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CD00" w14:textId="5D88FD2E" w:rsidR="00721A13" w:rsidRPr="0048469D" w:rsidRDefault="00721A13" w:rsidP="00721A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69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38454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76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69D">
        <w:rPr>
          <w:rFonts w:ascii="Times New Roman" w:eastAsia="Times New Roman" w:hAnsi="Times New Roman" w:cs="Times New Roman"/>
          <w:b/>
          <w:sz w:val="24"/>
          <w:szCs w:val="24"/>
        </w:rPr>
        <w:t>к договору № ______ от «___» ______ 202</w:t>
      </w:r>
      <w:r w:rsidR="00530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8469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05406B45" w14:textId="77777777" w:rsidR="00721A13" w:rsidRPr="0048469D" w:rsidRDefault="00721A13" w:rsidP="00721A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21A13" w:rsidRPr="00976991" w14:paraId="56FDD3EE" w14:textId="77777777" w:rsidTr="00370D19">
        <w:tc>
          <w:tcPr>
            <w:tcW w:w="5000" w:type="pct"/>
            <w:shd w:val="clear" w:color="auto" w:fill="auto"/>
          </w:tcPr>
          <w:p w14:paraId="135FE9B2" w14:textId="77777777" w:rsidR="00721A13" w:rsidRPr="00976991" w:rsidRDefault="00721A13" w:rsidP="00370D19">
            <w:pPr>
              <w:keepNext/>
              <w:keepLines/>
              <w:suppressLineNumber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АКТ</w:t>
            </w:r>
          </w:p>
          <w:p w14:paraId="61950AE8" w14:textId="77777777" w:rsidR="00721A13" w:rsidRPr="00976991" w:rsidRDefault="00721A13" w:rsidP="00370D19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приема-передачи Товара</w:t>
            </w:r>
          </w:p>
          <w:p w14:paraId="2DD05DCB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14:paraId="2DAB03B9" w14:textId="093AD14C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1" locked="0" layoutInCell="1" allowOverlap="1" wp14:anchorId="1402EDAB" wp14:editId="4F6486F9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116205</wp:posOffset>
                  </wp:positionV>
                  <wp:extent cx="5115560" cy="4629785"/>
                  <wp:effectExtent l="0" t="0" r="889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560" cy="462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</w:t>
            </w:r>
            <w:proofErr w:type="gramStart"/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__» 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 202</w:t>
            </w:r>
            <w:r w:rsidR="0053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  <w:p w14:paraId="14BA94EB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EFC480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524722" w14:textId="21A9E6AC" w:rsidR="00721A13" w:rsidRPr="00976991" w:rsidRDefault="00721A13" w:rsidP="00370D1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Мы, нижеподписавшиеся, представитель ТОО «Урихтау Оперейтинг» в лице , действующий на основании ______, с одной стороны, и представитель  «__________», в лице _________ ____________, действующий на основании ___,   с другой стороны, подписали настоящий Акт о том, что в соответствии с Договором о _закупке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№____ от «____» _____ 202</w:t>
            </w:r>
            <w:r w:rsidR="005300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о том, что ТОО «______» поставило, а ТОО «Урихтау Оперейтинг» приняло следующие ТМЦ:</w:t>
            </w:r>
          </w:p>
          <w:p w14:paraId="287F94A8" w14:textId="77777777" w:rsidR="00721A13" w:rsidRPr="00976991" w:rsidRDefault="00721A13" w:rsidP="00370D1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18"/>
              <w:gridCol w:w="2320"/>
              <w:gridCol w:w="1492"/>
              <w:gridCol w:w="981"/>
              <w:gridCol w:w="1855"/>
              <w:gridCol w:w="1853"/>
            </w:tblGrid>
            <w:tr w:rsidR="00721A13" w:rsidRPr="00976991" w14:paraId="279D5E76" w14:textId="77777777" w:rsidTr="00370D19">
              <w:trPr>
                <w:trHeight w:val="576"/>
              </w:trPr>
              <w:tc>
                <w:tcPr>
                  <w:tcW w:w="339" w:type="pct"/>
                  <w:vAlign w:val="center"/>
                </w:tcPr>
                <w:p w14:paraId="4176B870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72" w:type="pct"/>
                  <w:vAlign w:val="center"/>
                </w:tcPr>
                <w:p w14:paraId="028E7E80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818" w:type="pct"/>
                  <w:vAlign w:val="center"/>
                </w:tcPr>
                <w:p w14:paraId="2F97B7DD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Ед.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6A755813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017" w:type="pct"/>
                  <w:vAlign w:val="center"/>
                </w:tcPr>
                <w:p w14:paraId="32C0C9FD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Цена за единицу, тенге</w:t>
                  </w:r>
                </w:p>
              </w:tc>
              <w:tc>
                <w:tcPr>
                  <w:tcW w:w="1016" w:type="pct"/>
                  <w:vAlign w:val="center"/>
                </w:tcPr>
                <w:p w14:paraId="2911B6C5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Общая стоимость, тенге  с НДС</w:t>
                  </w:r>
                </w:p>
              </w:tc>
            </w:tr>
            <w:tr w:rsidR="00721A13" w:rsidRPr="00976991" w14:paraId="774495B1" w14:textId="77777777" w:rsidTr="00370D19">
              <w:trPr>
                <w:trHeight w:val="751"/>
              </w:trPr>
              <w:tc>
                <w:tcPr>
                  <w:tcW w:w="339" w:type="pct"/>
                  <w:vAlign w:val="center"/>
                </w:tcPr>
                <w:p w14:paraId="5B3DA5DD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72" w:type="pct"/>
                  <w:vAlign w:val="center"/>
                </w:tcPr>
                <w:p w14:paraId="6710F6AF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0D48AE4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44E11535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09F77DEE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76A6C79C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A13" w:rsidRPr="00976991" w14:paraId="1CF7789B" w14:textId="77777777" w:rsidTr="00370D19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1D2FA868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272" w:type="pct"/>
                  <w:vAlign w:val="center"/>
                </w:tcPr>
                <w:p w14:paraId="485C500F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87824B8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54257571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3C175EA5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6796BDAD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A13" w:rsidRPr="00976991" w14:paraId="01FD08B2" w14:textId="77777777" w:rsidTr="00370D19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5CDA9538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2" w:type="pct"/>
                  <w:vAlign w:val="center"/>
                </w:tcPr>
                <w:p w14:paraId="489B670D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0CCD322C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370A6A4C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259CB4CF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07D142D1" w14:textId="77777777" w:rsidR="00721A13" w:rsidRPr="00976991" w:rsidRDefault="00721A13" w:rsidP="00370D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1A13" w:rsidRPr="00976991" w14:paraId="28FC6A31" w14:textId="77777777" w:rsidTr="00370D19">
              <w:trPr>
                <w:trHeight w:val="178"/>
              </w:trPr>
              <w:tc>
                <w:tcPr>
                  <w:tcW w:w="5000" w:type="pct"/>
                  <w:gridSpan w:val="6"/>
                  <w:vAlign w:val="center"/>
                </w:tcPr>
                <w:p w14:paraId="6343540D" w14:textId="77777777" w:rsidR="00721A13" w:rsidRPr="00976991" w:rsidRDefault="00721A13" w:rsidP="00370D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  <w:r w:rsidRPr="009769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___________ </w:t>
                  </w:r>
                  <w:r w:rsidRPr="009769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(_______________) тенге, с учетом НДС</w:t>
                  </w:r>
                </w:p>
              </w:tc>
            </w:tr>
          </w:tbl>
          <w:p w14:paraId="7682A0C1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5E0CD8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Документы:</w:t>
            </w:r>
          </w:p>
          <w:p w14:paraId="0F1F7058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14:paraId="4425AA73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14:paraId="7408C661" w14:textId="77777777" w:rsidR="00721A13" w:rsidRPr="00976991" w:rsidRDefault="00721A13" w:rsidP="00370D1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ТМЦ составляет </w:t>
            </w:r>
            <w:r w:rsidRPr="009769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 </w:t>
            </w:r>
            <w:r w:rsidRPr="00976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(______________) тенге, включая НДС и все иные применимые налоги и другие обязательные платежи в бюджет, предусмотренные законодательством Республики Казахстан.</w:t>
            </w:r>
          </w:p>
          <w:p w14:paraId="0FAF77D2" w14:textId="77777777" w:rsidR="00721A13" w:rsidRPr="00976991" w:rsidRDefault="00721A13" w:rsidP="00370D1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945B13" w14:textId="77777777" w:rsidR="00721A13" w:rsidRPr="00976991" w:rsidRDefault="00721A13" w:rsidP="00370D19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4716"/>
              <w:gridCol w:w="4271"/>
            </w:tblGrid>
            <w:tr w:rsidR="00721A13" w:rsidRPr="00976991" w14:paraId="67677DCB" w14:textId="77777777" w:rsidTr="00370D19">
              <w:tc>
                <w:tcPr>
                  <w:tcW w:w="4820" w:type="dxa"/>
                  <w:shd w:val="clear" w:color="auto" w:fill="auto"/>
                </w:tcPr>
                <w:p w14:paraId="2B76D30D" w14:textId="77777777" w:rsidR="00721A13" w:rsidRPr="00976991" w:rsidRDefault="00721A13" w:rsidP="00370D19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Покупатель</w:t>
                  </w: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4383" w:type="dxa"/>
                  <w:shd w:val="clear" w:color="auto" w:fill="auto"/>
                </w:tcPr>
                <w:p w14:paraId="088B69D3" w14:textId="77777777" w:rsidR="00721A13" w:rsidRPr="00976991" w:rsidRDefault="00721A13" w:rsidP="00370D19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Поставщик:</w:t>
                  </w:r>
                </w:p>
              </w:tc>
            </w:tr>
            <w:tr w:rsidR="00721A13" w:rsidRPr="00976991" w14:paraId="61F42E19" w14:textId="77777777" w:rsidTr="00370D19">
              <w:tc>
                <w:tcPr>
                  <w:tcW w:w="4820" w:type="dxa"/>
                  <w:shd w:val="clear" w:color="auto" w:fill="auto"/>
                </w:tcPr>
                <w:p w14:paraId="0851D327" w14:textId="77777777" w:rsidR="00721A13" w:rsidRPr="00976991" w:rsidRDefault="00721A13" w:rsidP="00370D19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461E430E" w14:textId="77777777" w:rsidR="00721A13" w:rsidRPr="00976991" w:rsidRDefault="00721A13" w:rsidP="00370D19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Руководитель (ФИО), должность </w:t>
                  </w:r>
                </w:p>
                <w:p w14:paraId="11FF394B" w14:textId="77777777" w:rsidR="00721A13" w:rsidRPr="00976991" w:rsidRDefault="00721A13" w:rsidP="00370D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0745B77C" w14:textId="77777777" w:rsidR="00721A13" w:rsidRPr="00976991" w:rsidRDefault="00721A13" w:rsidP="00370D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М. П.</w:t>
                  </w:r>
                </w:p>
              </w:tc>
              <w:tc>
                <w:tcPr>
                  <w:tcW w:w="4383" w:type="dxa"/>
                  <w:shd w:val="clear" w:color="auto" w:fill="auto"/>
                </w:tcPr>
                <w:p w14:paraId="189CBD3B" w14:textId="77777777" w:rsidR="00721A13" w:rsidRPr="00976991" w:rsidRDefault="00721A13" w:rsidP="00370D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50144837" w14:textId="77777777" w:rsidR="00721A13" w:rsidRPr="00976991" w:rsidRDefault="00721A13" w:rsidP="00370D19">
                  <w:p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Руководитель (ФИО), должность </w:t>
                  </w:r>
                </w:p>
                <w:p w14:paraId="35234045" w14:textId="77777777" w:rsidR="00721A13" w:rsidRPr="00976991" w:rsidRDefault="00721A13" w:rsidP="00370D1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_________________</w:t>
                  </w:r>
                </w:p>
                <w:p w14:paraId="24656C30" w14:textId="77777777" w:rsidR="00721A13" w:rsidRPr="00976991" w:rsidRDefault="00721A13" w:rsidP="00370D19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97699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</w:tr>
          </w:tbl>
          <w:p w14:paraId="6F996BEA" w14:textId="77777777" w:rsidR="00721A13" w:rsidRPr="00976991" w:rsidRDefault="00721A13" w:rsidP="00370D19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CDF35B" w14:textId="77777777" w:rsidR="00721A13" w:rsidRPr="00976991" w:rsidRDefault="00721A13" w:rsidP="00370D19">
            <w:pPr>
              <w:keepNext/>
              <w:keepLines/>
              <w:suppressLineNumbers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62B844A0" w14:textId="77777777" w:rsidR="00721A13" w:rsidRDefault="00721A13" w:rsidP="00721A13"/>
    <w:p w14:paraId="522D8EEE" w14:textId="77777777" w:rsidR="00721A13" w:rsidRDefault="00721A13" w:rsidP="00721A13">
      <w:pPr>
        <w:spacing w:after="0"/>
        <w:jc w:val="right"/>
      </w:pPr>
    </w:p>
    <w:p w14:paraId="38D13460" w14:textId="77777777" w:rsidR="00721A13" w:rsidRDefault="00721A13" w:rsidP="00721A13">
      <w:pPr>
        <w:rPr>
          <w:rFonts w:ascii="Times New Roman" w:hAnsi="Times New Roman" w:cs="Times New Roman"/>
          <w:sz w:val="24"/>
          <w:szCs w:val="24"/>
        </w:rPr>
      </w:pPr>
    </w:p>
    <w:p w14:paraId="4CD320A3" w14:textId="77777777" w:rsidR="00721A13" w:rsidRDefault="00721A13" w:rsidP="00721A13">
      <w:pPr>
        <w:rPr>
          <w:rFonts w:ascii="Times New Roman" w:hAnsi="Times New Roman" w:cs="Times New Roman"/>
          <w:sz w:val="24"/>
          <w:szCs w:val="24"/>
        </w:rPr>
      </w:pPr>
    </w:p>
    <w:p w14:paraId="5A97FE48" w14:textId="77777777" w:rsidR="00721A13" w:rsidRDefault="00721A13" w:rsidP="00721A13">
      <w:pPr>
        <w:rPr>
          <w:rFonts w:ascii="Times New Roman" w:hAnsi="Times New Roman" w:cs="Times New Roman"/>
          <w:sz w:val="24"/>
          <w:szCs w:val="24"/>
        </w:rPr>
      </w:pPr>
    </w:p>
    <w:p w14:paraId="316DB0B5" w14:textId="77777777" w:rsidR="00474142" w:rsidRDefault="00474142" w:rsidP="00306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B6B1FF" w14:textId="77777777" w:rsidR="00474142" w:rsidRDefault="00474142" w:rsidP="00306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DC391" w14:textId="3B4148F9" w:rsidR="00306526" w:rsidRPr="0048469D" w:rsidRDefault="00306526" w:rsidP="003065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6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8454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764A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8469D">
        <w:rPr>
          <w:rFonts w:ascii="Times New Roman" w:eastAsia="Times New Roman" w:hAnsi="Times New Roman" w:cs="Times New Roman"/>
          <w:b/>
          <w:sz w:val="24"/>
          <w:szCs w:val="24"/>
        </w:rPr>
        <w:t>к договору № ______ от «___» ______ 202</w:t>
      </w:r>
      <w:r w:rsidR="005D55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8469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08947928" w14:textId="77777777" w:rsidR="00306526" w:rsidRPr="00775CD7" w:rsidRDefault="00306526" w:rsidP="003065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F8A12A" w14:textId="77777777" w:rsidR="00306526" w:rsidRDefault="00306526" w:rsidP="00306526">
      <w:pPr>
        <w:widowControl w:val="0"/>
        <w:autoSpaceDE w:val="0"/>
        <w:autoSpaceDN w:val="0"/>
        <w:adjustRightInd w:val="0"/>
        <w:spacing w:after="0" w:line="240" w:lineRule="auto"/>
        <w:ind w:left="3578" w:right="-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EBA13" w14:textId="77777777" w:rsidR="00846A8A" w:rsidRPr="004D1D29" w:rsidRDefault="00846A8A" w:rsidP="00846A8A">
      <w:pPr>
        <w:widowControl w:val="0"/>
        <w:autoSpaceDE w:val="0"/>
        <w:autoSpaceDN w:val="0"/>
        <w:adjustRightInd w:val="0"/>
        <w:spacing w:after="0" w:line="240" w:lineRule="auto"/>
        <w:ind w:left="3578" w:right="-20"/>
        <w:rPr>
          <w:rFonts w:ascii="Times New Roman" w:hAnsi="Times New Roman"/>
          <w:sz w:val="24"/>
          <w:szCs w:val="24"/>
        </w:rPr>
      </w:pPr>
      <w:bookmarkStart w:id="0" w:name="_Hlk100304893"/>
      <w:r w:rsidRPr="004D1D29">
        <w:rPr>
          <w:rFonts w:ascii="Times New Roman" w:hAnsi="Times New Roman"/>
          <w:b/>
          <w:bCs/>
          <w:sz w:val="24"/>
          <w:szCs w:val="24"/>
        </w:rPr>
        <w:t>Санкционная оговорка</w:t>
      </w:r>
    </w:p>
    <w:bookmarkEnd w:id="0"/>
    <w:p w14:paraId="0D2532B0" w14:textId="77777777" w:rsidR="00846A8A" w:rsidRPr="004D1D29" w:rsidRDefault="00846A8A" w:rsidP="00846A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163DDC" w14:textId="77777777" w:rsidR="00846A8A" w:rsidRPr="00793088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793088">
        <w:rPr>
          <w:rFonts w:ascii="Times New Roman" w:hAnsi="Times New Roman"/>
          <w:sz w:val="24"/>
          <w:szCs w:val="24"/>
        </w:rPr>
        <w:t>Стороны заключают настоящий Договор на основании гарантий Контрагента и добросовестно полагая, что Контрагент вел, ведет и будет продолжать вести свой бизнес в</w:t>
      </w:r>
      <w:r w:rsidRPr="00793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строгом соответствии и без нарушений законодательства</w:t>
      </w:r>
      <w:r w:rsidRPr="00793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об Экономических санкциях и, на дату</w:t>
      </w:r>
      <w:r w:rsidRPr="00793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</w:t>
      </w:r>
      <w:r w:rsidRPr="0079308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США</w:t>
      </w:r>
      <w:r w:rsidRPr="0079308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(Office</w:t>
      </w:r>
      <w:r w:rsidRPr="00793088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93088">
        <w:rPr>
          <w:rFonts w:ascii="Times New Roman" w:hAnsi="Times New Roman"/>
          <w:sz w:val="24"/>
          <w:szCs w:val="24"/>
        </w:rPr>
        <w:t>of</w:t>
      </w:r>
      <w:proofErr w:type="spellEnd"/>
      <w:r w:rsidRPr="0079308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Foreign</w:t>
      </w:r>
      <w:r w:rsidRPr="00793088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793088">
        <w:rPr>
          <w:rFonts w:ascii="Times New Roman" w:hAnsi="Times New Roman"/>
          <w:sz w:val="24"/>
          <w:szCs w:val="24"/>
        </w:rPr>
        <w:t>Assets</w:t>
      </w:r>
      <w:proofErr w:type="spellEnd"/>
      <w:r w:rsidRPr="0079308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Control</w:t>
      </w:r>
      <w:r w:rsidRPr="0079308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793088">
        <w:rPr>
          <w:rFonts w:ascii="Times New Roman" w:hAnsi="Times New Roman"/>
          <w:sz w:val="24"/>
          <w:szCs w:val="24"/>
        </w:rPr>
        <w:t>of</w:t>
      </w:r>
      <w:proofErr w:type="spellEnd"/>
      <w:r w:rsidRPr="0079308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U.S.</w:t>
      </w:r>
      <w:r w:rsidRPr="0079308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 xml:space="preserve">Department </w:t>
      </w:r>
      <w:proofErr w:type="spellStart"/>
      <w:r w:rsidRPr="00793088">
        <w:rPr>
          <w:rFonts w:ascii="Times New Roman" w:hAnsi="Times New Roman"/>
          <w:sz w:val="24"/>
          <w:szCs w:val="24"/>
        </w:rPr>
        <w:t>of</w:t>
      </w:r>
      <w:proofErr w:type="spellEnd"/>
      <w:r w:rsidRPr="00793088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793088">
        <w:rPr>
          <w:rFonts w:ascii="Times New Roman" w:hAnsi="Times New Roman"/>
          <w:sz w:val="24"/>
          <w:szCs w:val="24"/>
        </w:rPr>
        <w:t>the</w:t>
      </w:r>
      <w:proofErr w:type="spellEnd"/>
      <w:r w:rsidRPr="007930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088">
        <w:rPr>
          <w:rFonts w:ascii="Times New Roman" w:hAnsi="Times New Roman"/>
          <w:sz w:val="24"/>
          <w:szCs w:val="24"/>
        </w:rPr>
        <w:t>Treasury</w:t>
      </w:r>
      <w:proofErr w:type="spellEnd"/>
      <w:r w:rsidRPr="00793088">
        <w:rPr>
          <w:rFonts w:ascii="Times New Roman" w:hAnsi="Times New Roman"/>
          <w:sz w:val="24"/>
          <w:szCs w:val="24"/>
        </w:rPr>
        <w:t>), либо</w:t>
      </w:r>
      <w:r w:rsidRPr="007930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любым</w:t>
      </w:r>
      <w:r w:rsidRPr="007930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иным</w:t>
      </w:r>
      <w:r w:rsidRPr="007930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органом,</w:t>
      </w:r>
      <w:r w:rsidRPr="007930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департаментом</w:t>
      </w:r>
      <w:r w:rsidRPr="007930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или</w:t>
      </w:r>
      <w:r w:rsidRPr="0079308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агентством правительства США, Организации Объединенных Наций, Великобритании, Европейского союза или</w:t>
      </w:r>
      <w:r w:rsidRPr="00793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любого государства-члена Европейского союза. Контрагент гарантирует и обязуется обеспечить, что:</w:t>
      </w:r>
    </w:p>
    <w:p w14:paraId="5B501C67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2B5E8272" w14:textId="77777777" w:rsidR="00846A8A" w:rsidRPr="00DF11D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Контрагент,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его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аффилированные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лица,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все</w:t>
      </w:r>
      <w:r w:rsidRPr="00DF11D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акционеры или любой из акционеров Контрагента не являются Лицами находящимися под санкциями и не включены в санкционный список Европейского союза, и (или)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Великобритании,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(или)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санкционных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списках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SDN (Specially Designated</w:t>
      </w:r>
      <w:r w:rsidRPr="00DF11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Nationals</w:t>
      </w:r>
      <w:r w:rsidRPr="00DF11D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and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Blocked</w:t>
      </w:r>
      <w:r w:rsidRPr="00DF11D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Persons</w:t>
      </w:r>
      <w:r w:rsidRPr="00DF11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List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–</w:t>
      </w:r>
      <w:r w:rsidRPr="00DF11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</w:t>
      </w:r>
      <w:r w:rsidRPr="00DF11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специально</w:t>
      </w:r>
      <w:r w:rsidRPr="00DF11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выделенных граждан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блокированных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лиц),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CAPTA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(List</w:t>
      </w:r>
      <w:r w:rsidRPr="00DF11D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Foreign</w:t>
      </w:r>
      <w:r w:rsidRPr="00DF11D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Financial Institutions Subject</w:t>
      </w:r>
      <w:r w:rsidRPr="00DF11D6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to</w:t>
      </w:r>
      <w:r w:rsidRPr="00DF11D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F11D6">
        <w:rPr>
          <w:rFonts w:ascii="Times New Roman" w:hAnsi="Times New Roman"/>
          <w:w w:val="99"/>
          <w:sz w:val="24"/>
          <w:szCs w:val="24"/>
        </w:rPr>
        <w:t>Correspondent</w:t>
      </w:r>
      <w:r w:rsidRPr="00DF11D6">
        <w:rPr>
          <w:rFonts w:ascii="Times New Roman" w:hAnsi="Times New Roman"/>
          <w:spacing w:val="-11"/>
          <w:w w:val="9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Account</w:t>
      </w:r>
      <w:r w:rsidRPr="00DF11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or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w w:val="99"/>
          <w:sz w:val="24"/>
          <w:szCs w:val="24"/>
        </w:rPr>
        <w:t>Payable-Through</w:t>
      </w:r>
      <w:r w:rsidRPr="00DF11D6">
        <w:rPr>
          <w:rFonts w:ascii="Times New Roman" w:hAnsi="Times New Roman"/>
          <w:spacing w:val="-10"/>
          <w:w w:val="9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Account</w:t>
      </w:r>
      <w:r w:rsidRPr="00DF11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Sanctions</w:t>
      </w:r>
      <w:r w:rsidRPr="00DF11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–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 иностранных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финансовых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институтов, для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которых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открытие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или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ведение корреспондентского счета или счета со сквозной оплатой запрещено или подчиняется одному или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нескольким строгим условиям), NS-MBS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(Non-SDN Menu-Based Sanctions</w:t>
      </w:r>
      <w:r w:rsidRPr="00DF11D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List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–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санкций,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не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основанный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на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SDN), администрируемый Управлением по контролю над иностранными активами Министерства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финансов</w:t>
      </w:r>
      <w:r w:rsidRPr="00DF11D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США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(Office of</w:t>
      </w:r>
      <w:r w:rsidRPr="00DF11D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Foreign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Assets</w:t>
      </w:r>
      <w:r w:rsidRPr="00DF11D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Control of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U.S. Department of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the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Treasury),</w:t>
      </w:r>
      <w:r w:rsidRPr="00DF11D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также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любой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иной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санкционный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список, имеющий экстерриториальное действие;</w:t>
      </w:r>
    </w:p>
    <w:p w14:paraId="63BF1FE3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36372474" w14:textId="77777777" w:rsidR="00846A8A" w:rsidRPr="00DF11D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заключение</w:t>
      </w:r>
      <w:r w:rsidRPr="00DF11D6">
        <w:rPr>
          <w:rFonts w:ascii="Times New Roman" w:hAnsi="Times New Roman"/>
          <w:sz w:val="24"/>
          <w:szCs w:val="24"/>
        </w:rPr>
        <w:t xml:space="preserve"> Договора и/или его исполнение Контрагентом не влечет нарушения санкций, указанных в подпункте </w:t>
      </w:r>
      <w:r>
        <w:rPr>
          <w:rFonts w:ascii="Times New Roman" w:hAnsi="Times New Roman"/>
          <w:sz w:val="24"/>
          <w:szCs w:val="24"/>
        </w:rPr>
        <w:t>а</w:t>
      </w:r>
      <w:r w:rsidRPr="00DF11D6">
        <w:rPr>
          <w:rFonts w:ascii="Times New Roman" w:hAnsi="Times New Roman"/>
          <w:sz w:val="24"/>
          <w:szCs w:val="24"/>
        </w:rPr>
        <w:t>) настоящего пункта;</w:t>
      </w:r>
    </w:p>
    <w:p w14:paraId="7C7E3993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1173A887" w14:textId="77777777" w:rsidR="00846A8A" w:rsidRPr="00DF11D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в)</w:t>
      </w:r>
      <w:r>
        <w:rPr>
          <w:rFonts w:ascii="Times New Roman" w:hAnsi="Times New Roman"/>
          <w:sz w:val="24"/>
          <w:szCs w:val="24"/>
        </w:rPr>
        <w:tab/>
      </w:r>
      <w:r w:rsidRPr="00DF11D6">
        <w:rPr>
          <w:rFonts w:ascii="Times New Roman" w:hAnsi="Times New Roman"/>
          <w:sz w:val="24"/>
          <w:szCs w:val="24"/>
        </w:rPr>
        <w:t>в день, когда Контрагент обязан исполнить соответствующее обязательство по Договору и до даты его фактического исполнения в соответствии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 xml:space="preserve">с настоящим 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 xml:space="preserve">Договором – счета 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Контрагента, в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режим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заморозки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активов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(Consolidated List</w:t>
      </w:r>
      <w:r w:rsidRPr="00DF11D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persons,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groups</w:t>
      </w:r>
      <w:r w:rsidRPr="00DF11D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and entities</w:t>
      </w:r>
      <w:r w:rsidRPr="00DF11D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subject,</w:t>
      </w:r>
      <w:r w:rsidRPr="00DF11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under EU</w:t>
      </w:r>
      <w:r w:rsidRPr="00DF11D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Sanctions,</w:t>
      </w:r>
      <w:r w:rsidRPr="00DF11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to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an</w:t>
      </w:r>
      <w:r w:rsidRPr="00DF11D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asset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freeze</w:t>
      </w:r>
      <w:r w:rsidRPr="00DF11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and</w:t>
      </w:r>
      <w:r w:rsidRPr="00DF11D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the</w:t>
      </w:r>
      <w:r w:rsidRPr="00DF11D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prohibition</w:t>
      </w:r>
      <w:r w:rsidRPr="00DF11D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to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make funds</w:t>
      </w:r>
      <w:r w:rsidRPr="00DF11D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and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economic resources available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to</w:t>
      </w:r>
      <w:r w:rsidRPr="00DF11D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 xml:space="preserve">them),  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(или)</w:t>
      </w:r>
      <w:r w:rsidRPr="00DF11D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Сводный</w:t>
      </w:r>
      <w:r w:rsidRPr="00DF11D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 объектов финансовых санкций Управления по осуществлению финансовых санкций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Великобритании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(Consolidated</w:t>
      </w:r>
      <w:r w:rsidRPr="00DF11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List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financial</w:t>
      </w:r>
      <w:r w:rsidRPr="00DF11D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sanctions</w:t>
      </w:r>
      <w:r w:rsidRPr="00DF11D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targets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the Office</w:t>
      </w:r>
      <w:r w:rsidRPr="00DF11D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Financial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Sanctions</w:t>
      </w:r>
      <w:r w:rsidRPr="00DF11D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Implementations</w:t>
      </w:r>
      <w:r w:rsidRPr="00DF11D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in</w:t>
      </w:r>
      <w:r w:rsidRPr="00DF11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the</w:t>
      </w:r>
      <w:r w:rsidRPr="00DF11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UK),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(или)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списках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SDN (Specially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Designated Nationals</w:t>
      </w:r>
      <w:r w:rsidRPr="00DF11D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and</w:t>
      </w:r>
      <w:r w:rsidRPr="00DF11D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Blocked</w:t>
      </w:r>
      <w:r w:rsidRPr="00DF11D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Persons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List</w:t>
      </w:r>
      <w:r w:rsidRPr="00DF11D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–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</w:t>
      </w:r>
      <w:r w:rsidRPr="00DF11D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специально выделенных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граждан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блокированных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лиц),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CAPTA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(List</w:t>
      </w:r>
      <w:r w:rsidRPr="00DF11D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Foreign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Financial Institutions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Subject</w:t>
      </w:r>
      <w:r w:rsidRPr="00DF11D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to</w:t>
      </w:r>
      <w:r w:rsidRPr="00DF11D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Correspondent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Account</w:t>
      </w:r>
      <w:r w:rsidRPr="00DF11D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or</w:t>
      </w:r>
      <w:r w:rsidRPr="00DF11D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Payable-Through Account Sanctions</w:t>
      </w:r>
      <w:r w:rsidRPr="00DF11D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–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иностранных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финансовых</w:t>
      </w:r>
      <w:r w:rsidRPr="00DF11D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институтов, для</w:t>
      </w:r>
      <w:r w:rsidRPr="00DF11D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которых открытие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или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ведение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корреспондентского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счета или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счета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со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сквозной оплатой запрещено или подчиняется одному или нескольким строгим условиям),</w:t>
      </w:r>
      <w:r w:rsidRPr="00DF11D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NS-MBS</w:t>
      </w:r>
      <w:r w:rsidRPr="00DF11D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(Non-SDN</w:t>
      </w:r>
      <w:r w:rsidRPr="00DF11D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Menu-Based</w:t>
      </w:r>
      <w:r w:rsidRPr="00DF11D6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Sanctions</w:t>
      </w:r>
      <w:r w:rsidRPr="00DF11D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List</w:t>
      </w:r>
      <w:r w:rsidRPr="00DF11D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–</w:t>
      </w:r>
      <w:r w:rsidRPr="00DF11D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список</w:t>
      </w:r>
      <w:r w:rsidRPr="00DF11D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санкций,</w:t>
      </w:r>
      <w:r w:rsidRPr="00DF11D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не основанный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на SDN), администрируемый Управлением по</w:t>
      </w:r>
      <w:r w:rsidRPr="00DF11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контролю над иностранными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активами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Министерства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финансов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США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(Office of</w:t>
      </w:r>
      <w:r w:rsidRPr="00DF11D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 xml:space="preserve">Foreign Assets </w:t>
      </w:r>
      <w:r w:rsidRPr="00DF11D6">
        <w:rPr>
          <w:rFonts w:ascii="Times New Roman" w:hAnsi="Times New Roman"/>
          <w:sz w:val="24"/>
          <w:szCs w:val="24"/>
        </w:rPr>
        <w:lastRenderedPageBreak/>
        <w:t>Control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 U.S. Department</w:t>
      </w:r>
      <w:r w:rsidRPr="00DF11D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of the</w:t>
      </w:r>
      <w:r w:rsidRPr="00DF11D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Treasury);</w:t>
      </w:r>
    </w:p>
    <w:p w14:paraId="1D14FAB8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48E316BF" w14:textId="77777777" w:rsidR="00846A8A" w:rsidRPr="00DF11D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49"/>
          <w:sz w:val="24"/>
          <w:szCs w:val="24"/>
        </w:rPr>
        <w:tab/>
      </w:r>
      <w:r w:rsidRPr="00BC55F6">
        <w:rPr>
          <w:rFonts w:ascii="Times New Roman" w:hAnsi="Times New Roman" w:cs="Times New Roman"/>
          <w:spacing w:val="49"/>
          <w:sz w:val="24"/>
          <w:szCs w:val="24"/>
        </w:rPr>
        <w:t>г)</w:t>
      </w:r>
      <w:r w:rsidRPr="00DF11D6">
        <w:rPr>
          <w:rFonts w:ascii="Arial" w:hAnsi="Arial" w:cs="Arial"/>
          <w:spacing w:val="4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Контрагент,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его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аффилированные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лица</w:t>
      </w:r>
      <w:r w:rsidRPr="00DF11D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(или)</w:t>
      </w:r>
      <w:r w:rsidRPr="00DF11D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акционеры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не вовлечены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не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будут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вовлечены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какие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сделки</w:t>
      </w:r>
      <w:r w:rsidRPr="00DF11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или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сделку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любым</w:t>
      </w:r>
      <w:r w:rsidRPr="00DF11D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лицом или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организацией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запрещенные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Экономическими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санкциями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или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в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отношении которых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можно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обоснованно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предположить,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что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такие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сделки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будут</w:t>
      </w:r>
      <w:r w:rsidRPr="00DF11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нарушать Экономические санкции любым лицом или будут использованы или растрактованы в пользу Санкционных лиц; или</w:t>
      </w:r>
    </w:p>
    <w:p w14:paraId="4AEC762D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6C7E7F8D" w14:textId="77777777" w:rsidR="00846A8A" w:rsidRPr="00DF11D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pacing w:val="49"/>
          <w:sz w:val="24"/>
          <w:szCs w:val="24"/>
        </w:rPr>
        <w:tab/>
      </w:r>
      <w:r w:rsidRPr="00BC55F6">
        <w:rPr>
          <w:rFonts w:ascii="Times New Roman" w:hAnsi="Times New Roman" w:cs="Times New Roman"/>
          <w:spacing w:val="49"/>
          <w:sz w:val="24"/>
          <w:szCs w:val="24"/>
        </w:rPr>
        <w:t>д</w:t>
      </w:r>
      <w:r w:rsidRPr="00DF11D6">
        <w:rPr>
          <w:rFonts w:ascii="Arial" w:hAnsi="Arial" w:cs="Arial"/>
          <w:spacing w:val="49"/>
          <w:sz w:val="24"/>
          <w:szCs w:val="24"/>
        </w:rPr>
        <w:t xml:space="preserve">)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Контрагент,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его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аффилированные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лица</w:t>
      </w:r>
      <w:r w:rsidRPr="00DF11D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(или)</w:t>
      </w:r>
      <w:r w:rsidRPr="00DF11D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акционеры</w:t>
      </w:r>
      <w:r w:rsidRPr="00DF11D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не финансируют и не будут финансировать или облегчать любое соглашение, сделку, договоренности или отношения с Лицами, находящимися под санкциями или во благо таких лиц (включая любую недвижимость), либо на Санкционной территории или с участием Иранской нефти, нефтяных или нефтехимических продуктов; или</w:t>
      </w:r>
    </w:p>
    <w:p w14:paraId="4BF030F1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58927CF8" w14:textId="77777777" w:rsidR="00846A8A" w:rsidRPr="00DF11D6" w:rsidRDefault="00846A8A" w:rsidP="00846A8A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Контрагент,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ни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его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аффилированные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лица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и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(или)</w:t>
      </w:r>
      <w:r w:rsidRPr="00DF11D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DF11D6">
        <w:rPr>
          <w:rFonts w:ascii="Times New Roman" w:hAnsi="Times New Roman"/>
          <w:sz w:val="24"/>
          <w:szCs w:val="24"/>
        </w:rPr>
        <w:t>акционеры не должны любым иным образом приводить к нарушению Экономических санкций или способствовать нарушению Экономических санкций [Фондом] или любыми третьими лицами;</w:t>
      </w:r>
    </w:p>
    <w:p w14:paraId="06D113C2" w14:textId="77777777" w:rsidR="00846A8A" w:rsidRPr="00793088" w:rsidRDefault="00846A8A" w:rsidP="00846A8A">
      <w:pPr>
        <w:pStyle w:val="a5"/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</w:p>
    <w:p w14:paraId="1DEFAEE7" w14:textId="77777777" w:rsidR="00846A8A" w:rsidRDefault="00846A8A" w:rsidP="00846A8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42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793088">
        <w:rPr>
          <w:rFonts w:ascii="Times New Roman" w:hAnsi="Times New Roman"/>
          <w:sz w:val="24"/>
          <w:szCs w:val="24"/>
        </w:rPr>
        <w:t>ни</w:t>
      </w:r>
      <w:r w:rsidRPr="007930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Контрагент,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ни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его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аффилированные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лица</w:t>
      </w:r>
      <w:r w:rsidRPr="007930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и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(или)</w:t>
      </w:r>
      <w:r w:rsidRPr="0079308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акционеры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793088">
        <w:rPr>
          <w:rFonts w:ascii="Times New Roman" w:hAnsi="Times New Roman"/>
          <w:sz w:val="24"/>
          <w:szCs w:val="24"/>
        </w:rPr>
        <w:t xml:space="preserve">расположены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на</w:t>
      </w:r>
      <w:proofErr w:type="gramEnd"/>
      <w:r w:rsidRPr="00793088">
        <w:rPr>
          <w:rFonts w:ascii="Times New Roman" w:hAnsi="Times New Roman"/>
          <w:sz w:val="24"/>
          <w:szCs w:val="24"/>
        </w:rPr>
        <w:t xml:space="preserve"> Санкционной территории, под которой</w:t>
      </w:r>
      <w:r w:rsidRPr="0079308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понимается территория государства, на которое распространяются Экономические санкции,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если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расположение</w:t>
      </w:r>
      <w:r w:rsidRPr="007930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на</w:t>
      </w:r>
      <w:r w:rsidRPr="007930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Санкционной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территории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приводит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или</w:t>
      </w:r>
      <w:r w:rsidRPr="0079308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93088">
        <w:rPr>
          <w:rFonts w:ascii="Times New Roman" w:hAnsi="Times New Roman"/>
          <w:sz w:val="24"/>
          <w:szCs w:val="24"/>
        </w:rPr>
        <w:t>может привести к нарушению Экономических санкциях;</w:t>
      </w:r>
    </w:p>
    <w:p w14:paraId="0F159AF4" w14:textId="77777777" w:rsidR="00846A8A" w:rsidRPr="00BC55F6" w:rsidRDefault="00846A8A" w:rsidP="00846A8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right="42" w:firstLine="993"/>
        <w:jc w:val="both"/>
        <w:rPr>
          <w:rFonts w:ascii="Times New Roman" w:hAnsi="Times New Roman"/>
          <w:sz w:val="24"/>
          <w:szCs w:val="24"/>
        </w:rPr>
      </w:pPr>
    </w:p>
    <w:p w14:paraId="4AE63D9C" w14:textId="77777777" w:rsidR="00846A8A" w:rsidRPr="00BC55F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Pr="00BC55F6">
        <w:rPr>
          <w:rFonts w:ascii="Times New Roman" w:hAnsi="Times New Roman"/>
          <w:sz w:val="24"/>
          <w:szCs w:val="24"/>
        </w:rPr>
        <w:t>ни</w:t>
      </w:r>
      <w:r w:rsidRPr="00BC55F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Контрагент,</w:t>
      </w:r>
      <w:r w:rsidRPr="00BC55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ни</w:t>
      </w:r>
      <w:r w:rsidRPr="00BC55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его</w:t>
      </w:r>
      <w:r w:rsidRPr="00BC55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аффилированные</w:t>
      </w:r>
      <w:r w:rsidRPr="00BC55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лица</w:t>
      </w:r>
      <w:r w:rsidRPr="00BC55F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</w:t>
      </w:r>
      <w:r w:rsidRPr="00BC55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(или)</w:t>
      </w:r>
      <w:r w:rsidRPr="00BC55F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акционеры</w:t>
      </w:r>
      <w:r w:rsidRPr="00BC55F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не вовлечены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в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имущество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или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не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имеют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долю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или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интерес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в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имуществе,</w:t>
      </w:r>
      <w:r w:rsidRPr="00BC55F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которое заблокировано или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на которое наложен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арест в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связи с Экономическими санкциями, если такая блокировка или арест приводит или может привести к нарушению Экономических санкций;</w:t>
      </w:r>
    </w:p>
    <w:p w14:paraId="7DD661A2" w14:textId="77777777" w:rsidR="00846A8A" w:rsidRPr="00793088" w:rsidRDefault="00846A8A" w:rsidP="00846A8A">
      <w:pPr>
        <w:pStyle w:val="a5"/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</w:p>
    <w:p w14:paraId="246C8D7F" w14:textId="77777777" w:rsidR="00846A8A" w:rsidRPr="00BC55F6" w:rsidRDefault="00846A8A" w:rsidP="00846A8A">
      <w:pPr>
        <w:widowControl w:val="0"/>
        <w:autoSpaceDE w:val="0"/>
        <w:autoSpaceDN w:val="0"/>
        <w:adjustRightInd w:val="0"/>
        <w:spacing w:after="0" w:line="240" w:lineRule="auto"/>
        <w:ind w:right="42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Pr="00BC55F6">
        <w:rPr>
          <w:rFonts w:ascii="Times New Roman" w:hAnsi="Times New Roman"/>
          <w:sz w:val="24"/>
          <w:szCs w:val="24"/>
        </w:rPr>
        <w:t>лицо(а),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подписывающее(ие)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настоящий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Договор от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имени Контрагента,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не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включены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в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санкционный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список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Европейского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союза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</w:t>
      </w:r>
      <w:r w:rsidRPr="00BC55F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(или) Великобритании,</w:t>
      </w:r>
      <w:r w:rsidRPr="00BC55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</w:t>
      </w:r>
      <w:r w:rsidRPr="00BC55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(или)</w:t>
      </w:r>
      <w:r w:rsidRPr="00BC55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в</w:t>
      </w:r>
      <w:r w:rsidRPr="00BC55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списках</w:t>
      </w:r>
      <w:r w:rsidRPr="00BC55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SDN</w:t>
      </w:r>
      <w:r w:rsidRPr="00BC55F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(Specially</w:t>
      </w:r>
      <w:r w:rsidRPr="00BC55F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Designated</w:t>
      </w:r>
      <w:r w:rsidRPr="00BC55F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Nationals</w:t>
      </w:r>
      <w:r w:rsidRPr="00BC55F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and Blocked Persons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List</w:t>
      </w:r>
      <w:r w:rsidRPr="00BC55F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–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список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специально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выделенных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граждан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 блокированных</w:t>
      </w:r>
      <w:r w:rsidRPr="00BC55F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лиц),</w:t>
      </w:r>
      <w:r w:rsidRPr="00BC55F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CAPTA</w:t>
      </w:r>
      <w:r w:rsidRPr="00BC55F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(List</w:t>
      </w:r>
      <w:r w:rsidRPr="00BC55F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of</w:t>
      </w:r>
      <w:r w:rsidRPr="00BC55F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Foreign</w:t>
      </w:r>
      <w:r w:rsidRPr="00BC55F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Financial</w:t>
      </w:r>
      <w:r w:rsidRPr="00BC55F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Institutions</w:t>
      </w:r>
      <w:r w:rsidRPr="00BC55F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Subject</w:t>
      </w:r>
      <w:r w:rsidRPr="00BC55F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to Correspondent Account</w:t>
      </w:r>
      <w:r w:rsidRPr="00BC55F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or</w:t>
      </w:r>
      <w:r w:rsidRPr="00BC55F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Payable-Through Account</w:t>
      </w:r>
      <w:r w:rsidRPr="00BC55F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Sanctions</w:t>
      </w:r>
      <w:r w:rsidRPr="00BC55F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–</w:t>
      </w:r>
      <w:r w:rsidRPr="00BC55F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список иностранных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финансовых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институтов, для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которых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открытие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или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ведение корреспондентского счета или счета со сквозной оплатой запрещено или подчиняется одному или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нескольким строгим условиям), NS-MBS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(Non-SDN Menu-Based Sanctions</w:t>
      </w:r>
      <w:r w:rsidRPr="00BC55F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List</w:t>
      </w:r>
      <w:r w:rsidRPr="00BC55F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–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список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санкций,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не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основанный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на</w:t>
      </w:r>
      <w:r w:rsidRPr="00BC55F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SDN), администрируемый Управлением по контролю над иностранными активами Министерства</w:t>
      </w:r>
      <w:r w:rsidRPr="00BC55F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финансов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США</w:t>
      </w:r>
      <w:r w:rsidRPr="00BC55F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(Office of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Foreign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Assets</w:t>
      </w:r>
      <w:r w:rsidRPr="00BC55F6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Control of</w:t>
      </w:r>
      <w:r w:rsidRPr="00BC55F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U.S. Department of</w:t>
      </w:r>
      <w:r w:rsidRPr="00BC5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the</w:t>
      </w:r>
      <w:r w:rsidRPr="00BC55F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Treasury),</w:t>
      </w:r>
      <w:r w:rsidRPr="00BC55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а</w:t>
      </w:r>
      <w:r w:rsidRPr="00BC5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также</w:t>
      </w:r>
      <w:r w:rsidRPr="00BC5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любой</w:t>
      </w:r>
      <w:r w:rsidRPr="00BC5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иной</w:t>
      </w:r>
      <w:r w:rsidRPr="00BC5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санкционный</w:t>
      </w:r>
      <w:r w:rsidRPr="00BC55F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список, имеющий экстерриториальное действие.</w:t>
      </w:r>
    </w:p>
    <w:p w14:paraId="737D0E89" w14:textId="77777777" w:rsidR="00846A8A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</w:p>
    <w:p w14:paraId="1FA38FF6" w14:textId="77777777" w:rsidR="00846A8A" w:rsidRPr="00BC55F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55F6">
        <w:rPr>
          <w:rFonts w:ascii="Times New Roman" w:hAnsi="Times New Roman"/>
          <w:sz w:val="24"/>
          <w:szCs w:val="24"/>
        </w:rPr>
        <w:t>Контрагент обязуется</w:t>
      </w:r>
    </w:p>
    <w:p w14:paraId="60D6A350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254410D3" w14:textId="77777777" w:rsidR="00846A8A" w:rsidRPr="001F43B1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1F43B1">
        <w:rPr>
          <w:rFonts w:ascii="Times New Roman" w:hAnsi="Times New Roman"/>
          <w:sz w:val="24"/>
          <w:szCs w:val="24"/>
        </w:rPr>
        <w:t>В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случае,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если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какая-либо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гарантия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Контрагента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окажется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ложной, недостоверной и (или) неточной либо что - либо из указанного в п.1.1 настоящего раздела Договора не будет обеспечено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Контрагентом, Контрагент обязан возместить другой Стороне прямые и/или косвенные убытки, вызванные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нарушением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Контрагентом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обязательства,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предусмотренного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п.1.1. настоящего раздела Договора и (или) возникшие в результате или в связи с недостоверностью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или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неточностью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такой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гарантии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Контрагента,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не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10 (десяти)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рабочих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дней со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дня получения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требования другой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Стороны. При этом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Покупатель вправе расторгнуть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настоящий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Договор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в</w:t>
      </w:r>
      <w:r w:rsidRPr="002E0D13">
        <w:rPr>
          <w:rFonts w:ascii="Times New Roman" w:hAnsi="Times New Roman"/>
          <w:sz w:val="24"/>
          <w:szCs w:val="24"/>
        </w:rPr>
        <w:t xml:space="preserve"> </w:t>
      </w:r>
      <w:r w:rsidRPr="001F43B1">
        <w:rPr>
          <w:rFonts w:ascii="Times New Roman" w:hAnsi="Times New Roman"/>
          <w:sz w:val="24"/>
          <w:szCs w:val="24"/>
        </w:rPr>
        <w:t>одностороннем порядке.</w:t>
      </w:r>
    </w:p>
    <w:p w14:paraId="3F46438C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059A23FC" w14:textId="77777777" w:rsidR="00846A8A" w:rsidRPr="001F43B1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1F43B1">
        <w:rPr>
          <w:rFonts w:ascii="Times New Roman" w:hAnsi="Times New Roman"/>
          <w:sz w:val="24"/>
          <w:szCs w:val="24"/>
        </w:rPr>
        <w:lastRenderedPageBreak/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1F43B1">
        <w:rPr>
          <w:rFonts w:ascii="Times New Roman" w:hAnsi="Times New Roman"/>
          <w:b/>
          <w:bCs/>
          <w:sz w:val="24"/>
          <w:szCs w:val="24"/>
        </w:rPr>
        <w:t>Новые Санкции</w:t>
      </w:r>
      <w:r w:rsidRPr="001F43B1">
        <w:rPr>
          <w:rFonts w:ascii="Times New Roman" w:hAnsi="Times New Roman"/>
          <w:sz w:val="24"/>
          <w:szCs w:val="24"/>
        </w:rPr>
        <w:t>»), и такие Новые Санкции:</w:t>
      </w:r>
    </w:p>
    <w:p w14:paraId="05633106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495C68AE" w14:textId="77777777" w:rsidR="00846A8A" w:rsidRPr="00BC55F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BC55F6">
        <w:rPr>
          <w:rFonts w:ascii="Times New Roman" w:hAnsi="Times New Roman"/>
          <w:sz w:val="24"/>
          <w:szCs w:val="24"/>
        </w:rPr>
        <w:t>по разумному и обоснованному заключению</w:t>
      </w:r>
      <w:r w:rsidRPr="00BC55F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Стороны</w:t>
      </w:r>
      <w:r w:rsidRPr="00BC55F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могут сделать невозможным или существенно затруднить исполнение другой Стороной своих обязательств по настоящему Договору; и (или)</w:t>
      </w:r>
    </w:p>
    <w:p w14:paraId="7928A935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27F059D4" w14:textId="77777777" w:rsidR="00846A8A" w:rsidRPr="00BC55F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BC55F6">
        <w:rPr>
          <w:rFonts w:ascii="Times New Roman" w:hAnsi="Times New Roman"/>
          <w:sz w:val="24"/>
          <w:szCs w:val="24"/>
        </w:rPr>
        <w:t>привели или могут привести к невозможности для такой Стороны получить</w:t>
      </w:r>
      <w:r w:rsidRPr="00BC55F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продолжительный</w:t>
      </w:r>
      <w:r w:rsidRPr="00BC55F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доступ</w:t>
      </w:r>
      <w:r w:rsidRPr="00BC55F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к</w:t>
      </w:r>
      <w:r w:rsidRPr="00BC55F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источникам</w:t>
      </w:r>
      <w:r w:rsidRPr="00BC55F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финансирования</w:t>
      </w:r>
      <w:r w:rsidRPr="00BC55F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</w:t>
      </w:r>
      <w:r w:rsidRPr="00BC55F6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(или) прямым и/или косвенным убыткам для Стороны (по их разумному заключению); и (или)</w:t>
      </w:r>
    </w:p>
    <w:p w14:paraId="4AB2F25B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4E086CD1" w14:textId="77777777" w:rsidR="00846A8A" w:rsidRPr="00BC55F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BC55F6">
        <w:rPr>
          <w:rFonts w:ascii="Times New Roman" w:hAnsi="Times New Roman"/>
          <w:sz w:val="24"/>
          <w:szCs w:val="24"/>
        </w:rPr>
        <w:t>повлекли</w:t>
      </w:r>
      <w:r w:rsidRPr="00BC55F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либо</w:t>
      </w:r>
      <w:r w:rsidRPr="00BC55F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могут</w:t>
      </w:r>
      <w:r w:rsidRPr="00BC55F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повлечь</w:t>
      </w:r>
      <w:r w:rsidRPr="00BC55F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нарушение,</w:t>
      </w:r>
      <w:r w:rsidRPr="00BC55F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либо</w:t>
      </w:r>
      <w:r w:rsidRPr="00BC55F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остановку</w:t>
      </w:r>
      <w:r w:rsidRPr="00BC55F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поставок продукции/оказания услуг;</w:t>
      </w:r>
    </w:p>
    <w:p w14:paraId="34436D03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19B9D2D3" w14:textId="77777777" w:rsidR="00846A8A" w:rsidRPr="00BC55F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BC55F6">
        <w:rPr>
          <w:rFonts w:ascii="Times New Roman" w:hAnsi="Times New Roman"/>
          <w:sz w:val="24"/>
          <w:szCs w:val="24"/>
        </w:rPr>
        <w:t>повлекут нарушения обязательств (ковенантов) какой-либо из Сторон, содержащихся в существенных кредитных договорах какой-либо из Сторон, соблюдение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которых невозможно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или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существенно</w:t>
      </w:r>
      <w:r w:rsidRPr="00BC55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55F6">
        <w:rPr>
          <w:rFonts w:ascii="Times New Roman" w:hAnsi="Times New Roman"/>
          <w:sz w:val="24"/>
          <w:szCs w:val="24"/>
        </w:rPr>
        <w:t>затруднено Новыми Санкциями; и (или)</w:t>
      </w:r>
    </w:p>
    <w:p w14:paraId="08D9AE1D" w14:textId="77777777" w:rsidR="00846A8A" w:rsidRPr="004D1D29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120" w:lineRule="exact"/>
        <w:ind w:firstLine="567"/>
        <w:rPr>
          <w:rFonts w:ascii="Times New Roman" w:hAnsi="Times New Roman"/>
          <w:sz w:val="24"/>
          <w:szCs w:val="24"/>
        </w:rPr>
      </w:pPr>
    </w:p>
    <w:p w14:paraId="21F950A0" w14:textId="77777777" w:rsidR="00846A8A" w:rsidRPr="00BC55F6" w:rsidRDefault="00846A8A" w:rsidP="00846A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д) </w:t>
      </w:r>
      <w:r w:rsidRPr="00BC55F6">
        <w:rPr>
          <w:rFonts w:ascii="Times New Roman" w:hAnsi="Times New Roman"/>
          <w:sz w:val="24"/>
          <w:szCs w:val="24"/>
        </w:rPr>
        <w:t xml:space="preserve"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 </w:t>
      </w:r>
    </w:p>
    <w:p w14:paraId="7496C58A" w14:textId="77777777" w:rsidR="00846A8A" w:rsidRPr="00CB404D" w:rsidRDefault="00846A8A" w:rsidP="00846A8A">
      <w:pPr>
        <w:pStyle w:val="a5"/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</w:p>
    <w:p w14:paraId="572540E8" w14:textId="77777777" w:rsidR="00846A8A" w:rsidRDefault="00846A8A" w:rsidP="00846A8A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1F43B1">
        <w:rPr>
          <w:rFonts w:ascii="Times New Roman" w:hAnsi="Times New Roman"/>
          <w:sz w:val="24"/>
          <w:szCs w:val="24"/>
        </w:rPr>
        <w:t>(вместе – «</w:t>
      </w:r>
      <w:r w:rsidRPr="001F43B1">
        <w:rPr>
          <w:rFonts w:ascii="Times New Roman" w:hAnsi="Times New Roman"/>
          <w:b/>
          <w:bCs/>
          <w:sz w:val="24"/>
          <w:szCs w:val="24"/>
        </w:rPr>
        <w:t>Последствия Новых Санкций</w:t>
      </w:r>
      <w:r w:rsidRPr="001F43B1">
        <w:rPr>
          <w:rFonts w:ascii="Times New Roman" w:hAnsi="Times New Roman"/>
          <w:sz w:val="24"/>
          <w:szCs w:val="24"/>
        </w:rPr>
        <w:t>»),</w:t>
      </w:r>
    </w:p>
    <w:p w14:paraId="4B37F533" w14:textId="77777777" w:rsidR="00846A8A" w:rsidRDefault="00846A8A" w:rsidP="00846A8A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</w:p>
    <w:p w14:paraId="3CC6751A" w14:textId="77777777" w:rsidR="00846A8A" w:rsidRPr="00CB404D" w:rsidRDefault="00846A8A" w:rsidP="00846A8A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567D1F">
        <w:rPr>
          <w:rFonts w:ascii="Times New Roman" w:hAnsi="Times New Roman"/>
          <w:sz w:val="24"/>
          <w:szCs w:val="24"/>
        </w:rPr>
        <w:t xml:space="preserve">такая Сторона обязуется незамедлительно письменно уведомить об этом другую Сторону </w:t>
      </w:r>
      <w:r w:rsidRPr="006E54BC">
        <w:rPr>
          <w:rFonts w:ascii="Times New Roman" w:hAnsi="Times New Roman"/>
          <w:b/>
          <w:bCs/>
          <w:sz w:val="24"/>
          <w:szCs w:val="24"/>
        </w:rPr>
        <w:t>в течение 5 (пяти) рабочих дней</w:t>
      </w:r>
      <w:r>
        <w:rPr>
          <w:rFonts w:ascii="Times New Roman" w:hAnsi="Times New Roman"/>
          <w:sz w:val="24"/>
          <w:szCs w:val="24"/>
        </w:rPr>
        <w:t xml:space="preserve"> c</w:t>
      </w:r>
      <w:r w:rsidRPr="00CB404D">
        <w:rPr>
          <w:rFonts w:ascii="Times New Roman" w:hAnsi="Times New Roman"/>
          <w:sz w:val="24"/>
          <w:szCs w:val="24"/>
        </w:rPr>
        <w:t xml:space="preserve"> момента принятия Новых санкций, (каждое уведомление, предусмотренное в настоящей статье, далее именуется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04D">
        <w:rPr>
          <w:rFonts w:ascii="Times New Roman" w:hAnsi="Times New Roman"/>
          <w:b/>
          <w:bCs/>
          <w:sz w:val="24"/>
          <w:szCs w:val="24"/>
        </w:rPr>
        <w:t>«Уведомление о Санкциях»</w:t>
      </w:r>
      <w:r w:rsidRPr="00CB404D">
        <w:rPr>
          <w:rFonts w:ascii="Times New Roman" w:hAnsi="Times New Roman"/>
          <w:sz w:val="24"/>
          <w:szCs w:val="24"/>
        </w:rPr>
        <w:t>) с приложением официально подтверждающих документов и о влиянии этих санкций на него.</w:t>
      </w:r>
    </w:p>
    <w:p w14:paraId="24873C8A" w14:textId="77777777" w:rsidR="00846A8A" w:rsidRPr="00567D1F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6E54BC">
        <w:rPr>
          <w:rFonts w:ascii="Times New Roman" w:hAnsi="Times New Roman"/>
          <w:b/>
          <w:bCs/>
          <w:sz w:val="24"/>
          <w:szCs w:val="24"/>
        </w:rPr>
        <w:t>Не позднее 5 (пяти)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D1F">
        <w:rPr>
          <w:rFonts w:ascii="Times New Roman" w:hAnsi="Times New Roman"/>
          <w:sz w:val="24"/>
          <w:szCs w:val="24"/>
        </w:rPr>
        <w:t>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Санкций, включая внесение изменений в настоящий Договор, получение разрешений/лицензий от компетентного государственного органа соответствующей юрисдикции (</w:t>
      </w:r>
      <w:r w:rsidRPr="000D484D">
        <w:rPr>
          <w:rFonts w:ascii="Times New Roman" w:hAnsi="Times New Roman"/>
          <w:b/>
          <w:bCs/>
          <w:sz w:val="24"/>
          <w:szCs w:val="24"/>
        </w:rPr>
        <w:t>«Добросовестные переговоры»</w:t>
      </w:r>
      <w:r w:rsidRPr="00567D1F">
        <w:rPr>
          <w:rFonts w:ascii="Times New Roman" w:hAnsi="Times New Roman"/>
          <w:sz w:val="24"/>
          <w:szCs w:val="24"/>
        </w:rPr>
        <w:t>).</w:t>
      </w:r>
    </w:p>
    <w:p w14:paraId="732A48A8" w14:textId="77777777" w:rsidR="00846A8A" w:rsidRPr="003F473A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7E3E">
        <w:rPr>
          <w:rFonts w:ascii="Times New Roman" w:hAnsi="Times New Roman"/>
          <w:sz w:val="24"/>
          <w:szCs w:val="24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</w:t>
      </w:r>
      <w:r w:rsidRPr="006E54BC">
        <w:rPr>
          <w:rFonts w:ascii="Times New Roman" w:hAnsi="Times New Roman"/>
          <w:b/>
          <w:bCs/>
          <w:sz w:val="24"/>
          <w:szCs w:val="24"/>
        </w:rPr>
        <w:t>в течение 10 (десяти) рабочих дней</w:t>
      </w:r>
      <w:r w:rsidRPr="008C0E5B">
        <w:rPr>
          <w:rFonts w:ascii="Times New Roman" w:hAnsi="Times New Roman"/>
          <w:sz w:val="24"/>
          <w:szCs w:val="24"/>
        </w:rPr>
        <w:t xml:space="preserve"> , либо в течение иного согласованного ими срока, могут быть реализованы меры, позволяющие исключить нарушение 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E5B">
        <w:rPr>
          <w:rFonts w:ascii="Times New Roman" w:hAnsi="Times New Roman"/>
          <w:sz w:val="24"/>
          <w:szCs w:val="24"/>
        </w:rPr>
        <w:t>Санкций или их применение к исполнению Сторонами настоящего Договора.</w:t>
      </w:r>
    </w:p>
    <w:p w14:paraId="38323CA8" w14:textId="77777777" w:rsidR="00846A8A" w:rsidRPr="008C0E5B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67D1F">
        <w:rPr>
          <w:rFonts w:ascii="Times New Roman" w:hAnsi="Times New Roman"/>
          <w:sz w:val="24"/>
          <w:szCs w:val="24"/>
        </w:rPr>
        <w:t xml:space="preserve">При недостижении Сторонами согласия </w:t>
      </w:r>
      <w:r w:rsidRPr="006E54BC">
        <w:rPr>
          <w:rFonts w:ascii="Times New Roman" w:hAnsi="Times New Roman"/>
          <w:b/>
          <w:bCs/>
          <w:sz w:val="24"/>
          <w:szCs w:val="24"/>
        </w:rPr>
        <w:t>по истечении 15 (пятнадцати)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E5B">
        <w:rPr>
          <w:rFonts w:ascii="Times New Roman" w:hAnsi="Times New Roman"/>
          <w:sz w:val="24"/>
          <w:szCs w:val="24"/>
        </w:rPr>
        <w:t>после проведения первого дня Добросовестных переговоров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</w:t>
      </w:r>
      <w:r w:rsidRPr="008C0E5B">
        <w:rPr>
          <w:rFonts w:ascii="Times New Roman" w:hAnsi="Times New Roman"/>
          <w:b/>
          <w:bCs/>
          <w:sz w:val="24"/>
          <w:szCs w:val="24"/>
        </w:rPr>
        <w:t>«Запрещенная Сторона»</w:t>
      </w:r>
      <w:r w:rsidRPr="008C0E5B">
        <w:rPr>
          <w:rFonts w:ascii="Times New Roman" w:hAnsi="Times New Roman"/>
          <w:sz w:val="24"/>
          <w:szCs w:val="24"/>
        </w:rPr>
        <w:t>) уведомление о недостижении согласия (</w:t>
      </w:r>
      <w:r w:rsidRPr="00EA52F5">
        <w:rPr>
          <w:rFonts w:ascii="Times New Roman" w:hAnsi="Times New Roman"/>
          <w:b/>
          <w:bCs/>
          <w:sz w:val="24"/>
          <w:szCs w:val="24"/>
        </w:rPr>
        <w:t>«Уведомление о недостижении согласия»</w:t>
      </w:r>
      <w:r w:rsidRPr="008C0E5B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Pr="008C0E5B">
        <w:rPr>
          <w:rFonts w:ascii="Times New Roman" w:hAnsi="Times New Roman"/>
          <w:sz w:val="24"/>
          <w:szCs w:val="24"/>
        </w:rPr>
        <w:t>В случае направления такого Уведомления о недостижении согласия,</w:t>
      </w:r>
      <w:proofErr w:type="gramEnd"/>
      <w:r w:rsidRPr="008C0E5B">
        <w:rPr>
          <w:rFonts w:ascii="Times New Roman" w:hAnsi="Times New Roman"/>
          <w:sz w:val="24"/>
          <w:szCs w:val="24"/>
        </w:rPr>
        <w:t xml:space="preserve"> Сторона вправе расторгнуть Договор в одностороннем порядке и требовать возмещения понесенных прямых и/или косвенных убытков.</w:t>
      </w:r>
    </w:p>
    <w:p w14:paraId="7A4DDAF6" w14:textId="77777777" w:rsidR="00846A8A" w:rsidRPr="00EA52F5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567D1F">
        <w:rPr>
          <w:rFonts w:ascii="Times New Roman" w:hAnsi="Times New Roman"/>
          <w:sz w:val="24"/>
          <w:szCs w:val="24"/>
        </w:rPr>
        <w:lastRenderedPageBreak/>
        <w:t>Без ограничения вышеприведенных положений, Стороны соглашаются, что в случае, если осуществление любых платежей по настоящему Договору в долларах США,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</w:t>
      </w:r>
    </w:p>
    <w:p w14:paraId="17D5F8B8" w14:textId="77777777" w:rsidR="00846A8A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567D1F">
        <w:rPr>
          <w:rFonts w:ascii="Times New Roman" w:hAnsi="Times New Roman"/>
          <w:sz w:val="24"/>
          <w:szCs w:val="24"/>
        </w:rPr>
        <w:t>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D1F">
        <w:rPr>
          <w:rFonts w:ascii="Times New Roman" w:hAnsi="Times New Roman"/>
          <w:sz w:val="24"/>
          <w:szCs w:val="24"/>
        </w:rPr>
        <w:t>становится для Контрагента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(указать валюту, согласуемую Сторонами) (</w:t>
      </w:r>
      <w:r w:rsidRPr="00EA52F5">
        <w:rPr>
          <w:rFonts w:ascii="Times New Roman" w:hAnsi="Times New Roman"/>
          <w:b/>
          <w:bCs/>
          <w:sz w:val="24"/>
          <w:szCs w:val="24"/>
        </w:rPr>
        <w:t>«Альтернативная валюта»</w:t>
      </w:r>
      <w:r w:rsidRPr="00567D1F">
        <w:rPr>
          <w:rFonts w:ascii="Times New Roman" w:hAnsi="Times New Roman"/>
          <w:sz w:val="24"/>
          <w:szCs w:val="24"/>
        </w:rPr>
        <w:t>), и реквизиты банковского счета Стороны-получателя такого платежа, Стороны обязуются оказать друг другу все необходимое и разумное содействие для успешного проведения платежа в согласованной валюте.</w:t>
      </w:r>
    </w:p>
    <w:p w14:paraId="06B36D4F" w14:textId="77777777" w:rsidR="00846A8A" w:rsidRPr="00EA52F5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EA52F5">
        <w:rPr>
          <w:rFonts w:ascii="Times New Roman" w:hAnsi="Times New Roman"/>
          <w:sz w:val="24"/>
          <w:szCs w:val="24"/>
        </w:rPr>
        <w:t>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расчёт).</w:t>
      </w:r>
    </w:p>
    <w:p w14:paraId="2C752799" w14:textId="77777777" w:rsidR="00846A8A" w:rsidRDefault="00846A8A" w:rsidP="00846A8A">
      <w:pPr>
        <w:pStyle w:val="a5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2" w:firstLine="567"/>
        <w:jc w:val="both"/>
        <w:rPr>
          <w:rFonts w:ascii="Times New Roman" w:hAnsi="Times New Roman"/>
          <w:sz w:val="24"/>
          <w:szCs w:val="24"/>
        </w:rPr>
      </w:pPr>
      <w:r w:rsidRPr="00EA52F5">
        <w:rPr>
          <w:rFonts w:ascii="Times New Roman" w:hAnsi="Times New Roman"/>
          <w:sz w:val="24"/>
          <w:szCs w:val="24"/>
        </w:rPr>
        <w:t>Независимо от общего срока действия Договора, действие Договора в части санкционных обязательств остаются в полной силе после расторжения, отказа, признания недействительным, истечения срока действия или расторжения Договора в целом.</w:t>
      </w:r>
    </w:p>
    <w:p w14:paraId="257CDF64" w14:textId="77777777" w:rsidR="00846A8A" w:rsidRDefault="00846A8A" w:rsidP="00846A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</w:p>
    <w:p w14:paraId="4292CBC1" w14:textId="77777777" w:rsidR="00846A8A" w:rsidRDefault="00846A8A" w:rsidP="00846A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</w:p>
    <w:p w14:paraId="149F8F72" w14:textId="77777777" w:rsidR="00846A8A" w:rsidRDefault="00846A8A" w:rsidP="00846A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</w:p>
    <w:p w14:paraId="484EC435" w14:textId="77777777" w:rsidR="00846A8A" w:rsidRDefault="00846A8A" w:rsidP="00846A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</w:p>
    <w:p w14:paraId="10C9FD26" w14:textId="77777777" w:rsidR="00846A8A" w:rsidRDefault="00846A8A" w:rsidP="00846A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Подрядчик:</w:t>
      </w:r>
    </w:p>
    <w:p w14:paraId="300150C1" w14:textId="77777777" w:rsidR="00846A8A" w:rsidRDefault="00846A8A" w:rsidP="00846A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</w:p>
    <w:p w14:paraId="3D83CD90" w14:textId="77777777" w:rsidR="00846A8A" w:rsidRPr="00285E5A" w:rsidRDefault="00846A8A" w:rsidP="00846A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14:paraId="2BB2FC27" w14:textId="0C802489" w:rsidR="003152BF" w:rsidRPr="00846A8A" w:rsidRDefault="003152BF">
      <w:pPr>
        <w:rPr>
          <w:rFonts w:ascii="Times New Roman" w:hAnsi="Times New Roman" w:cs="Times New Roman"/>
          <w:sz w:val="24"/>
          <w:szCs w:val="24"/>
        </w:rPr>
      </w:pPr>
    </w:p>
    <w:p w14:paraId="2B06505F" w14:textId="2C46139F" w:rsidR="003152BF" w:rsidRDefault="003152BF">
      <w:pPr>
        <w:rPr>
          <w:rFonts w:ascii="Times New Roman" w:hAnsi="Times New Roman" w:cs="Times New Roman"/>
          <w:sz w:val="24"/>
          <w:szCs w:val="24"/>
        </w:rPr>
      </w:pPr>
    </w:p>
    <w:p w14:paraId="176B7CB4" w14:textId="77777777" w:rsidR="003152BF" w:rsidRPr="009244E4" w:rsidRDefault="003152BF">
      <w:pPr>
        <w:rPr>
          <w:rFonts w:ascii="Times New Roman" w:hAnsi="Times New Roman" w:cs="Times New Roman"/>
          <w:sz w:val="24"/>
          <w:szCs w:val="24"/>
        </w:rPr>
      </w:pPr>
    </w:p>
    <w:sectPr w:rsidR="003152BF" w:rsidRPr="009244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6D7A8" w14:textId="77777777" w:rsidR="00753011" w:rsidRDefault="00753011">
      <w:pPr>
        <w:spacing w:after="0" w:line="240" w:lineRule="auto"/>
      </w:pPr>
      <w:r>
        <w:separator/>
      </w:r>
    </w:p>
  </w:endnote>
  <w:endnote w:type="continuationSeparator" w:id="0">
    <w:p w14:paraId="3B98B1ED" w14:textId="77777777" w:rsidR="00753011" w:rsidRDefault="0075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C0EC" w14:textId="77777777" w:rsidR="00306526" w:rsidRPr="00384B49" w:rsidRDefault="00306526" w:rsidP="00384B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BCEEE" w14:textId="77777777" w:rsidR="00753011" w:rsidRDefault="00753011">
      <w:pPr>
        <w:spacing w:after="0" w:line="240" w:lineRule="auto"/>
      </w:pPr>
      <w:r>
        <w:separator/>
      </w:r>
    </w:p>
  </w:footnote>
  <w:footnote w:type="continuationSeparator" w:id="0">
    <w:p w14:paraId="49CA6BE8" w14:textId="77777777" w:rsidR="00753011" w:rsidRDefault="0075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64684"/>
    <w:multiLevelType w:val="hybridMultilevel"/>
    <w:tmpl w:val="700E6B30"/>
    <w:lvl w:ilvl="0" w:tplc="F0B4CF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0777D5"/>
    <w:multiLevelType w:val="multilevel"/>
    <w:tmpl w:val="0C3C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7A2740"/>
    <w:multiLevelType w:val="multilevel"/>
    <w:tmpl w:val="DB96C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4" w:hanging="1800"/>
      </w:pPr>
      <w:rPr>
        <w:rFonts w:hint="default"/>
      </w:rPr>
    </w:lvl>
  </w:abstractNum>
  <w:abstractNum w:abstractNumId="3" w15:restartNumberingAfterBreak="0">
    <w:nsid w:val="4A585B59"/>
    <w:multiLevelType w:val="multilevel"/>
    <w:tmpl w:val="4818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5059960">
    <w:abstractNumId w:val="3"/>
  </w:num>
  <w:num w:numId="2" w16cid:durableId="1473449000">
    <w:abstractNumId w:val="0"/>
  </w:num>
  <w:num w:numId="3" w16cid:durableId="751203102">
    <w:abstractNumId w:val="1"/>
  </w:num>
  <w:num w:numId="4" w16cid:durableId="13507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73"/>
    <w:rsid w:val="00001D5D"/>
    <w:rsid w:val="00070154"/>
    <w:rsid w:val="000C6099"/>
    <w:rsid w:val="0011227C"/>
    <w:rsid w:val="00133F88"/>
    <w:rsid w:val="00194A82"/>
    <w:rsid w:val="002728F6"/>
    <w:rsid w:val="00306526"/>
    <w:rsid w:val="003152BF"/>
    <w:rsid w:val="0032650C"/>
    <w:rsid w:val="00336F61"/>
    <w:rsid w:val="0035111E"/>
    <w:rsid w:val="0035681A"/>
    <w:rsid w:val="00376BF4"/>
    <w:rsid w:val="00384544"/>
    <w:rsid w:val="00387516"/>
    <w:rsid w:val="003B1042"/>
    <w:rsid w:val="00474142"/>
    <w:rsid w:val="004868D0"/>
    <w:rsid w:val="004B503F"/>
    <w:rsid w:val="004D0333"/>
    <w:rsid w:val="004D42AA"/>
    <w:rsid w:val="0053009F"/>
    <w:rsid w:val="00537A6F"/>
    <w:rsid w:val="00591831"/>
    <w:rsid w:val="005A26C9"/>
    <w:rsid w:val="005D55BF"/>
    <w:rsid w:val="0061419C"/>
    <w:rsid w:val="006538BE"/>
    <w:rsid w:val="00683480"/>
    <w:rsid w:val="006A0BA6"/>
    <w:rsid w:val="006C0964"/>
    <w:rsid w:val="006E39D3"/>
    <w:rsid w:val="00721A13"/>
    <w:rsid w:val="00732926"/>
    <w:rsid w:val="00753011"/>
    <w:rsid w:val="00764AAE"/>
    <w:rsid w:val="00775860"/>
    <w:rsid w:val="007B0F1B"/>
    <w:rsid w:val="00804707"/>
    <w:rsid w:val="00846A8A"/>
    <w:rsid w:val="0086447D"/>
    <w:rsid w:val="008B7A6F"/>
    <w:rsid w:val="009244E4"/>
    <w:rsid w:val="00950D9D"/>
    <w:rsid w:val="009B08B9"/>
    <w:rsid w:val="009C3B59"/>
    <w:rsid w:val="00A32BDA"/>
    <w:rsid w:val="00A77511"/>
    <w:rsid w:val="00A95990"/>
    <w:rsid w:val="00AB76B9"/>
    <w:rsid w:val="00B02141"/>
    <w:rsid w:val="00B37040"/>
    <w:rsid w:val="00C65E67"/>
    <w:rsid w:val="00C81CE9"/>
    <w:rsid w:val="00C92873"/>
    <w:rsid w:val="00CB5587"/>
    <w:rsid w:val="00CF6746"/>
    <w:rsid w:val="00D277C2"/>
    <w:rsid w:val="00D7093E"/>
    <w:rsid w:val="00DC54D5"/>
    <w:rsid w:val="00DD3CFC"/>
    <w:rsid w:val="00DE3399"/>
    <w:rsid w:val="00DE488B"/>
    <w:rsid w:val="00E24CC4"/>
    <w:rsid w:val="00E373D9"/>
    <w:rsid w:val="00EA250A"/>
    <w:rsid w:val="00F06CC4"/>
    <w:rsid w:val="00F161AB"/>
    <w:rsid w:val="00F3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109A"/>
  <w15:chartTrackingRefBased/>
  <w15:docId w15:val="{4E2E5477-FE9D-4094-8A6A-0F5F6873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4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88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E488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paragraphtext">
    <w:name w:val="paragraphtext"/>
    <w:basedOn w:val="a0"/>
    <w:rsid w:val="00DE488B"/>
  </w:style>
  <w:style w:type="character" w:customStyle="1" w:styleId="ng-star-inserted">
    <w:name w:val="ng-star-inserted"/>
    <w:basedOn w:val="a0"/>
    <w:rsid w:val="00DE488B"/>
  </w:style>
  <w:style w:type="character" w:customStyle="1" w:styleId="skrequired">
    <w:name w:val="skrequired"/>
    <w:basedOn w:val="a0"/>
    <w:rsid w:val="00DE488B"/>
  </w:style>
  <w:style w:type="character" w:styleId="a3">
    <w:name w:val="Hyperlink"/>
    <w:basedOn w:val="a0"/>
    <w:uiPriority w:val="99"/>
    <w:unhideWhenUsed/>
    <w:rsid w:val="00EA250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A25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_список"/>
    <w:basedOn w:val="a"/>
    <w:link w:val="a6"/>
    <w:uiPriority w:val="99"/>
    <w:qFormat/>
    <w:rsid w:val="00CB55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_список Знак"/>
    <w:link w:val="a5"/>
    <w:uiPriority w:val="34"/>
    <w:locked/>
    <w:rsid w:val="00CB5587"/>
    <w:rPr>
      <w:rFonts w:ascii="Calibri" w:eastAsia="Calibri" w:hAnsi="Calibri" w:cs="Times New Roman"/>
      <w:lang w:val="ru-RU"/>
    </w:rPr>
  </w:style>
  <w:style w:type="paragraph" w:styleId="a7">
    <w:name w:val="caption"/>
    <w:basedOn w:val="a"/>
    <w:qFormat/>
    <w:rsid w:val="00CB55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Колонтитул"/>
    <w:rsid w:val="00CB55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j">
    <w:name w:val="pj"/>
    <w:basedOn w:val="a"/>
    <w:rsid w:val="00CB5587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5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52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5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526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06526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06526"/>
    <w:rPr>
      <w:rFonts w:eastAsiaTheme="minorEastAsia" w:cs="Times New Roman"/>
      <w:lang w:val="ru-RU" w:eastAsia="ru-RU"/>
    </w:rPr>
  </w:style>
  <w:style w:type="character" w:customStyle="1" w:styleId="31">
    <w:name w:val="Основной текст (3)_"/>
    <w:link w:val="32"/>
    <w:rsid w:val="006A0BA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0BA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4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19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3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3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1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7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2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38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7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5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7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3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7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3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75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4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98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2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3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55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9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6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1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50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14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06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29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34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45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97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1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51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92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28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8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87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24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2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8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6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8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6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2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69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3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53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5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75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02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4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0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0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3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2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109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90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87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3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0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9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8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1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7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8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8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FAF2CC"/>
                                                <w:left w:val="none" w:sz="0" w:space="8" w:color="FAF2CC"/>
                                                <w:bottom w:val="none" w:sz="0" w:space="8" w:color="FAF2CC"/>
                                                <w:right w:val="none" w:sz="0" w:space="8" w:color="FAF2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86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9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8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3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22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0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1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6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8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7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0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05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87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6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8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2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0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0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0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6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5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5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4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6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5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2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5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4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2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8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8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8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9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12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70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7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Копжасар Асылмурат Нурланович</dc:creator>
  <cp:keywords/>
  <dc:description/>
  <cp:lastModifiedBy>Савицкая Анастасия Игоревна</cp:lastModifiedBy>
  <cp:revision>5</cp:revision>
  <dcterms:created xsi:type="dcterms:W3CDTF">2023-05-24T11:21:00Z</dcterms:created>
  <dcterms:modified xsi:type="dcterms:W3CDTF">2024-07-03T07:51:00Z</dcterms:modified>
</cp:coreProperties>
</file>