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999CDED" w:rsidR="00803A8B" w:rsidRPr="007F339F" w:rsidRDefault="005152EF">
      <w:pPr>
        <w:spacing w:after="0" w:line="259" w:lineRule="auto"/>
        <w:ind w:right="20" w:firstLine="0"/>
        <w:jc w:val="center"/>
        <w:rPr>
          <w:b/>
          <w:bCs/>
          <w:sz w:val="22"/>
          <w:szCs w:val="22"/>
        </w:rPr>
      </w:pPr>
      <w:r w:rsidRPr="007F339F">
        <w:rPr>
          <w:b/>
          <w:bCs/>
          <w:sz w:val="22"/>
          <w:szCs w:val="22"/>
        </w:rPr>
        <w:t>Тендерная документация по закупке способом открытого тендера №</w:t>
      </w:r>
      <w:r w:rsidR="009F052A">
        <w:rPr>
          <w:b/>
          <w:bCs/>
          <w:sz w:val="22"/>
          <w:szCs w:val="22"/>
        </w:rPr>
        <w:t>__</w:t>
      </w:r>
    </w:p>
    <w:p w14:paraId="69B3611B" w14:textId="77777777" w:rsidR="005152EF" w:rsidRPr="007F339F" w:rsidRDefault="005152EF">
      <w:pPr>
        <w:spacing w:after="0" w:line="259" w:lineRule="auto"/>
        <w:ind w:right="20" w:firstLine="0"/>
        <w:jc w:val="center"/>
        <w:rPr>
          <w:sz w:val="22"/>
          <w:szCs w:val="22"/>
        </w:rPr>
      </w:pPr>
    </w:p>
    <w:p w14:paraId="2B7257FD" w14:textId="7D40B71A" w:rsidR="00803A8B" w:rsidRPr="007F339F" w:rsidRDefault="00FD255A" w:rsidP="00F7313A">
      <w:pPr>
        <w:spacing w:after="0" w:line="259" w:lineRule="auto"/>
        <w:ind w:left="10" w:hanging="10"/>
        <w:jc w:val="left"/>
        <w:rPr>
          <w:sz w:val="22"/>
          <w:szCs w:val="22"/>
        </w:rPr>
      </w:pPr>
      <w:r w:rsidRPr="007F339F">
        <w:rPr>
          <w:sz w:val="22"/>
          <w:szCs w:val="22"/>
        </w:rPr>
        <w:t xml:space="preserve">Заказчик </w:t>
      </w:r>
      <w:r w:rsidRPr="007F339F">
        <w:rPr>
          <w:b/>
          <w:sz w:val="22"/>
          <w:szCs w:val="22"/>
        </w:rPr>
        <w:t>Товарищество с ограниченной ответственностью "Урихтау Оперейтинг"</w:t>
      </w:r>
      <w:r w:rsidRPr="007F339F">
        <w:rPr>
          <w:sz w:val="22"/>
          <w:szCs w:val="22"/>
        </w:rPr>
        <w:t xml:space="preserve"> </w:t>
      </w:r>
    </w:p>
    <w:p w14:paraId="73D03177" w14:textId="36BD6119" w:rsidR="00803A8B" w:rsidRPr="007F339F" w:rsidRDefault="00FD255A" w:rsidP="00F7313A">
      <w:pPr>
        <w:spacing w:after="0" w:line="259" w:lineRule="auto"/>
        <w:ind w:left="10" w:hanging="10"/>
        <w:jc w:val="left"/>
        <w:rPr>
          <w:sz w:val="22"/>
          <w:szCs w:val="22"/>
        </w:rPr>
      </w:pPr>
      <w:r w:rsidRPr="007F339F">
        <w:rPr>
          <w:sz w:val="22"/>
          <w:szCs w:val="22"/>
        </w:rPr>
        <w:t xml:space="preserve">Организатор </w:t>
      </w:r>
      <w:r w:rsidRPr="007F339F">
        <w:rPr>
          <w:b/>
          <w:sz w:val="22"/>
          <w:szCs w:val="22"/>
        </w:rPr>
        <w:t>Товарищество с ограниченной ответственностью "Урихтау Оперейтинг"</w:t>
      </w:r>
      <w:r w:rsidRPr="007F339F">
        <w:rPr>
          <w:sz w:val="22"/>
          <w:szCs w:val="22"/>
        </w:rPr>
        <w:t xml:space="preserve"> </w:t>
      </w:r>
    </w:p>
    <w:p w14:paraId="15069493" w14:textId="77777777" w:rsidR="00803A8B" w:rsidRPr="007F339F" w:rsidRDefault="00FD255A" w:rsidP="00F7313A">
      <w:pPr>
        <w:spacing w:after="0"/>
        <w:ind w:left="-15" w:right="5"/>
        <w:rPr>
          <w:sz w:val="22"/>
          <w:szCs w:val="22"/>
        </w:rPr>
      </w:pPr>
      <w:r w:rsidRPr="007F339F">
        <w:rPr>
          <w:sz w:val="22"/>
          <w:szCs w:val="22"/>
        </w:rPr>
        <w:t>Адрес: КАЗАХСТАН Актюбинская область ул. пр. Абилкайыр хана д. 10,</w:t>
      </w:r>
    </w:p>
    <w:p w14:paraId="68EA42FE" w14:textId="1063586D" w:rsidR="00803A8B" w:rsidRPr="007F339F" w:rsidRDefault="00FD255A" w:rsidP="00F7313A">
      <w:pPr>
        <w:spacing w:after="0" w:line="259" w:lineRule="auto"/>
        <w:ind w:firstLine="0"/>
        <w:jc w:val="left"/>
        <w:rPr>
          <w:sz w:val="22"/>
          <w:szCs w:val="22"/>
        </w:rPr>
      </w:pPr>
      <w:r w:rsidRPr="007F339F">
        <w:rPr>
          <w:sz w:val="22"/>
          <w:szCs w:val="22"/>
        </w:rPr>
        <w:t xml:space="preserve">Телефон </w:t>
      </w:r>
      <w:r w:rsidRPr="007F339F">
        <w:rPr>
          <w:b/>
          <w:sz w:val="22"/>
          <w:szCs w:val="22"/>
        </w:rPr>
        <w:t>+7 (713</w:t>
      </w:r>
      <w:r w:rsidR="00056506" w:rsidRPr="007F339F">
        <w:rPr>
          <w:b/>
          <w:sz w:val="22"/>
          <w:szCs w:val="22"/>
        </w:rPr>
        <w:t>2</w:t>
      </w:r>
      <w:r w:rsidRPr="007F339F">
        <w:rPr>
          <w:b/>
          <w:sz w:val="22"/>
          <w:szCs w:val="22"/>
        </w:rPr>
        <w:t>)</w:t>
      </w:r>
      <w:r w:rsidR="00056506" w:rsidRPr="007F339F">
        <w:rPr>
          <w:b/>
          <w:sz w:val="22"/>
          <w:szCs w:val="22"/>
        </w:rPr>
        <w:t xml:space="preserve"> </w:t>
      </w:r>
      <w:proofErr w:type="gramStart"/>
      <w:r w:rsidR="00056506" w:rsidRPr="007F339F">
        <w:rPr>
          <w:b/>
          <w:sz w:val="22"/>
          <w:szCs w:val="22"/>
        </w:rPr>
        <w:t>744-</w:t>
      </w:r>
      <w:r w:rsidR="00A22035" w:rsidRPr="007F339F">
        <w:rPr>
          <w:b/>
          <w:sz w:val="22"/>
          <w:szCs w:val="22"/>
        </w:rPr>
        <w:t>181</w:t>
      </w:r>
      <w:proofErr w:type="gramEnd"/>
    </w:p>
    <w:p w14:paraId="05972ED1" w14:textId="25A45CA4" w:rsidR="00803A8B" w:rsidRPr="007F339F" w:rsidRDefault="00FD255A" w:rsidP="00F7313A">
      <w:pPr>
        <w:spacing w:after="0" w:line="259" w:lineRule="auto"/>
        <w:ind w:firstLine="0"/>
        <w:jc w:val="left"/>
        <w:rPr>
          <w:sz w:val="22"/>
          <w:szCs w:val="22"/>
        </w:rPr>
      </w:pPr>
      <w:r w:rsidRPr="007F339F">
        <w:rPr>
          <w:sz w:val="22"/>
          <w:szCs w:val="22"/>
        </w:rPr>
        <w:t xml:space="preserve">Электронная почта </w:t>
      </w:r>
      <w:proofErr w:type="gramStart"/>
      <w:r w:rsidR="00A22035" w:rsidRPr="007F339F">
        <w:rPr>
          <w:b/>
          <w:sz w:val="22"/>
          <w:szCs w:val="22"/>
        </w:rPr>
        <w:t>a.savitskaya</w:t>
      </w:r>
      <w:proofErr w:type="gramEnd"/>
      <w:r w:rsidR="00A22035" w:rsidRPr="007F339F">
        <w:rPr>
          <w:b/>
          <w:sz w:val="22"/>
          <w:szCs w:val="22"/>
        </w:rPr>
        <w:t xml:space="preserve"> @uo.kmg.kz</w:t>
      </w:r>
      <w:r w:rsidRPr="007F339F">
        <w:rPr>
          <w:sz w:val="22"/>
          <w:szCs w:val="22"/>
        </w:rPr>
        <w:t xml:space="preserve"> </w:t>
      </w:r>
    </w:p>
    <w:p w14:paraId="13EBBE54" w14:textId="77777777" w:rsidR="00803A8B" w:rsidRPr="007F339F" w:rsidRDefault="00FD255A" w:rsidP="00F7313A">
      <w:pPr>
        <w:spacing w:after="0"/>
        <w:ind w:left="-15" w:right="5"/>
        <w:rPr>
          <w:sz w:val="22"/>
          <w:szCs w:val="22"/>
        </w:rPr>
      </w:pPr>
      <w:r w:rsidRPr="007F339F">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7F339F" w:rsidRDefault="00FD255A" w:rsidP="00F7313A">
      <w:pPr>
        <w:spacing w:after="0"/>
        <w:ind w:left="-15" w:right="5"/>
        <w:rPr>
          <w:sz w:val="22"/>
          <w:szCs w:val="22"/>
        </w:rPr>
      </w:pPr>
      <w:r w:rsidRPr="007F339F">
        <w:rPr>
          <w:sz w:val="22"/>
          <w:szCs w:val="22"/>
        </w:rPr>
        <w:t xml:space="preserve">Настоящие закупки способом «Открытый тендер» проводятся </w:t>
      </w:r>
      <w:r w:rsidR="00056506" w:rsidRPr="007F339F">
        <w:rPr>
          <w:sz w:val="22"/>
          <w:szCs w:val="22"/>
        </w:rPr>
        <w:t>веб-сайте ТОО «Урихтау Оперейтинг»</w:t>
      </w:r>
      <w:r w:rsidRPr="007F339F">
        <w:rPr>
          <w:sz w:val="22"/>
          <w:szCs w:val="22"/>
        </w:rPr>
        <w:t xml:space="preserve">: </w:t>
      </w:r>
      <w:r w:rsidR="00056506" w:rsidRPr="007F339F">
        <w:rPr>
          <w:sz w:val="22"/>
          <w:szCs w:val="22"/>
        </w:rPr>
        <w:t>https://</w:t>
      </w:r>
      <w:r w:rsidR="00E03BAA" w:rsidRPr="007F339F">
        <w:rPr>
          <w:sz w:val="22"/>
          <w:szCs w:val="22"/>
          <w:lang w:val="en-US"/>
        </w:rPr>
        <w:t>umk</w:t>
      </w:r>
      <w:r w:rsidR="00E03BAA" w:rsidRPr="007F339F">
        <w:rPr>
          <w:sz w:val="22"/>
          <w:szCs w:val="22"/>
        </w:rPr>
        <w:t>.</w:t>
      </w:r>
      <w:r w:rsidR="00056506" w:rsidRPr="007F339F">
        <w:rPr>
          <w:sz w:val="22"/>
          <w:szCs w:val="22"/>
        </w:rPr>
        <w:t>urikhtau.kz/</w:t>
      </w:r>
    </w:p>
    <w:p w14:paraId="2EB59485" w14:textId="0BF91C4B" w:rsidR="00803A8B" w:rsidRPr="007F339F" w:rsidRDefault="00FD255A" w:rsidP="00F7313A">
      <w:pPr>
        <w:spacing w:after="0" w:line="259" w:lineRule="auto"/>
        <w:ind w:firstLine="0"/>
        <w:jc w:val="left"/>
        <w:rPr>
          <w:sz w:val="22"/>
          <w:szCs w:val="22"/>
        </w:rPr>
      </w:pPr>
      <w:r w:rsidRPr="007F339F">
        <w:rPr>
          <w:sz w:val="22"/>
          <w:szCs w:val="22"/>
        </w:rPr>
        <w:t xml:space="preserve">Электронным адресом веб-сайта, на котором размещается информация, подлежащая </w:t>
      </w:r>
      <w:r w:rsidR="00056506" w:rsidRPr="007F339F">
        <w:rPr>
          <w:sz w:val="22"/>
          <w:szCs w:val="22"/>
        </w:rPr>
        <w:t>опубликованию,</w:t>
      </w:r>
      <w:r w:rsidRPr="007F339F">
        <w:rPr>
          <w:sz w:val="22"/>
          <w:szCs w:val="22"/>
        </w:rPr>
        <w:t xml:space="preserve"> является </w:t>
      </w:r>
      <w:r w:rsidR="00E03BAA" w:rsidRPr="007F339F">
        <w:rPr>
          <w:sz w:val="22"/>
          <w:szCs w:val="22"/>
        </w:rPr>
        <w:t>https://</w:t>
      </w:r>
      <w:r w:rsidR="00E03BAA" w:rsidRPr="007F339F">
        <w:rPr>
          <w:sz w:val="22"/>
          <w:szCs w:val="22"/>
          <w:lang w:val="en-US"/>
        </w:rPr>
        <w:t>umk</w:t>
      </w:r>
      <w:r w:rsidR="00E03BAA" w:rsidRPr="007F339F">
        <w:rPr>
          <w:sz w:val="22"/>
          <w:szCs w:val="22"/>
        </w:rPr>
        <w:t>.urikhtau.kz/</w:t>
      </w:r>
    </w:p>
    <w:p w14:paraId="7ACE48B5" w14:textId="35A3AC89" w:rsidR="00803A8B" w:rsidRPr="007F339F" w:rsidRDefault="00FD255A" w:rsidP="00F7313A">
      <w:pPr>
        <w:spacing w:after="0" w:line="259" w:lineRule="auto"/>
        <w:ind w:firstLine="0"/>
        <w:jc w:val="left"/>
        <w:rPr>
          <w:sz w:val="22"/>
          <w:szCs w:val="22"/>
        </w:rPr>
      </w:pPr>
      <w:r w:rsidRPr="007F339F">
        <w:rPr>
          <w:sz w:val="22"/>
          <w:szCs w:val="22"/>
        </w:rPr>
        <w:t>Перечень закупаемых ТРУ:</w:t>
      </w:r>
    </w:p>
    <w:p w14:paraId="0656784C" w14:textId="77777777" w:rsidR="00F7313A" w:rsidRPr="007F339F" w:rsidRDefault="00F7313A" w:rsidP="00F7313A">
      <w:pPr>
        <w:spacing w:after="0" w:line="259" w:lineRule="auto"/>
        <w:ind w:firstLine="0"/>
        <w:jc w:val="left"/>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745"/>
        <w:gridCol w:w="922"/>
        <w:gridCol w:w="1728"/>
        <w:gridCol w:w="3511"/>
        <w:gridCol w:w="2103"/>
        <w:gridCol w:w="1390"/>
        <w:gridCol w:w="1324"/>
        <w:gridCol w:w="1243"/>
        <w:gridCol w:w="1681"/>
      </w:tblGrid>
      <w:tr w:rsidR="00F7313A" w:rsidRPr="007F339F" w14:paraId="1270D113" w14:textId="77777777" w:rsidTr="00F7313A">
        <w:trPr>
          <w:trHeight w:val="588"/>
        </w:trPr>
        <w:tc>
          <w:tcPr>
            <w:tcW w:w="558" w:type="pct"/>
            <w:tcBorders>
              <w:top w:val="single" w:sz="2" w:space="0" w:color="000000"/>
              <w:left w:val="single" w:sz="4" w:space="0" w:color="auto"/>
              <w:bottom w:val="single" w:sz="6" w:space="0" w:color="000000"/>
              <w:right w:val="single" w:sz="5" w:space="0" w:color="000000"/>
            </w:tcBorders>
          </w:tcPr>
          <w:p w14:paraId="39128573" w14:textId="77777777" w:rsidR="00F7313A" w:rsidRPr="007F339F" w:rsidRDefault="00F7313A" w:rsidP="0084593C">
            <w:pPr>
              <w:ind w:left="-15" w:right="5"/>
              <w:rPr>
                <w:b/>
                <w:sz w:val="22"/>
                <w:szCs w:val="22"/>
              </w:rPr>
            </w:pPr>
          </w:p>
          <w:p w14:paraId="16965CBB" w14:textId="77777777" w:rsidR="00F7313A" w:rsidRPr="007F339F" w:rsidRDefault="00F7313A" w:rsidP="0084593C">
            <w:pPr>
              <w:ind w:left="-15" w:right="5"/>
              <w:rPr>
                <w:b/>
                <w:bCs/>
                <w:sz w:val="22"/>
                <w:szCs w:val="22"/>
              </w:rPr>
            </w:pPr>
            <w:r w:rsidRPr="007F339F">
              <w:rPr>
                <w:b/>
                <w:bCs/>
                <w:sz w:val="22"/>
                <w:szCs w:val="22"/>
              </w:rPr>
              <w:t>Номер контракта на недропользование</w:t>
            </w:r>
          </w:p>
        </w:tc>
        <w:tc>
          <w:tcPr>
            <w:tcW w:w="295" w:type="pct"/>
            <w:tcBorders>
              <w:top w:val="single" w:sz="2" w:space="0" w:color="000000"/>
              <w:left w:val="nil"/>
              <w:bottom w:val="single" w:sz="6" w:space="0" w:color="000000"/>
              <w:right w:val="single" w:sz="5" w:space="0" w:color="000000"/>
            </w:tcBorders>
            <w:vAlign w:val="center"/>
          </w:tcPr>
          <w:p w14:paraId="21701E25" w14:textId="77777777" w:rsidR="00F7313A" w:rsidRPr="007F339F" w:rsidRDefault="00F7313A" w:rsidP="0084593C">
            <w:pPr>
              <w:ind w:left="-15" w:right="5"/>
              <w:rPr>
                <w:b/>
                <w:bCs/>
                <w:sz w:val="22"/>
                <w:szCs w:val="22"/>
              </w:rPr>
            </w:pPr>
            <w:r w:rsidRPr="007F339F">
              <w:rPr>
                <w:b/>
                <w:bCs/>
                <w:sz w:val="22"/>
                <w:szCs w:val="22"/>
              </w:rPr>
              <w:t>Код предмета закупки</w:t>
            </w:r>
          </w:p>
        </w:tc>
        <w:tc>
          <w:tcPr>
            <w:tcW w:w="552" w:type="pct"/>
            <w:tcBorders>
              <w:top w:val="single" w:sz="2" w:space="0" w:color="000000"/>
              <w:left w:val="single" w:sz="5" w:space="0" w:color="000000"/>
              <w:bottom w:val="single" w:sz="6" w:space="0" w:color="000000"/>
              <w:right w:val="single" w:sz="5" w:space="0" w:color="000000"/>
            </w:tcBorders>
            <w:vAlign w:val="center"/>
          </w:tcPr>
          <w:p w14:paraId="65412B5C" w14:textId="77777777" w:rsidR="00F7313A" w:rsidRPr="007F339F" w:rsidRDefault="00F7313A" w:rsidP="0084593C">
            <w:pPr>
              <w:ind w:left="-15" w:right="5"/>
              <w:rPr>
                <w:sz w:val="22"/>
                <w:szCs w:val="22"/>
              </w:rPr>
            </w:pPr>
            <w:r w:rsidRPr="007F339F">
              <w:rPr>
                <w:b/>
                <w:sz w:val="22"/>
                <w:szCs w:val="22"/>
              </w:rPr>
              <w:t>Код товаров, работ или услуг по Единому номенклатурному справочнику товаров, работ и услуг</w:t>
            </w:r>
          </w:p>
        </w:tc>
        <w:tc>
          <w:tcPr>
            <w:tcW w:w="949" w:type="pct"/>
            <w:tcBorders>
              <w:top w:val="single" w:sz="2" w:space="0" w:color="000000"/>
              <w:left w:val="single" w:sz="5" w:space="0" w:color="000000"/>
              <w:bottom w:val="single" w:sz="6" w:space="0" w:color="000000"/>
              <w:right w:val="single" w:sz="5" w:space="0" w:color="000000"/>
            </w:tcBorders>
          </w:tcPr>
          <w:p w14:paraId="102951ED" w14:textId="77777777" w:rsidR="00F7313A" w:rsidRPr="007F339F" w:rsidRDefault="00F7313A" w:rsidP="0084593C">
            <w:pPr>
              <w:ind w:left="-15" w:right="5"/>
              <w:rPr>
                <w:b/>
                <w:sz w:val="22"/>
                <w:szCs w:val="22"/>
              </w:rPr>
            </w:pPr>
            <w:r w:rsidRPr="007F339F">
              <w:rPr>
                <w:b/>
                <w:sz w:val="22"/>
                <w:szCs w:val="22"/>
              </w:rPr>
              <w:t>Наименование закупаемых товаров, работ и услуг</w:t>
            </w:r>
          </w:p>
        </w:tc>
        <w:tc>
          <w:tcPr>
            <w:tcW w:w="845" w:type="pct"/>
            <w:tcBorders>
              <w:top w:val="single" w:sz="2" w:space="0" w:color="000000"/>
              <w:left w:val="single" w:sz="5" w:space="0" w:color="000000"/>
              <w:bottom w:val="single" w:sz="6" w:space="0" w:color="000000"/>
              <w:right w:val="single" w:sz="5" w:space="0" w:color="000000"/>
            </w:tcBorders>
          </w:tcPr>
          <w:p w14:paraId="1C389AFC" w14:textId="77777777" w:rsidR="00F7313A" w:rsidRPr="007F339F" w:rsidRDefault="00F7313A" w:rsidP="0084593C">
            <w:pPr>
              <w:ind w:left="-15" w:right="5"/>
              <w:rPr>
                <w:sz w:val="22"/>
                <w:szCs w:val="22"/>
              </w:rPr>
            </w:pPr>
            <w:r w:rsidRPr="007F339F">
              <w:rPr>
                <w:b/>
                <w:sz w:val="22"/>
                <w:szCs w:val="22"/>
              </w:rPr>
              <w:t>Наименование и краткое (дополнительное) описание приобретаемых товаров, работ и услуг</w:t>
            </w:r>
          </w:p>
        </w:tc>
        <w:tc>
          <w:tcPr>
            <w:tcW w:w="444" w:type="pct"/>
            <w:tcBorders>
              <w:top w:val="single" w:sz="2" w:space="0" w:color="000000"/>
              <w:left w:val="single" w:sz="5" w:space="0" w:color="000000"/>
              <w:bottom w:val="single" w:sz="6" w:space="0" w:color="000000"/>
              <w:right w:val="single" w:sz="5" w:space="0" w:color="000000"/>
            </w:tcBorders>
          </w:tcPr>
          <w:p w14:paraId="429E7DA1" w14:textId="77777777" w:rsidR="00F7313A" w:rsidRPr="007F339F" w:rsidRDefault="00F7313A" w:rsidP="0084593C">
            <w:pPr>
              <w:ind w:left="-15" w:right="5"/>
              <w:rPr>
                <w:sz w:val="22"/>
                <w:szCs w:val="22"/>
              </w:rPr>
            </w:pPr>
            <w:r w:rsidRPr="007F339F">
              <w:rPr>
                <w:b/>
                <w:sz w:val="22"/>
                <w:szCs w:val="22"/>
              </w:rPr>
              <w:t>Планируемый объем закупа в натуральном выражении</w:t>
            </w:r>
          </w:p>
        </w:tc>
        <w:tc>
          <w:tcPr>
            <w:tcW w:w="423" w:type="pct"/>
            <w:tcBorders>
              <w:top w:val="single" w:sz="2" w:space="0" w:color="000000"/>
              <w:left w:val="single" w:sz="5" w:space="0" w:color="000000"/>
              <w:bottom w:val="single" w:sz="6" w:space="0" w:color="000000"/>
              <w:right w:val="single" w:sz="5" w:space="0" w:color="000000"/>
            </w:tcBorders>
          </w:tcPr>
          <w:p w14:paraId="55465949" w14:textId="77777777" w:rsidR="00F7313A" w:rsidRPr="007F339F" w:rsidRDefault="00F7313A" w:rsidP="0084593C">
            <w:pPr>
              <w:ind w:left="-15" w:right="5"/>
              <w:rPr>
                <w:sz w:val="22"/>
                <w:szCs w:val="22"/>
              </w:rPr>
            </w:pPr>
            <w:r w:rsidRPr="007F339F">
              <w:rPr>
                <w:b/>
                <w:sz w:val="22"/>
                <w:szCs w:val="22"/>
              </w:rPr>
              <w:t>Планируемая сумма закупа без учета налога на добавленную стоимость, тенге</w:t>
            </w:r>
          </w:p>
        </w:tc>
        <w:tc>
          <w:tcPr>
            <w:tcW w:w="397" w:type="pct"/>
            <w:tcBorders>
              <w:top w:val="single" w:sz="2" w:space="0" w:color="000000"/>
              <w:left w:val="single" w:sz="5" w:space="0" w:color="000000"/>
              <w:bottom w:val="single" w:sz="6" w:space="0" w:color="000000"/>
              <w:right w:val="single" w:sz="5" w:space="0" w:color="000000"/>
            </w:tcBorders>
          </w:tcPr>
          <w:p w14:paraId="06DC3085" w14:textId="77777777" w:rsidR="00F7313A" w:rsidRPr="007F339F" w:rsidRDefault="00F7313A" w:rsidP="0084593C">
            <w:pPr>
              <w:ind w:left="-15" w:right="5"/>
              <w:rPr>
                <w:b/>
                <w:sz w:val="22"/>
                <w:szCs w:val="22"/>
              </w:rPr>
            </w:pPr>
            <w:r w:rsidRPr="007F339F">
              <w:rPr>
                <w:b/>
                <w:sz w:val="22"/>
                <w:szCs w:val="22"/>
              </w:rPr>
              <w:t>Обеспечение тендерной заявки</w:t>
            </w:r>
          </w:p>
        </w:tc>
        <w:tc>
          <w:tcPr>
            <w:tcW w:w="537" w:type="pct"/>
            <w:tcBorders>
              <w:top w:val="single" w:sz="2" w:space="0" w:color="000000"/>
              <w:left w:val="single" w:sz="5" w:space="0" w:color="000000"/>
              <w:bottom w:val="single" w:sz="6" w:space="0" w:color="000000"/>
              <w:right w:val="single" w:sz="6" w:space="0" w:color="000000"/>
            </w:tcBorders>
          </w:tcPr>
          <w:p w14:paraId="483E207A" w14:textId="77777777" w:rsidR="00F7313A" w:rsidRPr="007F339F" w:rsidRDefault="00F7313A" w:rsidP="0084593C">
            <w:pPr>
              <w:ind w:left="-15" w:right="5"/>
              <w:rPr>
                <w:b/>
                <w:sz w:val="22"/>
                <w:szCs w:val="22"/>
              </w:rPr>
            </w:pPr>
            <w:r w:rsidRPr="007F339F">
              <w:rPr>
                <w:b/>
                <w:sz w:val="22"/>
                <w:szCs w:val="22"/>
              </w:rPr>
              <w:t>Прогнозная доля внутристрановой ценности по работам и услугам</w:t>
            </w:r>
          </w:p>
        </w:tc>
      </w:tr>
      <w:tr w:rsidR="00F7313A" w:rsidRPr="007F339F" w14:paraId="5C3E4987" w14:textId="77777777" w:rsidTr="00F7313A">
        <w:trPr>
          <w:trHeight w:val="1596"/>
        </w:trPr>
        <w:tc>
          <w:tcPr>
            <w:tcW w:w="558" w:type="pct"/>
            <w:tcBorders>
              <w:top w:val="single" w:sz="6" w:space="0" w:color="000000"/>
              <w:left w:val="single" w:sz="4" w:space="0" w:color="auto"/>
              <w:bottom w:val="single" w:sz="2" w:space="0" w:color="000000"/>
              <w:right w:val="single" w:sz="2" w:space="0" w:color="000000"/>
            </w:tcBorders>
            <w:vAlign w:val="center"/>
          </w:tcPr>
          <w:p w14:paraId="0D1176D5" w14:textId="77777777" w:rsidR="00F7313A" w:rsidRPr="007F339F" w:rsidRDefault="00F7313A" w:rsidP="0084593C">
            <w:pPr>
              <w:ind w:left="-15" w:right="5"/>
              <w:jc w:val="center"/>
              <w:rPr>
                <w:sz w:val="22"/>
                <w:szCs w:val="22"/>
              </w:rPr>
            </w:pPr>
            <w:r w:rsidRPr="007F339F">
              <w:rPr>
                <w:sz w:val="22"/>
                <w:szCs w:val="22"/>
              </w:rPr>
              <w:t>5224</w:t>
            </w:r>
          </w:p>
        </w:tc>
        <w:tc>
          <w:tcPr>
            <w:tcW w:w="295" w:type="pct"/>
            <w:tcBorders>
              <w:top w:val="single" w:sz="6" w:space="0" w:color="000000"/>
              <w:left w:val="nil"/>
              <w:bottom w:val="single" w:sz="2" w:space="0" w:color="000000"/>
              <w:right w:val="single" w:sz="2" w:space="0" w:color="000000"/>
            </w:tcBorders>
            <w:vAlign w:val="center"/>
          </w:tcPr>
          <w:p w14:paraId="7208944E" w14:textId="2A73AE6F" w:rsidR="00F7313A" w:rsidRPr="007F339F" w:rsidRDefault="00F7313A" w:rsidP="0084593C">
            <w:pPr>
              <w:ind w:left="-15" w:right="5"/>
              <w:jc w:val="center"/>
              <w:rPr>
                <w:sz w:val="22"/>
                <w:szCs w:val="22"/>
              </w:rPr>
            </w:pPr>
            <w:r w:rsidRPr="007F339F">
              <w:rPr>
                <w:sz w:val="22"/>
                <w:szCs w:val="22"/>
              </w:rPr>
              <w:t>45 У</w:t>
            </w:r>
          </w:p>
        </w:tc>
        <w:tc>
          <w:tcPr>
            <w:tcW w:w="552" w:type="pct"/>
            <w:tcBorders>
              <w:top w:val="single" w:sz="6" w:space="0" w:color="000000"/>
              <w:left w:val="single" w:sz="2" w:space="0" w:color="000000"/>
              <w:bottom w:val="single" w:sz="2" w:space="0" w:color="000000"/>
              <w:right w:val="single" w:sz="5" w:space="0" w:color="000000"/>
            </w:tcBorders>
            <w:vAlign w:val="center"/>
          </w:tcPr>
          <w:p w14:paraId="4E2E66C0" w14:textId="3A46C0AB" w:rsidR="00F7313A" w:rsidRPr="007F339F" w:rsidRDefault="00F7313A" w:rsidP="0084593C">
            <w:pPr>
              <w:ind w:left="-15" w:right="5"/>
              <w:jc w:val="center"/>
              <w:rPr>
                <w:sz w:val="22"/>
                <w:szCs w:val="22"/>
              </w:rPr>
            </w:pPr>
            <w:r w:rsidRPr="007F339F">
              <w:rPr>
                <w:sz w:val="22"/>
                <w:szCs w:val="22"/>
              </w:rPr>
              <w:t>712019.000.000009</w:t>
            </w:r>
          </w:p>
        </w:tc>
        <w:tc>
          <w:tcPr>
            <w:tcW w:w="949" w:type="pct"/>
            <w:tcBorders>
              <w:top w:val="single" w:sz="6" w:space="0" w:color="000000"/>
              <w:left w:val="single" w:sz="5" w:space="0" w:color="000000"/>
              <w:bottom w:val="single" w:sz="2" w:space="0" w:color="000000"/>
              <w:right w:val="single" w:sz="5" w:space="0" w:color="000000"/>
            </w:tcBorders>
          </w:tcPr>
          <w:p w14:paraId="6528BBAC" w14:textId="77777777" w:rsidR="00F7313A" w:rsidRPr="007F339F" w:rsidRDefault="00F7313A" w:rsidP="0084593C">
            <w:pPr>
              <w:ind w:left="-15" w:right="5"/>
              <w:rPr>
                <w:sz w:val="22"/>
                <w:szCs w:val="22"/>
              </w:rPr>
            </w:pPr>
          </w:p>
          <w:p w14:paraId="66B4B336" w14:textId="77777777" w:rsidR="00F7313A" w:rsidRPr="007F339F" w:rsidRDefault="00F7313A" w:rsidP="0084593C">
            <w:pPr>
              <w:ind w:left="-15" w:right="5"/>
              <w:rPr>
                <w:sz w:val="22"/>
                <w:szCs w:val="22"/>
              </w:rPr>
            </w:pPr>
          </w:p>
          <w:p w14:paraId="3D4C16E1" w14:textId="77777777" w:rsidR="00F7313A" w:rsidRPr="007F339F" w:rsidRDefault="00F7313A" w:rsidP="0084593C">
            <w:pPr>
              <w:ind w:left="-15" w:right="5"/>
              <w:rPr>
                <w:sz w:val="22"/>
                <w:szCs w:val="22"/>
              </w:rPr>
            </w:pPr>
          </w:p>
          <w:p w14:paraId="0DCF48BF" w14:textId="77777777" w:rsidR="00F7313A" w:rsidRPr="007F339F" w:rsidRDefault="00F7313A" w:rsidP="00F7313A">
            <w:pPr>
              <w:ind w:left="-15" w:right="5"/>
              <w:rPr>
                <w:sz w:val="22"/>
                <w:szCs w:val="22"/>
              </w:rPr>
            </w:pPr>
            <w:r w:rsidRPr="007F339F">
              <w:rPr>
                <w:sz w:val="22"/>
                <w:szCs w:val="22"/>
              </w:rPr>
              <w:t>Услуги по диагностированию/экспертизе/анализу/</w:t>
            </w:r>
          </w:p>
          <w:p w14:paraId="2B167DAC" w14:textId="6426825A" w:rsidR="00F7313A" w:rsidRPr="007F339F" w:rsidRDefault="00F7313A" w:rsidP="00F7313A">
            <w:pPr>
              <w:ind w:left="-15" w:right="5"/>
              <w:rPr>
                <w:sz w:val="22"/>
                <w:szCs w:val="22"/>
              </w:rPr>
            </w:pPr>
            <w:r w:rsidRPr="007F339F">
              <w:rPr>
                <w:sz w:val="22"/>
                <w:szCs w:val="22"/>
              </w:rPr>
              <w:t>/испытаниям/тестированию/осмотру</w:t>
            </w:r>
          </w:p>
        </w:tc>
        <w:tc>
          <w:tcPr>
            <w:tcW w:w="845" w:type="pct"/>
            <w:tcBorders>
              <w:top w:val="single" w:sz="6" w:space="0" w:color="000000"/>
              <w:left w:val="single" w:sz="5" w:space="0" w:color="000000"/>
              <w:bottom w:val="single" w:sz="2" w:space="0" w:color="000000"/>
              <w:right w:val="single" w:sz="5" w:space="0" w:color="000000"/>
            </w:tcBorders>
            <w:vAlign w:val="center"/>
          </w:tcPr>
          <w:p w14:paraId="18DFF159" w14:textId="7821A905" w:rsidR="00F7313A" w:rsidRPr="007F339F" w:rsidRDefault="00F7313A" w:rsidP="0084593C">
            <w:pPr>
              <w:ind w:left="-15" w:right="5"/>
              <w:rPr>
                <w:sz w:val="22"/>
                <w:szCs w:val="22"/>
              </w:rPr>
            </w:pPr>
            <w:r w:rsidRPr="007F339F">
              <w:rPr>
                <w:sz w:val="22"/>
                <w:szCs w:val="22"/>
              </w:rPr>
              <w:t xml:space="preserve">Услуги по обслуживанию приборов учета и испытания защитных средств (сложных электронных устройств, ремонтные работы электрооборудования,), наладка) наладка РЗиА ПС-110/35/6 </w:t>
            </w:r>
            <w:r w:rsidRPr="007F339F">
              <w:rPr>
                <w:sz w:val="22"/>
                <w:szCs w:val="22"/>
              </w:rPr>
              <w:lastRenderedPageBreak/>
              <w:t>кВ, обслуживание ЭХЗ, ежегодные наладочные работы, профилактические испытания</w:t>
            </w:r>
          </w:p>
        </w:tc>
        <w:tc>
          <w:tcPr>
            <w:tcW w:w="444" w:type="pct"/>
            <w:tcBorders>
              <w:top w:val="single" w:sz="6" w:space="0" w:color="000000"/>
              <w:left w:val="single" w:sz="5" w:space="0" w:color="000000"/>
              <w:bottom w:val="single" w:sz="2" w:space="0" w:color="000000"/>
              <w:right w:val="single" w:sz="5" w:space="0" w:color="000000"/>
            </w:tcBorders>
            <w:vAlign w:val="center"/>
          </w:tcPr>
          <w:p w14:paraId="623AB035" w14:textId="77777777" w:rsidR="00F7313A" w:rsidRPr="007F339F" w:rsidRDefault="00F7313A" w:rsidP="0084593C">
            <w:pPr>
              <w:ind w:left="-15" w:right="5"/>
              <w:rPr>
                <w:sz w:val="22"/>
                <w:szCs w:val="22"/>
              </w:rPr>
            </w:pPr>
            <w:r w:rsidRPr="007F339F">
              <w:rPr>
                <w:sz w:val="22"/>
                <w:szCs w:val="22"/>
              </w:rPr>
              <w:lastRenderedPageBreak/>
              <w:t xml:space="preserve">              1</w:t>
            </w:r>
          </w:p>
        </w:tc>
        <w:tc>
          <w:tcPr>
            <w:tcW w:w="423" w:type="pct"/>
            <w:tcBorders>
              <w:top w:val="single" w:sz="6" w:space="0" w:color="000000"/>
              <w:left w:val="single" w:sz="5" w:space="0" w:color="000000"/>
              <w:bottom w:val="single" w:sz="2" w:space="0" w:color="000000"/>
              <w:right w:val="single" w:sz="5" w:space="0" w:color="000000"/>
            </w:tcBorders>
            <w:vAlign w:val="center"/>
          </w:tcPr>
          <w:p w14:paraId="0086C909" w14:textId="3C9418FA" w:rsidR="00F7313A" w:rsidRPr="007F339F" w:rsidRDefault="00F7313A" w:rsidP="0084593C">
            <w:pPr>
              <w:ind w:left="-15" w:right="5"/>
              <w:jc w:val="center"/>
              <w:rPr>
                <w:sz w:val="22"/>
                <w:szCs w:val="22"/>
              </w:rPr>
            </w:pPr>
            <w:r w:rsidRPr="007F339F">
              <w:rPr>
                <w:sz w:val="22"/>
                <w:szCs w:val="22"/>
              </w:rPr>
              <w:t>47 547 356,80</w:t>
            </w:r>
          </w:p>
        </w:tc>
        <w:tc>
          <w:tcPr>
            <w:tcW w:w="397" w:type="pct"/>
            <w:tcBorders>
              <w:top w:val="single" w:sz="6" w:space="0" w:color="000000"/>
              <w:left w:val="single" w:sz="5" w:space="0" w:color="000000"/>
              <w:bottom w:val="single" w:sz="2" w:space="0" w:color="000000"/>
              <w:right w:val="single" w:sz="5" w:space="0" w:color="000000"/>
            </w:tcBorders>
          </w:tcPr>
          <w:p w14:paraId="4DDB0156" w14:textId="77777777" w:rsidR="00F7313A" w:rsidRPr="007F339F" w:rsidRDefault="00F7313A" w:rsidP="0084593C">
            <w:pPr>
              <w:ind w:left="-15" w:right="5"/>
              <w:rPr>
                <w:sz w:val="22"/>
                <w:szCs w:val="22"/>
              </w:rPr>
            </w:pPr>
            <w:r w:rsidRPr="007F339F">
              <w:rPr>
                <w:sz w:val="22"/>
                <w:szCs w:val="22"/>
              </w:rPr>
              <w:t>1% от планируемой суммы закупка без учета налога на добавленную стоимость, тенге</w:t>
            </w:r>
          </w:p>
        </w:tc>
        <w:tc>
          <w:tcPr>
            <w:tcW w:w="537" w:type="pct"/>
            <w:tcBorders>
              <w:top w:val="single" w:sz="6" w:space="0" w:color="000000"/>
              <w:left w:val="single" w:sz="5" w:space="0" w:color="000000"/>
              <w:bottom w:val="single" w:sz="2" w:space="0" w:color="000000"/>
              <w:right w:val="single" w:sz="6" w:space="0" w:color="000000"/>
            </w:tcBorders>
          </w:tcPr>
          <w:p w14:paraId="65CF1A61" w14:textId="77777777" w:rsidR="00F7313A" w:rsidRPr="007F339F" w:rsidRDefault="00F7313A" w:rsidP="0084593C">
            <w:pPr>
              <w:ind w:left="-15" w:right="5"/>
              <w:rPr>
                <w:sz w:val="22"/>
                <w:szCs w:val="22"/>
              </w:rPr>
            </w:pPr>
          </w:p>
          <w:p w14:paraId="5533F43F" w14:textId="77777777" w:rsidR="00F7313A" w:rsidRPr="007F339F" w:rsidRDefault="00F7313A" w:rsidP="0084593C">
            <w:pPr>
              <w:ind w:left="-15" w:right="5"/>
              <w:rPr>
                <w:sz w:val="22"/>
                <w:szCs w:val="22"/>
              </w:rPr>
            </w:pPr>
          </w:p>
          <w:p w14:paraId="452DFC23" w14:textId="77777777" w:rsidR="00F7313A" w:rsidRPr="007F339F" w:rsidRDefault="00F7313A" w:rsidP="0084593C">
            <w:pPr>
              <w:ind w:left="-15" w:right="5"/>
              <w:rPr>
                <w:sz w:val="22"/>
                <w:szCs w:val="22"/>
              </w:rPr>
            </w:pPr>
          </w:p>
          <w:p w14:paraId="102EB019" w14:textId="77777777" w:rsidR="00F7313A" w:rsidRPr="007F339F" w:rsidRDefault="00F7313A" w:rsidP="0084593C">
            <w:pPr>
              <w:ind w:left="-15" w:right="5"/>
              <w:rPr>
                <w:sz w:val="22"/>
                <w:szCs w:val="22"/>
              </w:rPr>
            </w:pPr>
          </w:p>
          <w:p w14:paraId="6A265957" w14:textId="77777777" w:rsidR="00F7313A" w:rsidRPr="007F339F" w:rsidRDefault="00F7313A" w:rsidP="0084593C">
            <w:pPr>
              <w:ind w:left="-15" w:right="5"/>
              <w:jc w:val="center"/>
              <w:rPr>
                <w:sz w:val="22"/>
                <w:szCs w:val="22"/>
              </w:rPr>
            </w:pPr>
            <w:r w:rsidRPr="007F339F">
              <w:rPr>
                <w:sz w:val="22"/>
                <w:szCs w:val="22"/>
              </w:rPr>
              <w:t>Не менее 92%</w:t>
            </w:r>
          </w:p>
        </w:tc>
      </w:tr>
    </w:tbl>
    <w:p w14:paraId="3C961408" w14:textId="717B43F8" w:rsidR="00803A8B" w:rsidRPr="007F339F" w:rsidRDefault="00FD255A" w:rsidP="00F7313A">
      <w:pPr>
        <w:spacing w:after="0" w:line="259" w:lineRule="auto"/>
        <w:ind w:firstLine="0"/>
        <w:jc w:val="left"/>
        <w:rPr>
          <w:sz w:val="22"/>
          <w:szCs w:val="22"/>
        </w:rPr>
      </w:pPr>
      <w:r w:rsidRPr="007F339F">
        <w:rPr>
          <w:sz w:val="22"/>
          <w:szCs w:val="22"/>
        </w:rPr>
        <w:t xml:space="preserve">Срок действия тендерной заявки должен составлять не менее </w:t>
      </w:r>
      <w:r w:rsidR="00EC7EEC" w:rsidRPr="007F339F">
        <w:rPr>
          <w:sz w:val="22"/>
          <w:szCs w:val="22"/>
        </w:rPr>
        <w:t>30</w:t>
      </w:r>
      <w:r w:rsidRPr="007F339F">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528EEF1B" w14:textId="77777777" w:rsidR="00A22035" w:rsidRPr="007F339F" w:rsidRDefault="00A22035">
      <w:pPr>
        <w:pStyle w:val="1"/>
        <w:rPr>
          <w:sz w:val="22"/>
          <w:szCs w:val="22"/>
        </w:rPr>
      </w:pPr>
    </w:p>
    <w:p w14:paraId="27DFF25A" w14:textId="77777777" w:rsidR="004E040E" w:rsidRPr="007F339F" w:rsidRDefault="004E040E" w:rsidP="004E040E">
      <w:pPr>
        <w:rPr>
          <w:sz w:val="22"/>
          <w:szCs w:val="22"/>
        </w:rPr>
      </w:pPr>
    </w:p>
    <w:p w14:paraId="5137EEF4" w14:textId="37FBD108" w:rsidR="00803A8B" w:rsidRPr="007F339F" w:rsidRDefault="00FD255A">
      <w:pPr>
        <w:pStyle w:val="1"/>
        <w:rPr>
          <w:sz w:val="22"/>
          <w:szCs w:val="22"/>
        </w:rPr>
      </w:pPr>
      <w:r w:rsidRPr="007F339F">
        <w:rPr>
          <w:sz w:val="22"/>
          <w:szCs w:val="22"/>
        </w:rPr>
        <w:t>1. Общие положения</w:t>
      </w:r>
    </w:p>
    <w:p w14:paraId="69D6DE87" w14:textId="77777777" w:rsidR="00803A8B" w:rsidRPr="007F339F" w:rsidRDefault="00FD255A">
      <w:pPr>
        <w:spacing w:after="0" w:line="259" w:lineRule="auto"/>
        <w:ind w:right="20" w:firstLine="0"/>
        <w:jc w:val="center"/>
        <w:rPr>
          <w:sz w:val="22"/>
          <w:szCs w:val="22"/>
        </w:rPr>
      </w:pPr>
      <w:r w:rsidRPr="007F339F">
        <w:rPr>
          <w:sz w:val="22"/>
          <w:szCs w:val="22"/>
        </w:rPr>
        <w:t xml:space="preserve"> </w:t>
      </w:r>
    </w:p>
    <w:p w14:paraId="7323E3B7" w14:textId="0D3D461C" w:rsidR="00803A8B" w:rsidRPr="007F339F" w:rsidRDefault="00FD255A">
      <w:pPr>
        <w:ind w:left="-15" w:right="5"/>
        <w:rPr>
          <w:sz w:val="22"/>
          <w:szCs w:val="22"/>
        </w:rPr>
      </w:pPr>
      <w:r w:rsidRPr="007F339F">
        <w:rPr>
          <w:sz w:val="22"/>
          <w:szCs w:val="22"/>
        </w:rPr>
        <w:t xml:space="preserve">1.1. Тендерная документация разработана в соответствии с </w:t>
      </w:r>
      <w:r w:rsidR="00EC7EEC" w:rsidRPr="007F339F">
        <w:rPr>
          <w:sz w:val="22"/>
          <w:szCs w:val="22"/>
        </w:rPr>
        <w:t>Порядком по организации и проведению закупок товаров, работ и услуг ТОО «Урихтау Оперейтинг»</w:t>
      </w:r>
      <w:r w:rsidRPr="007F339F">
        <w:rPr>
          <w:sz w:val="22"/>
          <w:szCs w:val="22"/>
        </w:rPr>
        <w:t xml:space="preserve"> (далее – Порядок)</w:t>
      </w:r>
      <w:r w:rsidR="00EC7EEC" w:rsidRPr="007F339F">
        <w:rPr>
          <w:sz w:val="22"/>
          <w:szCs w:val="22"/>
        </w:rPr>
        <w:t>.</w:t>
      </w:r>
      <w:r w:rsidRPr="007F339F">
        <w:rPr>
          <w:sz w:val="22"/>
          <w:szCs w:val="22"/>
        </w:rPr>
        <w:t xml:space="preserve"> </w:t>
      </w:r>
    </w:p>
    <w:p w14:paraId="0DF3E9D2" w14:textId="77777777" w:rsidR="00EC7EEC" w:rsidRPr="007F339F" w:rsidRDefault="00FD255A">
      <w:pPr>
        <w:ind w:left="-15" w:right="5"/>
        <w:rPr>
          <w:sz w:val="22"/>
          <w:szCs w:val="22"/>
        </w:rPr>
      </w:pPr>
      <w:r w:rsidRPr="007F339F">
        <w:rPr>
          <w:sz w:val="22"/>
          <w:szCs w:val="22"/>
        </w:rPr>
        <w:t>В настоящей тендерной документации используются следующие основные понятия:</w:t>
      </w:r>
    </w:p>
    <w:p w14:paraId="2F5FD3DE" w14:textId="623D44E7" w:rsidR="00803A8B" w:rsidRPr="007F339F" w:rsidRDefault="00FD255A">
      <w:pPr>
        <w:ind w:left="-15" w:right="5"/>
        <w:rPr>
          <w:sz w:val="22"/>
          <w:szCs w:val="22"/>
        </w:rPr>
      </w:pPr>
      <w:r w:rsidRPr="007F339F">
        <w:rPr>
          <w:b/>
          <w:sz w:val="22"/>
          <w:szCs w:val="22"/>
        </w:rPr>
        <w:t>Заказчик</w:t>
      </w:r>
      <w:r w:rsidRPr="007F339F">
        <w:rPr>
          <w:sz w:val="22"/>
          <w:szCs w:val="22"/>
        </w:rPr>
        <w:t xml:space="preserve"> </w:t>
      </w:r>
      <w:r w:rsidR="00EC7EEC" w:rsidRPr="007F339F">
        <w:rPr>
          <w:sz w:val="22"/>
          <w:szCs w:val="22"/>
        </w:rPr>
        <w:t>–</w:t>
      </w:r>
      <w:r w:rsidRPr="007F339F">
        <w:rPr>
          <w:sz w:val="22"/>
          <w:szCs w:val="22"/>
        </w:rPr>
        <w:t xml:space="preserve"> </w:t>
      </w:r>
      <w:r w:rsidR="00EC7EEC" w:rsidRPr="007F339F">
        <w:rPr>
          <w:sz w:val="22"/>
          <w:szCs w:val="22"/>
        </w:rPr>
        <w:t>ТОО «Урихтау Оперейтинг»</w:t>
      </w:r>
      <w:r w:rsidRPr="007F339F">
        <w:rPr>
          <w:sz w:val="22"/>
          <w:szCs w:val="22"/>
        </w:rPr>
        <w:t xml:space="preserve">;  </w:t>
      </w:r>
    </w:p>
    <w:p w14:paraId="05CE4FE8" w14:textId="77777777" w:rsidR="00EC7EEC" w:rsidRPr="007F339F" w:rsidRDefault="00FD255A" w:rsidP="00EC7EEC">
      <w:pPr>
        <w:spacing w:after="0" w:line="249" w:lineRule="auto"/>
        <w:ind w:left="-5" w:right="-5" w:hanging="10"/>
        <w:jc w:val="left"/>
        <w:rPr>
          <w:sz w:val="22"/>
          <w:szCs w:val="22"/>
        </w:rPr>
      </w:pPr>
      <w:r w:rsidRPr="007F339F">
        <w:rPr>
          <w:b/>
          <w:sz w:val="22"/>
          <w:szCs w:val="22"/>
        </w:rPr>
        <w:t>Организатор закупок</w:t>
      </w:r>
      <w:r w:rsidRPr="007F339F">
        <w:rPr>
          <w:sz w:val="22"/>
          <w:szCs w:val="22"/>
        </w:rPr>
        <w:t xml:space="preserve"> - должностное лицо или структурное подразделение заказчика;</w:t>
      </w:r>
    </w:p>
    <w:p w14:paraId="0A4FA5F2" w14:textId="180152B3" w:rsidR="00803A8B" w:rsidRPr="007F339F" w:rsidRDefault="00FD255A" w:rsidP="00EC7EEC">
      <w:pPr>
        <w:spacing w:after="0" w:line="249" w:lineRule="auto"/>
        <w:ind w:left="-5" w:right="-5" w:hanging="10"/>
        <w:jc w:val="left"/>
        <w:rPr>
          <w:sz w:val="22"/>
          <w:szCs w:val="22"/>
        </w:rPr>
      </w:pPr>
      <w:r w:rsidRPr="007F339F">
        <w:rPr>
          <w:b/>
          <w:sz w:val="22"/>
          <w:szCs w:val="22"/>
        </w:rPr>
        <w:t>Потенциальный поставщик</w:t>
      </w:r>
      <w:r w:rsidRPr="007F339F">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7F339F" w:rsidRDefault="00FD255A">
      <w:pPr>
        <w:ind w:left="-15" w:right="5"/>
        <w:rPr>
          <w:sz w:val="22"/>
          <w:szCs w:val="22"/>
        </w:rPr>
      </w:pPr>
      <w:r w:rsidRPr="007F339F">
        <w:rPr>
          <w:sz w:val="22"/>
          <w:szCs w:val="22"/>
        </w:rPr>
        <w:t xml:space="preserve">1.2 Тендерная документация доступна к получению посредством </w:t>
      </w:r>
      <w:r w:rsidR="00EC7EEC" w:rsidRPr="007F339F">
        <w:rPr>
          <w:sz w:val="22"/>
          <w:szCs w:val="22"/>
        </w:rPr>
        <w:t>веб-сайта Заказчика</w:t>
      </w:r>
      <w:r w:rsidRPr="007F339F">
        <w:rPr>
          <w:sz w:val="22"/>
          <w:szCs w:val="22"/>
        </w:rPr>
        <w:t xml:space="preserve">: </w:t>
      </w:r>
      <w:r w:rsidR="00EC7EEC" w:rsidRPr="007F339F">
        <w:rPr>
          <w:sz w:val="22"/>
          <w:szCs w:val="22"/>
        </w:rPr>
        <w:t>https://urikhtau.kz/</w:t>
      </w:r>
    </w:p>
    <w:p w14:paraId="118CD9AE" w14:textId="77777777" w:rsidR="00803A8B" w:rsidRPr="007F339F" w:rsidRDefault="00FD255A">
      <w:pPr>
        <w:spacing w:after="0" w:line="259" w:lineRule="auto"/>
        <w:ind w:firstLine="0"/>
        <w:jc w:val="left"/>
        <w:rPr>
          <w:sz w:val="22"/>
          <w:szCs w:val="22"/>
        </w:rPr>
      </w:pPr>
      <w:r w:rsidRPr="007F339F">
        <w:rPr>
          <w:sz w:val="22"/>
          <w:szCs w:val="22"/>
        </w:rPr>
        <w:t xml:space="preserve"> </w:t>
      </w:r>
    </w:p>
    <w:p w14:paraId="52DFBAB8" w14:textId="155DCC59" w:rsidR="00803A8B" w:rsidRPr="007F339F" w:rsidRDefault="00C82FDB">
      <w:pPr>
        <w:pStyle w:val="1"/>
        <w:rPr>
          <w:sz w:val="22"/>
          <w:szCs w:val="22"/>
        </w:rPr>
      </w:pPr>
      <w:r w:rsidRPr="007F339F">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7F339F" w:rsidRDefault="00FD255A">
      <w:pPr>
        <w:spacing w:after="0" w:line="259" w:lineRule="auto"/>
        <w:ind w:right="20" w:firstLine="0"/>
        <w:jc w:val="center"/>
        <w:rPr>
          <w:sz w:val="22"/>
          <w:szCs w:val="22"/>
        </w:rPr>
      </w:pPr>
      <w:r w:rsidRPr="007F339F">
        <w:rPr>
          <w:sz w:val="22"/>
          <w:szCs w:val="22"/>
        </w:rPr>
        <w:t xml:space="preserve"> </w:t>
      </w:r>
    </w:p>
    <w:p w14:paraId="7B6961CC" w14:textId="0D7CEDC0" w:rsidR="00803A8B" w:rsidRPr="007F339F" w:rsidRDefault="00C82FDB">
      <w:pPr>
        <w:ind w:left="-15" w:right="5"/>
        <w:rPr>
          <w:sz w:val="22"/>
          <w:szCs w:val="22"/>
        </w:rPr>
      </w:pPr>
      <w:r w:rsidRPr="007F339F">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7F339F" w:rsidRDefault="00FD255A">
      <w:pPr>
        <w:spacing w:after="0" w:line="259" w:lineRule="auto"/>
        <w:ind w:firstLine="0"/>
        <w:jc w:val="left"/>
        <w:rPr>
          <w:sz w:val="22"/>
          <w:szCs w:val="22"/>
        </w:rPr>
      </w:pPr>
      <w:r w:rsidRPr="007F339F">
        <w:rPr>
          <w:sz w:val="22"/>
          <w:szCs w:val="22"/>
        </w:rPr>
        <w:t xml:space="preserve"> </w:t>
      </w:r>
    </w:p>
    <w:p w14:paraId="017792E2" w14:textId="2CAFA77B" w:rsidR="00803A8B" w:rsidRPr="007F339F" w:rsidRDefault="00C82FDB">
      <w:pPr>
        <w:spacing w:after="2"/>
        <w:ind w:left="10" w:right="20" w:hanging="10"/>
        <w:jc w:val="center"/>
        <w:rPr>
          <w:sz w:val="22"/>
          <w:szCs w:val="22"/>
        </w:rPr>
      </w:pPr>
      <w:r w:rsidRPr="007F339F">
        <w:rPr>
          <w:b/>
          <w:sz w:val="22"/>
          <w:szCs w:val="22"/>
        </w:rPr>
        <w:t>3. Требования к потенциальному поставщику:</w:t>
      </w:r>
    </w:p>
    <w:p w14:paraId="4261A6A4" w14:textId="77777777" w:rsidR="00925C00" w:rsidRPr="007F339F" w:rsidRDefault="00FD255A" w:rsidP="00925C00">
      <w:pPr>
        <w:spacing w:after="0" w:line="259" w:lineRule="auto"/>
        <w:ind w:right="20" w:firstLine="0"/>
        <w:jc w:val="center"/>
        <w:rPr>
          <w:sz w:val="22"/>
          <w:szCs w:val="22"/>
        </w:rPr>
      </w:pPr>
      <w:r w:rsidRPr="007F339F">
        <w:rPr>
          <w:sz w:val="22"/>
          <w:szCs w:val="22"/>
        </w:rPr>
        <w:t xml:space="preserve"> </w:t>
      </w:r>
      <w:r w:rsidR="00925C00" w:rsidRPr="007F339F">
        <w:rPr>
          <w:sz w:val="22"/>
          <w:szCs w:val="22"/>
        </w:rPr>
        <w:t xml:space="preserve"> </w:t>
      </w:r>
    </w:p>
    <w:p w14:paraId="3742A6BD" w14:textId="442363A6" w:rsidR="00925C00" w:rsidRPr="007F339F" w:rsidRDefault="00925C00" w:rsidP="00925C00">
      <w:pPr>
        <w:spacing w:after="2"/>
        <w:ind w:left="10" w:right="20" w:hanging="10"/>
        <w:jc w:val="center"/>
        <w:rPr>
          <w:sz w:val="22"/>
          <w:szCs w:val="22"/>
        </w:rPr>
      </w:pPr>
      <w:r w:rsidRPr="007F339F">
        <w:rPr>
          <w:b/>
          <w:sz w:val="22"/>
          <w:szCs w:val="22"/>
        </w:rPr>
        <w:t xml:space="preserve">3.1. Квалификационные требования, предусматривающие наличие у потенциального поставщика опыта работы </w:t>
      </w:r>
      <w:r w:rsidR="00CE14DA" w:rsidRPr="007F339F">
        <w:rPr>
          <w:b/>
          <w:sz w:val="22"/>
          <w:szCs w:val="22"/>
        </w:rPr>
        <w:t>не менее</w:t>
      </w:r>
      <w:r w:rsidRPr="007F339F">
        <w:rPr>
          <w:b/>
          <w:sz w:val="22"/>
          <w:szCs w:val="22"/>
        </w:rPr>
        <w:t xml:space="preserve"> 5 (пяти) лет:</w:t>
      </w:r>
    </w:p>
    <w:p w14:paraId="13036D3D" w14:textId="77777777" w:rsidR="00925C00" w:rsidRPr="007F339F" w:rsidRDefault="00925C00" w:rsidP="00925C00">
      <w:pPr>
        <w:spacing w:after="0" w:line="259" w:lineRule="auto"/>
        <w:ind w:right="20" w:firstLine="0"/>
        <w:jc w:val="center"/>
        <w:rPr>
          <w:color w:val="FF0000"/>
          <w:sz w:val="22"/>
          <w:szCs w:val="22"/>
        </w:rPr>
      </w:pPr>
      <w:r w:rsidRPr="007F339F">
        <w:rPr>
          <w:color w:val="FF0000"/>
          <w:sz w:val="22"/>
          <w:szCs w:val="22"/>
        </w:rPr>
        <w:t xml:space="preserve"> </w:t>
      </w:r>
    </w:p>
    <w:p w14:paraId="36486118" w14:textId="15862BC2" w:rsidR="005E362F" w:rsidRPr="007F339F" w:rsidRDefault="00925C00" w:rsidP="00925C00">
      <w:pPr>
        <w:ind w:left="-15" w:right="5"/>
        <w:rPr>
          <w:color w:val="000000" w:themeColor="text1"/>
          <w:sz w:val="22"/>
          <w:szCs w:val="22"/>
        </w:rPr>
      </w:pPr>
      <w:r w:rsidRPr="007F339F">
        <w:rPr>
          <w:color w:val="000000" w:themeColor="text1"/>
          <w:sz w:val="22"/>
          <w:szCs w:val="22"/>
        </w:rPr>
        <w:t>3.1.1</w:t>
      </w:r>
      <w:r w:rsidR="00991FB6" w:rsidRPr="007F339F">
        <w:rPr>
          <w:color w:val="000000" w:themeColor="text1"/>
          <w:sz w:val="22"/>
          <w:szCs w:val="22"/>
        </w:rPr>
        <w:t>.</w:t>
      </w:r>
      <w:r w:rsidR="00CE14DA" w:rsidRPr="007F339F">
        <w:rPr>
          <w:color w:val="000000" w:themeColor="text1"/>
          <w:sz w:val="22"/>
          <w:szCs w:val="22"/>
        </w:rPr>
        <w:t xml:space="preserve"> </w:t>
      </w:r>
      <w:r w:rsidR="00DC21D8" w:rsidRPr="007F339F">
        <w:rPr>
          <w:color w:val="000000" w:themeColor="text1"/>
          <w:sz w:val="22"/>
          <w:szCs w:val="22"/>
        </w:rPr>
        <w:t>Требования не предусмотрены.</w:t>
      </w:r>
    </w:p>
    <w:p w14:paraId="760C3138" w14:textId="77777777" w:rsidR="00406A18" w:rsidRPr="007F339F" w:rsidRDefault="00406A18" w:rsidP="00925C00">
      <w:pPr>
        <w:ind w:left="-15" w:right="5"/>
        <w:rPr>
          <w:sz w:val="22"/>
          <w:szCs w:val="22"/>
        </w:rPr>
      </w:pPr>
    </w:p>
    <w:p w14:paraId="634AA8FD" w14:textId="5EE30991" w:rsidR="00803A8B" w:rsidRPr="007F339F" w:rsidRDefault="00406A18">
      <w:pPr>
        <w:spacing w:after="0" w:line="259" w:lineRule="auto"/>
        <w:ind w:right="20" w:firstLine="0"/>
        <w:jc w:val="center"/>
        <w:rPr>
          <w:b/>
          <w:bCs/>
          <w:sz w:val="22"/>
          <w:szCs w:val="22"/>
        </w:rPr>
      </w:pPr>
      <w:r w:rsidRPr="007F339F">
        <w:rPr>
          <w:b/>
          <w:bCs/>
          <w:sz w:val="22"/>
          <w:szCs w:val="22"/>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7625E661" w14:textId="77777777" w:rsidR="00CF6B83" w:rsidRPr="007F339F" w:rsidRDefault="00CF6B83">
      <w:pPr>
        <w:spacing w:after="0" w:line="259" w:lineRule="auto"/>
        <w:ind w:right="20" w:firstLine="0"/>
        <w:jc w:val="center"/>
        <w:rPr>
          <w:b/>
          <w:bCs/>
          <w:sz w:val="22"/>
          <w:szCs w:val="22"/>
        </w:rPr>
      </w:pPr>
    </w:p>
    <w:p w14:paraId="05B9F390" w14:textId="225553A7" w:rsidR="00CF6B83" w:rsidRPr="007F339F" w:rsidRDefault="00CF6B83" w:rsidP="00CF6B83">
      <w:pPr>
        <w:spacing w:after="0" w:line="259" w:lineRule="auto"/>
        <w:ind w:right="20" w:firstLine="0"/>
        <w:jc w:val="left"/>
        <w:rPr>
          <w:sz w:val="22"/>
          <w:szCs w:val="22"/>
        </w:rPr>
      </w:pPr>
      <w:r w:rsidRPr="007F339F">
        <w:rPr>
          <w:sz w:val="22"/>
          <w:szCs w:val="22"/>
        </w:rPr>
        <w:t>3.2.1. Потенциальному поставщику необходимо приложить подтверждающие документы следующих специалистов:</w:t>
      </w:r>
    </w:p>
    <w:p w14:paraId="6543645D" w14:textId="77777777" w:rsidR="00406A18" w:rsidRPr="007F339F" w:rsidRDefault="00406A18">
      <w:pPr>
        <w:spacing w:after="0" w:line="259" w:lineRule="auto"/>
        <w:ind w:right="20" w:firstLine="0"/>
        <w:jc w:val="center"/>
        <w:rPr>
          <w:sz w:val="22"/>
          <w:szCs w:val="22"/>
        </w:rPr>
      </w:pPr>
    </w:p>
    <w:tbl>
      <w:tblPr>
        <w:tblStyle w:val="aa"/>
        <w:tblW w:w="15285" w:type="dxa"/>
        <w:tblLook w:val="04A0" w:firstRow="1" w:lastRow="0" w:firstColumn="1" w:lastColumn="0" w:noHBand="0" w:noVBand="1"/>
      </w:tblPr>
      <w:tblGrid>
        <w:gridCol w:w="6631"/>
        <w:gridCol w:w="5509"/>
        <w:gridCol w:w="1327"/>
        <w:gridCol w:w="1818"/>
      </w:tblGrid>
      <w:tr w:rsidR="00991FB6" w:rsidRPr="007F339F" w14:paraId="392109CE" w14:textId="0ED8FD27" w:rsidTr="00991FB6">
        <w:trPr>
          <w:trHeight w:val="616"/>
        </w:trPr>
        <w:tc>
          <w:tcPr>
            <w:tcW w:w="6658" w:type="dxa"/>
          </w:tcPr>
          <w:p w14:paraId="1BB55DF4" w14:textId="4B9BF1D1" w:rsidR="00991FB6" w:rsidRPr="007F339F" w:rsidRDefault="00991FB6" w:rsidP="00991FB6">
            <w:pPr>
              <w:spacing w:after="0" w:line="259" w:lineRule="auto"/>
              <w:ind w:right="20" w:firstLine="0"/>
              <w:jc w:val="left"/>
              <w:rPr>
                <w:sz w:val="22"/>
                <w:szCs w:val="22"/>
              </w:rPr>
            </w:pPr>
            <w:r w:rsidRPr="007F339F">
              <w:rPr>
                <w:sz w:val="22"/>
                <w:szCs w:val="22"/>
              </w:rPr>
              <w:t>Специалисты, обладающие квалификацией и/или опытом работы</w:t>
            </w:r>
          </w:p>
        </w:tc>
        <w:tc>
          <w:tcPr>
            <w:tcW w:w="5528" w:type="dxa"/>
          </w:tcPr>
          <w:p w14:paraId="160941E3" w14:textId="77777777" w:rsidR="00991FB6" w:rsidRPr="007F339F" w:rsidRDefault="00991FB6" w:rsidP="00991FB6">
            <w:pPr>
              <w:spacing w:after="0" w:line="259" w:lineRule="auto"/>
              <w:ind w:right="20" w:firstLine="0"/>
              <w:jc w:val="left"/>
              <w:rPr>
                <w:sz w:val="22"/>
                <w:szCs w:val="22"/>
              </w:rPr>
            </w:pPr>
            <w:r w:rsidRPr="007F339F">
              <w:rPr>
                <w:sz w:val="22"/>
                <w:szCs w:val="22"/>
              </w:rPr>
              <w:t>Документы, подтверждающие квалификацию и/или опыт работы</w:t>
            </w:r>
          </w:p>
          <w:p w14:paraId="17E22B04" w14:textId="7C31601A" w:rsidR="00991FB6" w:rsidRPr="007F339F" w:rsidRDefault="00991FB6" w:rsidP="00991FB6">
            <w:pPr>
              <w:spacing w:after="0" w:line="259" w:lineRule="auto"/>
              <w:ind w:right="20" w:firstLine="0"/>
              <w:jc w:val="left"/>
              <w:rPr>
                <w:sz w:val="22"/>
                <w:szCs w:val="22"/>
              </w:rPr>
            </w:pPr>
            <w:r w:rsidRPr="007F339F">
              <w:rPr>
                <w:sz w:val="22"/>
                <w:szCs w:val="22"/>
              </w:rPr>
              <w:t>специалистов</w:t>
            </w:r>
          </w:p>
        </w:tc>
        <w:tc>
          <w:tcPr>
            <w:tcW w:w="1276" w:type="dxa"/>
          </w:tcPr>
          <w:p w14:paraId="5A98F5F8" w14:textId="4ABC961C" w:rsidR="00991FB6" w:rsidRPr="007F339F" w:rsidRDefault="00991FB6" w:rsidP="00991FB6">
            <w:pPr>
              <w:spacing w:after="0" w:line="259" w:lineRule="auto"/>
              <w:ind w:right="20" w:firstLine="0"/>
              <w:jc w:val="left"/>
              <w:rPr>
                <w:sz w:val="22"/>
                <w:szCs w:val="22"/>
              </w:rPr>
            </w:pPr>
            <w:r w:rsidRPr="007F339F">
              <w:rPr>
                <w:sz w:val="22"/>
                <w:szCs w:val="22"/>
              </w:rPr>
              <w:t>Количество</w:t>
            </w:r>
          </w:p>
        </w:tc>
        <w:tc>
          <w:tcPr>
            <w:tcW w:w="1823" w:type="dxa"/>
          </w:tcPr>
          <w:p w14:paraId="35747193" w14:textId="0EC54D82" w:rsidR="00991FB6" w:rsidRPr="007F339F" w:rsidRDefault="00991FB6" w:rsidP="00991FB6">
            <w:pPr>
              <w:spacing w:after="0" w:line="259" w:lineRule="auto"/>
              <w:ind w:right="20" w:firstLine="0"/>
              <w:jc w:val="left"/>
              <w:rPr>
                <w:sz w:val="22"/>
                <w:szCs w:val="22"/>
              </w:rPr>
            </w:pPr>
            <w:r w:rsidRPr="007F339F">
              <w:rPr>
                <w:sz w:val="22"/>
                <w:szCs w:val="22"/>
              </w:rPr>
              <w:t>Опыт работы</w:t>
            </w:r>
          </w:p>
        </w:tc>
      </w:tr>
      <w:tr w:rsidR="00991FB6" w:rsidRPr="007F339F" w14:paraId="397C2DCE" w14:textId="4F35D4EA" w:rsidTr="00991FB6">
        <w:trPr>
          <w:trHeight w:val="210"/>
        </w:trPr>
        <w:tc>
          <w:tcPr>
            <w:tcW w:w="6658" w:type="dxa"/>
          </w:tcPr>
          <w:p w14:paraId="4381EE17" w14:textId="291CF82C" w:rsidR="00991FB6" w:rsidRPr="007F339F" w:rsidRDefault="004E040E" w:rsidP="00991FB6">
            <w:pPr>
              <w:spacing w:after="0" w:line="259" w:lineRule="auto"/>
              <w:ind w:right="20" w:firstLine="0"/>
              <w:jc w:val="left"/>
              <w:rPr>
                <w:sz w:val="22"/>
                <w:szCs w:val="22"/>
              </w:rPr>
            </w:pPr>
            <w:r w:rsidRPr="007F339F">
              <w:rPr>
                <w:sz w:val="22"/>
                <w:szCs w:val="22"/>
              </w:rPr>
              <w:t>Инженер-наладчик по обслуживанию релейной защиты и автоматики (РЗ и А), микропроцессорных устройств с высшим специальным (энергетическим) или среднетехническим образованием, с группой допуска по электробезопасности не ниже IV</w:t>
            </w:r>
          </w:p>
        </w:tc>
        <w:tc>
          <w:tcPr>
            <w:tcW w:w="5528" w:type="dxa"/>
          </w:tcPr>
          <w:p w14:paraId="6A97C26B" w14:textId="6B94728D" w:rsidR="00991FB6" w:rsidRPr="007F339F" w:rsidRDefault="004E040E" w:rsidP="00991FB6">
            <w:pPr>
              <w:spacing w:after="0" w:line="259" w:lineRule="auto"/>
              <w:ind w:right="20" w:firstLine="0"/>
              <w:jc w:val="left"/>
              <w:rPr>
                <w:sz w:val="22"/>
                <w:szCs w:val="22"/>
              </w:rPr>
            </w:pPr>
            <w:r w:rsidRPr="007F339F">
              <w:rPr>
                <w:sz w:val="22"/>
                <w:szCs w:val="22"/>
              </w:rPr>
              <w:t>Электронные копии дипломов или аттестатов или свидетельств об</w:t>
            </w:r>
            <w:r w:rsidR="00CF6B83" w:rsidRPr="007F339F">
              <w:rPr>
                <w:sz w:val="22"/>
                <w:szCs w:val="22"/>
              </w:rPr>
              <w:t xml:space="preserve"> образовании, окончании специальных курсов. Электронные копии действующих протоколов проверки знаний по электробезопасности с указанием группы допуска. Электронные копии трудовых книжек или трудового договора.</w:t>
            </w:r>
          </w:p>
        </w:tc>
        <w:tc>
          <w:tcPr>
            <w:tcW w:w="1276" w:type="dxa"/>
          </w:tcPr>
          <w:p w14:paraId="5B0A6972" w14:textId="41803BC0" w:rsidR="00991FB6" w:rsidRPr="007F339F" w:rsidRDefault="007A07AC" w:rsidP="00991FB6">
            <w:pPr>
              <w:spacing w:after="0" w:line="259" w:lineRule="auto"/>
              <w:ind w:right="20" w:firstLine="0"/>
              <w:jc w:val="left"/>
              <w:rPr>
                <w:sz w:val="22"/>
                <w:szCs w:val="22"/>
                <w:lang w:val="kk-KZ"/>
              </w:rPr>
            </w:pPr>
            <w:r w:rsidRPr="007F339F">
              <w:rPr>
                <w:sz w:val="22"/>
                <w:szCs w:val="22"/>
                <w:lang w:val="kk-KZ"/>
              </w:rPr>
              <w:t>2</w:t>
            </w:r>
          </w:p>
        </w:tc>
        <w:tc>
          <w:tcPr>
            <w:tcW w:w="1823" w:type="dxa"/>
          </w:tcPr>
          <w:p w14:paraId="5F35FDE8" w14:textId="1FFF884F" w:rsidR="00991FB6" w:rsidRPr="007F339F" w:rsidRDefault="004E040E" w:rsidP="00991FB6">
            <w:pPr>
              <w:spacing w:after="0" w:line="259" w:lineRule="auto"/>
              <w:ind w:right="20" w:firstLine="0"/>
              <w:jc w:val="left"/>
              <w:rPr>
                <w:sz w:val="22"/>
                <w:szCs w:val="22"/>
              </w:rPr>
            </w:pPr>
            <w:r w:rsidRPr="007F339F">
              <w:rPr>
                <w:sz w:val="22"/>
                <w:szCs w:val="22"/>
              </w:rPr>
              <w:t>Не менее 5 лет</w:t>
            </w:r>
          </w:p>
        </w:tc>
      </w:tr>
      <w:tr w:rsidR="00991FB6" w:rsidRPr="007F339F" w14:paraId="0FAB9F56" w14:textId="355A9283" w:rsidTr="00991FB6">
        <w:trPr>
          <w:trHeight w:val="196"/>
        </w:trPr>
        <w:tc>
          <w:tcPr>
            <w:tcW w:w="6658" w:type="dxa"/>
          </w:tcPr>
          <w:p w14:paraId="6BF6072F" w14:textId="414E07AB" w:rsidR="00991FB6" w:rsidRPr="007F339F" w:rsidRDefault="00CF6B83" w:rsidP="00991FB6">
            <w:pPr>
              <w:spacing w:after="0" w:line="259" w:lineRule="auto"/>
              <w:ind w:right="20" w:firstLine="0"/>
              <w:jc w:val="left"/>
              <w:rPr>
                <w:sz w:val="22"/>
                <w:szCs w:val="22"/>
              </w:rPr>
            </w:pPr>
            <w:r w:rsidRPr="007F339F">
              <w:rPr>
                <w:sz w:val="22"/>
                <w:szCs w:val="22"/>
              </w:rPr>
              <w:t xml:space="preserve">Инженер – электрик, инженер-наладчик в </w:t>
            </w:r>
            <w:proofErr w:type="gramStart"/>
            <w:r w:rsidRPr="007F339F">
              <w:rPr>
                <w:sz w:val="22"/>
                <w:szCs w:val="22"/>
              </w:rPr>
              <w:t>т.ч.</w:t>
            </w:r>
            <w:proofErr w:type="gramEnd"/>
            <w:r w:rsidRPr="007F339F">
              <w:rPr>
                <w:sz w:val="22"/>
                <w:szCs w:val="22"/>
              </w:rPr>
              <w:t xml:space="preserve">  по обслуживанию систем электрохимической защиты (ЭХЗ) с высшим специальным (энергетическим) или среднетехническим образованием, с группой допуска по электробезопасности не ниже IV.</w:t>
            </w:r>
          </w:p>
        </w:tc>
        <w:tc>
          <w:tcPr>
            <w:tcW w:w="5528" w:type="dxa"/>
          </w:tcPr>
          <w:p w14:paraId="587E7DA0" w14:textId="2ED9C6F1" w:rsidR="00991FB6" w:rsidRPr="007F339F" w:rsidRDefault="00CF6B83" w:rsidP="00991FB6">
            <w:pPr>
              <w:spacing w:after="0" w:line="259" w:lineRule="auto"/>
              <w:ind w:right="20" w:firstLine="0"/>
              <w:jc w:val="left"/>
              <w:rPr>
                <w:sz w:val="22"/>
                <w:szCs w:val="22"/>
              </w:rPr>
            </w:pPr>
            <w:r w:rsidRPr="007F339F">
              <w:rPr>
                <w:sz w:val="22"/>
                <w:szCs w:val="22"/>
              </w:rPr>
              <w:t>Электронные копии дипломов или аттестатов или свидетельств об образовании, окончании специальных курсов. Электронные копии действующих протоколов проверки знаний по электробезопасности с указанием группы допуска. Электронные копии трудовых книжек или трудового договора.</w:t>
            </w:r>
          </w:p>
        </w:tc>
        <w:tc>
          <w:tcPr>
            <w:tcW w:w="1276" w:type="dxa"/>
          </w:tcPr>
          <w:p w14:paraId="07A63E2B" w14:textId="42C9632B" w:rsidR="00991FB6" w:rsidRPr="007F339F" w:rsidRDefault="007A07AC" w:rsidP="00991FB6">
            <w:pPr>
              <w:spacing w:after="0" w:line="259" w:lineRule="auto"/>
              <w:ind w:right="20" w:firstLine="0"/>
              <w:jc w:val="left"/>
              <w:rPr>
                <w:sz w:val="22"/>
                <w:szCs w:val="22"/>
                <w:lang w:val="kk-KZ"/>
              </w:rPr>
            </w:pPr>
            <w:r w:rsidRPr="007F339F">
              <w:rPr>
                <w:sz w:val="22"/>
                <w:szCs w:val="22"/>
                <w:lang w:val="kk-KZ"/>
              </w:rPr>
              <w:t>2</w:t>
            </w:r>
          </w:p>
        </w:tc>
        <w:tc>
          <w:tcPr>
            <w:tcW w:w="1823" w:type="dxa"/>
          </w:tcPr>
          <w:p w14:paraId="6EB36E46" w14:textId="7C02570E" w:rsidR="00991FB6" w:rsidRPr="007F339F" w:rsidRDefault="00CF6B83" w:rsidP="00991FB6">
            <w:pPr>
              <w:spacing w:after="0" w:line="259" w:lineRule="auto"/>
              <w:ind w:right="20" w:firstLine="0"/>
              <w:jc w:val="left"/>
              <w:rPr>
                <w:sz w:val="22"/>
                <w:szCs w:val="22"/>
              </w:rPr>
            </w:pPr>
            <w:r w:rsidRPr="007F339F">
              <w:rPr>
                <w:sz w:val="22"/>
                <w:szCs w:val="22"/>
              </w:rPr>
              <w:t>Не менее 3 лет</w:t>
            </w:r>
          </w:p>
        </w:tc>
      </w:tr>
      <w:tr w:rsidR="00991FB6" w:rsidRPr="007F339F" w14:paraId="71455180" w14:textId="77777777" w:rsidTr="00991FB6">
        <w:trPr>
          <w:trHeight w:val="196"/>
        </w:trPr>
        <w:tc>
          <w:tcPr>
            <w:tcW w:w="6658" w:type="dxa"/>
          </w:tcPr>
          <w:p w14:paraId="6F528C01" w14:textId="3B82BE11" w:rsidR="00991FB6" w:rsidRPr="007F339F" w:rsidRDefault="00CF6B83" w:rsidP="00991FB6">
            <w:pPr>
              <w:spacing w:after="0" w:line="259" w:lineRule="auto"/>
              <w:ind w:right="20" w:firstLine="0"/>
              <w:jc w:val="left"/>
              <w:rPr>
                <w:sz w:val="22"/>
                <w:szCs w:val="22"/>
              </w:rPr>
            </w:pPr>
            <w:r w:rsidRPr="007F339F">
              <w:rPr>
                <w:sz w:val="22"/>
                <w:szCs w:val="22"/>
              </w:rPr>
              <w:t>Электромонтер по обслуживанию систем электрохимической защиты (ЭХЗ), не ниже 4 разряда</w:t>
            </w:r>
            <w:r w:rsidR="00400CB3" w:rsidRPr="007F339F">
              <w:rPr>
                <w:sz w:val="22"/>
                <w:szCs w:val="22"/>
              </w:rPr>
              <w:t>,</w:t>
            </w:r>
            <w:r w:rsidRPr="007F339F">
              <w:rPr>
                <w:sz w:val="22"/>
                <w:szCs w:val="22"/>
              </w:rPr>
              <w:t xml:space="preserve"> </w:t>
            </w:r>
            <w:r w:rsidR="008552EF" w:rsidRPr="007F339F">
              <w:rPr>
                <w:sz w:val="22"/>
                <w:szCs w:val="22"/>
              </w:rPr>
              <w:t>со среднеспециальным</w:t>
            </w:r>
            <w:r w:rsidRPr="007F339F">
              <w:rPr>
                <w:sz w:val="22"/>
                <w:szCs w:val="22"/>
              </w:rPr>
              <w:t xml:space="preserve"> или среднетехническим образованием, с группой допуска по электробезопасности не ниже III</w:t>
            </w:r>
          </w:p>
        </w:tc>
        <w:tc>
          <w:tcPr>
            <w:tcW w:w="5528" w:type="dxa"/>
          </w:tcPr>
          <w:p w14:paraId="4CD1E9EA" w14:textId="6880D209" w:rsidR="00991FB6" w:rsidRPr="007F339F" w:rsidRDefault="00CF6B83" w:rsidP="00991FB6">
            <w:pPr>
              <w:spacing w:after="0" w:line="259" w:lineRule="auto"/>
              <w:ind w:right="20" w:firstLine="0"/>
              <w:jc w:val="left"/>
              <w:rPr>
                <w:sz w:val="22"/>
                <w:szCs w:val="22"/>
              </w:rPr>
            </w:pPr>
            <w:r w:rsidRPr="007F339F">
              <w:rPr>
                <w:sz w:val="22"/>
                <w:szCs w:val="22"/>
              </w:rPr>
              <w:t>Электронные копии дипломов или аттестатов или свидетельств об образовании, окончании специальных курсов. Электронные копии действующих протоколов проверки знаний по электробезопасности с указанием группы допуска. Электронные копии трудовых книжек или трудового договора.</w:t>
            </w:r>
          </w:p>
        </w:tc>
        <w:tc>
          <w:tcPr>
            <w:tcW w:w="1276" w:type="dxa"/>
          </w:tcPr>
          <w:p w14:paraId="2C07910C" w14:textId="4A24F2C7" w:rsidR="00991FB6" w:rsidRPr="007F339F" w:rsidRDefault="007A07AC" w:rsidP="00991FB6">
            <w:pPr>
              <w:spacing w:after="0" w:line="259" w:lineRule="auto"/>
              <w:ind w:right="20" w:firstLine="0"/>
              <w:jc w:val="left"/>
              <w:rPr>
                <w:sz w:val="22"/>
                <w:szCs w:val="22"/>
                <w:lang w:val="kk-KZ"/>
              </w:rPr>
            </w:pPr>
            <w:r w:rsidRPr="007F339F">
              <w:rPr>
                <w:sz w:val="22"/>
                <w:szCs w:val="22"/>
                <w:lang w:val="kk-KZ"/>
              </w:rPr>
              <w:t>2</w:t>
            </w:r>
          </w:p>
        </w:tc>
        <w:tc>
          <w:tcPr>
            <w:tcW w:w="1823" w:type="dxa"/>
          </w:tcPr>
          <w:p w14:paraId="3954476F" w14:textId="20346DD9" w:rsidR="00991FB6" w:rsidRPr="007F339F" w:rsidRDefault="00CF6B83" w:rsidP="00991FB6">
            <w:pPr>
              <w:spacing w:after="0" w:line="259" w:lineRule="auto"/>
              <w:ind w:right="20" w:firstLine="0"/>
              <w:jc w:val="left"/>
              <w:rPr>
                <w:sz w:val="22"/>
                <w:szCs w:val="22"/>
              </w:rPr>
            </w:pPr>
            <w:r w:rsidRPr="007F339F">
              <w:rPr>
                <w:sz w:val="22"/>
                <w:szCs w:val="22"/>
              </w:rPr>
              <w:t>Не менее 3 лет</w:t>
            </w:r>
          </w:p>
        </w:tc>
      </w:tr>
    </w:tbl>
    <w:p w14:paraId="79E74AEB" w14:textId="77777777" w:rsidR="004E2A83" w:rsidRPr="007F339F" w:rsidRDefault="004E2A83" w:rsidP="004E2A83">
      <w:pPr>
        <w:ind w:right="5" w:firstLine="0"/>
        <w:rPr>
          <w:sz w:val="22"/>
          <w:szCs w:val="22"/>
        </w:rPr>
      </w:pPr>
      <w:r w:rsidRPr="007F339F">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1B5A5E73" w14:textId="77777777" w:rsidR="00406A18" w:rsidRPr="007F339F" w:rsidRDefault="00406A18" w:rsidP="00406A18">
      <w:pPr>
        <w:spacing w:after="0" w:line="259" w:lineRule="auto"/>
        <w:ind w:right="20" w:firstLine="0"/>
        <w:jc w:val="left"/>
        <w:rPr>
          <w:sz w:val="22"/>
          <w:szCs w:val="22"/>
        </w:rPr>
      </w:pPr>
    </w:p>
    <w:p w14:paraId="3C061975" w14:textId="77777777" w:rsidR="004E2A83" w:rsidRPr="007F339F" w:rsidRDefault="004E2A83" w:rsidP="004E2A83">
      <w:pPr>
        <w:spacing w:after="2"/>
        <w:ind w:left="10" w:right="20" w:hanging="10"/>
        <w:jc w:val="center"/>
        <w:rPr>
          <w:sz w:val="22"/>
          <w:szCs w:val="22"/>
        </w:rPr>
      </w:pPr>
      <w:r w:rsidRPr="007F339F">
        <w:rPr>
          <w:b/>
          <w:sz w:val="22"/>
          <w:szCs w:val="22"/>
        </w:rPr>
        <w:t>3.3. Требования о предоставлении разрешения (лицензии)</w:t>
      </w:r>
    </w:p>
    <w:p w14:paraId="510B6463" w14:textId="77777777" w:rsidR="004E2A83" w:rsidRPr="007F339F" w:rsidRDefault="004E2A83" w:rsidP="004E2A83">
      <w:pPr>
        <w:spacing w:after="0" w:line="259" w:lineRule="auto"/>
        <w:ind w:right="20" w:firstLine="0"/>
        <w:jc w:val="center"/>
        <w:rPr>
          <w:sz w:val="22"/>
          <w:szCs w:val="22"/>
        </w:rPr>
      </w:pPr>
      <w:r w:rsidRPr="007F339F">
        <w:rPr>
          <w:sz w:val="22"/>
          <w:szCs w:val="22"/>
        </w:rPr>
        <w:t xml:space="preserve"> </w:t>
      </w:r>
    </w:p>
    <w:p w14:paraId="3D16FD5C" w14:textId="7ADE7376" w:rsidR="004E2A83" w:rsidRPr="007F339F" w:rsidRDefault="004E2A83" w:rsidP="004E2A83">
      <w:pPr>
        <w:ind w:left="-15" w:right="5"/>
        <w:rPr>
          <w:sz w:val="22"/>
          <w:szCs w:val="22"/>
        </w:rPr>
      </w:pPr>
      <w:r w:rsidRPr="007F339F">
        <w:rPr>
          <w:sz w:val="22"/>
          <w:szCs w:val="22"/>
        </w:rPr>
        <w:t>3.3.1. Требования не предусмотрены.</w:t>
      </w:r>
    </w:p>
    <w:p w14:paraId="360292A1"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1BC00D06" w14:textId="5511666D" w:rsidR="004E2A83" w:rsidRPr="007F339F" w:rsidRDefault="004E2A83" w:rsidP="004E2A83">
      <w:pPr>
        <w:spacing w:after="2"/>
        <w:ind w:left="10" w:right="20" w:hanging="10"/>
        <w:jc w:val="center"/>
        <w:rPr>
          <w:sz w:val="22"/>
          <w:szCs w:val="22"/>
        </w:rPr>
      </w:pPr>
      <w:r w:rsidRPr="007F339F">
        <w:rPr>
          <w:b/>
          <w:sz w:val="22"/>
          <w:szCs w:val="22"/>
        </w:rPr>
        <w:lastRenderedPageBreak/>
        <w:t>3.4.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31C04D30" w14:textId="77777777" w:rsidR="004E2A83" w:rsidRPr="007F339F" w:rsidRDefault="004E2A83" w:rsidP="004E2A83">
      <w:pPr>
        <w:pStyle w:val="1"/>
        <w:rPr>
          <w:sz w:val="22"/>
          <w:szCs w:val="22"/>
        </w:rPr>
      </w:pPr>
      <w:r w:rsidRPr="007F339F">
        <w:rPr>
          <w:sz w:val="22"/>
          <w:szCs w:val="22"/>
        </w:rPr>
        <w:t>документов</w:t>
      </w:r>
    </w:p>
    <w:p w14:paraId="395DF225" w14:textId="77777777" w:rsidR="004E2A83" w:rsidRPr="007F339F" w:rsidRDefault="004E2A83" w:rsidP="004E2A83">
      <w:pPr>
        <w:spacing w:after="0" w:line="259" w:lineRule="auto"/>
        <w:ind w:right="20" w:firstLine="0"/>
        <w:jc w:val="center"/>
        <w:rPr>
          <w:sz w:val="22"/>
          <w:szCs w:val="22"/>
        </w:rPr>
      </w:pPr>
      <w:r w:rsidRPr="007F339F">
        <w:rPr>
          <w:sz w:val="22"/>
          <w:szCs w:val="22"/>
        </w:rPr>
        <w:t xml:space="preserve"> </w:t>
      </w:r>
    </w:p>
    <w:p w14:paraId="641F48C3" w14:textId="17BF44C5" w:rsidR="004E2A83" w:rsidRPr="007F339F" w:rsidRDefault="004E2A83" w:rsidP="004E2A83">
      <w:pPr>
        <w:ind w:left="-15" w:right="5"/>
        <w:rPr>
          <w:sz w:val="22"/>
          <w:szCs w:val="22"/>
        </w:rPr>
      </w:pPr>
      <w:r w:rsidRPr="007F339F">
        <w:rPr>
          <w:sz w:val="22"/>
          <w:szCs w:val="22"/>
        </w:rPr>
        <w:t>3.4.1 Требования не предусмотрены</w:t>
      </w:r>
    </w:p>
    <w:p w14:paraId="1F373A15"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1CC07DCE" w14:textId="1FBDF762" w:rsidR="004E2A83" w:rsidRPr="007F339F" w:rsidRDefault="004E2A83" w:rsidP="004E2A83">
      <w:pPr>
        <w:spacing w:after="0" w:line="259" w:lineRule="auto"/>
        <w:ind w:firstLine="0"/>
        <w:jc w:val="left"/>
        <w:rPr>
          <w:sz w:val="22"/>
          <w:szCs w:val="22"/>
        </w:rPr>
      </w:pPr>
    </w:p>
    <w:p w14:paraId="1FA6F8D8" w14:textId="7E1EDE6B" w:rsidR="004E2A83" w:rsidRPr="007F339F" w:rsidRDefault="004E2A83" w:rsidP="004E2A83">
      <w:pPr>
        <w:spacing w:after="2"/>
        <w:ind w:left="10" w:right="20" w:hanging="10"/>
        <w:jc w:val="center"/>
        <w:rPr>
          <w:sz w:val="22"/>
          <w:szCs w:val="22"/>
        </w:rPr>
      </w:pPr>
      <w:r w:rsidRPr="007F339F">
        <w:rPr>
          <w:b/>
          <w:sz w:val="22"/>
          <w:szCs w:val="22"/>
        </w:rPr>
        <w:t>3.5. Предельные объемы работ и услуг, которые могут быть переданы потенциальным поставщиком субпорядчикам (соисполнителям)</w:t>
      </w:r>
    </w:p>
    <w:p w14:paraId="63A53901" w14:textId="77777777" w:rsidR="004E2A83" w:rsidRPr="007F339F" w:rsidRDefault="004E2A83" w:rsidP="004E2A83">
      <w:pPr>
        <w:spacing w:after="0" w:line="259" w:lineRule="auto"/>
        <w:ind w:right="20" w:firstLine="0"/>
        <w:jc w:val="center"/>
        <w:rPr>
          <w:sz w:val="22"/>
          <w:szCs w:val="22"/>
        </w:rPr>
      </w:pPr>
      <w:r w:rsidRPr="007F339F">
        <w:rPr>
          <w:sz w:val="22"/>
          <w:szCs w:val="22"/>
        </w:rPr>
        <w:t xml:space="preserve"> </w:t>
      </w:r>
    </w:p>
    <w:p w14:paraId="5488C097" w14:textId="36565AC0" w:rsidR="004E2A83" w:rsidRPr="007F339F" w:rsidRDefault="004E2A83" w:rsidP="004E2A83">
      <w:pPr>
        <w:ind w:left="-15" w:right="5"/>
        <w:rPr>
          <w:sz w:val="22"/>
          <w:szCs w:val="22"/>
        </w:rPr>
      </w:pPr>
      <w:r w:rsidRPr="007F339F">
        <w:rPr>
          <w:sz w:val="22"/>
          <w:szCs w:val="22"/>
        </w:rPr>
        <w:t>3.5.1.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1D5149E8"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528D1615" w14:textId="366B92E2" w:rsidR="004E2A83" w:rsidRPr="007F339F" w:rsidRDefault="004E2A83" w:rsidP="004E2A83">
      <w:pPr>
        <w:spacing w:after="2"/>
        <w:ind w:left="10" w:right="65" w:hanging="10"/>
        <w:jc w:val="center"/>
        <w:rPr>
          <w:sz w:val="22"/>
          <w:szCs w:val="22"/>
        </w:rPr>
      </w:pPr>
      <w:r w:rsidRPr="007F339F">
        <w:rPr>
          <w:b/>
          <w:sz w:val="22"/>
          <w:szCs w:val="22"/>
        </w:rPr>
        <w:t xml:space="preserve">3.6. Иные требования, предусмотренные законодательством Республики Казахстан или международными договорами Республики Казахстан </w:t>
      </w:r>
    </w:p>
    <w:p w14:paraId="09950471" w14:textId="77777777" w:rsidR="004E2A83" w:rsidRPr="007F339F" w:rsidRDefault="004E2A83" w:rsidP="004E2A83">
      <w:pPr>
        <w:spacing w:after="0" w:line="259" w:lineRule="auto"/>
        <w:ind w:right="20" w:firstLine="0"/>
        <w:jc w:val="center"/>
        <w:rPr>
          <w:sz w:val="22"/>
          <w:szCs w:val="22"/>
        </w:rPr>
      </w:pPr>
      <w:r w:rsidRPr="007F339F">
        <w:rPr>
          <w:sz w:val="22"/>
          <w:szCs w:val="22"/>
        </w:rPr>
        <w:t xml:space="preserve"> </w:t>
      </w:r>
    </w:p>
    <w:p w14:paraId="34D80A3D" w14:textId="79BBF873" w:rsidR="004E2A83" w:rsidRPr="007F339F" w:rsidRDefault="004E2A83" w:rsidP="004E2A83">
      <w:pPr>
        <w:ind w:left="-15" w:right="5"/>
        <w:rPr>
          <w:sz w:val="22"/>
          <w:szCs w:val="22"/>
        </w:rPr>
      </w:pPr>
      <w:r w:rsidRPr="007F339F">
        <w:rPr>
          <w:sz w:val="22"/>
          <w:szCs w:val="22"/>
        </w:rPr>
        <w:t>3.6.1 Требования не предусмотрены.</w:t>
      </w:r>
    </w:p>
    <w:p w14:paraId="5F0D9FEC"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28BD11CE"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7860C2FB" w14:textId="530B2809" w:rsidR="004E2A83" w:rsidRPr="007F339F" w:rsidRDefault="004E2A83" w:rsidP="004E2A83">
      <w:pPr>
        <w:pStyle w:val="20"/>
        <w:rPr>
          <w:sz w:val="22"/>
          <w:szCs w:val="22"/>
        </w:rPr>
      </w:pPr>
      <w:r w:rsidRPr="007F339F">
        <w:rPr>
          <w:sz w:val="22"/>
          <w:szCs w:val="22"/>
        </w:rPr>
        <w:t>3.7.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33250B66" w14:textId="77777777" w:rsidR="004E2A83" w:rsidRPr="007F339F" w:rsidRDefault="004E2A83" w:rsidP="004E2A83">
      <w:pPr>
        <w:spacing w:after="0" w:line="259" w:lineRule="auto"/>
        <w:ind w:right="20" w:firstLine="0"/>
        <w:jc w:val="center"/>
        <w:rPr>
          <w:sz w:val="22"/>
          <w:szCs w:val="22"/>
        </w:rPr>
      </w:pPr>
      <w:r w:rsidRPr="007F339F">
        <w:rPr>
          <w:sz w:val="22"/>
          <w:szCs w:val="22"/>
        </w:rPr>
        <w:t xml:space="preserve"> </w:t>
      </w:r>
    </w:p>
    <w:p w14:paraId="2F331768" w14:textId="54498501" w:rsidR="004E2A83" w:rsidRPr="007F339F" w:rsidRDefault="004E2A83" w:rsidP="004E2A83">
      <w:pPr>
        <w:ind w:left="-15" w:right="5"/>
        <w:rPr>
          <w:sz w:val="22"/>
          <w:szCs w:val="22"/>
        </w:rPr>
      </w:pPr>
      <w:r w:rsidRPr="007F339F">
        <w:rPr>
          <w:sz w:val="22"/>
          <w:szCs w:val="22"/>
        </w:rPr>
        <w:t>3.7.1.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p>
    <w:p w14:paraId="5615B1F8" w14:textId="77777777" w:rsidR="004E2A83" w:rsidRPr="007F339F" w:rsidRDefault="004E2A83" w:rsidP="004E2A83">
      <w:pPr>
        <w:ind w:left="-15" w:right="5"/>
        <w:rPr>
          <w:sz w:val="22"/>
          <w:szCs w:val="22"/>
        </w:rPr>
      </w:pPr>
      <w:r w:rsidRPr="007F339F">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95951FC" w14:textId="77777777" w:rsidR="004E2A83" w:rsidRPr="007F339F" w:rsidRDefault="004E2A83" w:rsidP="004E2A83">
      <w:pPr>
        <w:spacing w:after="0" w:line="259" w:lineRule="auto"/>
        <w:ind w:firstLine="0"/>
        <w:jc w:val="center"/>
        <w:rPr>
          <w:b/>
          <w:sz w:val="22"/>
          <w:szCs w:val="22"/>
        </w:rPr>
      </w:pPr>
    </w:p>
    <w:p w14:paraId="12AAF0B0" w14:textId="0F9228B8" w:rsidR="004E2A83" w:rsidRPr="007F339F" w:rsidRDefault="004E2A83" w:rsidP="004E2A83">
      <w:pPr>
        <w:spacing w:after="0" w:line="259" w:lineRule="auto"/>
        <w:ind w:firstLine="0"/>
        <w:jc w:val="center"/>
        <w:rPr>
          <w:b/>
          <w:sz w:val="22"/>
          <w:szCs w:val="22"/>
        </w:rPr>
      </w:pPr>
      <w:r w:rsidRPr="007F339F">
        <w:rPr>
          <w:b/>
          <w:sz w:val="22"/>
          <w:szCs w:val="22"/>
        </w:rPr>
        <w:t>3.8. Прогнозная доля внутристрановой ценности</w:t>
      </w:r>
    </w:p>
    <w:p w14:paraId="42E055FF" w14:textId="77777777" w:rsidR="004E2A83" w:rsidRPr="007F339F" w:rsidRDefault="004E2A83" w:rsidP="004E2A83">
      <w:pPr>
        <w:spacing w:after="0" w:line="259" w:lineRule="auto"/>
        <w:ind w:firstLine="0"/>
        <w:jc w:val="left"/>
        <w:rPr>
          <w:b/>
          <w:sz w:val="22"/>
          <w:szCs w:val="22"/>
        </w:rPr>
      </w:pPr>
    </w:p>
    <w:p w14:paraId="334FEB1C" w14:textId="319D7420" w:rsidR="004E2A83" w:rsidRPr="007F339F" w:rsidRDefault="004E2A83" w:rsidP="004E2A83">
      <w:pPr>
        <w:spacing w:after="0" w:line="259" w:lineRule="auto"/>
        <w:ind w:firstLine="0"/>
        <w:jc w:val="left"/>
        <w:rPr>
          <w:sz w:val="22"/>
          <w:szCs w:val="22"/>
        </w:rPr>
      </w:pPr>
      <w:r w:rsidRPr="007F339F">
        <w:rPr>
          <w:bCs/>
          <w:sz w:val="22"/>
          <w:szCs w:val="22"/>
        </w:rPr>
        <w:t xml:space="preserve">3.8.1. Гарантийное обязательство потенциального поставщика по доле внутристрановой ценности в товарах,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товарах,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товарах,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w:t>
      </w:r>
      <w:r w:rsidRPr="007F339F">
        <w:rPr>
          <w:bCs/>
          <w:sz w:val="22"/>
          <w:szCs w:val="22"/>
        </w:rPr>
        <w:lastRenderedPageBreak/>
        <w:t>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1BFB51FD" w14:textId="77777777" w:rsidR="004E2A83" w:rsidRPr="007F339F" w:rsidRDefault="004E2A83" w:rsidP="004E2A83">
      <w:pPr>
        <w:spacing w:after="0" w:line="259" w:lineRule="auto"/>
        <w:ind w:firstLine="0"/>
        <w:jc w:val="left"/>
        <w:rPr>
          <w:sz w:val="22"/>
          <w:szCs w:val="22"/>
        </w:rPr>
      </w:pPr>
      <w:r w:rsidRPr="007F339F">
        <w:rPr>
          <w:sz w:val="22"/>
          <w:szCs w:val="22"/>
        </w:rPr>
        <w:t xml:space="preserve"> </w:t>
      </w:r>
    </w:p>
    <w:p w14:paraId="0A0E2447" w14:textId="77777777" w:rsidR="00F7313A" w:rsidRPr="007F339F" w:rsidRDefault="00F7313A" w:rsidP="00F7313A">
      <w:pPr>
        <w:ind w:right="5"/>
        <w:jc w:val="center"/>
        <w:rPr>
          <w:b/>
          <w:sz w:val="22"/>
          <w:szCs w:val="22"/>
        </w:rPr>
      </w:pPr>
      <w:r w:rsidRPr="007F339F">
        <w:rPr>
          <w:b/>
          <w:sz w:val="22"/>
          <w:szCs w:val="22"/>
        </w:rPr>
        <w:t>4. Представление тендерных заявок и коммерческого предложения на участие в тендере</w:t>
      </w:r>
    </w:p>
    <w:p w14:paraId="5B925E61" w14:textId="77777777" w:rsidR="00F7313A" w:rsidRPr="007F339F" w:rsidRDefault="00F7313A" w:rsidP="00F7313A">
      <w:pPr>
        <w:ind w:right="5"/>
        <w:rPr>
          <w:b/>
          <w:sz w:val="22"/>
          <w:szCs w:val="22"/>
        </w:rPr>
      </w:pPr>
      <w:r w:rsidRPr="007F339F">
        <w:rPr>
          <w:b/>
          <w:sz w:val="22"/>
          <w:szCs w:val="22"/>
        </w:rPr>
        <w:t xml:space="preserve"> </w:t>
      </w:r>
    </w:p>
    <w:p w14:paraId="193B9DFC" w14:textId="77777777" w:rsidR="00F7313A" w:rsidRPr="007F339F" w:rsidRDefault="00F7313A" w:rsidP="00F7313A">
      <w:pPr>
        <w:ind w:right="5"/>
        <w:rPr>
          <w:bCs/>
          <w:sz w:val="22"/>
          <w:szCs w:val="22"/>
        </w:rPr>
      </w:pPr>
      <w:r w:rsidRPr="007F339F">
        <w:rPr>
          <w:bCs/>
          <w:sz w:val="22"/>
          <w:szCs w:val="22"/>
        </w:rPr>
        <w:t xml:space="preserve">4.1. Заявка на участие в открытом тендере (далее – Заявка) предоставляется в электронной форме на веб-сайте Заказчик. </w:t>
      </w:r>
    </w:p>
    <w:p w14:paraId="1F2891DC" w14:textId="77777777" w:rsidR="00F7313A" w:rsidRPr="007F339F" w:rsidRDefault="00F7313A" w:rsidP="00F7313A">
      <w:pPr>
        <w:ind w:right="5"/>
        <w:rPr>
          <w:bCs/>
          <w:sz w:val="22"/>
          <w:szCs w:val="22"/>
          <w:lang w:val="kk-KZ"/>
        </w:rPr>
      </w:pPr>
      <w:r w:rsidRPr="007F339F">
        <w:rPr>
          <w:bCs/>
          <w:sz w:val="22"/>
          <w:szCs w:val="22"/>
          <w:lang w:val="kk-KZ"/>
        </w:rPr>
        <w:t xml:space="preserve">4.2. 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 Ценовое предложение представляется в </w:t>
      </w:r>
      <w:r w:rsidRPr="007F339F">
        <w:rPr>
          <w:bCs/>
          <w:sz w:val="22"/>
          <w:szCs w:val="22"/>
        </w:rPr>
        <w:t>адрес Заказчика,</w:t>
      </w:r>
      <w:r w:rsidRPr="007F339F">
        <w:rPr>
          <w:bCs/>
          <w:sz w:val="22"/>
          <w:szCs w:val="22"/>
          <w:lang w:val="kk-KZ"/>
        </w:rPr>
        <w:t xml:space="preserve"> в запечатанном конверте до времени начала процедуры вскрытия</w:t>
      </w:r>
      <w:r w:rsidRPr="007F339F">
        <w:rPr>
          <w:bCs/>
          <w:sz w:val="22"/>
          <w:szCs w:val="22"/>
        </w:rPr>
        <w:t xml:space="preserve"> заявок</w:t>
      </w:r>
      <w:r w:rsidRPr="007F339F">
        <w:rPr>
          <w:bCs/>
          <w:sz w:val="22"/>
          <w:szCs w:val="22"/>
          <w:lang w:val="kk-KZ"/>
        </w:rPr>
        <w:t xml:space="preserve">, указанного в объявлении о закупках способом </w:t>
      </w:r>
      <w:r w:rsidRPr="007F339F">
        <w:rPr>
          <w:bCs/>
          <w:sz w:val="22"/>
          <w:szCs w:val="22"/>
        </w:rPr>
        <w:t>тендера</w:t>
      </w:r>
      <w:r w:rsidRPr="007F339F">
        <w:rPr>
          <w:bCs/>
          <w:sz w:val="22"/>
          <w:szCs w:val="22"/>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2705912" w14:textId="77777777" w:rsidR="00F7313A" w:rsidRPr="007F339F" w:rsidRDefault="00F7313A" w:rsidP="00F7313A">
      <w:pPr>
        <w:ind w:right="5"/>
        <w:rPr>
          <w:bCs/>
          <w:sz w:val="22"/>
          <w:szCs w:val="22"/>
          <w:lang w:val="kk-KZ"/>
        </w:rPr>
      </w:pPr>
      <w:r w:rsidRPr="007F339F">
        <w:rPr>
          <w:bCs/>
          <w:sz w:val="22"/>
          <w:szCs w:val="22"/>
          <w:lang w:val="kk-KZ"/>
        </w:rPr>
        <w:t>4.2.1. наименование, фактический адрес потенциального поставщика;</w:t>
      </w:r>
    </w:p>
    <w:p w14:paraId="5B15F190" w14:textId="77777777" w:rsidR="00F7313A" w:rsidRPr="007F339F" w:rsidRDefault="00F7313A" w:rsidP="00F7313A">
      <w:pPr>
        <w:ind w:right="5"/>
        <w:rPr>
          <w:bCs/>
          <w:sz w:val="22"/>
          <w:szCs w:val="22"/>
          <w:lang w:val="kk-KZ"/>
        </w:rPr>
      </w:pPr>
      <w:r w:rsidRPr="007F339F">
        <w:rPr>
          <w:bCs/>
          <w:sz w:val="22"/>
          <w:szCs w:val="22"/>
          <w:lang w:val="kk-KZ"/>
        </w:rPr>
        <w:t xml:space="preserve">4.2.2. номер объявления о закупке, </w:t>
      </w:r>
      <w:r w:rsidRPr="007F339F">
        <w:rPr>
          <w:bCs/>
          <w:sz w:val="22"/>
          <w:szCs w:val="22"/>
        </w:rPr>
        <w:t>наименование и краткое (дополнительное) описание приобретаемых товаров, работ и услуг</w:t>
      </w:r>
      <w:r w:rsidRPr="007F339F">
        <w:rPr>
          <w:bCs/>
          <w:sz w:val="22"/>
          <w:szCs w:val="22"/>
          <w:lang w:val="kk-KZ"/>
        </w:rPr>
        <w:t>;</w:t>
      </w:r>
    </w:p>
    <w:p w14:paraId="73E0FC0C" w14:textId="77777777" w:rsidR="00F7313A" w:rsidRPr="007F339F" w:rsidRDefault="00F7313A" w:rsidP="00F7313A">
      <w:pPr>
        <w:ind w:right="5"/>
        <w:rPr>
          <w:bCs/>
          <w:sz w:val="22"/>
          <w:szCs w:val="22"/>
        </w:rPr>
      </w:pPr>
      <w:r w:rsidRPr="007F339F">
        <w:rPr>
          <w:bCs/>
          <w:sz w:val="22"/>
          <w:szCs w:val="22"/>
          <w:lang w:val="kk-KZ"/>
        </w:rPr>
        <w:t>4.2.3. цену за единицу и общую цену товаров</w:t>
      </w:r>
      <w:r w:rsidRPr="007F339F">
        <w:rPr>
          <w:bCs/>
          <w:sz w:val="22"/>
          <w:szCs w:val="22"/>
        </w:rPr>
        <w:t xml:space="preserve"> работ и услуг</w:t>
      </w:r>
      <w:r w:rsidRPr="007F339F">
        <w:rPr>
          <w:bCs/>
          <w:sz w:val="22"/>
          <w:szCs w:val="22"/>
          <w:lang w:val="kk-KZ"/>
        </w:rPr>
        <w:t>, без учета НДС, с включенными в нее расходами, связанными с поставкой товара</w:t>
      </w:r>
      <w:r w:rsidRPr="007F339F">
        <w:rPr>
          <w:bCs/>
          <w:sz w:val="22"/>
          <w:szCs w:val="22"/>
        </w:rPr>
        <w:t>, выполнения работ и оказания услуг;</w:t>
      </w:r>
    </w:p>
    <w:p w14:paraId="1932574A" w14:textId="77777777" w:rsidR="00F7313A" w:rsidRPr="007F339F" w:rsidRDefault="00F7313A" w:rsidP="00F7313A">
      <w:pPr>
        <w:ind w:right="5"/>
        <w:rPr>
          <w:bCs/>
          <w:sz w:val="22"/>
          <w:szCs w:val="22"/>
        </w:rPr>
      </w:pPr>
      <w:r w:rsidRPr="007F339F">
        <w:rPr>
          <w:bCs/>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3B4B8055" w14:textId="77777777" w:rsidR="00F7313A" w:rsidRPr="007F339F" w:rsidRDefault="00F7313A" w:rsidP="00F7313A">
      <w:pPr>
        <w:ind w:right="5"/>
        <w:rPr>
          <w:bCs/>
          <w:sz w:val="22"/>
          <w:szCs w:val="22"/>
        </w:rPr>
      </w:pPr>
      <w:r w:rsidRPr="007F339F">
        <w:rPr>
          <w:bCs/>
          <w:sz w:val="22"/>
          <w:szCs w:val="22"/>
        </w:rPr>
        <w:t>4.3. Порядок оформления конверта:</w:t>
      </w:r>
    </w:p>
    <w:p w14:paraId="5A871D89" w14:textId="77777777" w:rsidR="00F7313A" w:rsidRPr="007F339F" w:rsidRDefault="00F7313A" w:rsidP="00F7313A">
      <w:pPr>
        <w:ind w:right="5"/>
        <w:rPr>
          <w:bCs/>
          <w:sz w:val="22"/>
          <w:szCs w:val="22"/>
        </w:rPr>
      </w:pPr>
      <w:r w:rsidRPr="007F339F">
        <w:rPr>
          <w:bCs/>
          <w:sz w:val="22"/>
          <w:szCs w:val="22"/>
          <w:lang w:val="kk-KZ"/>
        </w:rPr>
        <w:t>4.3.1. полное наименование и почтовый адрес потенциального поставщика;</w:t>
      </w:r>
    </w:p>
    <w:p w14:paraId="0C84F6C0" w14:textId="77777777" w:rsidR="00F7313A" w:rsidRPr="007F339F" w:rsidRDefault="00F7313A" w:rsidP="00F7313A">
      <w:pPr>
        <w:ind w:right="5"/>
        <w:rPr>
          <w:bCs/>
          <w:sz w:val="22"/>
          <w:szCs w:val="22"/>
          <w:lang w:val="kk-KZ"/>
        </w:rPr>
      </w:pPr>
      <w:r w:rsidRPr="007F339F">
        <w:rPr>
          <w:bCs/>
          <w:sz w:val="22"/>
          <w:szCs w:val="22"/>
        </w:rPr>
        <w:t xml:space="preserve">4.3.2. </w:t>
      </w:r>
      <w:r w:rsidRPr="007F339F">
        <w:rPr>
          <w:bCs/>
          <w:sz w:val="22"/>
          <w:szCs w:val="22"/>
          <w:lang w:val="kk-KZ"/>
        </w:rPr>
        <w:t xml:space="preserve">наименование и почтовый адрес </w:t>
      </w:r>
      <w:r w:rsidRPr="007F339F">
        <w:rPr>
          <w:bCs/>
          <w:sz w:val="22"/>
          <w:szCs w:val="22"/>
        </w:rPr>
        <w:t>Заказчика</w:t>
      </w:r>
      <w:r w:rsidRPr="007F339F">
        <w:rPr>
          <w:bCs/>
          <w:sz w:val="22"/>
          <w:szCs w:val="22"/>
          <w:lang w:val="kk-KZ"/>
        </w:rPr>
        <w:t>;</w:t>
      </w:r>
    </w:p>
    <w:p w14:paraId="63FADF64" w14:textId="77777777" w:rsidR="00F7313A" w:rsidRPr="007F339F" w:rsidRDefault="00F7313A" w:rsidP="00F7313A">
      <w:pPr>
        <w:ind w:right="5"/>
        <w:rPr>
          <w:bCs/>
          <w:sz w:val="22"/>
          <w:szCs w:val="22"/>
          <w:lang w:val="kk-KZ"/>
        </w:rPr>
      </w:pPr>
      <w:r w:rsidRPr="007F339F">
        <w:rPr>
          <w:bCs/>
          <w:sz w:val="22"/>
          <w:szCs w:val="22"/>
        </w:rPr>
        <w:t xml:space="preserve">4.3.3. </w:t>
      </w:r>
      <w:r w:rsidRPr="007F339F">
        <w:rPr>
          <w:bCs/>
          <w:sz w:val="22"/>
          <w:szCs w:val="22"/>
          <w:lang w:val="kk-KZ"/>
        </w:rPr>
        <w:t xml:space="preserve">номер объявления о закупке, </w:t>
      </w:r>
      <w:r w:rsidRPr="007F339F">
        <w:rPr>
          <w:bCs/>
          <w:sz w:val="22"/>
          <w:szCs w:val="22"/>
        </w:rPr>
        <w:t>наименование и краткое (дополнительное) описание приобретаемых товаров, работ и услуг</w:t>
      </w:r>
      <w:r w:rsidRPr="007F339F">
        <w:rPr>
          <w:bCs/>
          <w:sz w:val="22"/>
          <w:szCs w:val="22"/>
          <w:lang w:val="kk-KZ"/>
        </w:rPr>
        <w:t>;</w:t>
      </w:r>
    </w:p>
    <w:p w14:paraId="2A58EFA6" w14:textId="77777777" w:rsidR="00F7313A" w:rsidRPr="007F339F" w:rsidRDefault="00F7313A" w:rsidP="00F7313A">
      <w:pPr>
        <w:ind w:right="5"/>
        <w:rPr>
          <w:bCs/>
          <w:sz w:val="22"/>
          <w:szCs w:val="22"/>
        </w:rPr>
      </w:pPr>
      <w:r w:rsidRPr="007F339F">
        <w:rPr>
          <w:bCs/>
          <w:sz w:val="22"/>
          <w:szCs w:val="22"/>
        </w:rPr>
        <w:t>4.3.4. предоставленный конверт должен быть скреплен подписью и печатью (при ее наличии) потенциального поставщика.</w:t>
      </w:r>
    </w:p>
    <w:p w14:paraId="30EE717F" w14:textId="77777777" w:rsidR="00F7313A" w:rsidRPr="007F339F" w:rsidRDefault="00F7313A" w:rsidP="00F7313A">
      <w:pPr>
        <w:ind w:right="5"/>
        <w:rPr>
          <w:bCs/>
          <w:sz w:val="22"/>
          <w:szCs w:val="22"/>
          <w:lang w:val="kk-KZ"/>
        </w:rPr>
      </w:pPr>
      <w:r w:rsidRPr="007F339F">
        <w:rPr>
          <w:bCs/>
          <w:sz w:val="22"/>
          <w:szCs w:val="22"/>
        </w:rPr>
        <w:t xml:space="preserve">4.4. </w:t>
      </w:r>
      <w:r w:rsidRPr="007F339F">
        <w:rPr>
          <w:bCs/>
          <w:sz w:val="22"/>
          <w:szCs w:val="22"/>
          <w:lang w:val="kk-KZ"/>
        </w:rPr>
        <w:t xml:space="preserve">Конверт с ценовым предложением, не соответствующий требованиям пункта </w:t>
      </w:r>
      <w:r w:rsidRPr="007F339F">
        <w:rPr>
          <w:bCs/>
          <w:sz w:val="22"/>
          <w:szCs w:val="22"/>
        </w:rPr>
        <w:t>4.3</w:t>
      </w:r>
      <w:r w:rsidRPr="007F339F">
        <w:rPr>
          <w:bCs/>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684E5D6" w14:textId="77777777" w:rsidR="00F7313A" w:rsidRPr="007F339F" w:rsidRDefault="00F7313A" w:rsidP="00F7313A">
      <w:pPr>
        <w:ind w:right="5"/>
        <w:rPr>
          <w:bCs/>
          <w:sz w:val="22"/>
          <w:szCs w:val="22"/>
        </w:rPr>
      </w:pPr>
      <w:r w:rsidRPr="007F339F">
        <w:rPr>
          <w:bCs/>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73720E44" w14:textId="77777777" w:rsidR="00F7313A" w:rsidRPr="007F339F" w:rsidRDefault="00F7313A" w:rsidP="00F7313A">
      <w:pPr>
        <w:ind w:right="5"/>
        <w:rPr>
          <w:b/>
          <w:sz w:val="22"/>
          <w:szCs w:val="22"/>
        </w:rPr>
      </w:pPr>
    </w:p>
    <w:p w14:paraId="799A4A80" w14:textId="77777777" w:rsidR="00F7313A" w:rsidRPr="007F339F" w:rsidRDefault="00F7313A" w:rsidP="00F7313A">
      <w:pPr>
        <w:ind w:right="5"/>
        <w:jc w:val="center"/>
        <w:rPr>
          <w:b/>
          <w:sz w:val="22"/>
          <w:szCs w:val="22"/>
        </w:rPr>
      </w:pPr>
      <w:r w:rsidRPr="007F339F">
        <w:rPr>
          <w:b/>
          <w:sz w:val="22"/>
          <w:szCs w:val="22"/>
        </w:rPr>
        <w:t>5. Содержание заявок на участие в тендере</w:t>
      </w:r>
    </w:p>
    <w:p w14:paraId="2F28FDD2" w14:textId="77777777" w:rsidR="00F7313A" w:rsidRPr="007F339F" w:rsidRDefault="00F7313A" w:rsidP="00F7313A">
      <w:pPr>
        <w:ind w:right="5"/>
        <w:rPr>
          <w:b/>
          <w:sz w:val="22"/>
          <w:szCs w:val="22"/>
        </w:rPr>
      </w:pPr>
      <w:r w:rsidRPr="007F339F">
        <w:rPr>
          <w:b/>
          <w:sz w:val="22"/>
          <w:szCs w:val="22"/>
        </w:rPr>
        <w:t xml:space="preserve"> </w:t>
      </w:r>
    </w:p>
    <w:p w14:paraId="529E3BBA" w14:textId="77777777" w:rsidR="00F7313A" w:rsidRPr="007F339F" w:rsidRDefault="00F7313A" w:rsidP="00F7313A">
      <w:pPr>
        <w:ind w:right="5"/>
        <w:rPr>
          <w:bCs/>
          <w:sz w:val="22"/>
          <w:szCs w:val="22"/>
        </w:rPr>
      </w:pPr>
      <w:r w:rsidRPr="007F339F">
        <w:rPr>
          <w:bCs/>
          <w:sz w:val="22"/>
          <w:szCs w:val="22"/>
        </w:rPr>
        <w:t xml:space="preserve">5.1. Заявка на участие в закупке должна содержать: </w:t>
      </w:r>
    </w:p>
    <w:p w14:paraId="1B6631A1" w14:textId="77777777" w:rsidR="00F7313A" w:rsidRPr="007F339F" w:rsidRDefault="00F7313A" w:rsidP="00F7313A">
      <w:pPr>
        <w:ind w:right="5"/>
        <w:rPr>
          <w:bCs/>
          <w:sz w:val="22"/>
          <w:szCs w:val="22"/>
        </w:rPr>
      </w:pPr>
      <w:r w:rsidRPr="007F339F">
        <w:rPr>
          <w:bCs/>
          <w:sz w:val="22"/>
          <w:szCs w:val="22"/>
        </w:rPr>
        <w:lastRenderedPageBreak/>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3A8AA5E9" w14:textId="77777777" w:rsidR="00F7313A" w:rsidRPr="007F339F" w:rsidRDefault="00F7313A" w:rsidP="00F7313A">
      <w:pPr>
        <w:ind w:right="5"/>
        <w:rPr>
          <w:bCs/>
          <w:sz w:val="22"/>
          <w:szCs w:val="22"/>
        </w:rPr>
      </w:pPr>
      <w:r w:rsidRPr="007F339F">
        <w:rPr>
          <w:bCs/>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740BACDD" w14:textId="77777777" w:rsidR="00F7313A" w:rsidRPr="007F339F" w:rsidRDefault="00F7313A" w:rsidP="00F7313A">
      <w:pPr>
        <w:ind w:right="5"/>
        <w:rPr>
          <w:bCs/>
          <w:sz w:val="22"/>
          <w:szCs w:val="22"/>
        </w:rPr>
      </w:pPr>
      <w:r w:rsidRPr="007F339F">
        <w:rPr>
          <w:bCs/>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EF39696" w14:textId="77777777" w:rsidR="00F7313A" w:rsidRPr="007F339F" w:rsidRDefault="00F7313A" w:rsidP="00F7313A">
      <w:pPr>
        <w:ind w:right="5"/>
        <w:rPr>
          <w:bCs/>
          <w:sz w:val="22"/>
          <w:szCs w:val="22"/>
        </w:rPr>
      </w:pPr>
      <w:r w:rsidRPr="007F339F">
        <w:rPr>
          <w:bCs/>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61E505E1" w14:textId="77777777" w:rsidR="00F7313A" w:rsidRPr="007F339F" w:rsidRDefault="00F7313A" w:rsidP="00F7313A">
      <w:pPr>
        <w:ind w:right="5"/>
        <w:rPr>
          <w:bCs/>
          <w:sz w:val="22"/>
          <w:szCs w:val="22"/>
        </w:rPr>
      </w:pPr>
      <w:r w:rsidRPr="007F339F">
        <w:rPr>
          <w:bCs/>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A1F7FA7" w14:textId="77777777" w:rsidR="00F7313A" w:rsidRPr="007F339F" w:rsidRDefault="00F7313A" w:rsidP="00F7313A">
      <w:pPr>
        <w:ind w:right="5"/>
        <w:rPr>
          <w:bCs/>
          <w:sz w:val="22"/>
          <w:szCs w:val="22"/>
        </w:rPr>
      </w:pPr>
      <w:r w:rsidRPr="007F339F">
        <w:rPr>
          <w:bCs/>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5D73572A" w14:textId="580AF651" w:rsidR="00F7313A" w:rsidRPr="007F339F" w:rsidRDefault="00F7313A" w:rsidP="00F7313A">
      <w:pPr>
        <w:ind w:right="5"/>
        <w:rPr>
          <w:bCs/>
          <w:sz w:val="22"/>
          <w:szCs w:val="22"/>
        </w:rPr>
      </w:pPr>
      <w:r w:rsidRPr="007F339F">
        <w:rPr>
          <w:bCs/>
          <w:sz w:val="22"/>
          <w:szCs w:val="22"/>
        </w:rPr>
        <w:t>5.1.</w:t>
      </w:r>
      <w:r w:rsidR="004B3739">
        <w:rPr>
          <w:bCs/>
          <w:sz w:val="22"/>
          <w:szCs w:val="22"/>
        </w:rPr>
        <w:t>2</w:t>
      </w:r>
      <w:r w:rsidRPr="007F339F">
        <w:rPr>
          <w:bCs/>
          <w:sz w:val="22"/>
          <w:szCs w:val="22"/>
        </w:rPr>
        <w:t>.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CE3C0B3" w14:textId="77777777" w:rsidR="00F7313A" w:rsidRPr="007F339F" w:rsidRDefault="00F7313A" w:rsidP="00F7313A">
      <w:pPr>
        <w:ind w:right="5"/>
        <w:rPr>
          <w:bCs/>
          <w:sz w:val="22"/>
          <w:szCs w:val="22"/>
        </w:rPr>
      </w:pPr>
      <w:r w:rsidRPr="007F339F">
        <w:rPr>
          <w:bCs/>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8644FB8" w14:textId="6F503F11" w:rsidR="00F7313A" w:rsidRPr="007F339F" w:rsidRDefault="00F7313A" w:rsidP="00F7313A">
      <w:pPr>
        <w:ind w:right="5"/>
        <w:rPr>
          <w:bCs/>
          <w:sz w:val="22"/>
          <w:szCs w:val="22"/>
        </w:rPr>
      </w:pPr>
      <w:r w:rsidRPr="007F339F">
        <w:rPr>
          <w:bCs/>
          <w:sz w:val="22"/>
          <w:szCs w:val="22"/>
        </w:rPr>
        <w:t>5.1.</w:t>
      </w:r>
      <w:r w:rsidR="004B3739">
        <w:rPr>
          <w:bCs/>
          <w:sz w:val="22"/>
          <w:szCs w:val="22"/>
        </w:rPr>
        <w:t>3</w:t>
      </w:r>
      <w:r w:rsidRPr="007F339F">
        <w:rPr>
          <w:bCs/>
          <w:sz w:val="22"/>
          <w:szCs w:val="22"/>
        </w:rPr>
        <w:t xml:space="preserve">. Копии документов, подтверждающие соответствие требованиям, установленные разделом 3 настоящей Тендерной документации;  </w:t>
      </w:r>
    </w:p>
    <w:p w14:paraId="7B5324A0" w14:textId="5F7602F4" w:rsidR="00F7313A" w:rsidRPr="007F339F" w:rsidRDefault="00F7313A" w:rsidP="00F7313A">
      <w:pPr>
        <w:ind w:right="5"/>
        <w:rPr>
          <w:bCs/>
          <w:sz w:val="22"/>
          <w:szCs w:val="22"/>
        </w:rPr>
      </w:pPr>
      <w:r w:rsidRPr="007F339F">
        <w:rPr>
          <w:bCs/>
          <w:sz w:val="22"/>
          <w:szCs w:val="22"/>
        </w:rPr>
        <w:t>5.1.</w:t>
      </w:r>
      <w:r w:rsidR="004B3739">
        <w:rPr>
          <w:bCs/>
          <w:sz w:val="22"/>
          <w:szCs w:val="22"/>
        </w:rPr>
        <w:t>4</w:t>
      </w:r>
      <w:r w:rsidRPr="007F339F">
        <w:rPr>
          <w:bCs/>
          <w:sz w:val="22"/>
          <w:szCs w:val="22"/>
        </w:rPr>
        <w:t xml:space="preserve">.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BC81BED" w14:textId="6499C137" w:rsidR="00F7313A" w:rsidRPr="007F339F" w:rsidRDefault="00F7313A" w:rsidP="00F7313A">
      <w:pPr>
        <w:ind w:right="5"/>
        <w:rPr>
          <w:bCs/>
          <w:sz w:val="22"/>
          <w:szCs w:val="22"/>
        </w:rPr>
      </w:pPr>
      <w:r w:rsidRPr="007F339F">
        <w:rPr>
          <w:bCs/>
          <w:sz w:val="22"/>
          <w:szCs w:val="22"/>
        </w:rPr>
        <w:t>5.1.</w:t>
      </w:r>
      <w:r w:rsidR="004B3739">
        <w:rPr>
          <w:bCs/>
          <w:sz w:val="22"/>
          <w:szCs w:val="22"/>
        </w:rPr>
        <w:t>5</w:t>
      </w:r>
      <w:r w:rsidRPr="007F339F">
        <w:rPr>
          <w:bCs/>
          <w:sz w:val="22"/>
          <w:szCs w:val="22"/>
        </w:rPr>
        <w:t xml:space="preserve">.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6E40DD8" w14:textId="12F96804" w:rsidR="00F7313A" w:rsidRPr="007F339F" w:rsidRDefault="00F7313A" w:rsidP="00F7313A">
      <w:pPr>
        <w:ind w:right="5"/>
        <w:rPr>
          <w:bCs/>
          <w:sz w:val="22"/>
          <w:szCs w:val="22"/>
        </w:rPr>
      </w:pPr>
      <w:r w:rsidRPr="007F339F">
        <w:rPr>
          <w:bCs/>
          <w:sz w:val="22"/>
          <w:szCs w:val="22"/>
        </w:rPr>
        <w:t>5.1.</w:t>
      </w:r>
      <w:r w:rsidR="004B3739">
        <w:rPr>
          <w:bCs/>
          <w:sz w:val="22"/>
          <w:szCs w:val="22"/>
        </w:rPr>
        <w:t>6</w:t>
      </w:r>
      <w:r w:rsidRPr="007F339F">
        <w:rPr>
          <w:bCs/>
          <w:sz w:val="22"/>
          <w:szCs w:val="22"/>
        </w:rPr>
        <w:t>. Ценовое предложение в запечатанном конверте в соответствии с главой 4 Тендерной документации.</w:t>
      </w:r>
    </w:p>
    <w:p w14:paraId="65F3DA87" w14:textId="082CBD08" w:rsidR="00F7313A" w:rsidRPr="007F339F" w:rsidRDefault="00F7313A" w:rsidP="00F7313A">
      <w:pPr>
        <w:ind w:right="5"/>
        <w:rPr>
          <w:bCs/>
          <w:sz w:val="22"/>
          <w:szCs w:val="22"/>
        </w:rPr>
      </w:pPr>
      <w:r w:rsidRPr="007F339F">
        <w:rPr>
          <w:bCs/>
          <w:sz w:val="22"/>
          <w:szCs w:val="22"/>
        </w:rPr>
        <w:t>5.1.</w:t>
      </w:r>
      <w:r w:rsidR="004B3739">
        <w:rPr>
          <w:bCs/>
          <w:sz w:val="22"/>
          <w:szCs w:val="22"/>
        </w:rPr>
        <w:t>7</w:t>
      </w:r>
      <w:r w:rsidRPr="007F339F">
        <w:rPr>
          <w:bCs/>
          <w:sz w:val="22"/>
          <w:szCs w:val="22"/>
        </w:rPr>
        <w:t xml:space="preserve">. Сведения о согласии потенциального поставщика с условиями, видом, объемом и способом внесения обеспечения исполнения договора о закупках; </w:t>
      </w:r>
    </w:p>
    <w:p w14:paraId="57135CAF" w14:textId="77777777" w:rsidR="00F7313A" w:rsidRPr="007F339F" w:rsidRDefault="00F7313A" w:rsidP="00F7313A">
      <w:pPr>
        <w:ind w:right="5"/>
        <w:rPr>
          <w:b/>
          <w:sz w:val="22"/>
          <w:szCs w:val="22"/>
        </w:rPr>
      </w:pPr>
    </w:p>
    <w:p w14:paraId="1CD79824" w14:textId="77777777" w:rsidR="00F7313A" w:rsidRPr="007F339F" w:rsidRDefault="00F7313A" w:rsidP="00F7313A">
      <w:pPr>
        <w:ind w:right="5"/>
        <w:jc w:val="center"/>
        <w:rPr>
          <w:b/>
          <w:sz w:val="22"/>
          <w:szCs w:val="22"/>
        </w:rPr>
      </w:pPr>
    </w:p>
    <w:p w14:paraId="15F46C81" w14:textId="77777777" w:rsidR="00F7313A" w:rsidRPr="007F339F" w:rsidRDefault="00F7313A" w:rsidP="00F7313A">
      <w:pPr>
        <w:ind w:right="5"/>
        <w:jc w:val="center"/>
        <w:rPr>
          <w:b/>
          <w:sz w:val="22"/>
          <w:szCs w:val="22"/>
        </w:rPr>
      </w:pPr>
      <w:r w:rsidRPr="007F339F">
        <w:rPr>
          <w:b/>
          <w:sz w:val="22"/>
          <w:szCs w:val="22"/>
        </w:rPr>
        <w:t>6. Требования к языку составления и представления тендерных заявок</w:t>
      </w:r>
    </w:p>
    <w:p w14:paraId="5CF35905" w14:textId="77777777" w:rsidR="00F7313A" w:rsidRPr="007F339F" w:rsidRDefault="00F7313A" w:rsidP="00F7313A">
      <w:pPr>
        <w:ind w:right="5"/>
        <w:rPr>
          <w:b/>
          <w:sz w:val="22"/>
          <w:szCs w:val="22"/>
        </w:rPr>
      </w:pPr>
    </w:p>
    <w:p w14:paraId="7EAAEB94" w14:textId="77777777" w:rsidR="00F7313A" w:rsidRPr="007F339F" w:rsidRDefault="00F7313A" w:rsidP="00F7313A">
      <w:pPr>
        <w:ind w:right="5"/>
        <w:rPr>
          <w:bCs/>
          <w:sz w:val="22"/>
          <w:szCs w:val="22"/>
        </w:rPr>
      </w:pPr>
      <w:r w:rsidRPr="007F339F">
        <w:rPr>
          <w:bCs/>
          <w:sz w:val="22"/>
          <w:szCs w:val="22"/>
        </w:rPr>
        <w:t>6.1. Заявка, а также все документы и сведения, содержащиеся в заявке, представляются на казахском или русском языках.</w:t>
      </w:r>
    </w:p>
    <w:p w14:paraId="7E1C9A01" w14:textId="77777777" w:rsidR="00F7313A" w:rsidRPr="007F339F" w:rsidRDefault="00F7313A" w:rsidP="00F7313A">
      <w:pPr>
        <w:ind w:right="5"/>
        <w:rPr>
          <w:bCs/>
          <w:sz w:val="22"/>
          <w:szCs w:val="22"/>
        </w:rPr>
      </w:pPr>
      <w:r w:rsidRPr="007F339F">
        <w:rPr>
          <w:bCs/>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2A4D0157" w14:textId="77777777" w:rsidR="00F7313A" w:rsidRPr="007F339F" w:rsidRDefault="00F7313A" w:rsidP="00F7313A">
      <w:pPr>
        <w:ind w:right="5"/>
        <w:jc w:val="center"/>
        <w:rPr>
          <w:b/>
          <w:sz w:val="22"/>
          <w:szCs w:val="22"/>
        </w:rPr>
      </w:pPr>
    </w:p>
    <w:p w14:paraId="67392C83" w14:textId="77777777" w:rsidR="00F7313A" w:rsidRPr="007F339F" w:rsidRDefault="00F7313A" w:rsidP="00F7313A">
      <w:pPr>
        <w:ind w:right="5"/>
        <w:jc w:val="center"/>
        <w:rPr>
          <w:b/>
          <w:sz w:val="22"/>
          <w:szCs w:val="22"/>
        </w:rPr>
      </w:pPr>
      <w:r w:rsidRPr="007F339F">
        <w:rPr>
          <w:b/>
          <w:sz w:val="22"/>
          <w:szCs w:val="22"/>
        </w:rPr>
        <w:t>7. Требования к содержанию и валюте ценового предложения</w:t>
      </w:r>
    </w:p>
    <w:p w14:paraId="176D897D" w14:textId="77777777" w:rsidR="00F7313A" w:rsidRPr="007F339F" w:rsidRDefault="00F7313A" w:rsidP="00F7313A">
      <w:pPr>
        <w:ind w:right="5"/>
        <w:rPr>
          <w:b/>
          <w:sz w:val="22"/>
          <w:szCs w:val="22"/>
        </w:rPr>
      </w:pPr>
      <w:r w:rsidRPr="007F339F">
        <w:rPr>
          <w:b/>
          <w:sz w:val="22"/>
          <w:szCs w:val="22"/>
        </w:rPr>
        <w:t xml:space="preserve"> </w:t>
      </w:r>
    </w:p>
    <w:p w14:paraId="60404977" w14:textId="77777777" w:rsidR="00F7313A" w:rsidRPr="007F339F" w:rsidRDefault="00F7313A" w:rsidP="00F7313A">
      <w:pPr>
        <w:ind w:right="5"/>
        <w:rPr>
          <w:bCs/>
          <w:sz w:val="22"/>
          <w:szCs w:val="22"/>
        </w:rPr>
      </w:pPr>
      <w:r w:rsidRPr="007F339F">
        <w:rPr>
          <w:bCs/>
          <w:sz w:val="22"/>
          <w:szCs w:val="22"/>
        </w:rPr>
        <w:t>7.1 Ценовое предложение предоставляется в соответствии со статьей 4 Тендерной документации.</w:t>
      </w:r>
    </w:p>
    <w:p w14:paraId="1D4F37E5" w14:textId="77777777" w:rsidR="00F7313A" w:rsidRPr="007F339F" w:rsidRDefault="00F7313A" w:rsidP="00F7313A">
      <w:pPr>
        <w:ind w:right="5"/>
        <w:rPr>
          <w:bCs/>
          <w:sz w:val="22"/>
          <w:szCs w:val="22"/>
        </w:rPr>
      </w:pPr>
      <w:r w:rsidRPr="007F339F">
        <w:rPr>
          <w:bCs/>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0320019F" w14:textId="77777777" w:rsidR="00F7313A" w:rsidRPr="007F339F" w:rsidRDefault="00F7313A" w:rsidP="00F7313A">
      <w:pPr>
        <w:ind w:right="5"/>
        <w:rPr>
          <w:bCs/>
          <w:sz w:val="22"/>
          <w:szCs w:val="22"/>
        </w:rPr>
      </w:pPr>
      <w:r w:rsidRPr="007F339F">
        <w:rPr>
          <w:bCs/>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7DEAD16D" w14:textId="77777777" w:rsidR="00F7313A" w:rsidRPr="007F339F" w:rsidRDefault="00F7313A" w:rsidP="00F7313A">
      <w:pPr>
        <w:ind w:right="5"/>
        <w:rPr>
          <w:bCs/>
          <w:sz w:val="22"/>
          <w:szCs w:val="22"/>
        </w:rPr>
      </w:pPr>
      <w:r w:rsidRPr="007F339F">
        <w:rPr>
          <w:bCs/>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4714A4C" w14:textId="77777777" w:rsidR="00F7313A" w:rsidRPr="007F339F" w:rsidRDefault="00F7313A" w:rsidP="00F7313A">
      <w:pPr>
        <w:ind w:right="5"/>
        <w:rPr>
          <w:bCs/>
          <w:sz w:val="22"/>
          <w:szCs w:val="22"/>
        </w:rPr>
      </w:pPr>
      <w:r w:rsidRPr="007F339F">
        <w:rPr>
          <w:bCs/>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93C0E36" w14:textId="77777777" w:rsidR="00F7313A" w:rsidRPr="007F339F" w:rsidRDefault="00F7313A" w:rsidP="00F7313A">
      <w:pPr>
        <w:ind w:right="5"/>
        <w:rPr>
          <w:bCs/>
          <w:sz w:val="22"/>
          <w:szCs w:val="22"/>
        </w:rPr>
      </w:pPr>
      <w:r w:rsidRPr="007F339F">
        <w:rPr>
          <w:bCs/>
          <w:sz w:val="22"/>
          <w:szCs w:val="22"/>
        </w:rPr>
        <w:t xml:space="preserve">7.4 Ценовое предложение участника закупок должно быть выражено в тенге.  </w:t>
      </w:r>
    </w:p>
    <w:p w14:paraId="0FFA2E33" w14:textId="77777777" w:rsidR="00F7313A" w:rsidRPr="007F339F" w:rsidRDefault="00F7313A" w:rsidP="00F7313A">
      <w:pPr>
        <w:ind w:right="5"/>
        <w:rPr>
          <w:b/>
          <w:sz w:val="22"/>
          <w:szCs w:val="22"/>
        </w:rPr>
      </w:pPr>
      <w:r w:rsidRPr="007F339F">
        <w:rPr>
          <w:b/>
          <w:sz w:val="22"/>
          <w:szCs w:val="22"/>
        </w:rPr>
        <w:t xml:space="preserve"> </w:t>
      </w:r>
    </w:p>
    <w:p w14:paraId="0BCB0251" w14:textId="77777777" w:rsidR="00F7313A" w:rsidRPr="007F339F" w:rsidRDefault="00F7313A" w:rsidP="00F7313A">
      <w:pPr>
        <w:ind w:right="5"/>
        <w:jc w:val="center"/>
        <w:rPr>
          <w:b/>
          <w:sz w:val="22"/>
          <w:szCs w:val="22"/>
        </w:rPr>
      </w:pPr>
      <w:r w:rsidRPr="007F339F">
        <w:rPr>
          <w:b/>
          <w:sz w:val="22"/>
          <w:szCs w:val="22"/>
        </w:rPr>
        <w:t>8. Условия внесения, содержание и виды обеспечения тендерной заявки</w:t>
      </w:r>
    </w:p>
    <w:p w14:paraId="0624A237" w14:textId="77777777" w:rsidR="00F7313A" w:rsidRPr="007F339F" w:rsidRDefault="00F7313A" w:rsidP="00F7313A">
      <w:pPr>
        <w:ind w:right="5"/>
        <w:rPr>
          <w:b/>
          <w:sz w:val="22"/>
          <w:szCs w:val="22"/>
        </w:rPr>
      </w:pPr>
      <w:r w:rsidRPr="007F339F">
        <w:rPr>
          <w:b/>
          <w:sz w:val="22"/>
          <w:szCs w:val="22"/>
        </w:rPr>
        <w:t xml:space="preserve"> </w:t>
      </w:r>
    </w:p>
    <w:p w14:paraId="466FC1B7" w14:textId="77777777" w:rsidR="00F7313A" w:rsidRPr="007F339F" w:rsidRDefault="00F7313A" w:rsidP="00F7313A">
      <w:pPr>
        <w:ind w:right="5"/>
        <w:rPr>
          <w:bCs/>
          <w:sz w:val="22"/>
          <w:szCs w:val="22"/>
        </w:rPr>
      </w:pPr>
      <w:r w:rsidRPr="007F339F">
        <w:rPr>
          <w:bCs/>
          <w:sz w:val="22"/>
          <w:szCs w:val="22"/>
        </w:rPr>
        <w:t xml:space="preserve">8.1. Потенциальный поставщик вносит обеспечение Тендерной заявки, в качестве гарантии того, что он:  </w:t>
      </w:r>
    </w:p>
    <w:p w14:paraId="486769FD" w14:textId="77777777" w:rsidR="00F7313A" w:rsidRPr="007F339F" w:rsidRDefault="00F7313A" w:rsidP="00F7313A">
      <w:pPr>
        <w:ind w:right="5"/>
        <w:rPr>
          <w:bCs/>
          <w:sz w:val="22"/>
          <w:szCs w:val="22"/>
        </w:rPr>
      </w:pPr>
      <w:r w:rsidRPr="007F339F">
        <w:rPr>
          <w:bCs/>
          <w:sz w:val="22"/>
          <w:szCs w:val="22"/>
        </w:rPr>
        <w:t>8.1.1. не отзовет либо не изменит свою тендерную заявку после истечения окончательного срока представления заявок;</w:t>
      </w:r>
    </w:p>
    <w:p w14:paraId="4259E6F3" w14:textId="77777777" w:rsidR="00F7313A" w:rsidRPr="007F339F" w:rsidRDefault="00F7313A" w:rsidP="00F7313A">
      <w:pPr>
        <w:ind w:right="5"/>
        <w:rPr>
          <w:bCs/>
          <w:sz w:val="22"/>
          <w:szCs w:val="22"/>
        </w:rPr>
      </w:pPr>
      <w:r w:rsidRPr="007F339F">
        <w:rPr>
          <w:bCs/>
          <w:sz w:val="22"/>
          <w:szCs w:val="22"/>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0DFDE287" w14:textId="77777777" w:rsidR="00F7313A" w:rsidRPr="007F339F" w:rsidRDefault="00F7313A" w:rsidP="00F7313A">
      <w:pPr>
        <w:ind w:right="5"/>
        <w:rPr>
          <w:bCs/>
          <w:sz w:val="22"/>
          <w:szCs w:val="22"/>
        </w:rPr>
      </w:pPr>
      <w:r w:rsidRPr="007F339F">
        <w:rPr>
          <w:bCs/>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5FE81E3F" w14:textId="77777777" w:rsidR="00F7313A" w:rsidRPr="007F339F" w:rsidRDefault="00F7313A" w:rsidP="00F7313A">
      <w:pPr>
        <w:ind w:right="5"/>
        <w:rPr>
          <w:bCs/>
          <w:sz w:val="22"/>
          <w:szCs w:val="22"/>
        </w:rPr>
      </w:pPr>
      <w:r w:rsidRPr="007F339F">
        <w:rPr>
          <w:bCs/>
          <w:sz w:val="22"/>
          <w:szCs w:val="22"/>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66DD427B" w14:textId="77777777" w:rsidR="00F7313A" w:rsidRPr="007F339F" w:rsidRDefault="00F7313A" w:rsidP="00F7313A">
      <w:pPr>
        <w:ind w:right="5"/>
        <w:rPr>
          <w:bCs/>
          <w:sz w:val="22"/>
          <w:szCs w:val="22"/>
        </w:rPr>
      </w:pPr>
      <w:r w:rsidRPr="007F339F">
        <w:rPr>
          <w:bCs/>
          <w:sz w:val="22"/>
          <w:szCs w:val="22"/>
        </w:rPr>
        <w:t xml:space="preserve">8.3. Срок действия обеспечения заявки должен быть не менее срока действия заявки на участие в тендере.  </w:t>
      </w:r>
    </w:p>
    <w:p w14:paraId="514C6297" w14:textId="77777777" w:rsidR="00F7313A" w:rsidRPr="007F339F" w:rsidRDefault="00F7313A" w:rsidP="00F7313A">
      <w:pPr>
        <w:ind w:right="5"/>
        <w:rPr>
          <w:bCs/>
          <w:sz w:val="22"/>
          <w:szCs w:val="22"/>
        </w:rPr>
      </w:pPr>
      <w:r w:rsidRPr="007F339F">
        <w:rPr>
          <w:bCs/>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7A6F28FF" w14:textId="77777777" w:rsidR="00F7313A" w:rsidRPr="007F339F" w:rsidRDefault="00F7313A" w:rsidP="00F7313A">
      <w:pPr>
        <w:ind w:right="5"/>
        <w:rPr>
          <w:bCs/>
          <w:sz w:val="22"/>
          <w:szCs w:val="22"/>
        </w:rPr>
      </w:pPr>
      <w:r w:rsidRPr="007F339F">
        <w:rPr>
          <w:bCs/>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1584BF4B" w14:textId="77777777" w:rsidR="00F7313A" w:rsidRPr="007F339F" w:rsidRDefault="00F7313A" w:rsidP="00F7313A">
      <w:pPr>
        <w:ind w:right="5"/>
        <w:rPr>
          <w:bCs/>
          <w:sz w:val="22"/>
          <w:szCs w:val="22"/>
        </w:rPr>
      </w:pPr>
      <w:r w:rsidRPr="007F339F">
        <w:rPr>
          <w:bCs/>
          <w:sz w:val="22"/>
          <w:szCs w:val="22"/>
        </w:rPr>
        <w:lastRenderedPageBreak/>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20AB4F14" w14:textId="77777777" w:rsidR="00F7313A" w:rsidRPr="007F339F" w:rsidRDefault="00F7313A" w:rsidP="00F7313A">
      <w:pPr>
        <w:ind w:right="5"/>
        <w:rPr>
          <w:bCs/>
          <w:sz w:val="22"/>
          <w:szCs w:val="22"/>
        </w:rPr>
      </w:pPr>
      <w:r w:rsidRPr="007F339F">
        <w:rPr>
          <w:bCs/>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670579E5" w14:textId="77777777" w:rsidR="00F7313A" w:rsidRPr="007F339F" w:rsidRDefault="00F7313A" w:rsidP="00F7313A">
      <w:pPr>
        <w:ind w:right="5"/>
        <w:rPr>
          <w:bCs/>
          <w:sz w:val="22"/>
          <w:szCs w:val="22"/>
        </w:rPr>
      </w:pPr>
      <w:r w:rsidRPr="007F339F">
        <w:rPr>
          <w:bCs/>
          <w:sz w:val="22"/>
          <w:szCs w:val="22"/>
        </w:rPr>
        <w:t xml:space="preserve">8.6.1. отзыва данным потенциальным поставщиком своей тендерной заявки до истечения окончательного срока представления заявок;  </w:t>
      </w:r>
    </w:p>
    <w:p w14:paraId="582238E8" w14:textId="77777777" w:rsidR="00F7313A" w:rsidRPr="007F339F" w:rsidRDefault="00F7313A" w:rsidP="00F7313A">
      <w:pPr>
        <w:ind w:right="5"/>
        <w:rPr>
          <w:bCs/>
          <w:sz w:val="22"/>
          <w:szCs w:val="22"/>
        </w:rPr>
      </w:pPr>
      <w:r w:rsidRPr="007F339F">
        <w:rPr>
          <w:bCs/>
          <w:sz w:val="22"/>
          <w:szCs w:val="22"/>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3EDF9A5" w14:textId="77777777" w:rsidR="00F7313A" w:rsidRPr="007F339F" w:rsidRDefault="00F7313A" w:rsidP="00F7313A">
      <w:pPr>
        <w:ind w:right="5"/>
        <w:rPr>
          <w:bCs/>
          <w:sz w:val="22"/>
          <w:szCs w:val="22"/>
        </w:rPr>
      </w:pPr>
      <w:r w:rsidRPr="007F339F">
        <w:rPr>
          <w:bCs/>
          <w:sz w:val="22"/>
          <w:szCs w:val="22"/>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4B8EEEDB" w14:textId="77777777" w:rsidR="00F7313A" w:rsidRPr="007F339F" w:rsidRDefault="00F7313A" w:rsidP="00F7313A">
      <w:pPr>
        <w:ind w:right="5"/>
        <w:rPr>
          <w:bCs/>
          <w:sz w:val="22"/>
          <w:szCs w:val="22"/>
        </w:rPr>
      </w:pPr>
      <w:r w:rsidRPr="007F339F">
        <w:rPr>
          <w:bCs/>
          <w:sz w:val="22"/>
          <w:szCs w:val="22"/>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456E1F13" w14:textId="77777777" w:rsidR="00F7313A" w:rsidRPr="007F339F" w:rsidRDefault="00F7313A" w:rsidP="00F7313A">
      <w:pPr>
        <w:ind w:right="5"/>
        <w:rPr>
          <w:bCs/>
          <w:sz w:val="22"/>
          <w:szCs w:val="22"/>
        </w:rPr>
      </w:pPr>
      <w:r w:rsidRPr="007F339F">
        <w:rPr>
          <w:bCs/>
          <w:sz w:val="22"/>
          <w:szCs w:val="22"/>
        </w:rPr>
        <w:t xml:space="preserve">8.6.5. отмены/отказа от осуществления закупок. </w:t>
      </w:r>
    </w:p>
    <w:p w14:paraId="2CAAFBBD" w14:textId="77777777" w:rsidR="00F7313A" w:rsidRPr="007F339F" w:rsidRDefault="00F7313A" w:rsidP="00F7313A">
      <w:pPr>
        <w:ind w:right="5"/>
        <w:rPr>
          <w:bCs/>
          <w:sz w:val="22"/>
          <w:szCs w:val="22"/>
        </w:rPr>
      </w:pPr>
      <w:r w:rsidRPr="007F339F">
        <w:rPr>
          <w:bCs/>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3688415A" w14:textId="77777777" w:rsidR="00F7313A" w:rsidRPr="007F339F" w:rsidRDefault="00F7313A" w:rsidP="00F7313A">
      <w:pPr>
        <w:ind w:right="5"/>
        <w:rPr>
          <w:bCs/>
          <w:sz w:val="22"/>
          <w:szCs w:val="22"/>
        </w:rPr>
      </w:pPr>
      <w:r w:rsidRPr="007F339F">
        <w:rPr>
          <w:bCs/>
          <w:sz w:val="22"/>
          <w:szCs w:val="22"/>
        </w:rPr>
        <w:t xml:space="preserve">8.7.1. потенциальный поставщик, определенный победителем тендера, уклонился от заключения договора о закупках;  </w:t>
      </w:r>
    </w:p>
    <w:p w14:paraId="243FDC4F" w14:textId="77777777" w:rsidR="00F7313A" w:rsidRPr="007F339F" w:rsidRDefault="00F7313A" w:rsidP="00F7313A">
      <w:pPr>
        <w:ind w:right="5"/>
        <w:rPr>
          <w:bCs/>
          <w:sz w:val="22"/>
          <w:szCs w:val="22"/>
        </w:rPr>
      </w:pPr>
      <w:r w:rsidRPr="007F339F">
        <w:rPr>
          <w:bCs/>
          <w:sz w:val="22"/>
          <w:szCs w:val="22"/>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40F38888" w14:textId="77777777" w:rsidR="00F7313A" w:rsidRPr="007F339F" w:rsidRDefault="00F7313A" w:rsidP="00F7313A">
      <w:pPr>
        <w:ind w:right="5"/>
        <w:rPr>
          <w:bCs/>
          <w:sz w:val="22"/>
          <w:szCs w:val="22"/>
        </w:rPr>
      </w:pPr>
      <w:r w:rsidRPr="007F339F">
        <w:rPr>
          <w:bCs/>
          <w:sz w:val="22"/>
          <w:szCs w:val="22"/>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59C9AE55" w14:textId="77777777" w:rsidR="00F7313A" w:rsidRPr="007F339F" w:rsidRDefault="00F7313A" w:rsidP="00F7313A">
      <w:pPr>
        <w:ind w:right="5"/>
        <w:rPr>
          <w:bCs/>
          <w:sz w:val="22"/>
          <w:szCs w:val="22"/>
        </w:rPr>
      </w:pPr>
      <w:r w:rsidRPr="007F339F">
        <w:rPr>
          <w:bCs/>
          <w:sz w:val="22"/>
          <w:szCs w:val="22"/>
        </w:rPr>
        <w:t xml:space="preserve"> </w:t>
      </w:r>
    </w:p>
    <w:p w14:paraId="2931E66C" w14:textId="77777777" w:rsidR="00F7313A" w:rsidRPr="007F339F" w:rsidRDefault="00F7313A" w:rsidP="00F7313A">
      <w:pPr>
        <w:ind w:right="5"/>
        <w:jc w:val="center"/>
        <w:rPr>
          <w:b/>
          <w:sz w:val="22"/>
          <w:szCs w:val="22"/>
        </w:rPr>
      </w:pPr>
      <w:r w:rsidRPr="007F339F">
        <w:rPr>
          <w:b/>
          <w:sz w:val="22"/>
          <w:szCs w:val="22"/>
        </w:rPr>
        <w:t>9. Изменение тендерных заявок и их отзыв</w:t>
      </w:r>
    </w:p>
    <w:p w14:paraId="7A617427" w14:textId="77777777" w:rsidR="00F7313A" w:rsidRPr="007F339F" w:rsidRDefault="00F7313A" w:rsidP="00F7313A">
      <w:pPr>
        <w:ind w:right="5"/>
        <w:rPr>
          <w:b/>
          <w:sz w:val="22"/>
          <w:szCs w:val="22"/>
        </w:rPr>
      </w:pPr>
      <w:r w:rsidRPr="007F339F">
        <w:rPr>
          <w:b/>
          <w:sz w:val="22"/>
          <w:szCs w:val="22"/>
        </w:rPr>
        <w:t xml:space="preserve"> </w:t>
      </w:r>
    </w:p>
    <w:p w14:paraId="07B201D8" w14:textId="77777777" w:rsidR="00F7313A" w:rsidRPr="007F339F" w:rsidRDefault="00F7313A" w:rsidP="00F7313A">
      <w:pPr>
        <w:ind w:right="5"/>
        <w:rPr>
          <w:bCs/>
          <w:sz w:val="22"/>
          <w:szCs w:val="22"/>
        </w:rPr>
      </w:pPr>
      <w:r w:rsidRPr="007F339F">
        <w:rPr>
          <w:bCs/>
          <w:sz w:val="22"/>
          <w:szCs w:val="22"/>
        </w:rPr>
        <w:t xml:space="preserve">9.1. Потенциальный поставщик не позднее окончания срока представления заявок на участие в закупке вправе:  </w:t>
      </w:r>
    </w:p>
    <w:p w14:paraId="52FD70BE" w14:textId="77777777" w:rsidR="00F7313A" w:rsidRPr="007F339F" w:rsidRDefault="00F7313A">
      <w:pPr>
        <w:numPr>
          <w:ilvl w:val="2"/>
          <w:numId w:val="2"/>
        </w:numPr>
        <w:ind w:right="5"/>
        <w:rPr>
          <w:bCs/>
          <w:sz w:val="22"/>
          <w:szCs w:val="22"/>
        </w:rPr>
      </w:pPr>
      <w:r w:rsidRPr="007F339F">
        <w:rPr>
          <w:bCs/>
          <w:sz w:val="22"/>
          <w:szCs w:val="22"/>
        </w:rPr>
        <w:t xml:space="preserve">Изменить и (или) дополнить внесенную заявку на участие в закупке;  </w:t>
      </w:r>
    </w:p>
    <w:p w14:paraId="5FDB087B" w14:textId="77777777" w:rsidR="00F7313A" w:rsidRPr="007F339F" w:rsidRDefault="00F7313A">
      <w:pPr>
        <w:numPr>
          <w:ilvl w:val="2"/>
          <w:numId w:val="2"/>
        </w:numPr>
        <w:ind w:right="5"/>
        <w:rPr>
          <w:bCs/>
          <w:sz w:val="22"/>
          <w:szCs w:val="22"/>
        </w:rPr>
      </w:pPr>
      <w:r w:rsidRPr="007F339F">
        <w:rPr>
          <w:bCs/>
          <w:sz w:val="22"/>
          <w:szCs w:val="22"/>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70E14041" w14:textId="77777777" w:rsidR="00F7313A" w:rsidRPr="007F339F" w:rsidRDefault="00F7313A" w:rsidP="00F7313A">
      <w:pPr>
        <w:ind w:right="5"/>
        <w:rPr>
          <w:b/>
          <w:sz w:val="22"/>
          <w:szCs w:val="22"/>
        </w:rPr>
      </w:pPr>
      <w:r w:rsidRPr="007F339F">
        <w:rPr>
          <w:b/>
          <w:sz w:val="22"/>
          <w:szCs w:val="22"/>
        </w:rPr>
        <w:t xml:space="preserve"> </w:t>
      </w:r>
    </w:p>
    <w:p w14:paraId="0C6AFB32" w14:textId="77777777" w:rsidR="00F7313A" w:rsidRPr="007F339F" w:rsidRDefault="00F7313A" w:rsidP="00F7313A">
      <w:pPr>
        <w:ind w:right="5"/>
        <w:jc w:val="center"/>
        <w:rPr>
          <w:b/>
          <w:sz w:val="22"/>
          <w:szCs w:val="22"/>
        </w:rPr>
      </w:pPr>
      <w:r w:rsidRPr="007F339F">
        <w:rPr>
          <w:b/>
          <w:sz w:val="22"/>
          <w:szCs w:val="22"/>
        </w:rPr>
        <w:t>1</w:t>
      </w:r>
      <w:r w:rsidRPr="007F339F">
        <w:rPr>
          <w:b/>
          <w:sz w:val="22"/>
          <w:szCs w:val="22"/>
          <w:lang w:val="kk-KZ"/>
        </w:rPr>
        <w:t>0</w:t>
      </w:r>
      <w:r w:rsidRPr="007F339F">
        <w:rPr>
          <w:b/>
          <w:sz w:val="22"/>
          <w:szCs w:val="22"/>
        </w:rPr>
        <w:t>. Порядок рассмотрения, оценки и сопоставления заявок на участие в тендере</w:t>
      </w:r>
    </w:p>
    <w:p w14:paraId="7F33711F" w14:textId="77777777" w:rsidR="00F7313A" w:rsidRPr="007F339F" w:rsidRDefault="00F7313A" w:rsidP="00F7313A">
      <w:pPr>
        <w:ind w:right="5"/>
        <w:rPr>
          <w:b/>
          <w:sz w:val="22"/>
          <w:szCs w:val="22"/>
        </w:rPr>
      </w:pPr>
      <w:r w:rsidRPr="007F339F">
        <w:rPr>
          <w:b/>
          <w:sz w:val="22"/>
          <w:szCs w:val="22"/>
        </w:rPr>
        <w:t xml:space="preserve"> </w:t>
      </w:r>
    </w:p>
    <w:p w14:paraId="7387A8CC"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66381BC"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2274EB3B"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7A70F96B" w14:textId="77777777" w:rsidR="00F7313A" w:rsidRPr="007F339F" w:rsidRDefault="00F7313A" w:rsidP="00F7313A">
      <w:pPr>
        <w:ind w:right="5"/>
        <w:rPr>
          <w:bCs/>
          <w:sz w:val="22"/>
          <w:szCs w:val="22"/>
        </w:rPr>
      </w:pPr>
      <w:r w:rsidRPr="007F339F">
        <w:rPr>
          <w:bCs/>
          <w:sz w:val="22"/>
          <w:szCs w:val="22"/>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B1D668B" w14:textId="77777777" w:rsidR="00F7313A" w:rsidRPr="007F339F" w:rsidRDefault="00F7313A" w:rsidP="00F7313A">
      <w:pPr>
        <w:ind w:right="5"/>
        <w:rPr>
          <w:bCs/>
          <w:sz w:val="22"/>
          <w:szCs w:val="22"/>
        </w:rPr>
      </w:pPr>
      <w:r w:rsidRPr="007F339F">
        <w:rPr>
          <w:bCs/>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11F3D943"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.4. В случае отсутствия у тендерной комиссии замечаний к содержанию заявок на участие в закупке формируется протокол итогов.</w:t>
      </w:r>
    </w:p>
    <w:p w14:paraId="52E28EFE"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8949431" w14:textId="77777777" w:rsidR="00F7313A" w:rsidRPr="007F339F" w:rsidRDefault="00F7313A" w:rsidP="00F7313A">
      <w:pPr>
        <w:ind w:right="5"/>
        <w:rPr>
          <w:bCs/>
          <w:sz w:val="22"/>
          <w:szCs w:val="22"/>
        </w:rPr>
      </w:pPr>
      <w:r w:rsidRPr="007F339F">
        <w:rPr>
          <w:bCs/>
          <w:sz w:val="22"/>
          <w:szCs w:val="22"/>
        </w:rPr>
        <w:t xml:space="preserve">Протокол предварительного рассмотрения подписывается членами тендерной комиссии и ее секретарем.  </w:t>
      </w:r>
    </w:p>
    <w:p w14:paraId="5706078C" w14:textId="77777777" w:rsidR="00F7313A" w:rsidRPr="007F339F" w:rsidRDefault="00F7313A" w:rsidP="00F7313A">
      <w:pPr>
        <w:ind w:right="5"/>
        <w:rPr>
          <w:bCs/>
          <w:sz w:val="22"/>
          <w:szCs w:val="22"/>
        </w:rPr>
      </w:pPr>
      <w:r w:rsidRPr="007F339F">
        <w:rPr>
          <w:bCs/>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1D5C6758" w14:textId="77777777" w:rsidR="00F7313A" w:rsidRPr="007F339F" w:rsidRDefault="00F7313A" w:rsidP="00F7313A">
      <w:pPr>
        <w:ind w:right="5"/>
        <w:rPr>
          <w:bCs/>
          <w:sz w:val="22"/>
          <w:szCs w:val="22"/>
        </w:rPr>
      </w:pPr>
      <w:r w:rsidRPr="007F339F">
        <w:rPr>
          <w:bCs/>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7CF55A81" w14:textId="77777777" w:rsidR="00F7313A" w:rsidRPr="007F339F" w:rsidRDefault="00F7313A" w:rsidP="00F7313A">
      <w:pPr>
        <w:ind w:right="5"/>
        <w:rPr>
          <w:bCs/>
          <w:sz w:val="22"/>
          <w:szCs w:val="22"/>
        </w:rPr>
      </w:pPr>
      <w:r w:rsidRPr="007F339F">
        <w:rPr>
          <w:bCs/>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6B9E0843" w14:textId="77777777" w:rsidR="00F7313A" w:rsidRPr="007F339F" w:rsidRDefault="00F7313A" w:rsidP="00F7313A">
      <w:pPr>
        <w:ind w:right="5"/>
        <w:rPr>
          <w:bCs/>
          <w:sz w:val="22"/>
          <w:szCs w:val="22"/>
        </w:rPr>
      </w:pPr>
      <w:r w:rsidRPr="007F339F">
        <w:rPr>
          <w:bCs/>
          <w:sz w:val="22"/>
          <w:szCs w:val="22"/>
        </w:rPr>
        <w:t xml:space="preserve">Потенциальные поставщики, в заявках которых были выявлены несоответствия, вправе </w:t>
      </w:r>
      <w:proofErr w:type="gramStart"/>
      <w:r w:rsidRPr="007F339F">
        <w:rPr>
          <w:bCs/>
          <w:sz w:val="22"/>
          <w:szCs w:val="22"/>
        </w:rPr>
        <w:t>в сроки</w:t>
      </w:r>
      <w:proofErr w:type="gramEnd"/>
      <w:r w:rsidRPr="007F339F">
        <w:rPr>
          <w:bCs/>
          <w:sz w:val="22"/>
          <w:szCs w:val="22"/>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28AFE6DB" w14:textId="77777777" w:rsidR="00F7313A" w:rsidRPr="007F339F" w:rsidRDefault="00F7313A" w:rsidP="00F7313A">
      <w:pPr>
        <w:ind w:right="5"/>
        <w:rPr>
          <w:bCs/>
          <w:sz w:val="22"/>
          <w:szCs w:val="22"/>
        </w:rPr>
      </w:pPr>
      <w:r w:rsidRPr="007F339F">
        <w:rPr>
          <w:bCs/>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7F38246A"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27D9F3F1" w14:textId="77777777" w:rsidR="00F7313A" w:rsidRPr="007F339F" w:rsidRDefault="00F7313A" w:rsidP="00F7313A">
      <w:pPr>
        <w:ind w:right="5"/>
        <w:rPr>
          <w:bCs/>
          <w:sz w:val="22"/>
          <w:szCs w:val="22"/>
        </w:rPr>
      </w:pPr>
      <w:r w:rsidRPr="007F339F">
        <w:rPr>
          <w:bCs/>
          <w:sz w:val="22"/>
          <w:szCs w:val="22"/>
        </w:rPr>
        <w:t>1</w:t>
      </w:r>
      <w:r w:rsidRPr="007F339F">
        <w:rPr>
          <w:bCs/>
          <w:sz w:val="22"/>
          <w:szCs w:val="22"/>
          <w:lang w:val="kk-KZ"/>
        </w:rPr>
        <w:t>0</w:t>
      </w:r>
      <w:r w:rsidRPr="007F339F">
        <w:rPr>
          <w:bCs/>
          <w:sz w:val="22"/>
          <w:szCs w:val="22"/>
        </w:rPr>
        <w:t xml:space="preserve">.7. Тендерная комиссия отклоняет заявку потенциального поставщика в следующих случаях:  </w:t>
      </w:r>
    </w:p>
    <w:p w14:paraId="6F701AB9" w14:textId="77777777" w:rsidR="00F7313A" w:rsidRPr="007F339F" w:rsidRDefault="00F7313A">
      <w:pPr>
        <w:pStyle w:val="a4"/>
        <w:numPr>
          <w:ilvl w:val="2"/>
          <w:numId w:val="3"/>
        </w:numPr>
        <w:ind w:left="0" w:right="5" w:firstLine="0"/>
        <w:rPr>
          <w:rFonts w:ascii="Times New Roman" w:hAnsi="Times New Roman" w:cs="Times New Roman"/>
          <w:bCs/>
        </w:rPr>
      </w:pPr>
      <w:r w:rsidRPr="007F339F">
        <w:rPr>
          <w:rFonts w:ascii="Times New Roman" w:hAnsi="Times New Roman" w:cs="Times New Roman"/>
          <w:bCs/>
        </w:rPr>
        <w:t xml:space="preserve">Признания тендерной заявки на участие в закупке несоответствующей требованиям настоящей Тендерной документации;  </w:t>
      </w:r>
    </w:p>
    <w:p w14:paraId="3ABE118F" w14:textId="77777777" w:rsidR="00F7313A" w:rsidRPr="007F339F" w:rsidRDefault="00F7313A">
      <w:pPr>
        <w:pStyle w:val="a4"/>
        <w:numPr>
          <w:ilvl w:val="2"/>
          <w:numId w:val="3"/>
        </w:numPr>
        <w:spacing w:after="0"/>
        <w:ind w:left="0" w:right="5" w:firstLine="0"/>
        <w:rPr>
          <w:rFonts w:ascii="Times New Roman" w:hAnsi="Times New Roman" w:cs="Times New Roman"/>
          <w:bCs/>
        </w:rPr>
      </w:pPr>
      <w:r w:rsidRPr="007F339F">
        <w:rPr>
          <w:rFonts w:ascii="Times New Roman" w:hAnsi="Times New Roman" w:cs="Times New Roman"/>
          <w:bCs/>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8B47996" w14:textId="77777777" w:rsidR="00F7313A" w:rsidRPr="007F339F" w:rsidRDefault="00F7313A">
      <w:pPr>
        <w:numPr>
          <w:ilvl w:val="2"/>
          <w:numId w:val="3"/>
        </w:numPr>
        <w:spacing w:after="0"/>
        <w:ind w:left="0" w:right="5" w:firstLine="0"/>
        <w:rPr>
          <w:bCs/>
          <w:sz w:val="22"/>
          <w:szCs w:val="22"/>
        </w:rPr>
      </w:pPr>
      <w:r w:rsidRPr="007F339F">
        <w:rPr>
          <w:bCs/>
          <w:sz w:val="22"/>
          <w:szCs w:val="22"/>
        </w:rPr>
        <w:t xml:space="preserve">Ценовое предложение потенциального поставщика превышает сумму, выделенную для закупки;  </w:t>
      </w:r>
    </w:p>
    <w:p w14:paraId="2EA932C7" w14:textId="77777777" w:rsidR="00F7313A" w:rsidRPr="007F339F" w:rsidRDefault="00F7313A">
      <w:pPr>
        <w:numPr>
          <w:ilvl w:val="2"/>
          <w:numId w:val="3"/>
        </w:numPr>
        <w:spacing w:after="0"/>
        <w:ind w:left="0" w:right="5" w:firstLine="0"/>
        <w:rPr>
          <w:bCs/>
          <w:sz w:val="22"/>
          <w:szCs w:val="22"/>
        </w:rPr>
      </w:pPr>
      <w:r w:rsidRPr="007F339F">
        <w:rPr>
          <w:bCs/>
          <w:sz w:val="22"/>
          <w:szCs w:val="22"/>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2C0DDA7B" w14:textId="77777777" w:rsidR="00F7313A" w:rsidRPr="007F339F" w:rsidRDefault="00F7313A" w:rsidP="00F7313A">
      <w:pPr>
        <w:spacing w:after="0"/>
        <w:ind w:right="5" w:firstLine="0"/>
        <w:rPr>
          <w:b/>
          <w:sz w:val="22"/>
          <w:szCs w:val="22"/>
        </w:rPr>
      </w:pPr>
      <w:r w:rsidRPr="007F339F">
        <w:rPr>
          <w:b/>
          <w:sz w:val="22"/>
          <w:szCs w:val="22"/>
        </w:rPr>
        <w:t xml:space="preserve">  </w:t>
      </w:r>
    </w:p>
    <w:p w14:paraId="2A836086" w14:textId="77777777" w:rsidR="00F7313A" w:rsidRPr="007F339F" w:rsidRDefault="00F7313A" w:rsidP="00F7313A">
      <w:pPr>
        <w:ind w:right="5"/>
        <w:jc w:val="center"/>
        <w:rPr>
          <w:b/>
          <w:sz w:val="22"/>
          <w:szCs w:val="22"/>
        </w:rPr>
      </w:pPr>
      <w:r w:rsidRPr="007F339F">
        <w:rPr>
          <w:b/>
          <w:sz w:val="22"/>
          <w:szCs w:val="22"/>
        </w:rPr>
        <w:t>11. Подведение итогов</w:t>
      </w:r>
    </w:p>
    <w:p w14:paraId="0D1AC53B" w14:textId="77777777" w:rsidR="00F7313A" w:rsidRPr="007F339F" w:rsidRDefault="00F7313A" w:rsidP="00F7313A">
      <w:pPr>
        <w:ind w:right="5"/>
        <w:rPr>
          <w:b/>
          <w:bCs/>
          <w:sz w:val="22"/>
          <w:szCs w:val="22"/>
        </w:rPr>
      </w:pPr>
    </w:p>
    <w:p w14:paraId="570D2606" w14:textId="77777777" w:rsidR="00F7313A" w:rsidRPr="007F339F" w:rsidRDefault="00F7313A" w:rsidP="00F7313A">
      <w:pPr>
        <w:ind w:right="5"/>
        <w:rPr>
          <w:sz w:val="22"/>
          <w:szCs w:val="22"/>
        </w:rPr>
      </w:pPr>
      <w:r w:rsidRPr="007F339F">
        <w:rPr>
          <w:sz w:val="22"/>
          <w:szCs w:val="22"/>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2E7899DC" w14:textId="77777777" w:rsidR="00F7313A" w:rsidRPr="007F339F" w:rsidRDefault="00F7313A" w:rsidP="00F7313A">
      <w:pPr>
        <w:ind w:right="5"/>
        <w:rPr>
          <w:sz w:val="22"/>
          <w:szCs w:val="22"/>
        </w:rPr>
      </w:pPr>
      <w:r w:rsidRPr="007F339F">
        <w:rPr>
          <w:sz w:val="22"/>
          <w:szCs w:val="22"/>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63B3530E" w14:textId="77777777" w:rsidR="00F7313A" w:rsidRPr="007F339F" w:rsidRDefault="00F7313A" w:rsidP="00F7313A">
      <w:pPr>
        <w:ind w:right="5"/>
        <w:rPr>
          <w:sz w:val="22"/>
          <w:szCs w:val="22"/>
        </w:rPr>
      </w:pPr>
      <w:r w:rsidRPr="007F339F">
        <w:rPr>
          <w:sz w:val="22"/>
          <w:szCs w:val="22"/>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71861A86" w14:textId="77777777" w:rsidR="00F7313A" w:rsidRPr="007F339F" w:rsidRDefault="00F7313A" w:rsidP="00F7313A">
      <w:pPr>
        <w:ind w:right="5"/>
        <w:rPr>
          <w:b/>
          <w:sz w:val="22"/>
          <w:szCs w:val="22"/>
        </w:rPr>
      </w:pPr>
    </w:p>
    <w:p w14:paraId="40B469BC" w14:textId="77777777" w:rsidR="00F7313A" w:rsidRPr="007F339F" w:rsidRDefault="00F7313A" w:rsidP="00F7313A">
      <w:pPr>
        <w:ind w:right="5"/>
        <w:jc w:val="center"/>
        <w:rPr>
          <w:b/>
          <w:sz w:val="22"/>
          <w:szCs w:val="22"/>
        </w:rPr>
      </w:pPr>
      <w:r w:rsidRPr="007F339F">
        <w:rPr>
          <w:b/>
          <w:sz w:val="22"/>
          <w:szCs w:val="22"/>
        </w:rPr>
        <w:t>12. Порядок заключения договора о закупках по итогам тендера</w:t>
      </w:r>
    </w:p>
    <w:p w14:paraId="6449303B" w14:textId="77777777" w:rsidR="00F7313A" w:rsidRPr="007F339F" w:rsidRDefault="00F7313A" w:rsidP="00F7313A">
      <w:pPr>
        <w:ind w:right="5"/>
        <w:rPr>
          <w:b/>
          <w:sz w:val="22"/>
          <w:szCs w:val="22"/>
        </w:rPr>
      </w:pPr>
      <w:r w:rsidRPr="007F339F">
        <w:rPr>
          <w:b/>
          <w:sz w:val="22"/>
          <w:szCs w:val="22"/>
        </w:rPr>
        <w:t xml:space="preserve"> </w:t>
      </w:r>
    </w:p>
    <w:p w14:paraId="66CC2697" w14:textId="77777777" w:rsidR="00F7313A" w:rsidRPr="007F339F" w:rsidRDefault="00F7313A" w:rsidP="00F7313A">
      <w:pPr>
        <w:ind w:right="5"/>
        <w:rPr>
          <w:bCs/>
          <w:sz w:val="22"/>
          <w:szCs w:val="22"/>
        </w:rPr>
      </w:pPr>
      <w:r w:rsidRPr="007F339F">
        <w:rPr>
          <w:bCs/>
          <w:sz w:val="22"/>
          <w:szCs w:val="22"/>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0F162EB" w14:textId="77777777" w:rsidR="00F7313A" w:rsidRPr="007F339F" w:rsidRDefault="00F7313A" w:rsidP="00F7313A">
      <w:pPr>
        <w:ind w:right="5"/>
        <w:rPr>
          <w:bCs/>
          <w:sz w:val="22"/>
          <w:szCs w:val="22"/>
        </w:rPr>
      </w:pPr>
      <w:r w:rsidRPr="007F339F">
        <w:rPr>
          <w:bCs/>
          <w:sz w:val="22"/>
          <w:szCs w:val="22"/>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76CB913" w14:textId="77777777" w:rsidR="00F7313A" w:rsidRPr="007F339F" w:rsidRDefault="00F7313A" w:rsidP="00F7313A">
      <w:pPr>
        <w:ind w:right="5"/>
        <w:rPr>
          <w:bCs/>
          <w:sz w:val="22"/>
          <w:szCs w:val="22"/>
        </w:rPr>
      </w:pPr>
      <w:r w:rsidRPr="007F339F">
        <w:rPr>
          <w:bCs/>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7104D05C" w14:textId="77777777" w:rsidR="00F7313A" w:rsidRPr="007F339F" w:rsidRDefault="00F7313A" w:rsidP="00F7313A">
      <w:pPr>
        <w:ind w:right="5"/>
        <w:rPr>
          <w:bCs/>
          <w:sz w:val="22"/>
          <w:szCs w:val="22"/>
        </w:rPr>
      </w:pPr>
      <w:r w:rsidRPr="007F339F">
        <w:rPr>
          <w:bCs/>
          <w:sz w:val="22"/>
          <w:szCs w:val="22"/>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60BA5E0B" w14:textId="77777777" w:rsidR="00F7313A" w:rsidRPr="007F339F" w:rsidRDefault="00F7313A" w:rsidP="00F7313A">
      <w:pPr>
        <w:ind w:right="5"/>
        <w:rPr>
          <w:bCs/>
          <w:sz w:val="22"/>
          <w:szCs w:val="22"/>
        </w:rPr>
      </w:pPr>
      <w:r w:rsidRPr="007F339F">
        <w:rPr>
          <w:bCs/>
          <w:sz w:val="22"/>
          <w:szCs w:val="22"/>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68B6B950" w14:textId="77777777" w:rsidR="00F7313A" w:rsidRPr="007F339F" w:rsidRDefault="00F7313A" w:rsidP="00F7313A">
      <w:pPr>
        <w:ind w:right="5"/>
        <w:rPr>
          <w:bCs/>
          <w:sz w:val="22"/>
          <w:szCs w:val="22"/>
        </w:rPr>
      </w:pPr>
      <w:r w:rsidRPr="007F339F">
        <w:rPr>
          <w:bCs/>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44F032CA" w14:textId="77777777" w:rsidR="00F7313A" w:rsidRPr="007F339F" w:rsidRDefault="00F7313A">
      <w:pPr>
        <w:pStyle w:val="a4"/>
        <w:numPr>
          <w:ilvl w:val="2"/>
          <w:numId w:val="4"/>
        </w:numPr>
        <w:ind w:left="0" w:right="5" w:firstLine="0"/>
        <w:rPr>
          <w:rFonts w:ascii="Times New Roman" w:hAnsi="Times New Roman" w:cs="Times New Roman"/>
          <w:bCs/>
        </w:rPr>
      </w:pPr>
      <w:r w:rsidRPr="007F339F">
        <w:rPr>
          <w:rFonts w:ascii="Times New Roman" w:hAnsi="Times New Roman" w:cs="Times New Roman"/>
          <w:bCs/>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4DD94B78" w14:textId="77777777" w:rsidR="00F7313A" w:rsidRPr="007F339F" w:rsidRDefault="00F7313A" w:rsidP="00F7313A">
      <w:pPr>
        <w:ind w:right="5"/>
        <w:rPr>
          <w:bCs/>
          <w:sz w:val="22"/>
          <w:szCs w:val="22"/>
        </w:rPr>
      </w:pPr>
      <w:r w:rsidRPr="007F339F">
        <w:rPr>
          <w:bCs/>
          <w:sz w:val="22"/>
          <w:szCs w:val="22"/>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4311D80" w14:textId="77777777" w:rsidR="00F7313A" w:rsidRPr="007F339F" w:rsidRDefault="00F7313A">
      <w:pPr>
        <w:pStyle w:val="a4"/>
        <w:numPr>
          <w:ilvl w:val="2"/>
          <w:numId w:val="6"/>
        </w:numPr>
        <w:ind w:left="0" w:right="5" w:hanging="11"/>
        <w:rPr>
          <w:rFonts w:ascii="Times New Roman" w:hAnsi="Times New Roman" w:cs="Times New Roman"/>
          <w:bCs/>
        </w:rPr>
      </w:pPr>
      <w:r w:rsidRPr="007F339F">
        <w:rPr>
          <w:rFonts w:ascii="Times New Roman" w:hAnsi="Times New Roman" w:cs="Times New Roman"/>
          <w:bCs/>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w:t>
      </w:r>
      <w:r w:rsidRPr="007F339F">
        <w:rPr>
          <w:rFonts w:ascii="Times New Roman" w:hAnsi="Times New Roman" w:cs="Times New Roman"/>
          <w:bCs/>
        </w:rPr>
        <w:lastRenderedPageBreak/>
        <w:t>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0B45885A" w14:textId="77777777" w:rsidR="00F7313A" w:rsidRPr="007F339F" w:rsidRDefault="00F7313A">
      <w:pPr>
        <w:pStyle w:val="a4"/>
        <w:numPr>
          <w:ilvl w:val="2"/>
          <w:numId w:val="6"/>
        </w:numPr>
        <w:spacing w:after="0"/>
        <w:ind w:left="0" w:right="5" w:firstLine="0"/>
        <w:rPr>
          <w:rFonts w:ascii="Times New Roman" w:hAnsi="Times New Roman" w:cs="Times New Roman"/>
          <w:bCs/>
        </w:rPr>
      </w:pPr>
      <w:r w:rsidRPr="007F339F">
        <w:rPr>
          <w:rFonts w:ascii="Times New Roman" w:hAnsi="Times New Roman" w:cs="Times New Roman"/>
          <w:bCs/>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058C97CD" w14:textId="77777777" w:rsidR="00F7313A" w:rsidRPr="007F339F" w:rsidRDefault="00F7313A">
      <w:pPr>
        <w:numPr>
          <w:ilvl w:val="2"/>
          <w:numId w:val="6"/>
        </w:numPr>
        <w:spacing w:after="0"/>
        <w:ind w:left="0" w:right="5" w:firstLine="0"/>
        <w:rPr>
          <w:bCs/>
          <w:sz w:val="22"/>
          <w:szCs w:val="22"/>
        </w:rPr>
      </w:pPr>
      <w:r w:rsidRPr="007F339F">
        <w:rPr>
          <w:bCs/>
          <w:sz w:val="22"/>
          <w:szCs w:val="22"/>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DA8424D" w14:textId="77777777" w:rsidR="00F7313A" w:rsidRPr="007F339F" w:rsidRDefault="00F7313A">
      <w:pPr>
        <w:pStyle w:val="a4"/>
        <w:numPr>
          <w:ilvl w:val="1"/>
          <w:numId w:val="6"/>
        </w:numPr>
        <w:spacing w:after="0"/>
        <w:ind w:left="0" w:right="5" w:firstLine="0"/>
        <w:rPr>
          <w:rFonts w:ascii="Times New Roman" w:hAnsi="Times New Roman" w:cs="Times New Roman"/>
          <w:bCs/>
        </w:rPr>
      </w:pPr>
      <w:r w:rsidRPr="007F339F">
        <w:rPr>
          <w:rFonts w:ascii="Times New Roman" w:hAnsi="Times New Roman" w:cs="Times New Roman"/>
          <w:bCs/>
        </w:rPr>
        <w:t>Внесение изменений и дополнений в проект договора о закупках допускается по взаимному согласию сторон.</w:t>
      </w:r>
    </w:p>
    <w:p w14:paraId="3B0471F8" w14:textId="77777777" w:rsidR="00F7313A" w:rsidRPr="007F339F" w:rsidRDefault="00F7313A">
      <w:pPr>
        <w:numPr>
          <w:ilvl w:val="1"/>
          <w:numId w:val="6"/>
        </w:numPr>
        <w:spacing w:after="0"/>
        <w:ind w:left="0" w:right="5" w:firstLine="0"/>
        <w:rPr>
          <w:bCs/>
          <w:sz w:val="22"/>
          <w:szCs w:val="22"/>
        </w:rPr>
      </w:pPr>
      <w:r w:rsidRPr="007F339F">
        <w:rPr>
          <w:bCs/>
          <w:sz w:val="22"/>
          <w:szCs w:val="22"/>
        </w:rPr>
        <w:t xml:space="preserve"> Внесение изменений в заключенный договор о закупках допускаются по взаимному согласию сторон.</w:t>
      </w:r>
    </w:p>
    <w:p w14:paraId="34950372" w14:textId="77777777" w:rsidR="00F7313A" w:rsidRPr="007F339F" w:rsidRDefault="00F7313A">
      <w:pPr>
        <w:numPr>
          <w:ilvl w:val="1"/>
          <w:numId w:val="6"/>
        </w:numPr>
        <w:spacing w:after="0"/>
        <w:ind w:left="0" w:right="5" w:firstLine="0"/>
        <w:rPr>
          <w:bCs/>
          <w:sz w:val="22"/>
          <w:szCs w:val="22"/>
        </w:rPr>
      </w:pPr>
      <w:r w:rsidRPr="007F339F">
        <w:rPr>
          <w:bCs/>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B209C6" w14:textId="77777777" w:rsidR="00F7313A" w:rsidRPr="007F339F" w:rsidRDefault="00F7313A" w:rsidP="00F7313A">
      <w:pPr>
        <w:spacing w:after="0"/>
        <w:ind w:right="5" w:firstLine="0"/>
        <w:rPr>
          <w:bCs/>
          <w:sz w:val="22"/>
          <w:szCs w:val="22"/>
        </w:rPr>
      </w:pPr>
      <w:r w:rsidRPr="007F339F">
        <w:rPr>
          <w:bCs/>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702DD734" w14:textId="77777777" w:rsidR="00F7313A" w:rsidRPr="007F339F" w:rsidRDefault="00F7313A" w:rsidP="00F7313A">
      <w:pPr>
        <w:ind w:right="5" w:hanging="709"/>
        <w:rPr>
          <w:bCs/>
          <w:sz w:val="22"/>
          <w:szCs w:val="22"/>
        </w:rPr>
      </w:pPr>
    </w:p>
    <w:p w14:paraId="29A5E3C6" w14:textId="77777777" w:rsidR="00F7313A" w:rsidRPr="007F339F" w:rsidRDefault="00F7313A" w:rsidP="00F7313A">
      <w:pPr>
        <w:ind w:right="5"/>
        <w:jc w:val="center"/>
        <w:rPr>
          <w:b/>
          <w:sz w:val="22"/>
          <w:szCs w:val="22"/>
        </w:rPr>
      </w:pPr>
      <w:r w:rsidRPr="007F339F">
        <w:rPr>
          <w:b/>
          <w:sz w:val="22"/>
          <w:szCs w:val="22"/>
        </w:rPr>
        <w:t>13. Условия, виды, объем и способ внесения обеспечения исполнения договора</w:t>
      </w:r>
    </w:p>
    <w:p w14:paraId="5C1FDC66" w14:textId="77777777" w:rsidR="00F7313A" w:rsidRPr="007F339F" w:rsidRDefault="00F7313A" w:rsidP="00F7313A">
      <w:pPr>
        <w:ind w:right="5"/>
        <w:rPr>
          <w:b/>
          <w:sz w:val="22"/>
          <w:szCs w:val="22"/>
        </w:rPr>
      </w:pPr>
      <w:r w:rsidRPr="007F339F">
        <w:rPr>
          <w:b/>
          <w:sz w:val="22"/>
          <w:szCs w:val="22"/>
        </w:rPr>
        <w:t xml:space="preserve"> </w:t>
      </w:r>
    </w:p>
    <w:p w14:paraId="4D571B1B" w14:textId="77777777" w:rsidR="00F7313A" w:rsidRPr="007F339F" w:rsidRDefault="00F7313A" w:rsidP="00F7313A">
      <w:pPr>
        <w:ind w:right="5"/>
        <w:rPr>
          <w:bCs/>
          <w:sz w:val="22"/>
          <w:szCs w:val="22"/>
        </w:rPr>
      </w:pPr>
      <w:r w:rsidRPr="007F339F">
        <w:rPr>
          <w:bCs/>
          <w:sz w:val="22"/>
          <w:szCs w:val="22"/>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21B7C3C9" w14:textId="77777777" w:rsidR="00F7313A" w:rsidRPr="007F339F" w:rsidRDefault="00F7313A" w:rsidP="00F7313A">
      <w:pPr>
        <w:ind w:right="5"/>
        <w:rPr>
          <w:bCs/>
          <w:sz w:val="22"/>
          <w:szCs w:val="22"/>
        </w:rPr>
      </w:pPr>
      <w:r w:rsidRPr="007F339F">
        <w:rPr>
          <w:bCs/>
          <w:sz w:val="22"/>
          <w:szCs w:val="22"/>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21DEBBDB" w14:textId="77777777" w:rsidR="00F7313A" w:rsidRPr="007F339F" w:rsidRDefault="00F7313A">
      <w:pPr>
        <w:pStyle w:val="a4"/>
        <w:numPr>
          <w:ilvl w:val="1"/>
          <w:numId w:val="5"/>
        </w:numPr>
        <w:spacing w:after="0"/>
        <w:ind w:left="0" w:right="5" w:firstLine="0"/>
        <w:rPr>
          <w:rFonts w:ascii="Times New Roman" w:hAnsi="Times New Roman" w:cs="Times New Roman"/>
          <w:bCs/>
        </w:rPr>
      </w:pPr>
      <w:r w:rsidRPr="007F339F">
        <w:rPr>
          <w:rFonts w:ascii="Times New Roman" w:hAnsi="Times New Roman" w:cs="Times New Roman"/>
          <w:bCs/>
        </w:rPr>
        <w:t>Потенциальный поставщик вправе выбрать один из следующих видов обеспечения исполнения договора, указанных в Договоре.</w:t>
      </w:r>
    </w:p>
    <w:p w14:paraId="78D97F1F" w14:textId="77777777" w:rsidR="00F7313A" w:rsidRPr="007F339F" w:rsidRDefault="00F7313A">
      <w:pPr>
        <w:pStyle w:val="a4"/>
        <w:numPr>
          <w:ilvl w:val="1"/>
          <w:numId w:val="5"/>
        </w:numPr>
        <w:spacing w:after="0"/>
        <w:ind w:left="0" w:right="5" w:firstLine="0"/>
        <w:rPr>
          <w:rFonts w:ascii="Times New Roman" w:hAnsi="Times New Roman" w:cs="Times New Roman"/>
          <w:bCs/>
        </w:rPr>
      </w:pPr>
      <w:r w:rsidRPr="007F339F">
        <w:rPr>
          <w:rFonts w:ascii="Times New Roman" w:hAnsi="Times New Roman" w:cs="Times New Roman"/>
          <w:bCs/>
        </w:rPr>
        <w:t>Заказчик не инициирует возврат обеспечения исполнения договора в случаях, если:</w:t>
      </w:r>
    </w:p>
    <w:p w14:paraId="4AEEBBCD" w14:textId="77777777" w:rsidR="00F7313A" w:rsidRPr="007F339F" w:rsidRDefault="00F7313A">
      <w:pPr>
        <w:numPr>
          <w:ilvl w:val="2"/>
          <w:numId w:val="5"/>
        </w:numPr>
        <w:spacing w:after="0"/>
        <w:ind w:left="0" w:right="5" w:firstLine="0"/>
        <w:rPr>
          <w:bCs/>
          <w:sz w:val="22"/>
          <w:szCs w:val="22"/>
        </w:rPr>
      </w:pPr>
      <w:r w:rsidRPr="007F339F">
        <w:rPr>
          <w:bCs/>
          <w:sz w:val="22"/>
          <w:szCs w:val="22"/>
        </w:rPr>
        <w:t>Договор расторгнут по вине поставщика;</w:t>
      </w:r>
    </w:p>
    <w:p w14:paraId="43A784E9" w14:textId="77777777" w:rsidR="00F7313A" w:rsidRPr="007F339F" w:rsidRDefault="00F7313A">
      <w:pPr>
        <w:numPr>
          <w:ilvl w:val="2"/>
          <w:numId w:val="5"/>
        </w:numPr>
        <w:spacing w:after="0"/>
        <w:ind w:left="0" w:right="5" w:firstLine="0"/>
        <w:rPr>
          <w:bCs/>
          <w:sz w:val="22"/>
          <w:szCs w:val="22"/>
        </w:rPr>
      </w:pPr>
      <w:r w:rsidRPr="007F339F">
        <w:rPr>
          <w:bCs/>
          <w:sz w:val="22"/>
          <w:szCs w:val="22"/>
        </w:rPr>
        <w:t>Поставщиком нарушены условия договора, предусматривающие удержание штрафных санкций из суммы обеспечения исполнения договора.</w:t>
      </w:r>
    </w:p>
    <w:p w14:paraId="0CA2A588" w14:textId="77777777" w:rsidR="00F7313A" w:rsidRPr="007F339F" w:rsidRDefault="00F7313A" w:rsidP="00F7313A">
      <w:pPr>
        <w:ind w:right="5"/>
        <w:rPr>
          <w:bCs/>
          <w:sz w:val="22"/>
          <w:szCs w:val="22"/>
        </w:rPr>
      </w:pPr>
      <w:r w:rsidRPr="007F339F">
        <w:rPr>
          <w:bCs/>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56B4FF70" w14:textId="77777777" w:rsidR="00F7313A" w:rsidRPr="007F339F" w:rsidRDefault="00F7313A">
      <w:pPr>
        <w:numPr>
          <w:ilvl w:val="2"/>
          <w:numId w:val="5"/>
        </w:numPr>
        <w:ind w:left="0" w:right="5" w:firstLine="0"/>
        <w:rPr>
          <w:bCs/>
          <w:sz w:val="22"/>
          <w:szCs w:val="22"/>
        </w:rPr>
      </w:pPr>
      <w:r w:rsidRPr="007F339F">
        <w:rPr>
          <w:bCs/>
          <w:sz w:val="22"/>
          <w:szCs w:val="22"/>
        </w:rPr>
        <w:t>В случае отказа поставщика от исполнения договора.</w:t>
      </w:r>
    </w:p>
    <w:p w14:paraId="78B84BE4" w14:textId="77777777" w:rsidR="00F7313A" w:rsidRPr="007F339F" w:rsidRDefault="00F7313A" w:rsidP="00F7313A">
      <w:pPr>
        <w:ind w:right="5"/>
        <w:rPr>
          <w:bCs/>
          <w:sz w:val="22"/>
          <w:szCs w:val="22"/>
        </w:rPr>
      </w:pPr>
    </w:p>
    <w:p w14:paraId="514472B9" w14:textId="77777777" w:rsidR="00F7313A" w:rsidRPr="007F339F" w:rsidRDefault="00F7313A" w:rsidP="00F7313A">
      <w:pPr>
        <w:ind w:right="5"/>
        <w:rPr>
          <w:b/>
          <w:sz w:val="22"/>
          <w:szCs w:val="22"/>
        </w:rPr>
      </w:pPr>
    </w:p>
    <w:p w14:paraId="7751191D" w14:textId="77777777" w:rsidR="004B3739" w:rsidRDefault="004B3739" w:rsidP="00595B67">
      <w:pPr>
        <w:spacing w:after="0" w:line="259" w:lineRule="auto"/>
        <w:ind w:right="20"/>
        <w:jc w:val="center"/>
        <w:rPr>
          <w:sz w:val="22"/>
          <w:szCs w:val="22"/>
        </w:rPr>
      </w:pPr>
    </w:p>
    <w:p w14:paraId="79474FBB" w14:textId="375C9F1E" w:rsidR="00595B67" w:rsidRPr="007F339F" w:rsidRDefault="00595B67" w:rsidP="00595B67">
      <w:pPr>
        <w:spacing w:after="0" w:line="259" w:lineRule="auto"/>
        <w:ind w:right="20"/>
        <w:jc w:val="center"/>
        <w:rPr>
          <w:b/>
          <w:bCs/>
          <w:sz w:val="22"/>
          <w:szCs w:val="22"/>
        </w:rPr>
      </w:pPr>
      <w:r w:rsidRPr="007F339F">
        <w:rPr>
          <w:b/>
          <w:bCs/>
          <w:sz w:val="22"/>
          <w:szCs w:val="22"/>
        </w:rPr>
        <w:lastRenderedPageBreak/>
        <w:t>№19 ашық тендер тәсілімен сатып алу жөніндегі тендерлік құжаттама</w:t>
      </w:r>
    </w:p>
    <w:p w14:paraId="3FCAB6D0" w14:textId="77777777" w:rsidR="00595B67" w:rsidRPr="007F339F" w:rsidRDefault="00595B67" w:rsidP="00595B67">
      <w:pPr>
        <w:spacing w:after="0" w:line="259" w:lineRule="auto"/>
        <w:ind w:right="20"/>
        <w:jc w:val="center"/>
        <w:rPr>
          <w:sz w:val="22"/>
          <w:szCs w:val="22"/>
        </w:rPr>
      </w:pPr>
    </w:p>
    <w:p w14:paraId="0C44EDBF" w14:textId="262CC701" w:rsidR="00595B67" w:rsidRPr="007F339F" w:rsidRDefault="00595B67" w:rsidP="007F339F">
      <w:pPr>
        <w:spacing w:after="0" w:line="259" w:lineRule="auto"/>
        <w:rPr>
          <w:sz w:val="22"/>
          <w:szCs w:val="22"/>
        </w:rPr>
      </w:pPr>
      <w:r w:rsidRPr="007F339F">
        <w:rPr>
          <w:sz w:val="22"/>
          <w:szCs w:val="22"/>
        </w:rPr>
        <w:t xml:space="preserve">Тапсырыс беруші </w:t>
      </w:r>
      <w:r w:rsidRPr="007F339F">
        <w:rPr>
          <w:b/>
          <w:bCs/>
          <w:sz w:val="22"/>
          <w:szCs w:val="22"/>
        </w:rPr>
        <w:t>"Өріктау Оперейтинг" жауапкершілігі шектеулі серіктестігі</w:t>
      </w:r>
    </w:p>
    <w:p w14:paraId="75B874D5" w14:textId="1EDB3241" w:rsidR="00595B67" w:rsidRPr="007F339F" w:rsidRDefault="00595B67" w:rsidP="007F339F">
      <w:pPr>
        <w:spacing w:after="0" w:line="259" w:lineRule="auto"/>
        <w:rPr>
          <w:sz w:val="22"/>
          <w:szCs w:val="22"/>
        </w:rPr>
      </w:pPr>
      <w:r w:rsidRPr="007F339F">
        <w:rPr>
          <w:b/>
          <w:bCs/>
          <w:sz w:val="22"/>
          <w:szCs w:val="22"/>
        </w:rPr>
        <w:t xml:space="preserve">Ұйымдастырушы </w:t>
      </w:r>
      <w:r w:rsidRPr="007F339F">
        <w:rPr>
          <w:sz w:val="22"/>
          <w:szCs w:val="22"/>
        </w:rPr>
        <w:t xml:space="preserve">"Өріктау Оперейтинг" жауапкершілігі шектеулі серіктестігі </w:t>
      </w:r>
    </w:p>
    <w:p w14:paraId="48B747F3" w14:textId="5A23B221" w:rsidR="00595B67" w:rsidRPr="007F339F" w:rsidRDefault="00595B67" w:rsidP="007F339F">
      <w:pPr>
        <w:ind w:left="-15" w:right="5"/>
        <w:rPr>
          <w:sz w:val="22"/>
          <w:szCs w:val="22"/>
        </w:rPr>
      </w:pPr>
      <w:r w:rsidRPr="007F339F">
        <w:rPr>
          <w:sz w:val="22"/>
          <w:szCs w:val="22"/>
        </w:rPr>
        <w:t xml:space="preserve">Мекен - жайы: Қазақстан Ақтөбе облысы, Әбілқайыр хан даңғылы, 10 үй </w:t>
      </w:r>
    </w:p>
    <w:p w14:paraId="2DF05198" w14:textId="26757B43" w:rsidR="00595B67" w:rsidRPr="007F339F" w:rsidRDefault="00595B67" w:rsidP="007F339F">
      <w:pPr>
        <w:spacing w:after="0" w:line="259" w:lineRule="auto"/>
        <w:ind w:left="10" w:hanging="10"/>
        <w:rPr>
          <w:sz w:val="22"/>
          <w:szCs w:val="22"/>
        </w:rPr>
      </w:pPr>
      <w:r w:rsidRPr="007F339F">
        <w:rPr>
          <w:sz w:val="22"/>
          <w:szCs w:val="22"/>
        </w:rPr>
        <w:t xml:space="preserve">Телефон </w:t>
      </w:r>
      <w:r w:rsidRPr="007F339F">
        <w:rPr>
          <w:b/>
          <w:sz w:val="22"/>
          <w:szCs w:val="22"/>
        </w:rPr>
        <w:t xml:space="preserve">+7 (7132) </w:t>
      </w:r>
      <w:proofErr w:type="gramStart"/>
      <w:r w:rsidRPr="007F339F">
        <w:rPr>
          <w:b/>
          <w:sz w:val="22"/>
          <w:szCs w:val="22"/>
        </w:rPr>
        <w:t>744-181</w:t>
      </w:r>
      <w:proofErr w:type="gramEnd"/>
      <w:r w:rsidRPr="007F339F">
        <w:rPr>
          <w:sz w:val="22"/>
          <w:szCs w:val="22"/>
        </w:rPr>
        <w:t xml:space="preserve"> </w:t>
      </w:r>
    </w:p>
    <w:p w14:paraId="7777103A" w14:textId="77777777" w:rsidR="00595B67" w:rsidRPr="007F339F" w:rsidRDefault="00595B67" w:rsidP="00595B67">
      <w:pPr>
        <w:spacing w:after="0" w:line="259" w:lineRule="auto"/>
        <w:ind w:left="10" w:hanging="10"/>
        <w:rPr>
          <w:sz w:val="22"/>
          <w:szCs w:val="22"/>
        </w:rPr>
      </w:pPr>
      <w:r w:rsidRPr="007F339F">
        <w:rPr>
          <w:sz w:val="22"/>
          <w:szCs w:val="22"/>
        </w:rPr>
        <w:t xml:space="preserve">Электрондық пошта </w:t>
      </w:r>
      <w:proofErr w:type="gramStart"/>
      <w:r w:rsidRPr="007F339F">
        <w:rPr>
          <w:b/>
          <w:sz w:val="22"/>
          <w:szCs w:val="22"/>
        </w:rPr>
        <w:t>a.savitskaya</w:t>
      </w:r>
      <w:proofErr w:type="gramEnd"/>
      <w:r w:rsidRPr="007F339F">
        <w:rPr>
          <w:b/>
          <w:sz w:val="22"/>
          <w:szCs w:val="22"/>
        </w:rPr>
        <w:t xml:space="preserve"> @uo.kmg.kz</w:t>
      </w:r>
      <w:r w:rsidRPr="007F339F">
        <w:rPr>
          <w:sz w:val="22"/>
          <w:szCs w:val="22"/>
        </w:rPr>
        <w:t xml:space="preserve"> </w:t>
      </w:r>
    </w:p>
    <w:p w14:paraId="2DB6835F" w14:textId="77777777" w:rsidR="00595B67" w:rsidRPr="007F339F" w:rsidRDefault="00595B67" w:rsidP="007F339F">
      <w:pPr>
        <w:spacing w:after="0"/>
        <w:ind w:left="-15" w:right="5"/>
        <w:rPr>
          <w:sz w:val="22"/>
          <w:szCs w:val="22"/>
        </w:rPr>
      </w:pPr>
      <w:r w:rsidRPr="007F339F">
        <w:rPr>
          <w:sz w:val="22"/>
          <w:szCs w:val="22"/>
        </w:rPr>
        <w:t>Банк деректемелері: "Урихтау Оперейтинг" жауапкершілігі шектеулі серіктестігі, БСН 091040003677, ЖСК KZ646010121000038904, Кбе 17, KZT валютасы, "Қазақстан Халық Банкі" АҚ, БСК HSBKKZKX</w:t>
      </w:r>
    </w:p>
    <w:p w14:paraId="58812FA5" w14:textId="4E6C44AB" w:rsidR="00595B67" w:rsidRPr="007F339F" w:rsidRDefault="00595B67" w:rsidP="007F339F">
      <w:pPr>
        <w:spacing w:after="0"/>
        <w:ind w:left="-15" w:right="5"/>
        <w:rPr>
          <w:sz w:val="22"/>
          <w:szCs w:val="22"/>
        </w:rPr>
      </w:pPr>
      <w:r w:rsidRPr="007F339F">
        <w:rPr>
          <w:sz w:val="22"/>
          <w:szCs w:val="22"/>
        </w:rPr>
        <w:t>Осы "ашық тендер" тәсілімен сатып алуды "Өріктау Оперейтинг"ЖШС веб-сайты жүргізеді: https://</w:t>
      </w:r>
      <w:r w:rsidRPr="007F339F">
        <w:rPr>
          <w:sz w:val="22"/>
          <w:szCs w:val="22"/>
          <w:lang w:val="en-US"/>
        </w:rPr>
        <w:t>umk</w:t>
      </w:r>
      <w:r w:rsidRPr="007F339F">
        <w:rPr>
          <w:sz w:val="22"/>
          <w:szCs w:val="22"/>
        </w:rPr>
        <w:t xml:space="preserve">.urikhtau.kz/ </w:t>
      </w:r>
    </w:p>
    <w:p w14:paraId="78FAE161" w14:textId="6B0C4B66" w:rsidR="00595B67" w:rsidRPr="007F339F" w:rsidRDefault="00595B67" w:rsidP="007F339F">
      <w:pPr>
        <w:spacing w:after="0"/>
        <w:ind w:left="-15" w:right="5"/>
        <w:rPr>
          <w:sz w:val="22"/>
          <w:szCs w:val="22"/>
        </w:rPr>
      </w:pPr>
      <w:r w:rsidRPr="007F339F">
        <w:rPr>
          <w:sz w:val="22"/>
          <w:szCs w:val="22"/>
        </w:rPr>
        <w:t>Жарияланатын ақпарат орналастырылатын веб-сайттың Электрондық мекенжайы https://</w:t>
      </w:r>
      <w:r w:rsidRPr="007F339F">
        <w:rPr>
          <w:sz w:val="22"/>
          <w:szCs w:val="22"/>
          <w:lang w:val="en-US"/>
        </w:rPr>
        <w:t>umk</w:t>
      </w:r>
      <w:r w:rsidRPr="007F339F">
        <w:rPr>
          <w:sz w:val="22"/>
          <w:szCs w:val="22"/>
        </w:rPr>
        <w:t>.urikhtau.kz/</w:t>
      </w:r>
    </w:p>
    <w:p w14:paraId="4BA5338F" w14:textId="77777777" w:rsidR="00595B67" w:rsidRPr="007F339F" w:rsidRDefault="00595B67" w:rsidP="007F339F">
      <w:pPr>
        <w:spacing w:after="0"/>
        <w:ind w:left="-15" w:right="5"/>
        <w:rPr>
          <w:sz w:val="22"/>
          <w:szCs w:val="22"/>
        </w:rPr>
      </w:pPr>
      <w:r w:rsidRPr="007F339F">
        <w:rPr>
          <w:sz w:val="22"/>
          <w:szCs w:val="22"/>
        </w:rPr>
        <w:t>Сатып алынатын ТЖҚ тізбесі:</w:t>
      </w:r>
    </w:p>
    <w:tbl>
      <w:tblPr>
        <w:tblStyle w:val="TableGrid"/>
        <w:tblW w:w="5183" w:type="pct"/>
        <w:jc w:val="center"/>
        <w:tblInd w:w="0" w:type="dxa"/>
        <w:tblLayout w:type="fixed"/>
        <w:tblCellMar>
          <w:left w:w="18" w:type="dxa"/>
          <w:right w:w="56" w:type="dxa"/>
        </w:tblCellMar>
        <w:tblLook w:val="04A0" w:firstRow="1" w:lastRow="0" w:firstColumn="1" w:lastColumn="0" w:noHBand="0" w:noVBand="1"/>
      </w:tblPr>
      <w:tblGrid>
        <w:gridCol w:w="1404"/>
        <w:gridCol w:w="847"/>
        <w:gridCol w:w="3273"/>
        <w:gridCol w:w="2232"/>
        <w:gridCol w:w="2537"/>
        <w:gridCol w:w="1272"/>
        <w:gridCol w:w="1612"/>
        <w:gridCol w:w="1350"/>
        <w:gridCol w:w="1693"/>
      </w:tblGrid>
      <w:tr w:rsidR="007F339F" w:rsidRPr="007F339F" w14:paraId="673E6FDF" w14:textId="77777777" w:rsidTr="0084593C">
        <w:trPr>
          <w:trHeight w:val="500"/>
          <w:jc w:val="center"/>
        </w:trPr>
        <w:tc>
          <w:tcPr>
            <w:tcW w:w="433" w:type="pct"/>
            <w:tcBorders>
              <w:top w:val="single" w:sz="2" w:space="0" w:color="000000"/>
              <w:left w:val="single" w:sz="4" w:space="0" w:color="auto"/>
              <w:bottom w:val="single" w:sz="6" w:space="0" w:color="000000"/>
              <w:right w:val="single" w:sz="5" w:space="0" w:color="000000"/>
            </w:tcBorders>
          </w:tcPr>
          <w:p w14:paraId="2415DA67" w14:textId="77777777" w:rsidR="007F339F" w:rsidRPr="007F339F" w:rsidRDefault="007F339F" w:rsidP="0084593C">
            <w:pPr>
              <w:spacing w:after="0" w:line="259" w:lineRule="auto"/>
              <w:ind w:right="57" w:firstLine="0"/>
              <w:rPr>
                <w:b/>
                <w:sz w:val="22"/>
                <w:szCs w:val="22"/>
              </w:rPr>
            </w:pPr>
          </w:p>
          <w:p w14:paraId="756872DD" w14:textId="77777777" w:rsidR="007F339F" w:rsidRPr="007F339F" w:rsidRDefault="007F339F" w:rsidP="0084593C">
            <w:pPr>
              <w:spacing w:after="0"/>
              <w:ind w:right="57" w:firstLine="0"/>
              <w:rPr>
                <w:b/>
                <w:bCs/>
                <w:sz w:val="22"/>
                <w:szCs w:val="22"/>
              </w:rPr>
            </w:pPr>
            <w:r w:rsidRPr="007F339F">
              <w:rPr>
                <w:b/>
                <w:bCs/>
                <w:sz w:val="22"/>
                <w:szCs w:val="22"/>
              </w:rPr>
              <w:t>Жер қойнауын пайдалануға арналған келісімшарт нөмірі</w:t>
            </w:r>
          </w:p>
        </w:tc>
        <w:tc>
          <w:tcPr>
            <w:tcW w:w="261" w:type="pct"/>
            <w:tcBorders>
              <w:top w:val="single" w:sz="2" w:space="0" w:color="000000"/>
              <w:left w:val="nil"/>
              <w:bottom w:val="single" w:sz="6" w:space="0" w:color="000000"/>
              <w:right w:val="single" w:sz="5" w:space="0" w:color="000000"/>
            </w:tcBorders>
            <w:vAlign w:val="center"/>
          </w:tcPr>
          <w:p w14:paraId="430B7322" w14:textId="77777777" w:rsidR="007F339F" w:rsidRPr="007F339F" w:rsidRDefault="007F339F" w:rsidP="0084593C">
            <w:pPr>
              <w:spacing w:after="0" w:line="259" w:lineRule="auto"/>
              <w:ind w:right="57" w:firstLine="0"/>
              <w:rPr>
                <w:b/>
                <w:bCs/>
                <w:sz w:val="22"/>
                <w:szCs w:val="22"/>
              </w:rPr>
            </w:pPr>
            <w:r w:rsidRPr="007F339F">
              <w:rPr>
                <w:b/>
                <w:bCs/>
                <w:sz w:val="22"/>
                <w:szCs w:val="22"/>
              </w:rPr>
              <w:t>Сатып алу нысанасының коды</w:t>
            </w:r>
          </w:p>
        </w:tc>
        <w:tc>
          <w:tcPr>
            <w:tcW w:w="1009" w:type="pct"/>
            <w:tcBorders>
              <w:top w:val="single" w:sz="2" w:space="0" w:color="000000"/>
              <w:left w:val="single" w:sz="5" w:space="0" w:color="000000"/>
              <w:bottom w:val="single" w:sz="6" w:space="0" w:color="000000"/>
              <w:right w:val="single" w:sz="5" w:space="0" w:color="000000"/>
            </w:tcBorders>
            <w:vAlign w:val="center"/>
          </w:tcPr>
          <w:p w14:paraId="294CBA17" w14:textId="77777777" w:rsidR="007F339F" w:rsidRPr="007F339F" w:rsidRDefault="007F339F" w:rsidP="0084593C">
            <w:pPr>
              <w:spacing w:after="0" w:line="259" w:lineRule="auto"/>
              <w:ind w:right="57" w:firstLine="0"/>
              <w:rPr>
                <w:sz w:val="22"/>
                <w:szCs w:val="22"/>
              </w:rPr>
            </w:pPr>
            <w:r w:rsidRPr="007F339F">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688" w:type="pct"/>
            <w:tcBorders>
              <w:top w:val="single" w:sz="2" w:space="0" w:color="000000"/>
              <w:left w:val="single" w:sz="5" w:space="0" w:color="000000"/>
              <w:bottom w:val="single" w:sz="6" w:space="0" w:color="000000"/>
              <w:right w:val="single" w:sz="5" w:space="0" w:color="000000"/>
            </w:tcBorders>
          </w:tcPr>
          <w:p w14:paraId="7F8BDCEB" w14:textId="77777777" w:rsidR="007F339F" w:rsidRPr="007F339F" w:rsidRDefault="007F339F" w:rsidP="0084593C">
            <w:pPr>
              <w:spacing w:after="0" w:line="259" w:lineRule="auto"/>
              <w:ind w:right="57" w:firstLine="0"/>
              <w:rPr>
                <w:b/>
                <w:sz w:val="22"/>
                <w:szCs w:val="22"/>
              </w:rPr>
            </w:pPr>
            <w:r w:rsidRPr="007F339F">
              <w:rPr>
                <w:b/>
                <w:sz w:val="22"/>
                <w:szCs w:val="22"/>
              </w:rPr>
              <w:t>Сатып алынатын тауарлардың, жұмыстар мен көрсетілетін қызметтердің атауы</w:t>
            </w:r>
          </w:p>
        </w:tc>
        <w:tc>
          <w:tcPr>
            <w:tcW w:w="782" w:type="pct"/>
            <w:tcBorders>
              <w:top w:val="single" w:sz="2" w:space="0" w:color="000000"/>
              <w:left w:val="single" w:sz="5" w:space="0" w:color="000000"/>
              <w:bottom w:val="single" w:sz="6" w:space="0" w:color="000000"/>
              <w:right w:val="single" w:sz="5" w:space="0" w:color="000000"/>
            </w:tcBorders>
          </w:tcPr>
          <w:p w14:paraId="33A71809" w14:textId="77777777" w:rsidR="007F339F" w:rsidRPr="007F339F" w:rsidRDefault="007F339F" w:rsidP="0084593C">
            <w:pPr>
              <w:spacing w:after="0" w:line="259" w:lineRule="auto"/>
              <w:ind w:right="57" w:firstLine="0"/>
              <w:rPr>
                <w:sz w:val="22"/>
                <w:szCs w:val="22"/>
              </w:rPr>
            </w:pPr>
            <w:r w:rsidRPr="007F339F">
              <w:rPr>
                <w:b/>
                <w:sz w:val="22"/>
                <w:szCs w:val="22"/>
              </w:rPr>
              <w:t>Сатып алынатын тауарлардың, жұмыстар мен көрсетілетін қызметтердің атауы және қысқаша (қосымша) сипаттамасы</w:t>
            </w:r>
          </w:p>
        </w:tc>
        <w:tc>
          <w:tcPr>
            <w:tcW w:w="392" w:type="pct"/>
            <w:tcBorders>
              <w:top w:val="single" w:sz="2" w:space="0" w:color="000000"/>
              <w:left w:val="single" w:sz="5" w:space="0" w:color="000000"/>
              <w:bottom w:val="single" w:sz="6" w:space="0" w:color="000000"/>
              <w:right w:val="single" w:sz="5" w:space="0" w:color="000000"/>
            </w:tcBorders>
          </w:tcPr>
          <w:p w14:paraId="2C51E411" w14:textId="77777777" w:rsidR="007F339F" w:rsidRPr="007F339F" w:rsidRDefault="007F339F" w:rsidP="0084593C">
            <w:pPr>
              <w:spacing w:after="0" w:line="259" w:lineRule="auto"/>
              <w:ind w:right="57" w:firstLine="0"/>
              <w:rPr>
                <w:sz w:val="22"/>
                <w:szCs w:val="22"/>
              </w:rPr>
            </w:pPr>
            <w:r w:rsidRPr="007F339F">
              <w:rPr>
                <w:b/>
                <w:sz w:val="22"/>
                <w:szCs w:val="22"/>
              </w:rPr>
              <w:t>Заттай түрде сатып алудың жоспарланған көлемі</w:t>
            </w:r>
          </w:p>
        </w:tc>
        <w:tc>
          <w:tcPr>
            <w:tcW w:w="497" w:type="pct"/>
            <w:tcBorders>
              <w:top w:val="single" w:sz="2" w:space="0" w:color="000000"/>
              <w:left w:val="single" w:sz="5" w:space="0" w:color="000000"/>
              <w:bottom w:val="single" w:sz="6" w:space="0" w:color="000000"/>
              <w:right w:val="single" w:sz="5" w:space="0" w:color="000000"/>
            </w:tcBorders>
          </w:tcPr>
          <w:p w14:paraId="5CA72F00" w14:textId="77777777" w:rsidR="007F339F" w:rsidRPr="007F339F" w:rsidRDefault="007F339F" w:rsidP="0084593C">
            <w:pPr>
              <w:spacing w:after="0" w:line="259" w:lineRule="auto"/>
              <w:ind w:right="57" w:firstLine="0"/>
              <w:rPr>
                <w:sz w:val="22"/>
                <w:szCs w:val="22"/>
              </w:rPr>
            </w:pPr>
            <w:r w:rsidRPr="007F339F">
              <w:rPr>
                <w:b/>
                <w:sz w:val="22"/>
                <w:szCs w:val="22"/>
              </w:rPr>
              <w:t>Қосылған құн салығын есептемегенде сатып алудың жоспарланған сомасы, теңге</w:t>
            </w:r>
          </w:p>
        </w:tc>
        <w:tc>
          <w:tcPr>
            <w:tcW w:w="416" w:type="pct"/>
            <w:tcBorders>
              <w:top w:val="single" w:sz="2" w:space="0" w:color="000000"/>
              <w:left w:val="single" w:sz="5" w:space="0" w:color="000000"/>
              <w:bottom w:val="single" w:sz="6" w:space="0" w:color="000000"/>
              <w:right w:val="single" w:sz="5" w:space="0" w:color="000000"/>
            </w:tcBorders>
          </w:tcPr>
          <w:p w14:paraId="14C2F024" w14:textId="77777777" w:rsidR="007F339F" w:rsidRPr="007F339F" w:rsidRDefault="007F339F" w:rsidP="0084593C">
            <w:pPr>
              <w:spacing w:after="0" w:line="259" w:lineRule="auto"/>
              <w:ind w:right="57" w:firstLine="0"/>
              <w:rPr>
                <w:b/>
                <w:sz w:val="22"/>
                <w:szCs w:val="22"/>
              </w:rPr>
            </w:pPr>
            <w:r w:rsidRPr="007F339F">
              <w:rPr>
                <w:b/>
                <w:sz w:val="22"/>
                <w:szCs w:val="22"/>
              </w:rPr>
              <w:t>Тендерлік өтінімді қамтамасыз ету</w:t>
            </w:r>
          </w:p>
        </w:tc>
        <w:tc>
          <w:tcPr>
            <w:tcW w:w="522" w:type="pct"/>
            <w:tcBorders>
              <w:top w:val="single" w:sz="2" w:space="0" w:color="000000"/>
              <w:left w:val="single" w:sz="5" w:space="0" w:color="000000"/>
              <w:bottom w:val="single" w:sz="6" w:space="0" w:color="000000"/>
              <w:right w:val="single" w:sz="6" w:space="0" w:color="000000"/>
            </w:tcBorders>
          </w:tcPr>
          <w:p w14:paraId="15834017" w14:textId="77777777" w:rsidR="007F339F" w:rsidRPr="007F339F" w:rsidRDefault="007F339F" w:rsidP="0084593C">
            <w:pPr>
              <w:spacing w:after="0" w:line="259" w:lineRule="auto"/>
              <w:ind w:right="57" w:firstLine="0"/>
              <w:rPr>
                <w:b/>
                <w:sz w:val="22"/>
                <w:szCs w:val="22"/>
              </w:rPr>
            </w:pPr>
            <w:r w:rsidRPr="007F339F">
              <w:rPr>
                <w:b/>
                <w:sz w:val="22"/>
                <w:szCs w:val="22"/>
              </w:rPr>
              <w:t>Жұмыстар мен қызметтер бойынша елішілік құндылықтың болжамды үлесі</w:t>
            </w:r>
          </w:p>
        </w:tc>
      </w:tr>
      <w:tr w:rsidR="007F339F" w:rsidRPr="007F339F" w14:paraId="7CCF9828" w14:textId="77777777" w:rsidTr="0084593C">
        <w:trPr>
          <w:trHeight w:val="1358"/>
          <w:jc w:val="center"/>
        </w:trPr>
        <w:tc>
          <w:tcPr>
            <w:tcW w:w="433" w:type="pct"/>
            <w:tcBorders>
              <w:top w:val="single" w:sz="6" w:space="0" w:color="000000"/>
              <w:left w:val="single" w:sz="4" w:space="0" w:color="auto"/>
              <w:bottom w:val="single" w:sz="2" w:space="0" w:color="000000"/>
              <w:right w:val="single" w:sz="2" w:space="0" w:color="000000"/>
            </w:tcBorders>
            <w:vAlign w:val="center"/>
          </w:tcPr>
          <w:p w14:paraId="61569CB8" w14:textId="77777777" w:rsidR="007F339F" w:rsidRPr="007F339F" w:rsidRDefault="007F339F" w:rsidP="007F339F">
            <w:pPr>
              <w:spacing w:after="0" w:line="259" w:lineRule="auto"/>
              <w:ind w:right="57" w:firstLine="0"/>
              <w:rPr>
                <w:sz w:val="22"/>
                <w:szCs w:val="22"/>
              </w:rPr>
            </w:pPr>
            <w:r w:rsidRPr="007F339F">
              <w:rPr>
                <w:sz w:val="22"/>
                <w:szCs w:val="22"/>
                <w:lang w:val="kk-KZ"/>
              </w:rPr>
              <w:t xml:space="preserve">       </w:t>
            </w:r>
            <w:r w:rsidRPr="007F339F">
              <w:rPr>
                <w:sz w:val="22"/>
                <w:szCs w:val="22"/>
              </w:rPr>
              <w:t>5224</w:t>
            </w:r>
          </w:p>
        </w:tc>
        <w:tc>
          <w:tcPr>
            <w:tcW w:w="261" w:type="pct"/>
            <w:tcBorders>
              <w:top w:val="single" w:sz="6" w:space="0" w:color="000000"/>
              <w:left w:val="nil"/>
              <w:bottom w:val="single" w:sz="2" w:space="0" w:color="000000"/>
              <w:right w:val="single" w:sz="2" w:space="0" w:color="000000"/>
            </w:tcBorders>
            <w:vAlign w:val="center"/>
          </w:tcPr>
          <w:p w14:paraId="52C72F76" w14:textId="6ADB4BA0" w:rsidR="007F339F" w:rsidRPr="007F339F" w:rsidRDefault="007F339F" w:rsidP="007F339F">
            <w:pPr>
              <w:spacing w:after="0" w:line="259" w:lineRule="auto"/>
              <w:ind w:right="57" w:firstLine="0"/>
              <w:jc w:val="center"/>
              <w:rPr>
                <w:sz w:val="22"/>
                <w:szCs w:val="22"/>
              </w:rPr>
            </w:pPr>
            <w:r w:rsidRPr="007F339F">
              <w:rPr>
                <w:sz w:val="22"/>
                <w:szCs w:val="22"/>
              </w:rPr>
              <w:t>45 У</w:t>
            </w:r>
          </w:p>
        </w:tc>
        <w:tc>
          <w:tcPr>
            <w:tcW w:w="1009" w:type="pct"/>
            <w:tcBorders>
              <w:top w:val="single" w:sz="6" w:space="0" w:color="000000"/>
              <w:left w:val="single" w:sz="2" w:space="0" w:color="000000"/>
              <w:bottom w:val="single" w:sz="2" w:space="0" w:color="000000"/>
              <w:right w:val="single" w:sz="5" w:space="0" w:color="000000"/>
            </w:tcBorders>
            <w:vAlign w:val="center"/>
          </w:tcPr>
          <w:p w14:paraId="3E749BEE" w14:textId="4AAA502F" w:rsidR="007F339F" w:rsidRPr="007F339F" w:rsidRDefault="007F339F" w:rsidP="007F339F">
            <w:pPr>
              <w:spacing w:after="0" w:line="259" w:lineRule="auto"/>
              <w:ind w:right="57" w:firstLine="0"/>
              <w:rPr>
                <w:sz w:val="22"/>
                <w:szCs w:val="22"/>
              </w:rPr>
            </w:pPr>
            <w:r w:rsidRPr="007F339F">
              <w:rPr>
                <w:sz w:val="22"/>
                <w:szCs w:val="22"/>
              </w:rPr>
              <w:t>712019.000.000009</w:t>
            </w:r>
          </w:p>
        </w:tc>
        <w:tc>
          <w:tcPr>
            <w:tcW w:w="688" w:type="pct"/>
            <w:tcBorders>
              <w:top w:val="single" w:sz="6" w:space="0" w:color="000000"/>
              <w:left w:val="single" w:sz="5" w:space="0" w:color="000000"/>
              <w:bottom w:val="single" w:sz="2" w:space="0" w:color="000000"/>
              <w:right w:val="single" w:sz="5" w:space="0" w:color="000000"/>
            </w:tcBorders>
          </w:tcPr>
          <w:p w14:paraId="1A8EE00A" w14:textId="77777777" w:rsidR="007F339F" w:rsidRPr="007F339F" w:rsidRDefault="007F339F" w:rsidP="007F339F">
            <w:pPr>
              <w:spacing w:after="0" w:line="259" w:lineRule="auto"/>
              <w:ind w:right="57" w:firstLine="0"/>
              <w:rPr>
                <w:sz w:val="22"/>
                <w:szCs w:val="22"/>
              </w:rPr>
            </w:pPr>
          </w:p>
          <w:p w14:paraId="7635ACA8" w14:textId="77777777" w:rsidR="007F339F" w:rsidRPr="007F339F" w:rsidRDefault="007F339F" w:rsidP="007F339F">
            <w:pPr>
              <w:spacing w:after="0" w:line="259" w:lineRule="auto"/>
              <w:ind w:right="57" w:firstLine="0"/>
              <w:rPr>
                <w:sz w:val="22"/>
                <w:szCs w:val="22"/>
              </w:rPr>
            </w:pPr>
          </w:p>
          <w:p w14:paraId="2C4B11E9" w14:textId="77777777" w:rsidR="007F339F" w:rsidRPr="007F339F" w:rsidRDefault="007F339F" w:rsidP="007F339F">
            <w:pPr>
              <w:spacing w:after="0" w:line="259" w:lineRule="auto"/>
              <w:jc w:val="center"/>
              <w:rPr>
                <w:sz w:val="22"/>
                <w:szCs w:val="22"/>
              </w:rPr>
            </w:pPr>
            <w:r w:rsidRPr="007F339F">
              <w:rPr>
                <w:sz w:val="22"/>
                <w:szCs w:val="22"/>
              </w:rPr>
              <w:t>Диагностика/сараптама/талдау бойынша қызметтер/</w:t>
            </w:r>
          </w:p>
          <w:p w14:paraId="042D9EBF" w14:textId="56FACF9D" w:rsidR="007F339F" w:rsidRPr="007F339F" w:rsidRDefault="007F339F" w:rsidP="007F339F">
            <w:pPr>
              <w:spacing w:after="0" w:line="259" w:lineRule="auto"/>
              <w:ind w:right="57" w:firstLine="0"/>
              <w:rPr>
                <w:sz w:val="22"/>
                <w:szCs w:val="22"/>
              </w:rPr>
            </w:pPr>
            <w:r w:rsidRPr="007F339F">
              <w:rPr>
                <w:sz w:val="22"/>
                <w:szCs w:val="22"/>
              </w:rPr>
              <w:t>/ тестілеу / тестілеу / тексеру</w:t>
            </w:r>
          </w:p>
        </w:tc>
        <w:tc>
          <w:tcPr>
            <w:tcW w:w="782" w:type="pct"/>
            <w:tcBorders>
              <w:top w:val="single" w:sz="6" w:space="0" w:color="000000"/>
              <w:left w:val="single" w:sz="5" w:space="0" w:color="000000"/>
              <w:bottom w:val="single" w:sz="2" w:space="0" w:color="000000"/>
              <w:right w:val="single" w:sz="5" w:space="0" w:color="000000"/>
            </w:tcBorders>
            <w:vAlign w:val="center"/>
          </w:tcPr>
          <w:p w14:paraId="652FC6A6" w14:textId="73E2F604" w:rsidR="007F339F" w:rsidRPr="007F339F" w:rsidRDefault="007F339F" w:rsidP="007F339F">
            <w:pPr>
              <w:spacing w:after="0" w:line="259" w:lineRule="auto"/>
              <w:ind w:right="57" w:firstLine="0"/>
              <w:rPr>
                <w:sz w:val="22"/>
                <w:szCs w:val="22"/>
              </w:rPr>
            </w:pPr>
            <w:r w:rsidRPr="007F339F">
              <w:rPr>
                <w:sz w:val="22"/>
                <w:szCs w:val="22"/>
              </w:rPr>
              <w:t xml:space="preserve">Қорғау құралдарын есепке алу және сынау аспаптарына қызмет көрсету жөніндегі қызметтер (күрделі электрондық құрылғылар, электр жабдықтарын жөндеу жұмыстары,), РЗиА ПС-110/35/6 кВ баптау, ЭХЗ-ға қызмет көрсету, жыл сайынғы баптау </w:t>
            </w:r>
            <w:r w:rsidRPr="007F339F">
              <w:rPr>
                <w:sz w:val="22"/>
                <w:szCs w:val="22"/>
              </w:rPr>
              <w:lastRenderedPageBreak/>
              <w:t>жұмыстары, профилактикалық сынақтар</w:t>
            </w:r>
          </w:p>
        </w:tc>
        <w:tc>
          <w:tcPr>
            <w:tcW w:w="392" w:type="pct"/>
            <w:tcBorders>
              <w:top w:val="single" w:sz="6" w:space="0" w:color="000000"/>
              <w:left w:val="single" w:sz="5" w:space="0" w:color="000000"/>
              <w:bottom w:val="single" w:sz="2" w:space="0" w:color="000000"/>
              <w:right w:val="single" w:sz="5" w:space="0" w:color="000000"/>
            </w:tcBorders>
            <w:vAlign w:val="center"/>
          </w:tcPr>
          <w:p w14:paraId="74E4B028" w14:textId="77777777" w:rsidR="007F339F" w:rsidRPr="007F339F" w:rsidRDefault="007F339F" w:rsidP="007F339F">
            <w:pPr>
              <w:spacing w:after="0" w:line="259" w:lineRule="auto"/>
              <w:ind w:right="57" w:firstLine="0"/>
              <w:jc w:val="center"/>
              <w:rPr>
                <w:sz w:val="22"/>
                <w:szCs w:val="22"/>
              </w:rPr>
            </w:pPr>
            <w:r w:rsidRPr="007F339F">
              <w:rPr>
                <w:sz w:val="22"/>
                <w:szCs w:val="22"/>
              </w:rPr>
              <w:lastRenderedPageBreak/>
              <w:t>1</w:t>
            </w:r>
          </w:p>
        </w:tc>
        <w:tc>
          <w:tcPr>
            <w:tcW w:w="497" w:type="pct"/>
            <w:tcBorders>
              <w:top w:val="single" w:sz="6" w:space="0" w:color="000000"/>
              <w:left w:val="single" w:sz="5" w:space="0" w:color="000000"/>
              <w:bottom w:val="single" w:sz="2" w:space="0" w:color="000000"/>
              <w:right w:val="single" w:sz="5" w:space="0" w:color="000000"/>
            </w:tcBorders>
            <w:vAlign w:val="center"/>
          </w:tcPr>
          <w:p w14:paraId="0446F748" w14:textId="4D963FF0" w:rsidR="007F339F" w:rsidRPr="007F339F" w:rsidRDefault="007F339F" w:rsidP="007F339F">
            <w:pPr>
              <w:spacing w:after="0" w:line="259" w:lineRule="auto"/>
              <w:ind w:right="57" w:firstLine="0"/>
              <w:jc w:val="center"/>
              <w:rPr>
                <w:sz w:val="22"/>
                <w:szCs w:val="22"/>
              </w:rPr>
            </w:pPr>
            <w:r w:rsidRPr="007F339F">
              <w:rPr>
                <w:sz w:val="22"/>
                <w:szCs w:val="22"/>
              </w:rPr>
              <w:t>47 547 356,80</w:t>
            </w:r>
          </w:p>
        </w:tc>
        <w:tc>
          <w:tcPr>
            <w:tcW w:w="416" w:type="pct"/>
            <w:tcBorders>
              <w:top w:val="single" w:sz="6" w:space="0" w:color="000000"/>
              <w:left w:val="single" w:sz="5" w:space="0" w:color="000000"/>
              <w:bottom w:val="single" w:sz="2" w:space="0" w:color="000000"/>
              <w:right w:val="single" w:sz="5" w:space="0" w:color="000000"/>
            </w:tcBorders>
          </w:tcPr>
          <w:p w14:paraId="3189254D" w14:textId="77777777" w:rsidR="007F339F" w:rsidRPr="007F339F" w:rsidRDefault="007F339F" w:rsidP="007F339F">
            <w:pPr>
              <w:spacing w:after="0" w:line="259" w:lineRule="auto"/>
              <w:ind w:right="57" w:firstLine="0"/>
              <w:rPr>
                <w:sz w:val="22"/>
                <w:szCs w:val="22"/>
              </w:rPr>
            </w:pPr>
            <w:r w:rsidRPr="007F339F">
              <w:rPr>
                <w:sz w:val="22"/>
                <w:szCs w:val="22"/>
              </w:rPr>
              <w:t>Қосылған құн салығын есептемегенде сатып алудың жоспарланған сомасының 1%, теңге</w:t>
            </w:r>
          </w:p>
        </w:tc>
        <w:tc>
          <w:tcPr>
            <w:tcW w:w="522" w:type="pct"/>
            <w:tcBorders>
              <w:top w:val="single" w:sz="6" w:space="0" w:color="000000"/>
              <w:left w:val="single" w:sz="5" w:space="0" w:color="000000"/>
              <w:bottom w:val="single" w:sz="2" w:space="0" w:color="000000"/>
              <w:right w:val="single" w:sz="6" w:space="0" w:color="000000"/>
            </w:tcBorders>
          </w:tcPr>
          <w:p w14:paraId="7568D1E3" w14:textId="77777777" w:rsidR="007F339F" w:rsidRPr="007F339F" w:rsidRDefault="007F339F" w:rsidP="007F339F">
            <w:pPr>
              <w:spacing w:after="0" w:line="259" w:lineRule="auto"/>
              <w:ind w:right="57" w:firstLine="0"/>
              <w:jc w:val="center"/>
              <w:rPr>
                <w:sz w:val="22"/>
                <w:szCs w:val="22"/>
              </w:rPr>
            </w:pPr>
          </w:p>
          <w:p w14:paraId="5148E647" w14:textId="77777777" w:rsidR="007F339F" w:rsidRPr="007F339F" w:rsidRDefault="007F339F" w:rsidP="007F339F">
            <w:pPr>
              <w:spacing w:after="0" w:line="259" w:lineRule="auto"/>
              <w:ind w:right="57" w:firstLine="0"/>
              <w:jc w:val="center"/>
              <w:rPr>
                <w:sz w:val="22"/>
                <w:szCs w:val="22"/>
              </w:rPr>
            </w:pPr>
          </w:p>
          <w:p w14:paraId="74B71286" w14:textId="77777777" w:rsidR="007F339F" w:rsidRPr="007F339F" w:rsidRDefault="007F339F" w:rsidP="007F339F">
            <w:pPr>
              <w:spacing w:after="0" w:line="259" w:lineRule="auto"/>
              <w:ind w:right="57" w:firstLine="0"/>
              <w:jc w:val="center"/>
              <w:rPr>
                <w:sz w:val="22"/>
                <w:szCs w:val="22"/>
              </w:rPr>
            </w:pPr>
          </w:p>
          <w:p w14:paraId="2E4E8BA0" w14:textId="77777777" w:rsidR="007F339F" w:rsidRPr="007F339F" w:rsidRDefault="007F339F" w:rsidP="007F339F">
            <w:pPr>
              <w:spacing w:after="0" w:line="259" w:lineRule="auto"/>
              <w:ind w:right="57" w:firstLine="0"/>
              <w:jc w:val="center"/>
              <w:rPr>
                <w:sz w:val="22"/>
                <w:szCs w:val="22"/>
              </w:rPr>
            </w:pPr>
          </w:p>
          <w:p w14:paraId="164F572A" w14:textId="77777777" w:rsidR="007F339F" w:rsidRPr="007F339F" w:rsidRDefault="007F339F" w:rsidP="007F339F">
            <w:pPr>
              <w:spacing w:after="0" w:line="259" w:lineRule="auto"/>
              <w:ind w:right="57" w:firstLine="0"/>
              <w:jc w:val="center"/>
              <w:rPr>
                <w:sz w:val="22"/>
                <w:szCs w:val="22"/>
              </w:rPr>
            </w:pPr>
            <w:r w:rsidRPr="007F339F">
              <w:rPr>
                <w:sz w:val="22"/>
                <w:szCs w:val="22"/>
              </w:rPr>
              <w:t>Кемінде 92%</w:t>
            </w:r>
          </w:p>
        </w:tc>
      </w:tr>
    </w:tbl>
    <w:p w14:paraId="7F887E06" w14:textId="05A9128B" w:rsidR="00595B67" w:rsidRPr="007F339F" w:rsidRDefault="00595B67" w:rsidP="007F339F">
      <w:pPr>
        <w:spacing w:after="0" w:line="259" w:lineRule="auto"/>
        <w:ind w:firstLine="0"/>
        <w:rPr>
          <w:sz w:val="22"/>
          <w:szCs w:val="22"/>
        </w:rPr>
      </w:pPr>
      <w:r w:rsidRPr="007F339F">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3257B97F" w14:textId="77777777" w:rsidR="00595B67" w:rsidRPr="007F339F" w:rsidRDefault="00595B67" w:rsidP="00595B67">
      <w:pPr>
        <w:keepNext/>
        <w:keepLines/>
        <w:spacing w:after="2"/>
        <w:ind w:left="10" w:right="20" w:hanging="10"/>
        <w:jc w:val="center"/>
        <w:outlineLvl w:val="0"/>
        <w:rPr>
          <w:b/>
          <w:sz w:val="22"/>
          <w:szCs w:val="22"/>
        </w:rPr>
      </w:pPr>
    </w:p>
    <w:p w14:paraId="6A7406CA" w14:textId="77777777" w:rsidR="00595B67" w:rsidRPr="007F339F" w:rsidRDefault="00595B67" w:rsidP="00595B67">
      <w:pPr>
        <w:keepNext/>
        <w:keepLines/>
        <w:spacing w:after="2"/>
        <w:ind w:left="10" w:right="20" w:hanging="10"/>
        <w:jc w:val="center"/>
        <w:outlineLvl w:val="0"/>
        <w:rPr>
          <w:b/>
          <w:sz w:val="22"/>
          <w:szCs w:val="22"/>
        </w:rPr>
      </w:pPr>
      <w:r w:rsidRPr="007F339F">
        <w:rPr>
          <w:b/>
          <w:sz w:val="22"/>
          <w:szCs w:val="22"/>
        </w:rPr>
        <w:t>1. Жалпы ережелер</w:t>
      </w:r>
    </w:p>
    <w:p w14:paraId="0035626E" w14:textId="77777777" w:rsidR="00595B67" w:rsidRPr="007F339F" w:rsidRDefault="00595B67" w:rsidP="00595B67">
      <w:pPr>
        <w:spacing w:after="0" w:line="259" w:lineRule="auto"/>
        <w:ind w:right="20"/>
        <w:jc w:val="center"/>
        <w:rPr>
          <w:sz w:val="22"/>
          <w:szCs w:val="22"/>
        </w:rPr>
      </w:pPr>
      <w:r w:rsidRPr="007F339F">
        <w:rPr>
          <w:sz w:val="22"/>
          <w:szCs w:val="22"/>
        </w:rPr>
        <w:t xml:space="preserve"> </w:t>
      </w:r>
    </w:p>
    <w:p w14:paraId="1B0DD0C8" w14:textId="77777777" w:rsidR="00595B67" w:rsidRPr="007F339F" w:rsidRDefault="00595B67" w:rsidP="00595B67">
      <w:pPr>
        <w:spacing w:after="0" w:line="259" w:lineRule="auto"/>
        <w:rPr>
          <w:sz w:val="22"/>
          <w:szCs w:val="22"/>
        </w:rPr>
      </w:pPr>
      <w:r w:rsidRPr="007F339F">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C0F52AF" w14:textId="77777777" w:rsidR="00595B67" w:rsidRPr="007F339F" w:rsidRDefault="00595B67" w:rsidP="00595B67">
      <w:pPr>
        <w:spacing w:after="0" w:line="259" w:lineRule="auto"/>
        <w:rPr>
          <w:sz w:val="22"/>
          <w:szCs w:val="22"/>
        </w:rPr>
      </w:pPr>
      <w:r w:rsidRPr="007F339F">
        <w:rPr>
          <w:sz w:val="22"/>
          <w:szCs w:val="22"/>
        </w:rPr>
        <w:t>Осы тендерлік құжаттамада мынадай негізгі ұғымдар пайдаланылады:</w:t>
      </w:r>
    </w:p>
    <w:p w14:paraId="72E3FD7B" w14:textId="77777777" w:rsidR="00595B67" w:rsidRPr="007F339F" w:rsidRDefault="00595B67" w:rsidP="00595B67">
      <w:pPr>
        <w:spacing w:after="0" w:line="259" w:lineRule="auto"/>
        <w:rPr>
          <w:sz w:val="22"/>
          <w:szCs w:val="22"/>
        </w:rPr>
      </w:pPr>
      <w:r w:rsidRPr="007F339F">
        <w:rPr>
          <w:b/>
          <w:bCs/>
          <w:sz w:val="22"/>
          <w:szCs w:val="22"/>
        </w:rPr>
        <w:t>Тапсырыс беруші</w:t>
      </w:r>
      <w:r w:rsidRPr="007F339F">
        <w:rPr>
          <w:sz w:val="22"/>
          <w:szCs w:val="22"/>
        </w:rPr>
        <w:t xml:space="preserve"> - " Өріктау Оперейтинг"ЖШС;  </w:t>
      </w:r>
    </w:p>
    <w:p w14:paraId="2F8045E8" w14:textId="77777777" w:rsidR="00595B67" w:rsidRPr="007F339F" w:rsidRDefault="00595B67" w:rsidP="00595B67">
      <w:pPr>
        <w:spacing w:after="0" w:line="259" w:lineRule="auto"/>
        <w:rPr>
          <w:sz w:val="22"/>
          <w:szCs w:val="22"/>
        </w:rPr>
      </w:pPr>
      <w:r w:rsidRPr="007F339F">
        <w:rPr>
          <w:b/>
          <w:bCs/>
          <w:sz w:val="22"/>
          <w:szCs w:val="22"/>
        </w:rPr>
        <w:t>Сатып алуды ұйымдастырушы</w:t>
      </w:r>
      <w:r w:rsidRPr="007F339F">
        <w:rPr>
          <w:sz w:val="22"/>
          <w:szCs w:val="22"/>
        </w:rPr>
        <w:t>-тапсырыс берушінің лауазымды тұлғасы немесе құрылымдық бөлімшесі;</w:t>
      </w:r>
    </w:p>
    <w:p w14:paraId="6706903F" w14:textId="77777777" w:rsidR="00595B67" w:rsidRPr="007F339F" w:rsidRDefault="00595B67" w:rsidP="00595B67">
      <w:pPr>
        <w:spacing w:after="0" w:line="259" w:lineRule="auto"/>
        <w:rPr>
          <w:sz w:val="22"/>
          <w:szCs w:val="22"/>
        </w:rPr>
      </w:pPr>
      <w:r w:rsidRPr="007F339F">
        <w:rPr>
          <w:b/>
          <w:bCs/>
          <w:sz w:val="22"/>
          <w:szCs w:val="22"/>
        </w:rPr>
        <w:t>Әлеуетті өнім беруші</w:t>
      </w:r>
      <w:r w:rsidRPr="007F339F">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01D8BF38" w14:textId="77777777" w:rsidR="00595B67" w:rsidRPr="007F339F" w:rsidRDefault="00595B67" w:rsidP="00595B67">
      <w:pPr>
        <w:spacing w:after="0" w:line="259" w:lineRule="auto"/>
        <w:rPr>
          <w:sz w:val="22"/>
          <w:szCs w:val="22"/>
        </w:rPr>
      </w:pPr>
      <w:r w:rsidRPr="007F339F">
        <w:rPr>
          <w:sz w:val="22"/>
          <w:szCs w:val="22"/>
        </w:rPr>
        <w:t>1.2 тендерлік құжаттаманы тапсырыс берушінің веб-сайты арқылы алуға болады: https://urikhtau.kz/</w:t>
      </w:r>
    </w:p>
    <w:p w14:paraId="732C8442" w14:textId="77777777" w:rsidR="00595B67" w:rsidRPr="007F339F" w:rsidRDefault="00595B67" w:rsidP="00595B67">
      <w:pPr>
        <w:spacing w:after="0" w:line="259" w:lineRule="auto"/>
        <w:rPr>
          <w:sz w:val="22"/>
          <w:szCs w:val="22"/>
        </w:rPr>
      </w:pPr>
      <w:r w:rsidRPr="007F339F">
        <w:rPr>
          <w:sz w:val="22"/>
          <w:szCs w:val="22"/>
        </w:rPr>
        <w:t xml:space="preserve"> </w:t>
      </w:r>
    </w:p>
    <w:p w14:paraId="0DDACBAC" w14:textId="77777777" w:rsidR="00595B67" w:rsidRPr="007F339F" w:rsidRDefault="00595B67" w:rsidP="00595B67">
      <w:pPr>
        <w:keepNext/>
        <w:keepLines/>
        <w:spacing w:after="2"/>
        <w:ind w:left="10" w:right="20" w:hanging="10"/>
        <w:jc w:val="center"/>
        <w:outlineLvl w:val="0"/>
        <w:rPr>
          <w:b/>
          <w:sz w:val="22"/>
          <w:szCs w:val="22"/>
        </w:rPr>
      </w:pPr>
      <w:r w:rsidRPr="007F339F">
        <w:rPr>
          <w:b/>
          <w:sz w:val="22"/>
          <w:szCs w:val="22"/>
        </w:rPr>
        <w:t>2. Сатып алынатын ТЖҚ сипаттамасы және қажетті функционалдық, техникалық, сапалық және пайдалану сипаттамалары</w:t>
      </w:r>
    </w:p>
    <w:p w14:paraId="1DC43B0F" w14:textId="77777777" w:rsidR="00595B67" w:rsidRPr="007F339F" w:rsidRDefault="00595B67" w:rsidP="00595B67">
      <w:pPr>
        <w:keepNext/>
        <w:keepLines/>
        <w:spacing w:after="2"/>
        <w:ind w:left="10" w:right="20" w:hanging="10"/>
        <w:jc w:val="center"/>
        <w:outlineLvl w:val="0"/>
        <w:rPr>
          <w:sz w:val="22"/>
          <w:szCs w:val="22"/>
        </w:rPr>
      </w:pPr>
      <w:r w:rsidRPr="007F339F">
        <w:rPr>
          <w:sz w:val="22"/>
          <w:szCs w:val="22"/>
        </w:rPr>
        <w:t xml:space="preserve"> </w:t>
      </w:r>
    </w:p>
    <w:p w14:paraId="0C1A836C" w14:textId="77777777" w:rsidR="00595B67" w:rsidRPr="007F339F" w:rsidRDefault="00595B67" w:rsidP="00595B67">
      <w:pPr>
        <w:spacing w:after="0" w:line="259" w:lineRule="auto"/>
        <w:rPr>
          <w:sz w:val="22"/>
          <w:szCs w:val="22"/>
        </w:rPr>
      </w:pPr>
      <w:r w:rsidRPr="007F339F">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703078F5" w14:textId="77777777" w:rsidR="00595B67" w:rsidRPr="007F339F" w:rsidRDefault="00595B67" w:rsidP="00595B67">
      <w:pPr>
        <w:spacing w:after="0" w:line="259" w:lineRule="auto"/>
        <w:rPr>
          <w:sz w:val="22"/>
          <w:szCs w:val="22"/>
        </w:rPr>
      </w:pPr>
    </w:p>
    <w:p w14:paraId="0E9D4E16" w14:textId="77777777" w:rsidR="00595B67" w:rsidRPr="007F339F" w:rsidRDefault="00595B67" w:rsidP="00595B67">
      <w:pPr>
        <w:spacing w:after="2"/>
        <w:ind w:left="10" w:right="20" w:hanging="10"/>
        <w:jc w:val="center"/>
        <w:rPr>
          <w:sz w:val="22"/>
          <w:szCs w:val="22"/>
        </w:rPr>
      </w:pPr>
      <w:r w:rsidRPr="007F339F">
        <w:rPr>
          <w:b/>
          <w:sz w:val="22"/>
          <w:szCs w:val="22"/>
        </w:rPr>
        <w:t>3. Әлеуетті өнім берушіге қойылатын талаптар:</w:t>
      </w:r>
    </w:p>
    <w:p w14:paraId="43C957DE" w14:textId="77777777" w:rsidR="00595B67" w:rsidRPr="007F339F" w:rsidRDefault="00595B67" w:rsidP="00595B67">
      <w:pPr>
        <w:spacing w:after="0" w:line="259" w:lineRule="auto"/>
        <w:ind w:right="20"/>
        <w:jc w:val="center"/>
        <w:rPr>
          <w:sz w:val="22"/>
          <w:szCs w:val="22"/>
        </w:rPr>
      </w:pPr>
      <w:r w:rsidRPr="007F339F">
        <w:rPr>
          <w:sz w:val="22"/>
          <w:szCs w:val="22"/>
        </w:rPr>
        <w:t xml:space="preserve">  </w:t>
      </w:r>
    </w:p>
    <w:p w14:paraId="1E3CAA21" w14:textId="77777777" w:rsidR="00595B67" w:rsidRPr="007F339F" w:rsidRDefault="00595B67" w:rsidP="00595B67">
      <w:pPr>
        <w:spacing w:after="2"/>
        <w:ind w:left="10" w:right="20" w:hanging="10"/>
        <w:jc w:val="center"/>
        <w:rPr>
          <w:b/>
          <w:sz w:val="22"/>
          <w:szCs w:val="22"/>
        </w:rPr>
      </w:pPr>
      <w:r w:rsidRPr="007F339F">
        <w:rPr>
          <w:b/>
          <w:sz w:val="22"/>
          <w:szCs w:val="22"/>
        </w:rPr>
        <w:t>3.1. Әлеуетті өнім берушінің кемінде 5 (бес) жыл жұмыс тәжірибесінің болуын көздейтін біліктілік талаптары:</w:t>
      </w:r>
    </w:p>
    <w:p w14:paraId="18577C99" w14:textId="77777777" w:rsidR="00595B67" w:rsidRPr="007F339F" w:rsidRDefault="00595B67" w:rsidP="00595B67">
      <w:pPr>
        <w:spacing w:after="2"/>
        <w:ind w:left="10" w:right="20" w:hanging="10"/>
        <w:jc w:val="center"/>
        <w:rPr>
          <w:color w:val="FF0000"/>
          <w:sz w:val="22"/>
          <w:szCs w:val="22"/>
        </w:rPr>
      </w:pPr>
      <w:r w:rsidRPr="007F339F">
        <w:rPr>
          <w:color w:val="FF0000"/>
          <w:sz w:val="22"/>
          <w:szCs w:val="22"/>
        </w:rPr>
        <w:t xml:space="preserve"> </w:t>
      </w:r>
    </w:p>
    <w:p w14:paraId="6F53AD6E" w14:textId="77777777" w:rsidR="00595B67" w:rsidRPr="007F339F" w:rsidRDefault="00595B67" w:rsidP="00595B67">
      <w:pPr>
        <w:ind w:left="-15" w:right="5"/>
        <w:rPr>
          <w:color w:val="000000" w:themeColor="text1"/>
          <w:sz w:val="22"/>
          <w:szCs w:val="22"/>
        </w:rPr>
      </w:pPr>
      <w:r w:rsidRPr="007F339F">
        <w:rPr>
          <w:color w:val="000000" w:themeColor="text1"/>
          <w:sz w:val="22"/>
          <w:szCs w:val="22"/>
        </w:rPr>
        <w:t>3.1.1. Талаптар қарастырылмаған.</w:t>
      </w:r>
    </w:p>
    <w:p w14:paraId="78314979" w14:textId="77777777" w:rsidR="00595B67" w:rsidRPr="007F339F" w:rsidRDefault="00595B67" w:rsidP="00595B67">
      <w:pPr>
        <w:ind w:left="-15" w:right="5"/>
        <w:rPr>
          <w:sz w:val="22"/>
          <w:szCs w:val="22"/>
        </w:rPr>
      </w:pPr>
    </w:p>
    <w:p w14:paraId="15DC922F" w14:textId="77777777" w:rsidR="00595B67" w:rsidRPr="007F339F" w:rsidRDefault="00595B67" w:rsidP="00595B67">
      <w:pPr>
        <w:spacing w:after="0" w:line="259" w:lineRule="auto"/>
        <w:ind w:right="20"/>
        <w:jc w:val="center"/>
        <w:rPr>
          <w:b/>
          <w:bCs/>
          <w:sz w:val="22"/>
          <w:szCs w:val="22"/>
        </w:rPr>
      </w:pPr>
      <w:r w:rsidRPr="007F339F">
        <w:rPr>
          <w:b/>
          <w:bCs/>
          <w:sz w:val="22"/>
          <w:szCs w:val="22"/>
        </w:rPr>
        <w:t>3.2.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49E0C5DA" w14:textId="77777777" w:rsidR="00595B67" w:rsidRPr="007F339F" w:rsidRDefault="00595B67" w:rsidP="00595B67">
      <w:pPr>
        <w:spacing w:after="0" w:line="259" w:lineRule="auto"/>
        <w:ind w:right="20"/>
        <w:jc w:val="center"/>
        <w:rPr>
          <w:b/>
          <w:bCs/>
          <w:sz w:val="22"/>
          <w:szCs w:val="22"/>
        </w:rPr>
      </w:pPr>
    </w:p>
    <w:p w14:paraId="4F131F8D" w14:textId="77777777" w:rsidR="00595B67" w:rsidRPr="007F339F" w:rsidRDefault="00595B67" w:rsidP="00595B67">
      <w:pPr>
        <w:spacing w:after="0" w:line="259" w:lineRule="auto"/>
        <w:ind w:right="20"/>
        <w:jc w:val="left"/>
        <w:rPr>
          <w:sz w:val="22"/>
          <w:szCs w:val="22"/>
        </w:rPr>
      </w:pPr>
      <w:r w:rsidRPr="007F339F">
        <w:rPr>
          <w:sz w:val="22"/>
          <w:szCs w:val="22"/>
        </w:rPr>
        <w:lastRenderedPageBreak/>
        <w:t>3.2.1. Әлеуетті өнім беруші мынадай мамандардың растайтын құжаттарын қоса беруі қажет:</w:t>
      </w:r>
    </w:p>
    <w:tbl>
      <w:tblPr>
        <w:tblStyle w:val="aa"/>
        <w:tblW w:w="15285" w:type="dxa"/>
        <w:tblLook w:val="04A0" w:firstRow="1" w:lastRow="0" w:firstColumn="1" w:lastColumn="0" w:noHBand="0" w:noVBand="1"/>
      </w:tblPr>
      <w:tblGrid>
        <w:gridCol w:w="6658"/>
        <w:gridCol w:w="5528"/>
        <w:gridCol w:w="1276"/>
        <w:gridCol w:w="1823"/>
      </w:tblGrid>
      <w:tr w:rsidR="00595B67" w:rsidRPr="007F339F" w14:paraId="148FE9BF" w14:textId="77777777" w:rsidTr="00963625">
        <w:trPr>
          <w:trHeight w:val="616"/>
        </w:trPr>
        <w:tc>
          <w:tcPr>
            <w:tcW w:w="6658" w:type="dxa"/>
          </w:tcPr>
          <w:p w14:paraId="2BAE3885" w14:textId="77777777" w:rsidR="00595B67" w:rsidRPr="007F339F" w:rsidRDefault="00595B67" w:rsidP="00963625">
            <w:pPr>
              <w:spacing w:after="0" w:line="259" w:lineRule="auto"/>
              <w:ind w:right="20" w:firstLine="0"/>
              <w:rPr>
                <w:sz w:val="22"/>
                <w:szCs w:val="22"/>
              </w:rPr>
            </w:pPr>
            <w:r w:rsidRPr="007F339F">
              <w:rPr>
                <w:sz w:val="22"/>
                <w:szCs w:val="22"/>
              </w:rPr>
              <w:t>Біліктілігі және / немесе жұмыс тәжірибесі бар мамандар</w:t>
            </w:r>
          </w:p>
        </w:tc>
        <w:tc>
          <w:tcPr>
            <w:tcW w:w="5528" w:type="dxa"/>
          </w:tcPr>
          <w:p w14:paraId="55BB070E" w14:textId="77777777" w:rsidR="00595B67" w:rsidRPr="007F339F" w:rsidRDefault="00595B67" w:rsidP="00963625">
            <w:pPr>
              <w:spacing w:after="0" w:line="259" w:lineRule="auto"/>
              <w:ind w:right="20"/>
              <w:rPr>
                <w:sz w:val="22"/>
                <w:szCs w:val="22"/>
              </w:rPr>
            </w:pPr>
            <w:r w:rsidRPr="007F339F">
              <w:rPr>
                <w:sz w:val="22"/>
                <w:szCs w:val="22"/>
              </w:rPr>
              <w:t>Біліктілігін және/немесе жұмыс тәжірибесін растайтын құжаттар</w:t>
            </w:r>
          </w:p>
          <w:p w14:paraId="030A7B88" w14:textId="77777777" w:rsidR="00595B67" w:rsidRPr="007F339F" w:rsidRDefault="00595B67" w:rsidP="00963625">
            <w:pPr>
              <w:spacing w:after="0" w:line="259" w:lineRule="auto"/>
              <w:ind w:right="20" w:firstLine="0"/>
              <w:rPr>
                <w:sz w:val="22"/>
                <w:szCs w:val="22"/>
              </w:rPr>
            </w:pPr>
            <w:r w:rsidRPr="007F339F">
              <w:rPr>
                <w:sz w:val="22"/>
                <w:szCs w:val="22"/>
              </w:rPr>
              <w:t>мамандар</w:t>
            </w:r>
          </w:p>
        </w:tc>
        <w:tc>
          <w:tcPr>
            <w:tcW w:w="1276" w:type="dxa"/>
          </w:tcPr>
          <w:p w14:paraId="4431C2E8" w14:textId="77777777" w:rsidR="00595B67" w:rsidRPr="007F339F" w:rsidRDefault="00595B67" w:rsidP="00963625">
            <w:pPr>
              <w:spacing w:after="0" w:line="259" w:lineRule="auto"/>
              <w:ind w:right="20" w:firstLine="0"/>
              <w:rPr>
                <w:sz w:val="22"/>
                <w:szCs w:val="22"/>
              </w:rPr>
            </w:pPr>
            <w:r w:rsidRPr="007F339F">
              <w:rPr>
                <w:sz w:val="22"/>
                <w:szCs w:val="22"/>
              </w:rPr>
              <w:t>Саны</w:t>
            </w:r>
          </w:p>
        </w:tc>
        <w:tc>
          <w:tcPr>
            <w:tcW w:w="1823" w:type="dxa"/>
          </w:tcPr>
          <w:p w14:paraId="440F2875" w14:textId="77777777" w:rsidR="00595B67" w:rsidRPr="007F339F" w:rsidRDefault="00595B67" w:rsidP="00963625">
            <w:pPr>
              <w:spacing w:after="0" w:line="259" w:lineRule="auto"/>
              <w:ind w:right="20" w:firstLine="0"/>
              <w:rPr>
                <w:sz w:val="22"/>
                <w:szCs w:val="22"/>
              </w:rPr>
            </w:pPr>
            <w:r w:rsidRPr="007F339F">
              <w:rPr>
                <w:sz w:val="22"/>
                <w:szCs w:val="22"/>
              </w:rPr>
              <w:t>Жұмыс тәжірибесі</w:t>
            </w:r>
          </w:p>
        </w:tc>
      </w:tr>
      <w:tr w:rsidR="00595B67" w:rsidRPr="007F339F" w14:paraId="6194DB1C" w14:textId="77777777" w:rsidTr="00963625">
        <w:trPr>
          <w:trHeight w:val="210"/>
        </w:trPr>
        <w:tc>
          <w:tcPr>
            <w:tcW w:w="6658" w:type="dxa"/>
          </w:tcPr>
          <w:p w14:paraId="700704AC" w14:textId="77777777" w:rsidR="00595B67" w:rsidRPr="007F339F" w:rsidRDefault="00595B67" w:rsidP="00963625">
            <w:pPr>
              <w:spacing w:after="0" w:line="259" w:lineRule="auto"/>
              <w:ind w:right="20" w:firstLine="0"/>
              <w:rPr>
                <w:sz w:val="22"/>
                <w:szCs w:val="22"/>
              </w:rPr>
            </w:pPr>
            <w:r w:rsidRPr="007F339F">
              <w:rPr>
                <w:sz w:val="22"/>
                <w:szCs w:val="22"/>
              </w:rPr>
              <w:t>Релелік қорғау мен автоматикаға (РЗ және А), Жоғары арнаулы (энергетикалық) немесе орта техникалық білімі бар, электр қауіпсіздігі бойынша рұқсат беру тобы IV-ден төмен емес микропроцессорлық құрылғыларға қызмет көрсету жөніндегі инженер-реттеуші</w:t>
            </w:r>
          </w:p>
        </w:tc>
        <w:tc>
          <w:tcPr>
            <w:tcW w:w="5528" w:type="dxa"/>
          </w:tcPr>
          <w:p w14:paraId="584B34D7" w14:textId="77777777" w:rsidR="00595B67" w:rsidRPr="007F339F" w:rsidRDefault="00595B67" w:rsidP="00963625">
            <w:pPr>
              <w:spacing w:after="0" w:line="259" w:lineRule="auto"/>
              <w:ind w:right="20" w:firstLine="0"/>
              <w:rPr>
                <w:sz w:val="22"/>
                <w:szCs w:val="22"/>
              </w:rPr>
            </w:pPr>
            <w:r w:rsidRPr="007F339F">
              <w:rPr>
                <w:sz w:val="22"/>
                <w:szCs w:val="22"/>
              </w:rPr>
              <w:t>Дипломдардың немесе аттестаттардың немесе білімі, арнайы курстарды бітіргені туралы куәліктердің электрондық көшірмелері. Рұқсат тобын көрсете отырып, электр қауіпсіздігі бойынша білімді тексерудің қолданыстағы хаттамаларының электрондық көшірмелері. Еңбек кітапшаларының немесе еңбек шартының электрондық көшірмелері.</w:t>
            </w:r>
          </w:p>
        </w:tc>
        <w:tc>
          <w:tcPr>
            <w:tcW w:w="1276" w:type="dxa"/>
          </w:tcPr>
          <w:p w14:paraId="58370DC5" w14:textId="5DE58412" w:rsidR="00595B67" w:rsidRPr="007F339F" w:rsidRDefault="007A07AC" w:rsidP="00963625">
            <w:pPr>
              <w:spacing w:after="0" w:line="259" w:lineRule="auto"/>
              <w:ind w:right="20" w:firstLine="0"/>
              <w:rPr>
                <w:sz w:val="22"/>
                <w:szCs w:val="22"/>
                <w:lang w:val="kk-KZ"/>
              </w:rPr>
            </w:pPr>
            <w:r w:rsidRPr="007F339F">
              <w:rPr>
                <w:sz w:val="22"/>
                <w:szCs w:val="22"/>
                <w:lang w:val="kk-KZ"/>
              </w:rPr>
              <w:t>2</w:t>
            </w:r>
          </w:p>
        </w:tc>
        <w:tc>
          <w:tcPr>
            <w:tcW w:w="1823" w:type="dxa"/>
          </w:tcPr>
          <w:p w14:paraId="53182D76" w14:textId="77777777" w:rsidR="00595B67" w:rsidRPr="007F339F" w:rsidRDefault="00595B67" w:rsidP="00963625">
            <w:pPr>
              <w:spacing w:after="0" w:line="259" w:lineRule="auto"/>
              <w:ind w:right="20" w:firstLine="0"/>
              <w:rPr>
                <w:sz w:val="22"/>
                <w:szCs w:val="22"/>
              </w:rPr>
            </w:pPr>
            <w:r w:rsidRPr="007F339F">
              <w:rPr>
                <w:sz w:val="22"/>
                <w:szCs w:val="22"/>
              </w:rPr>
              <w:t>Кем дегенде 5 жыл</w:t>
            </w:r>
          </w:p>
        </w:tc>
      </w:tr>
      <w:tr w:rsidR="00595B67" w:rsidRPr="007F339F" w14:paraId="04D0D5E2" w14:textId="77777777" w:rsidTr="00963625">
        <w:trPr>
          <w:trHeight w:val="196"/>
        </w:trPr>
        <w:tc>
          <w:tcPr>
            <w:tcW w:w="6658" w:type="dxa"/>
          </w:tcPr>
          <w:p w14:paraId="26A6B9CF" w14:textId="77777777" w:rsidR="00595B67" w:rsidRPr="007F339F" w:rsidRDefault="00595B67" w:rsidP="00963625">
            <w:pPr>
              <w:spacing w:after="0" w:line="259" w:lineRule="auto"/>
              <w:ind w:right="20" w:firstLine="0"/>
              <w:rPr>
                <w:sz w:val="22"/>
                <w:szCs w:val="22"/>
              </w:rPr>
            </w:pPr>
            <w:r w:rsidRPr="007F339F">
              <w:rPr>
                <w:sz w:val="22"/>
                <w:szCs w:val="22"/>
              </w:rPr>
              <w:t>Инженер-электрик, инженер-реттеуші, оның ішінде жоғары арнаулы (энергетикалық) немесе орта техникалық білімі бар, электр қауіпсіздігі бойынша рұқсат беру тобы IV-ден төмен емес электрохимиялық қорғау жүйелеріне (ЭХЗ) қызмет көрсету бойынша.</w:t>
            </w:r>
          </w:p>
        </w:tc>
        <w:tc>
          <w:tcPr>
            <w:tcW w:w="5528" w:type="dxa"/>
          </w:tcPr>
          <w:p w14:paraId="6532FE9B" w14:textId="77777777" w:rsidR="00595B67" w:rsidRPr="007F339F" w:rsidRDefault="00595B67" w:rsidP="00963625">
            <w:pPr>
              <w:spacing w:after="0" w:line="259" w:lineRule="auto"/>
              <w:ind w:right="20" w:firstLine="0"/>
              <w:rPr>
                <w:sz w:val="22"/>
                <w:szCs w:val="22"/>
              </w:rPr>
            </w:pPr>
            <w:r w:rsidRPr="007F339F">
              <w:rPr>
                <w:sz w:val="22"/>
                <w:szCs w:val="22"/>
              </w:rPr>
              <w:t>Дипломдардың немесе аттестаттардың немесе білімі, арнайы курстарды бітіргені туралы куәліктердің электрондық көшірмелері. Рұқсат тобын көрсете отырып, электр қауіпсіздігі бойынша білімді тексерудің қолданыстағы хаттамаларының электрондық көшірмелері. Еңбек кітапшаларының немесе еңбек шартының электрондық көшірмелері.</w:t>
            </w:r>
          </w:p>
        </w:tc>
        <w:tc>
          <w:tcPr>
            <w:tcW w:w="1276" w:type="dxa"/>
          </w:tcPr>
          <w:p w14:paraId="705E7A4A" w14:textId="66E9D2A2" w:rsidR="00595B67" w:rsidRPr="007F339F" w:rsidRDefault="007A07AC" w:rsidP="00963625">
            <w:pPr>
              <w:spacing w:after="0" w:line="259" w:lineRule="auto"/>
              <w:ind w:right="20" w:firstLine="0"/>
              <w:rPr>
                <w:sz w:val="22"/>
                <w:szCs w:val="22"/>
                <w:lang w:val="kk-KZ"/>
              </w:rPr>
            </w:pPr>
            <w:r w:rsidRPr="007F339F">
              <w:rPr>
                <w:sz w:val="22"/>
                <w:szCs w:val="22"/>
                <w:lang w:val="kk-KZ"/>
              </w:rPr>
              <w:t>2</w:t>
            </w:r>
          </w:p>
        </w:tc>
        <w:tc>
          <w:tcPr>
            <w:tcW w:w="1823" w:type="dxa"/>
          </w:tcPr>
          <w:p w14:paraId="73865DFE" w14:textId="77777777" w:rsidR="00595B67" w:rsidRPr="007F339F" w:rsidRDefault="00595B67" w:rsidP="00963625">
            <w:pPr>
              <w:spacing w:after="0" w:line="259" w:lineRule="auto"/>
              <w:ind w:right="20" w:firstLine="0"/>
              <w:rPr>
                <w:sz w:val="22"/>
                <w:szCs w:val="22"/>
              </w:rPr>
            </w:pPr>
            <w:r w:rsidRPr="007F339F">
              <w:rPr>
                <w:sz w:val="22"/>
                <w:szCs w:val="22"/>
              </w:rPr>
              <w:t>Кем дегенде 3 жыл</w:t>
            </w:r>
          </w:p>
        </w:tc>
      </w:tr>
      <w:tr w:rsidR="00595B67" w:rsidRPr="007F339F" w14:paraId="70CB2ECF" w14:textId="77777777" w:rsidTr="00963625">
        <w:trPr>
          <w:trHeight w:val="196"/>
        </w:trPr>
        <w:tc>
          <w:tcPr>
            <w:tcW w:w="6658" w:type="dxa"/>
          </w:tcPr>
          <w:p w14:paraId="5AA9F546" w14:textId="77777777" w:rsidR="00595B67" w:rsidRPr="007F339F" w:rsidRDefault="00595B67" w:rsidP="00963625">
            <w:pPr>
              <w:spacing w:after="0" w:line="259" w:lineRule="auto"/>
              <w:ind w:right="20" w:firstLine="0"/>
              <w:rPr>
                <w:sz w:val="22"/>
                <w:szCs w:val="22"/>
              </w:rPr>
            </w:pPr>
            <w:r w:rsidRPr="007F339F">
              <w:rPr>
                <w:sz w:val="22"/>
                <w:szCs w:val="22"/>
              </w:rPr>
              <w:t>Электрохимиялық қорғау жүйелеріне қызмет көрсету жөніндегі Электромонтер (ЭХЗ), 4 разрядтан төмен емес, орта арнаулы немесе орта техникалық білімі бар, электр қауіпсіздігі бойынша рұқсат беру тобы III төмен емес</w:t>
            </w:r>
          </w:p>
        </w:tc>
        <w:tc>
          <w:tcPr>
            <w:tcW w:w="5528" w:type="dxa"/>
          </w:tcPr>
          <w:p w14:paraId="453364C8" w14:textId="77777777" w:rsidR="00595B67" w:rsidRPr="007F339F" w:rsidRDefault="00595B67" w:rsidP="00963625">
            <w:pPr>
              <w:spacing w:after="0" w:line="259" w:lineRule="auto"/>
              <w:ind w:right="20" w:firstLine="0"/>
              <w:rPr>
                <w:sz w:val="22"/>
                <w:szCs w:val="22"/>
              </w:rPr>
            </w:pPr>
            <w:r w:rsidRPr="007F339F">
              <w:rPr>
                <w:sz w:val="22"/>
                <w:szCs w:val="22"/>
              </w:rPr>
              <w:t>Дипломдардың немесе аттестаттардың немесе білімі, арнайы курстарды бітіргені туралы куәліктердің электрондық көшірмелері. Рұқсат тобын көрсете отырып, электр қауіпсіздігі бойынша білімді тексерудің қолданыстағы хаттамаларының электрондық көшірмелері. Еңбек кітапшаларының немесе еңбек шартының электрондық көшірмелері.</w:t>
            </w:r>
          </w:p>
        </w:tc>
        <w:tc>
          <w:tcPr>
            <w:tcW w:w="1276" w:type="dxa"/>
          </w:tcPr>
          <w:p w14:paraId="5FAE2B24" w14:textId="16AA9279" w:rsidR="00595B67" w:rsidRPr="007F339F" w:rsidRDefault="007A07AC" w:rsidP="00963625">
            <w:pPr>
              <w:spacing w:after="0" w:line="259" w:lineRule="auto"/>
              <w:ind w:right="20" w:firstLine="0"/>
              <w:rPr>
                <w:sz w:val="22"/>
                <w:szCs w:val="22"/>
                <w:lang w:val="kk-KZ"/>
              </w:rPr>
            </w:pPr>
            <w:r w:rsidRPr="007F339F">
              <w:rPr>
                <w:sz w:val="22"/>
                <w:szCs w:val="22"/>
                <w:lang w:val="kk-KZ"/>
              </w:rPr>
              <w:t>2</w:t>
            </w:r>
          </w:p>
        </w:tc>
        <w:tc>
          <w:tcPr>
            <w:tcW w:w="1823" w:type="dxa"/>
          </w:tcPr>
          <w:p w14:paraId="37B9DFCB" w14:textId="77777777" w:rsidR="00595B67" w:rsidRPr="007F339F" w:rsidRDefault="00595B67" w:rsidP="00963625">
            <w:pPr>
              <w:spacing w:after="0" w:line="259" w:lineRule="auto"/>
              <w:ind w:right="20" w:firstLine="0"/>
              <w:rPr>
                <w:sz w:val="22"/>
                <w:szCs w:val="22"/>
              </w:rPr>
            </w:pPr>
            <w:r w:rsidRPr="007F339F">
              <w:rPr>
                <w:sz w:val="22"/>
                <w:szCs w:val="22"/>
              </w:rPr>
              <w:t>Кем дегенде 3 жыл</w:t>
            </w:r>
          </w:p>
        </w:tc>
      </w:tr>
    </w:tbl>
    <w:p w14:paraId="3DCFA0A7" w14:textId="77777777" w:rsidR="00595B67" w:rsidRPr="007F339F" w:rsidRDefault="00595B67" w:rsidP="00595B67">
      <w:pPr>
        <w:spacing w:after="0" w:line="259" w:lineRule="auto"/>
        <w:ind w:right="20"/>
        <w:rPr>
          <w:sz w:val="22"/>
          <w:szCs w:val="22"/>
        </w:rPr>
      </w:pPr>
      <w:r w:rsidRPr="007F339F">
        <w:rPr>
          <w:sz w:val="22"/>
          <w:szCs w:val="22"/>
        </w:rPr>
        <w:t>Әлеуетті өнім берушіде тиісті маманның(лардың) болуы әлеуетті өнім берушінің мәлімделген маманды жұмысқа қабылдау туралы актісімен расталады.</w:t>
      </w:r>
    </w:p>
    <w:p w14:paraId="6152FE68" w14:textId="77777777" w:rsidR="00595B67" w:rsidRPr="007F339F" w:rsidRDefault="00595B67" w:rsidP="00595B67">
      <w:pPr>
        <w:spacing w:after="0" w:line="259" w:lineRule="auto"/>
        <w:ind w:right="20"/>
        <w:rPr>
          <w:sz w:val="22"/>
          <w:szCs w:val="22"/>
        </w:rPr>
      </w:pPr>
    </w:p>
    <w:p w14:paraId="47F6D085" w14:textId="77777777" w:rsidR="00595B67" w:rsidRPr="007F339F" w:rsidRDefault="00595B67" w:rsidP="00595B67">
      <w:pPr>
        <w:spacing w:after="2"/>
        <w:ind w:left="10" w:right="20" w:hanging="10"/>
        <w:jc w:val="center"/>
        <w:rPr>
          <w:sz w:val="22"/>
          <w:szCs w:val="22"/>
        </w:rPr>
      </w:pPr>
      <w:r w:rsidRPr="007F339F">
        <w:rPr>
          <w:b/>
          <w:sz w:val="22"/>
          <w:szCs w:val="22"/>
        </w:rPr>
        <w:t>3.3. Рұқсат (лицензия)беру туралы талаптар</w:t>
      </w:r>
    </w:p>
    <w:p w14:paraId="62AA5801" w14:textId="77777777" w:rsidR="00595B67" w:rsidRPr="007F339F" w:rsidRDefault="00595B67" w:rsidP="00595B67">
      <w:pPr>
        <w:spacing w:after="0" w:line="259" w:lineRule="auto"/>
        <w:ind w:right="20"/>
        <w:jc w:val="center"/>
        <w:rPr>
          <w:sz w:val="22"/>
          <w:szCs w:val="22"/>
        </w:rPr>
      </w:pPr>
      <w:r w:rsidRPr="007F339F">
        <w:rPr>
          <w:sz w:val="22"/>
          <w:szCs w:val="22"/>
        </w:rPr>
        <w:t xml:space="preserve"> </w:t>
      </w:r>
    </w:p>
    <w:p w14:paraId="3BFF0876" w14:textId="77777777" w:rsidR="00595B67" w:rsidRPr="007F339F" w:rsidRDefault="00595B67" w:rsidP="00595B67">
      <w:pPr>
        <w:ind w:left="-15" w:right="5"/>
        <w:rPr>
          <w:sz w:val="22"/>
          <w:szCs w:val="22"/>
        </w:rPr>
      </w:pPr>
      <w:r w:rsidRPr="007F339F">
        <w:rPr>
          <w:sz w:val="22"/>
          <w:szCs w:val="22"/>
        </w:rPr>
        <w:t>3.3.1. Талаптар қарастырылмаған.</w:t>
      </w:r>
    </w:p>
    <w:p w14:paraId="41F47880" w14:textId="77777777" w:rsidR="00595B67" w:rsidRPr="007F339F" w:rsidRDefault="00595B67" w:rsidP="00595B67">
      <w:pPr>
        <w:ind w:left="-15" w:right="5"/>
        <w:rPr>
          <w:sz w:val="22"/>
          <w:szCs w:val="22"/>
        </w:rPr>
      </w:pPr>
      <w:r w:rsidRPr="007F339F">
        <w:rPr>
          <w:sz w:val="22"/>
          <w:szCs w:val="22"/>
        </w:rPr>
        <w:t xml:space="preserve"> </w:t>
      </w:r>
    </w:p>
    <w:p w14:paraId="5ABF93F9" w14:textId="77777777" w:rsidR="00595B67" w:rsidRPr="007F339F" w:rsidRDefault="00595B67" w:rsidP="00595B67">
      <w:pPr>
        <w:spacing w:after="2"/>
        <w:ind w:left="10" w:right="20" w:hanging="10"/>
        <w:jc w:val="center"/>
        <w:rPr>
          <w:b/>
          <w:sz w:val="22"/>
          <w:szCs w:val="22"/>
        </w:rPr>
      </w:pPr>
      <w:r w:rsidRPr="007F339F">
        <w:rPr>
          <w:b/>
          <w:sz w:val="22"/>
          <w:szCs w:val="22"/>
        </w:rPr>
        <w:lastRenderedPageBreak/>
        <w:t>3.4. Әлеуетті өнім берушіде жабдықтардың, техниканың (техникалық құрылғылардың), ғимараттардың (құрылыстардың), растайтын үй-жайлардың болуы туралы талаптар</w:t>
      </w:r>
    </w:p>
    <w:p w14:paraId="029CB09F" w14:textId="77777777" w:rsidR="00595B67" w:rsidRPr="007F339F" w:rsidRDefault="00595B67" w:rsidP="00595B67">
      <w:pPr>
        <w:spacing w:after="2"/>
        <w:ind w:left="10" w:right="20" w:hanging="10"/>
        <w:jc w:val="center"/>
        <w:rPr>
          <w:sz w:val="22"/>
          <w:szCs w:val="22"/>
        </w:rPr>
      </w:pPr>
      <w:r w:rsidRPr="007F339F">
        <w:rPr>
          <w:b/>
          <w:sz w:val="22"/>
          <w:szCs w:val="22"/>
        </w:rPr>
        <w:t>құжаттар</w:t>
      </w:r>
      <w:r w:rsidRPr="007F339F">
        <w:rPr>
          <w:sz w:val="22"/>
          <w:szCs w:val="22"/>
        </w:rPr>
        <w:t xml:space="preserve"> </w:t>
      </w:r>
    </w:p>
    <w:p w14:paraId="50306C39" w14:textId="77777777" w:rsidR="00595B67" w:rsidRPr="007F339F" w:rsidRDefault="00595B67" w:rsidP="00595B67">
      <w:pPr>
        <w:ind w:left="-15" w:right="5"/>
        <w:rPr>
          <w:sz w:val="22"/>
          <w:szCs w:val="22"/>
        </w:rPr>
      </w:pPr>
      <w:r w:rsidRPr="007F339F">
        <w:rPr>
          <w:sz w:val="22"/>
          <w:szCs w:val="22"/>
        </w:rPr>
        <w:t>3.4.1 Талаптар қарастырылмаған.</w:t>
      </w:r>
    </w:p>
    <w:p w14:paraId="6CB4A3D8" w14:textId="77777777" w:rsidR="00595B67" w:rsidRPr="007F339F" w:rsidRDefault="00595B67" w:rsidP="00595B67">
      <w:pPr>
        <w:spacing w:after="0" w:line="259" w:lineRule="auto"/>
        <w:rPr>
          <w:sz w:val="22"/>
          <w:szCs w:val="22"/>
        </w:rPr>
      </w:pPr>
    </w:p>
    <w:p w14:paraId="68FE7DD7" w14:textId="77777777" w:rsidR="00595B67" w:rsidRPr="007F339F" w:rsidRDefault="00595B67" w:rsidP="00595B67">
      <w:pPr>
        <w:spacing w:after="2"/>
        <w:ind w:left="10" w:right="20" w:hanging="10"/>
        <w:jc w:val="center"/>
        <w:rPr>
          <w:b/>
          <w:sz w:val="22"/>
          <w:szCs w:val="22"/>
        </w:rPr>
      </w:pPr>
      <w:r w:rsidRPr="007F339F">
        <w:rPr>
          <w:b/>
          <w:sz w:val="22"/>
          <w:szCs w:val="22"/>
        </w:rPr>
        <w:t xml:space="preserve">3.5. Әлеуетті өнім беруші қосалқы мердігерлерге (бірлесіп </w:t>
      </w:r>
      <w:proofErr w:type="gramStart"/>
      <w:r w:rsidRPr="007F339F">
        <w:rPr>
          <w:b/>
          <w:sz w:val="22"/>
          <w:szCs w:val="22"/>
        </w:rPr>
        <w:t>орындаушыларға)беруі</w:t>
      </w:r>
      <w:proofErr w:type="gramEnd"/>
      <w:r w:rsidRPr="007F339F">
        <w:rPr>
          <w:b/>
          <w:sz w:val="22"/>
          <w:szCs w:val="22"/>
        </w:rPr>
        <w:t xml:space="preserve"> мүмкін жұмыстар мен көрсетілетін қызметтердің шекті көлемі</w:t>
      </w:r>
    </w:p>
    <w:p w14:paraId="062EA25C" w14:textId="77777777" w:rsidR="00595B67" w:rsidRPr="007F339F" w:rsidRDefault="00595B67" w:rsidP="00595B67">
      <w:pPr>
        <w:spacing w:after="2"/>
        <w:ind w:left="10" w:right="20" w:hanging="10"/>
        <w:jc w:val="center"/>
        <w:rPr>
          <w:sz w:val="22"/>
          <w:szCs w:val="22"/>
        </w:rPr>
      </w:pPr>
      <w:r w:rsidRPr="007F339F">
        <w:rPr>
          <w:sz w:val="22"/>
          <w:szCs w:val="22"/>
        </w:rPr>
        <w:t xml:space="preserve"> </w:t>
      </w:r>
    </w:p>
    <w:p w14:paraId="4617638F" w14:textId="77777777" w:rsidR="00595B67" w:rsidRPr="007F339F" w:rsidRDefault="00595B67" w:rsidP="00595B67">
      <w:pPr>
        <w:ind w:left="-15" w:right="5"/>
        <w:rPr>
          <w:sz w:val="22"/>
          <w:szCs w:val="22"/>
        </w:rPr>
      </w:pPr>
      <w:r w:rsidRPr="007F339F">
        <w:rPr>
          <w:sz w:val="22"/>
          <w:szCs w:val="22"/>
        </w:rPr>
        <w:t>3.5.1. Әлеуетті өнім берушінің жұмыстарды жиынтығында орындау үшін қосалқы мердігерлерге (бірлесіп орындаушыларға) жұмыстардың жалпы көлемінің 25.00% - нан аспайтын беруге жол беріледі.</w:t>
      </w:r>
    </w:p>
    <w:p w14:paraId="0A535160" w14:textId="77777777" w:rsidR="00595B67" w:rsidRPr="007F339F" w:rsidRDefault="00595B67" w:rsidP="00595B67">
      <w:pPr>
        <w:spacing w:after="0" w:line="259" w:lineRule="auto"/>
        <w:rPr>
          <w:sz w:val="22"/>
          <w:szCs w:val="22"/>
        </w:rPr>
      </w:pPr>
      <w:r w:rsidRPr="007F339F">
        <w:rPr>
          <w:sz w:val="22"/>
          <w:szCs w:val="22"/>
        </w:rPr>
        <w:t xml:space="preserve"> </w:t>
      </w:r>
    </w:p>
    <w:p w14:paraId="39657CFC" w14:textId="77777777" w:rsidR="00595B67" w:rsidRPr="007F339F" w:rsidRDefault="00595B67" w:rsidP="00595B67">
      <w:pPr>
        <w:spacing w:after="2"/>
        <w:ind w:left="10" w:right="65" w:hanging="10"/>
        <w:jc w:val="center"/>
        <w:rPr>
          <w:sz w:val="22"/>
          <w:szCs w:val="22"/>
        </w:rPr>
      </w:pPr>
      <w:r w:rsidRPr="007F339F">
        <w:rPr>
          <w:b/>
          <w:sz w:val="22"/>
          <w:szCs w:val="22"/>
        </w:rPr>
        <w:t>3.6. Қазақстан Республикасының заңнамасында немесе Қазақстан Республикасының халықаралық шарттарында көзделген өзге де талаптар</w:t>
      </w:r>
    </w:p>
    <w:p w14:paraId="0578905D" w14:textId="77777777" w:rsidR="00595B67" w:rsidRPr="007F339F" w:rsidRDefault="00595B67" w:rsidP="00595B67">
      <w:pPr>
        <w:spacing w:after="0" w:line="259" w:lineRule="auto"/>
        <w:ind w:right="20"/>
        <w:jc w:val="center"/>
        <w:rPr>
          <w:sz w:val="22"/>
          <w:szCs w:val="22"/>
        </w:rPr>
      </w:pPr>
      <w:r w:rsidRPr="007F339F">
        <w:rPr>
          <w:sz w:val="22"/>
          <w:szCs w:val="22"/>
        </w:rPr>
        <w:t xml:space="preserve"> </w:t>
      </w:r>
    </w:p>
    <w:p w14:paraId="7D46F7D4" w14:textId="77777777" w:rsidR="00595B67" w:rsidRPr="007F339F" w:rsidRDefault="00595B67" w:rsidP="00595B67">
      <w:pPr>
        <w:ind w:left="-15" w:right="5"/>
        <w:rPr>
          <w:sz w:val="22"/>
          <w:szCs w:val="22"/>
        </w:rPr>
      </w:pPr>
      <w:r w:rsidRPr="007F339F">
        <w:rPr>
          <w:sz w:val="22"/>
          <w:szCs w:val="22"/>
        </w:rPr>
        <w:t>3.6.1 Талаптар қарастырылмаған.</w:t>
      </w:r>
    </w:p>
    <w:p w14:paraId="269E7B20" w14:textId="77777777" w:rsidR="00595B67" w:rsidRPr="007F339F" w:rsidRDefault="00595B67" w:rsidP="00595B67">
      <w:pPr>
        <w:spacing w:after="0" w:line="259" w:lineRule="auto"/>
        <w:rPr>
          <w:sz w:val="22"/>
          <w:szCs w:val="22"/>
        </w:rPr>
      </w:pPr>
      <w:r w:rsidRPr="007F339F">
        <w:rPr>
          <w:sz w:val="22"/>
          <w:szCs w:val="22"/>
        </w:rPr>
        <w:t xml:space="preserve"> </w:t>
      </w:r>
    </w:p>
    <w:p w14:paraId="28E63EE3" w14:textId="77777777" w:rsidR="00595B67" w:rsidRPr="007F339F" w:rsidRDefault="00595B67" w:rsidP="00595B67">
      <w:pPr>
        <w:keepNext/>
        <w:keepLines/>
        <w:spacing w:after="2"/>
        <w:ind w:left="10" w:right="20" w:hanging="10"/>
        <w:jc w:val="center"/>
        <w:outlineLvl w:val="1"/>
        <w:rPr>
          <w:b/>
          <w:sz w:val="22"/>
          <w:szCs w:val="22"/>
        </w:rPr>
      </w:pPr>
      <w:r w:rsidRPr="007F339F">
        <w:rPr>
          <w:b/>
          <w:sz w:val="22"/>
          <w:szCs w:val="22"/>
        </w:rPr>
        <w:t>3.7.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24075026" w14:textId="77777777" w:rsidR="00595B67" w:rsidRPr="007F339F" w:rsidRDefault="00595B67" w:rsidP="00595B67">
      <w:pPr>
        <w:keepNext/>
        <w:keepLines/>
        <w:spacing w:after="2"/>
        <w:ind w:left="10" w:right="20" w:hanging="10"/>
        <w:jc w:val="center"/>
        <w:outlineLvl w:val="1"/>
        <w:rPr>
          <w:sz w:val="22"/>
          <w:szCs w:val="22"/>
        </w:rPr>
      </w:pPr>
      <w:r w:rsidRPr="007F339F">
        <w:rPr>
          <w:sz w:val="22"/>
          <w:szCs w:val="22"/>
        </w:rPr>
        <w:t xml:space="preserve"> </w:t>
      </w:r>
    </w:p>
    <w:p w14:paraId="479A98CC" w14:textId="77777777" w:rsidR="00595B67" w:rsidRPr="007F339F" w:rsidRDefault="00595B67" w:rsidP="00595B67">
      <w:pPr>
        <w:ind w:left="-15" w:right="5"/>
        <w:rPr>
          <w:sz w:val="22"/>
          <w:szCs w:val="22"/>
        </w:rPr>
      </w:pPr>
      <w:r w:rsidRPr="007F339F">
        <w:rPr>
          <w:sz w:val="22"/>
          <w:szCs w:val="22"/>
        </w:rPr>
        <w:t xml:space="preserve">3.7.1. Егер әлеуетті өнім беруші жұмыстарды </w:t>
      </w:r>
      <w:proofErr w:type="gramStart"/>
      <w:r w:rsidRPr="007F339F">
        <w:rPr>
          <w:sz w:val="22"/>
          <w:szCs w:val="22"/>
        </w:rPr>
        <w:t>орындау Не</w:t>
      </w:r>
      <w:proofErr w:type="gramEnd"/>
      <w:r w:rsidRPr="007F339F">
        <w:rPr>
          <w:sz w:val="22"/>
          <w:szCs w:val="22"/>
        </w:rPr>
        <w:t xml:space="preserve"> қызметтер көрсету үшін қосалқы мердігерлерді (бірлесіп орындаушыларды) тартқан жағдайда ұсынылады. Қосалқы мердігерлікке берілетін көлем</w:t>
      </w:r>
    </w:p>
    <w:p w14:paraId="10E49F88" w14:textId="77777777" w:rsidR="00595B67" w:rsidRPr="007F339F" w:rsidRDefault="00595B67" w:rsidP="00595B67">
      <w:pPr>
        <w:ind w:left="-15" w:right="5"/>
        <w:rPr>
          <w:sz w:val="22"/>
          <w:szCs w:val="22"/>
        </w:rPr>
      </w:pPr>
      <w:r w:rsidRPr="007F339F">
        <w:rPr>
          <w:sz w:val="22"/>
          <w:szCs w:val="22"/>
        </w:rPr>
        <w:t>жұмыстарды немесе көрсетілетін қызметтерді (бірлесіп орындау) тендерлік құжаттамада айқындалған жұмыстар мен көрсетілетін қызметтердің шекті көлемінен аспауға тиіс.</w:t>
      </w:r>
    </w:p>
    <w:p w14:paraId="2DC8DA95" w14:textId="77777777" w:rsidR="00595B67" w:rsidRPr="007F339F" w:rsidRDefault="00595B67" w:rsidP="00595B67">
      <w:pPr>
        <w:ind w:left="-15" w:right="5"/>
        <w:rPr>
          <w:b/>
          <w:sz w:val="22"/>
          <w:szCs w:val="22"/>
        </w:rPr>
      </w:pPr>
    </w:p>
    <w:p w14:paraId="0D76461F" w14:textId="77777777" w:rsidR="00595B67" w:rsidRPr="007F339F" w:rsidRDefault="00595B67" w:rsidP="00595B67">
      <w:pPr>
        <w:spacing w:after="0" w:line="259" w:lineRule="auto"/>
        <w:jc w:val="center"/>
        <w:rPr>
          <w:b/>
          <w:sz w:val="22"/>
          <w:szCs w:val="22"/>
        </w:rPr>
      </w:pPr>
      <w:r w:rsidRPr="007F339F">
        <w:rPr>
          <w:b/>
          <w:sz w:val="22"/>
          <w:szCs w:val="22"/>
        </w:rPr>
        <w:t>3.8. Елішілік құндылықтың болжамды үлесі</w:t>
      </w:r>
    </w:p>
    <w:p w14:paraId="0D6CCB63" w14:textId="77777777" w:rsidR="00595B67" w:rsidRPr="007F339F" w:rsidRDefault="00595B67" w:rsidP="00595B67">
      <w:pPr>
        <w:spacing w:after="0" w:line="259" w:lineRule="auto"/>
        <w:rPr>
          <w:b/>
          <w:sz w:val="22"/>
          <w:szCs w:val="22"/>
        </w:rPr>
      </w:pPr>
    </w:p>
    <w:p w14:paraId="21C34A51" w14:textId="77777777" w:rsidR="00595B67" w:rsidRPr="007F339F" w:rsidRDefault="00595B67" w:rsidP="00595B67">
      <w:pPr>
        <w:spacing w:after="0" w:line="259" w:lineRule="auto"/>
        <w:rPr>
          <w:sz w:val="22"/>
          <w:szCs w:val="22"/>
        </w:rPr>
      </w:pPr>
      <w:r w:rsidRPr="007F339F">
        <w:rPr>
          <w:bCs/>
          <w:sz w:val="22"/>
          <w:szCs w:val="22"/>
        </w:rPr>
        <w:t>3.8.1. Әлеуетті өнім берушінің ұсынылатын тауарлардағы, жұмыстардағы немесе көрсетілетін қызметтердегі елішілік құндылық үлесі бойынша ұсынылатын тауарлардағы,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адам қол қойған және ұсынылатын тауарлардағы, жұмыстардағы немесе көрсетілетін қызметтердегі елішілік құндылықтың қорытынды пайыздық мәнін растайтын, ұсынылған тауарлардағы, жұмыстардағы немесе көрсетілетін қызметтердегі елішілік құндылық үлесінің тауарларды сатып алу кезінде жергілікті қамту ұйымдарының бірыңғай есептеу әдістемесінің талаптарына сәйкес, Қазақстан Республикасының Жер қойнауы және жер қойнауын пайдалану туралы заңнамасына сәйкес бекітілетін жұмыстар мен көрсетілетін қызметтер (Бұдан әрі – жергілікті қамтуды есептеудің бірыңғай әдістемесі). Осы тармақшада көрсетілген елішілік құндылық үлесінің есебі жергілікті қамтуды есептеудің бірыңғай әдістемесінің талаптарына сәйкес келмеген жағдайда тендерлік комиссия әлеуетті өнім берушінің өтінімін қабылдамау құқығын өзіне қалдырады.</w:t>
      </w:r>
      <w:r w:rsidRPr="007F339F">
        <w:rPr>
          <w:sz w:val="22"/>
          <w:szCs w:val="22"/>
        </w:rPr>
        <w:t xml:space="preserve"> </w:t>
      </w:r>
    </w:p>
    <w:p w14:paraId="5C06C57D" w14:textId="77777777" w:rsidR="00595B67" w:rsidRPr="007F339F" w:rsidRDefault="00595B67" w:rsidP="00595B67">
      <w:pPr>
        <w:keepNext/>
        <w:keepLines/>
        <w:spacing w:after="2"/>
        <w:ind w:left="10" w:right="20" w:hanging="10"/>
        <w:jc w:val="center"/>
        <w:outlineLvl w:val="0"/>
        <w:rPr>
          <w:b/>
          <w:sz w:val="22"/>
          <w:szCs w:val="22"/>
        </w:rPr>
      </w:pPr>
    </w:p>
    <w:p w14:paraId="74CBE322" w14:textId="77777777" w:rsidR="007F339F" w:rsidRPr="007F339F" w:rsidRDefault="007F339F" w:rsidP="007F339F">
      <w:pPr>
        <w:pStyle w:val="1"/>
        <w:spacing w:after="0"/>
        <w:ind w:left="0" w:right="57" w:firstLine="0"/>
        <w:rPr>
          <w:sz w:val="22"/>
          <w:szCs w:val="22"/>
        </w:rPr>
      </w:pPr>
      <w:r w:rsidRPr="007F339F">
        <w:rPr>
          <w:sz w:val="22"/>
          <w:szCs w:val="22"/>
        </w:rPr>
        <w:t>4. Тендерге қатысуға тендерлік өтінімдер мен коммерциялық ұсыныстарды ұсыну</w:t>
      </w:r>
    </w:p>
    <w:p w14:paraId="4CD572A2" w14:textId="77777777" w:rsidR="007F339F" w:rsidRPr="007F339F" w:rsidRDefault="007F339F" w:rsidP="007F339F">
      <w:pPr>
        <w:pStyle w:val="1"/>
        <w:spacing w:after="0"/>
        <w:ind w:left="0" w:right="57" w:firstLine="0"/>
        <w:jc w:val="both"/>
        <w:rPr>
          <w:sz w:val="22"/>
          <w:szCs w:val="22"/>
        </w:rPr>
      </w:pPr>
      <w:r w:rsidRPr="007F339F">
        <w:rPr>
          <w:sz w:val="22"/>
          <w:szCs w:val="22"/>
        </w:rPr>
        <w:t xml:space="preserve"> </w:t>
      </w:r>
    </w:p>
    <w:p w14:paraId="339B7E41" w14:textId="77777777" w:rsidR="007F339F" w:rsidRPr="007F339F" w:rsidRDefault="007F339F" w:rsidP="007F339F">
      <w:pPr>
        <w:spacing w:after="0" w:line="259" w:lineRule="auto"/>
        <w:ind w:right="57" w:firstLine="0"/>
        <w:rPr>
          <w:sz w:val="22"/>
          <w:szCs w:val="22"/>
        </w:rPr>
      </w:pPr>
      <w:r w:rsidRPr="007F339F">
        <w:rPr>
          <w:sz w:val="22"/>
          <w:szCs w:val="22"/>
        </w:rPr>
        <w:t>4.1. Ашық тендерге қатысуға өтінім (бұдан әрі-өтінім) Тапсырыс берушінің веб-сайтында электрондық нысанда ұсынылады.</w:t>
      </w:r>
    </w:p>
    <w:p w14:paraId="6F474F70" w14:textId="77777777" w:rsidR="007F339F" w:rsidRPr="007F339F" w:rsidRDefault="007F339F" w:rsidP="007F339F">
      <w:pPr>
        <w:spacing w:after="0" w:line="259" w:lineRule="auto"/>
        <w:ind w:right="57" w:firstLine="0"/>
        <w:rPr>
          <w:bCs/>
          <w:sz w:val="22"/>
          <w:szCs w:val="22"/>
          <w:lang w:val="kk-KZ"/>
        </w:rPr>
      </w:pPr>
      <w:r w:rsidRPr="007F339F">
        <w:rPr>
          <w:sz w:val="22"/>
          <w:szCs w:val="22"/>
          <w:lang w:val="kk-KZ"/>
        </w:rPr>
        <w:t xml:space="preserve">4.2. </w:t>
      </w:r>
      <w:r w:rsidRPr="007F339F">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1DBF750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4.2.1. әлеуетті өнім берушінің атауы, нақты мекенжайы;</w:t>
      </w:r>
    </w:p>
    <w:p w14:paraId="54F83779"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174F8D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0F7A5E4B"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64801A17"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4.3. Конвертті ресімдеу тәртібі:</w:t>
      </w:r>
    </w:p>
    <w:p w14:paraId="2175E31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4.3.1. әлеуетті өнім берушінің толық атауы және пошталық мекенжайы;</w:t>
      </w:r>
    </w:p>
    <w:p w14:paraId="42949635"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4.3.2. Тапсырыс берушінің атауы және пошталық мекенжайы;</w:t>
      </w:r>
    </w:p>
    <w:p w14:paraId="59534E5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6BF1265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4.3.4. берілген конверт әлеуетті өнім берушінің қолымен және мөрімен (бар болса) бекітілуі тиіс.</w:t>
      </w:r>
    </w:p>
    <w:p w14:paraId="1D589D1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6B8E575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EB966FE" w14:textId="77777777" w:rsidR="007F339F" w:rsidRPr="007F339F" w:rsidRDefault="007F339F" w:rsidP="007F339F">
      <w:pPr>
        <w:spacing w:after="0" w:line="259" w:lineRule="auto"/>
        <w:ind w:right="57" w:firstLine="0"/>
        <w:rPr>
          <w:sz w:val="22"/>
          <w:szCs w:val="22"/>
          <w:lang w:val="kk-KZ"/>
        </w:rPr>
      </w:pPr>
    </w:p>
    <w:p w14:paraId="39B0F5B7"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5. Тендерге қатысуға өтінімдердің мазмұны</w:t>
      </w:r>
    </w:p>
    <w:p w14:paraId="54CF4658" w14:textId="77777777" w:rsidR="007F339F" w:rsidRPr="007F339F" w:rsidRDefault="007F339F" w:rsidP="007F339F">
      <w:pPr>
        <w:pStyle w:val="1"/>
        <w:spacing w:after="0"/>
        <w:ind w:left="0" w:right="57" w:firstLine="0"/>
        <w:jc w:val="both"/>
        <w:rPr>
          <w:b w:val="0"/>
          <w:bCs/>
          <w:sz w:val="22"/>
          <w:szCs w:val="22"/>
          <w:lang w:val="kk-KZ"/>
        </w:rPr>
      </w:pPr>
      <w:r w:rsidRPr="007F339F">
        <w:rPr>
          <w:b w:val="0"/>
          <w:bCs/>
          <w:sz w:val="22"/>
          <w:szCs w:val="22"/>
          <w:lang w:val="kk-KZ"/>
        </w:rPr>
        <w:t xml:space="preserve">5.1. Сатып алуға қатысуға өтінімде: </w:t>
      </w:r>
    </w:p>
    <w:p w14:paraId="2ECA8825" w14:textId="77777777" w:rsidR="007F339F" w:rsidRPr="007F339F" w:rsidRDefault="007F339F" w:rsidP="007F339F">
      <w:pPr>
        <w:spacing w:after="0" w:line="259" w:lineRule="auto"/>
        <w:ind w:right="57" w:firstLine="0"/>
        <w:jc w:val="left"/>
        <w:rPr>
          <w:sz w:val="22"/>
          <w:szCs w:val="22"/>
          <w:lang w:val="kk-KZ"/>
        </w:rPr>
      </w:pPr>
      <w:r w:rsidRPr="007F339F">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w:t>
      </w:r>
      <w:r w:rsidRPr="007F339F">
        <w:rPr>
          <w:sz w:val="22"/>
          <w:szCs w:val="22"/>
          <w:lang w:val="kk-KZ"/>
        </w:rPr>
        <w:lastRenderedPageBreak/>
        <w:t xml:space="preserve">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63A79D90" w14:textId="3560632C" w:rsidR="007F339F" w:rsidRPr="007F339F" w:rsidRDefault="007F339F" w:rsidP="007F339F">
      <w:pPr>
        <w:spacing w:after="0" w:line="259" w:lineRule="auto"/>
        <w:ind w:right="57" w:firstLine="0"/>
        <w:jc w:val="left"/>
        <w:rPr>
          <w:sz w:val="22"/>
          <w:szCs w:val="22"/>
          <w:lang w:val="kk-KZ"/>
        </w:rPr>
      </w:pPr>
      <w:r w:rsidRPr="007F339F">
        <w:rPr>
          <w:sz w:val="22"/>
          <w:szCs w:val="22"/>
          <w:lang w:val="kk-KZ"/>
        </w:rPr>
        <w:t>5.1.</w:t>
      </w:r>
      <w:r w:rsidR="004B3739">
        <w:rPr>
          <w:sz w:val="22"/>
          <w:szCs w:val="22"/>
          <w:lang w:val="kk-KZ"/>
        </w:rPr>
        <w:t>2</w:t>
      </w:r>
      <w:r w:rsidRPr="007F339F">
        <w:rPr>
          <w:sz w:val="22"/>
          <w:szCs w:val="22"/>
          <w:lang w:val="kk-KZ"/>
        </w:rPr>
        <w:t>.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305496D9" w14:textId="4020D6D8" w:rsidR="007F339F" w:rsidRPr="007F339F" w:rsidRDefault="007F339F" w:rsidP="007F339F">
      <w:pPr>
        <w:spacing w:after="0" w:line="259" w:lineRule="auto"/>
        <w:ind w:right="57" w:firstLine="0"/>
        <w:jc w:val="left"/>
        <w:rPr>
          <w:sz w:val="22"/>
          <w:szCs w:val="22"/>
          <w:lang w:val="kk-KZ"/>
        </w:rPr>
      </w:pPr>
      <w:r w:rsidRPr="007F339F">
        <w:rPr>
          <w:sz w:val="22"/>
          <w:szCs w:val="22"/>
          <w:lang w:val="kk-KZ"/>
        </w:rPr>
        <w:t>5.1.</w:t>
      </w:r>
      <w:r w:rsidR="004B3739">
        <w:rPr>
          <w:sz w:val="22"/>
          <w:szCs w:val="22"/>
          <w:lang w:val="kk-KZ"/>
        </w:rPr>
        <w:t>3</w:t>
      </w:r>
      <w:r w:rsidRPr="007F339F">
        <w:rPr>
          <w:sz w:val="22"/>
          <w:szCs w:val="22"/>
          <w:lang w:val="kk-KZ"/>
        </w:rPr>
        <w:t xml:space="preserve">. Осы тендерлік құжаттаманың 3-бөлімінде белгіленген талаптарға сәйкестігін растайтын құжаттардың көшірмелері;   </w:t>
      </w:r>
    </w:p>
    <w:p w14:paraId="382BCE23" w14:textId="74902FDE" w:rsidR="007F339F" w:rsidRPr="007F339F" w:rsidRDefault="007F339F" w:rsidP="007F339F">
      <w:pPr>
        <w:spacing w:after="0" w:line="259" w:lineRule="auto"/>
        <w:ind w:right="57" w:firstLine="0"/>
        <w:jc w:val="left"/>
        <w:rPr>
          <w:sz w:val="22"/>
          <w:szCs w:val="22"/>
          <w:lang w:val="kk-KZ"/>
        </w:rPr>
      </w:pPr>
      <w:r w:rsidRPr="007F339F">
        <w:rPr>
          <w:sz w:val="22"/>
          <w:szCs w:val="22"/>
          <w:lang w:val="kk-KZ"/>
        </w:rPr>
        <w:t>5.1.</w:t>
      </w:r>
      <w:r w:rsidR="004B3739">
        <w:rPr>
          <w:sz w:val="22"/>
          <w:szCs w:val="22"/>
          <w:lang w:val="kk-KZ"/>
        </w:rPr>
        <w:t>4</w:t>
      </w:r>
      <w:r w:rsidRPr="007F339F">
        <w:rPr>
          <w:sz w:val="22"/>
          <w:szCs w:val="22"/>
          <w:lang w:val="kk-KZ"/>
        </w:rPr>
        <w:t xml:space="preserve">.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27897589" w14:textId="5DF1467F" w:rsidR="007F339F" w:rsidRPr="007F339F" w:rsidRDefault="007F339F" w:rsidP="007F339F">
      <w:pPr>
        <w:pStyle w:val="1"/>
        <w:spacing w:after="0"/>
        <w:ind w:right="57" w:firstLine="0"/>
        <w:jc w:val="left"/>
        <w:rPr>
          <w:b w:val="0"/>
          <w:sz w:val="22"/>
          <w:szCs w:val="22"/>
          <w:lang w:val="kk-KZ"/>
        </w:rPr>
      </w:pPr>
      <w:r w:rsidRPr="007F339F">
        <w:rPr>
          <w:b w:val="0"/>
          <w:sz w:val="22"/>
          <w:szCs w:val="22"/>
          <w:lang w:val="kk-KZ"/>
        </w:rPr>
        <w:t>5.1.</w:t>
      </w:r>
      <w:r w:rsidR="004B3739">
        <w:rPr>
          <w:b w:val="0"/>
          <w:sz w:val="22"/>
          <w:szCs w:val="22"/>
          <w:lang w:val="kk-KZ"/>
        </w:rPr>
        <w:t>5</w:t>
      </w:r>
      <w:r w:rsidRPr="007F339F">
        <w:rPr>
          <w:b w:val="0"/>
          <w:sz w:val="22"/>
          <w:szCs w:val="22"/>
          <w:lang w:val="kk-KZ"/>
        </w:rPr>
        <w:t xml:space="preserve">.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5F6EDC63" w14:textId="5321E3C0" w:rsidR="007F339F" w:rsidRPr="007F339F" w:rsidRDefault="007F339F" w:rsidP="007F339F">
      <w:pPr>
        <w:pStyle w:val="1"/>
        <w:spacing w:after="0"/>
        <w:ind w:right="57" w:firstLine="0"/>
        <w:jc w:val="left"/>
        <w:rPr>
          <w:b w:val="0"/>
          <w:sz w:val="22"/>
          <w:szCs w:val="22"/>
          <w:lang w:val="kk-KZ"/>
        </w:rPr>
      </w:pPr>
      <w:r w:rsidRPr="007F339F">
        <w:rPr>
          <w:b w:val="0"/>
          <w:sz w:val="22"/>
          <w:szCs w:val="22"/>
          <w:lang w:val="kk-KZ"/>
        </w:rPr>
        <w:t>5.1.</w:t>
      </w:r>
      <w:r w:rsidR="004B3739">
        <w:rPr>
          <w:b w:val="0"/>
          <w:sz w:val="22"/>
          <w:szCs w:val="22"/>
          <w:lang w:val="kk-KZ"/>
        </w:rPr>
        <w:t>6</w:t>
      </w:r>
      <w:r w:rsidRPr="007F339F">
        <w:rPr>
          <w:b w:val="0"/>
          <w:sz w:val="22"/>
          <w:szCs w:val="22"/>
          <w:lang w:val="kk-KZ"/>
        </w:rPr>
        <w:t>. Тендерлік құжаттаманың 4-тарауына сәйкес мөрленген конверттегі баға ұсынысы.</w:t>
      </w:r>
    </w:p>
    <w:p w14:paraId="3B09B714" w14:textId="520522E0" w:rsidR="007F339F" w:rsidRPr="007F339F" w:rsidRDefault="007F339F" w:rsidP="007F339F">
      <w:pPr>
        <w:pStyle w:val="1"/>
        <w:spacing w:after="0"/>
        <w:ind w:left="0" w:right="57" w:firstLine="0"/>
        <w:jc w:val="left"/>
        <w:rPr>
          <w:sz w:val="22"/>
          <w:szCs w:val="22"/>
          <w:lang w:val="kk-KZ"/>
        </w:rPr>
      </w:pPr>
      <w:r w:rsidRPr="007F339F">
        <w:rPr>
          <w:b w:val="0"/>
          <w:sz w:val="22"/>
          <w:szCs w:val="22"/>
          <w:lang w:val="kk-KZ"/>
        </w:rPr>
        <w:t>5.1.</w:t>
      </w:r>
      <w:r w:rsidR="004B3739">
        <w:rPr>
          <w:b w:val="0"/>
          <w:sz w:val="22"/>
          <w:szCs w:val="22"/>
          <w:lang w:val="kk-KZ"/>
        </w:rPr>
        <w:t>7</w:t>
      </w:r>
      <w:r w:rsidRPr="007F339F">
        <w:rPr>
          <w:b w:val="0"/>
          <w:sz w:val="22"/>
          <w:szCs w:val="22"/>
          <w:lang w:val="kk-KZ"/>
        </w:rPr>
        <w:t>.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7EC1506E" w14:textId="77777777" w:rsidR="007F339F" w:rsidRPr="007F339F" w:rsidRDefault="007F339F" w:rsidP="007F339F">
      <w:pPr>
        <w:spacing w:after="0"/>
        <w:ind w:right="57" w:firstLine="0"/>
        <w:rPr>
          <w:sz w:val="22"/>
          <w:szCs w:val="22"/>
          <w:lang w:val="kk-KZ"/>
        </w:rPr>
      </w:pPr>
    </w:p>
    <w:p w14:paraId="593787D1"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6. Тендерлік өтінімдерді жасау және ұсыну тіліне қойылатын талаптар</w:t>
      </w:r>
    </w:p>
    <w:p w14:paraId="42624081" w14:textId="77777777" w:rsidR="007F339F" w:rsidRPr="007F339F" w:rsidRDefault="007F339F" w:rsidP="007F339F">
      <w:pPr>
        <w:spacing w:after="0"/>
        <w:ind w:right="57" w:firstLine="0"/>
        <w:rPr>
          <w:sz w:val="22"/>
          <w:szCs w:val="22"/>
          <w:lang w:val="kk-KZ"/>
        </w:rPr>
      </w:pPr>
    </w:p>
    <w:p w14:paraId="4E517E1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6.1. Өтінім, сондай-ақ өтінімдегі барлық құжаттар мен мәліметтер қазақ немесе орыс тілдерінде ұсынылады.</w:t>
      </w:r>
    </w:p>
    <w:p w14:paraId="275E068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5D2E27C9"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4EB93EAF"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7. Баға ұсынысының мазмұны мен валютасына қойылатын талаптар</w:t>
      </w:r>
    </w:p>
    <w:p w14:paraId="33A6924C"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18473578"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7.1 баға ұсынысы тендерлік құжаттаманың 4-бабына сәйкес ұсынылады.</w:t>
      </w:r>
    </w:p>
    <w:p w14:paraId="7EDAF77C"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31554769"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2FA1484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595DDFE5"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01633ED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7.4 сатып алуға қатысушының баға ұсынысы теңгемен көрсетілуі тиіс. </w:t>
      </w:r>
    </w:p>
    <w:p w14:paraId="576D9D9C"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8. Тендерлік өтінімді енгізу шарттары, мазмұны және қамтамасыз ету түрлері</w:t>
      </w:r>
    </w:p>
    <w:p w14:paraId="234440AB"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0C719AA5"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8.1. Әлеуетті өнім беруші тендерлік өтінімді қамтамасыз етуді оның кепілдігі ретінде енгізеді:  </w:t>
      </w:r>
    </w:p>
    <w:p w14:paraId="7D465A18"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8.1.1. өтінімдерді ұсынудың соңғы мерзімі өткеннен кейін өзінің тендерлік өтінімін қайтармайды не өзгертпейді;</w:t>
      </w:r>
    </w:p>
    <w:p w14:paraId="0EFB46BA"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8D518B9"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0222522B"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9B6F0BE"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7A3EA0E8"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AFED2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2B2AABCB"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1F0D596C"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5E2C536F"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6589A2F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6C3CB45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lastRenderedPageBreak/>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FDE6D2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430F4AF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8.6.5. сатып алуды жүзеге асырудың күшін жою/бас тарту. </w:t>
      </w:r>
    </w:p>
    <w:p w14:paraId="3CBBA3B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0583C5D3"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2B48E12E"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25F37E0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9367DA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0A7E4DFA"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9. Тендерлік өтінімдерді өзгерту және оларды кері қайтарып алу</w:t>
      </w:r>
    </w:p>
    <w:p w14:paraId="2A82240C"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5DADAAF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9.1. Әлеуетті өнім беруші сатып алуға қатысуға өтінімдерді ұсыну мерзімі аяқталғаннан кешіктірмей:  </w:t>
      </w:r>
    </w:p>
    <w:p w14:paraId="6A858273"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9.1.3.</w:t>
      </w:r>
      <w:r w:rsidRPr="007F339F">
        <w:rPr>
          <w:sz w:val="22"/>
          <w:szCs w:val="22"/>
          <w:lang w:val="kk-KZ"/>
        </w:rPr>
        <w:tab/>
        <w:t xml:space="preserve">Сатып алуға қатысуға енгізілген өтінімді өзгерту және (немесе) толықтыру;  </w:t>
      </w:r>
    </w:p>
    <w:p w14:paraId="1EEA6E1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9.1.4.</w:t>
      </w:r>
      <w:r w:rsidRPr="007F339F">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228F1D7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67690F6D"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10. Тендерге қатысуға өтінімдерді қарау, бағалау және салыстыру тәртібі</w:t>
      </w:r>
    </w:p>
    <w:p w14:paraId="4481BC36"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 </w:t>
      </w:r>
    </w:p>
    <w:p w14:paraId="401E47DF"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64B81133"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478AD8B"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24A6631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1E337E83"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38891A5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EC36E23"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2A65375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Алдын ала қарау хаттамасына тендерлік комиссия мүшелері мен оның хатшысы қол қояды.  </w:t>
      </w:r>
    </w:p>
    <w:p w14:paraId="0807E8FC"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lastRenderedPageBreak/>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3281B4C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5004C9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67864B90"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60DBAF1"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7C96B0A"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51C6762"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 xml:space="preserve">10.7. Тендерлік комиссия әлеуетті өнім берушінің өтінімін мынадай жағдайларда қабылдамайды:  </w:t>
      </w:r>
    </w:p>
    <w:p w14:paraId="2DB6BABF"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10.7.5.</w:t>
      </w:r>
      <w:r w:rsidRPr="007F339F">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5627084D"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10.7.6.</w:t>
      </w:r>
      <w:r w:rsidRPr="007F339F">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327666C9"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10.7.7.</w:t>
      </w:r>
      <w:r w:rsidRPr="007F339F">
        <w:rPr>
          <w:sz w:val="22"/>
          <w:szCs w:val="22"/>
          <w:lang w:val="kk-KZ"/>
        </w:rPr>
        <w:tab/>
        <w:t xml:space="preserve">Әлеуетті өнім берушінің баға ұсынысы сатып алуға бөлінген сомадан асып түседі;  </w:t>
      </w:r>
    </w:p>
    <w:p w14:paraId="03520DAE" w14:textId="77777777" w:rsidR="007F339F" w:rsidRPr="007F339F" w:rsidRDefault="007F339F" w:rsidP="007F339F">
      <w:pPr>
        <w:spacing w:after="0" w:line="259" w:lineRule="auto"/>
        <w:ind w:right="57" w:firstLine="0"/>
        <w:rPr>
          <w:sz w:val="22"/>
          <w:szCs w:val="22"/>
          <w:lang w:val="kk-KZ"/>
        </w:rPr>
      </w:pPr>
      <w:r w:rsidRPr="007F339F">
        <w:rPr>
          <w:sz w:val="22"/>
          <w:szCs w:val="22"/>
          <w:lang w:val="kk-KZ"/>
        </w:rPr>
        <w:t>10.7.8.</w:t>
      </w:r>
      <w:r w:rsidRPr="007F339F">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DE38BD2" w14:textId="77777777" w:rsidR="007F339F" w:rsidRPr="007F339F" w:rsidRDefault="007F339F" w:rsidP="007F339F">
      <w:pPr>
        <w:pStyle w:val="1"/>
        <w:spacing w:after="0"/>
        <w:ind w:left="0" w:right="57" w:firstLine="0"/>
        <w:rPr>
          <w:sz w:val="22"/>
          <w:szCs w:val="22"/>
          <w:lang w:val="kk-KZ"/>
        </w:rPr>
      </w:pPr>
      <w:r w:rsidRPr="007F339F">
        <w:rPr>
          <w:sz w:val="22"/>
          <w:szCs w:val="22"/>
          <w:lang w:val="kk-KZ"/>
        </w:rPr>
        <w:t>11. Қорытындылау</w:t>
      </w:r>
    </w:p>
    <w:p w14:paraId="1D77FFAA" w14:textId="77777777" w:rsidR="007F339F" w:rsidRPr="007F339F" w:rsidRDefault="007F339F" w:rsidP="007F339F">
      <w:pPr>
        <w:pStyle w:val="1"/>
        <w:spacing w:after="0"/>
        <w:ind w:left="0" w:right="57" w:firstLine="0"/>
        <w:jc w:val="left"/>
        <w:rPr>
          <w:b w:val="0"/>
          <w:bCs/>
          <w:sz w:val="22"/>
          <w:szCs w:val="22"/>
          <w:lang w:val="kk-KZ"/>
        </w:rPr>
      </w:pPr>
    </w:p>
    <w:p w14:paraId="1F97D76E" w14:textId="77777777" w:rsidR="007F339F" w:rsidRPr="007F339F" w:rsidRDefault="007F339F" w:rsidP="007F339F">
      <w:pPr>
        <w:pStyle w:val="1"/>
        <w:spacing w:after="0"/>
        <w:ind w:left="0" w:right="57" w:firstLine="0"/>
        <w:jc w:val="left"/>
        <w:rPr>
          <w:b w:val="0"/>
          <w:bCs/>
          <w:sz w:val="22"/>
          <w:szCs w:val="22"/>
          <w:lang w:val="kk-KZ"/>
        </w:rPr>
      </w:pPr>
      <w:r w:rsidRPr="007F339F">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1F30530E" w14:textId="77777777" w:rsidR="007F339F" w:rsidRPr="007F339F" w:rsidRDefault="007F339F" w:rsidP="007F339F">
      <w:pPr>
        <w:pStyle w:val="1"/>
        <w:spacing w:after="0"/>
        <w:ind w:right="57" w:firstLine="0"/>
        <w:jc w:val="left"/>
        <w:rPr>
          <w:b w:val="0"/>
          <w:bCs/>
          <w:sz w:val="22"/>
          <w:szCs w:val="22"/>
          <w:lang w:val="kk-KZ"/>
        </w:rPr>
      </w:pPr>
      <w:r w:rsidRPr="007F339F">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BEF0D7D" w14:textId="77777777" w:rsidR="007F339F" w:rsidRPr="007F339F" w:rsidRDefault="007F339F" w:rsidP="007F339F">
      <w:pPr>
        <w:pStyle w:val="1"/>
        <w:spacing w:after="0"/>
        <w:ind w:left="0" w:right="57" w:firstLine="0"/>
        <w:jc w:val="left"/>
        <w:rPr>
          <w:b w:val="0"/>
          <w:bCs/>
          <w:sz w:val="22"/>
          <w:szCs w:val="22"/>
          <w:lang w:val="kk-KZ"/>
        </w:rPr>
      </w:pPr>
      <w:r w:rsidRPr="007F339F">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3CE5403D" w14:textId="77777777" w:rsidR="007F339F" w:rsidRPr="007F339F" w:rsidRDefault="007F339F" w:rsidP="007F339F">
      <w:pPr>
        <w:rPr>
          <w:sz w:val="22"/>
          <w:szCs w:val="22"/>
          <w:lang w:val="kk-KZ"/>
        </w:rPr>
      </w:pPr>
    </w:p>
    <w:p w14:paraId="41DE371B" w14:textId="77777777" w:rsidR="007F339F" w:rsidRPr="007F339F" w:rsidRDefault="007F339F" w:rsidP="007F339F">
      <w:pPr>
        <w:ind w:right="5"/>
        <w:jc w:val="center"/>
        <w:rPr>
          <w:b/>
          <w:sz w:val="22"/>
          <w:szCs w:val="22"/>
          <w:lang w:val="kk-KZ"/>
        </w:rPr>
      </w:pPr>
      <w:r w:rsidRPr="007F339F">
        <w:rPr>
          <w:b/>
          <w:sz w:val="22"/>
          <w:szCs w:val="22"/>
          <w:lang w:val="kk-KZ"/>
        </w:rPr>
        <w:lastRenderedPageBreak/>
        <w:t>12. Тендер қорытындысы бойынша сатып алу туралы шарт жасасу тәртібі</w:t>
      </w:r>
    </w:p>
    <w:p w14:paraId="04F4E393" w14:textId="77777777" w:rsidR="007F339F" w:rsidRPr="007F339F" w:rsidRDefault="007F339F" w:rsidP="007F339F">
      <w:pPr>
        <w:ind w:right="5"/>
        <w:jc w:val="center"/>
        <w:rPr>
          <w:b/>
          <w:sz w:val="22"/>
          <w:szCs w:val="22"/>
          <w:lang w:val="kk-KZ"/>
        </w:rPr>
      </w:pPr>
    </w:p>
    <w:p w14:paraId="41CB2CEF" w14:textId="77777777" w:rsidR="007F339F" w:rsidRPr="007F339F" w:rsidRDefault="007F339F" w:rsidP="007F339F">
      <w:pPr>
        <w:ind w:right="5"/>
        <w:jc w:val="left"/>
        <w:rPr>
          <w:bCs/>
          <w:sz w:val="22"/>
          <w:szCs w:val="22"/>
          <w:lang w:val="kk-KZ"/>
        </w:rPr>
      </w:pPr>
      <w:r w:rsidRPr="007F339F">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A879EF2" w14:textId="77777777" w:rsidR="007F339F" w:rsidRPr="007F339F" w:rsidRDefault="007F339F" w:rsidP="007F339F">
      <w:pPr>
        <w:ind w:right="5"/>
        <w:jc w:val="left"/>
        <w:rPr>
          <w:bCs/>
          <w:sz w:val="22"/>
          <w:szCs w:val="22"/>
          <w:lang w:val="kk-KZ"/>
        </w:rPr>
      </w:pPr>
      <w:r w:rsidRPr="007F339F">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2FE986C0" w14:textId="77777777" w:rsidR="007F339F" w:rsidRPr="007F339F" w:rsidRDefault="007F339F" w:rsidP="007F339F">
      <w:pPr>
        <w:ind w:right="5"/>
        <w:jc w:val="left"/>
        <w:rPr>
          <w:bCs/>
          <w:sz w:val="22"/>
          <w:szCs w:val="22"/>
          <w:lang w:val="kk-KZ"/>
        </w:rPr>
      </w:pPr>
      <w:r w:rsidRPr="007F339F">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2CE34F9D" w14:textId="77777777" w:rsidR="007F339F" w:rsidRPr="007F339F" w:rsidRDefault="007F339F" w:rsidP="007F339F">
      <w:pPr>
        <w:ind w:right="5"/>
        <w:jc w:val="left"/>
        <w:rPr>
          <w:bCs/>
          <w:sz w:val="22"/>
          <w:szCs w:val="22"/>
          <w:lang w:val="kk-KZ"/>
        </w:rPr>
      </w:pPr>
      <w:r w:rsidRPr="007F339F">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2772080A" w14:textId="77777777" w:rsidR="007F339F" w:rsidRPr="007F339F" w:rsidRDefault="007F339F" w:rsidP="007F339F">
      <w:pPr>
        <w:ind w:right="5"/>
        <w:jc w:val="left"/>
        <w:rPr>
          <w:bCs/>
          <w:sz w:val="22"/>
          <w:szCs w:val="22"/>
          <w:lang w:val="kk-KZ"/>
        </w:rPr>
      </w:pPr>
      <w:r w:rsidRPr="007F339F">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CAB1E7B" w14:textId="77777777" w:rsidR="007F339F" w:rsidRPr="007F339F" w:rsidRDefault="007F339F" w:rsidP="007F339F">
      <w:pPr>
        <w:ind w:right="5"/>
        <w:jc w:val="left"/>
        <w:rPr>
          <w:bCs/>
          <w:sz w:val="22"/>
          <w:szCs w:val="22"/>
          <w:lang w:val="kk-KZ"/>
        </w:rPr>
      </w:pPr>
      <w:r w:rsidRPr="007F339F">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BBD2D07" w14:textId="77777777" w:rsidR="007F339F" w:rsidRPr="007F339F" w:rsidRDefault="007F339F" w:rsidP="007F339F">
      <w:pPr>
        <w:ind w:right="5"/>
        <w:jc w:val="left"/>
        <w:rPr>
          <w:bCs/>
          <w:sz w:val="22"/>
          <w:szCs w:val="22"/>
          <w:lang w:val="kk-KZ"/>
        </w:rPr>
      </w:pPr>
      <w:r w:rsidRPr="007F339F">
        <w:rPr>
          <w:bCs/>
          <w:sz w:val="22"/>
          <w:szCs w:val="22"/>
          <w:lang w:val="kk-KZ"/>
        </w:rPr>
        <w:t>12.3.3.</w:t>
      </w:r>
      <w:r w:rsidRPr="007F339F">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3751EF1" w14:textId="77777777" w:rsidR="007F339F" w:rsidRPr="007F339F" w:rsidRDefault="007F339F" w:rsidP="007F339F">
      <w:pPr>
        <w:ind w:right="5"/>
        <w:jc w:val="left"/>
        <w:rPr>
          <w:bCs/>
          <w:sz w:val="22"/>
          <w:szCs w:val="22"/>
          <w:lang w:val="kk-KZ"/>
        </w:rPr>
      </w:pPr>
      <w:r w:rsidRPr="007F339F">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0F30BC46" w14:textId="77777777" w:rsidR="007F339F" w:rsidRPr="007F339F" w:rsidRDefault="007F339F" w:rsidP="007F339F">
      <w:pPr>
        <w:ind w:right="5"/>
        <w:jc w:val="left"/>
        <w:rPr>
          <w:bCs/>
          <w:sz w:val="22"/>
          <w:szCs w:val="22"/>
          <w:lang w:val="kk-KZ"/>
        </w:rPr>
      </w:pPr>
      <w:r w:rsidRPr="007F339F">
        <w:rPr>
          <w:bCs/>
          <w:sz w:val="22"/>
          <w:szCs w:val="22"/>
          <w:lang w:val="kk-KZ"/>
        </w:rPr>
        <w:t>12.6.4.</w:t>
      </w:r>
      <w:r w:rsidRPr="007F339F">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BB39029" w14:textId="77777777" w:rsidR="007F339F" w:rsidRPr="007F339F" w:rsidRDefault="007F339F" w:rsidP="007F339F">
      <w:pPr>
        <w:ind w:right="5"/>
        <w:jc w:val="left"/>
        <w:rPr>
          <w:bCs/>
          <w:sz w:val="22"/>
          <w:szCs w:val="22"/>
          <w:lang w:val="kk-KZ"/>
        </w:rPr>
      </w:pPr>
      <w:r w:rsidRPr="007F339F">
        <w:rPr>
          <w:bCs/>
          <w:sz w:val="22"/>
          <w:szCs w:val="22"/>
          <w:lang w:val="kk-KZ"/>
        </w:rPr>
        <w:t>12.6.5.</w:t>
      </w:r>
      <w:r w:rsidRPr="007F339F">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12AE60B8" w14:textId="77777777" w:rsidR="007F339F" w:rsidRPr="007F339F" w:rsidRDefault="007F339F" w:rsidP="007F339F">
      <w:pPr>
        <w:ind w:right="5"/>
        <w:jc w:val="left"/>
        <w:rPr>
          <w:bCs/>
          <w:sz w:val="22"/>
          <w:szCs w:val="22"/>
          <w:lang w:val="kk-KZ"/>
        </w:rPr>
      </w:pPr>
      <w:r w:rsidRPr="007F339F">
        <w:rPr>
          <w:bCs/>
          <w:sz w:val="22"/>
          <w:szCs w:val="22"/>
          <w:lang w:val="kk-KZ"/>
        </w:rPr>
        <w:t>12.6.6.</w:t>
      </w:r>
      <w:r w:rsidRPr="007F339F">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46C134EE" w14:textId="77777777" w:rsidR="007F339F" w:rsidRPr="007F339F" w:rsidRDefault="007F339F" w:rsidP="007F339F">
      <w:pPr>
        <w:ind w:right="5"/>
        <w:jc w:val="left"/>
        <w:rPr>
          <w:bCs/>
          <w:sz w:val="22"/>
          <w:szCs w:val="22"/>
          <w:lang w:val="kk-KZ"/>
        </w:rPr>
      </w:pPr>
      <w:r w:rsidRPr="007F339F">
        <w:rPr>
          <w:bCs/>
          <w:sz w:val="22"/>
          <w:szCs w:val="22"/>
          <w:lang w:val="kk-KZ"/>
        </w:rPr>
        <w:lastRenderedPageBreak/>
        <w:t>12.4.</w:t>
      </w:r>
      <w:r w:rsidRPr="007F339F">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7D18703D" w14:textId="77777777" w:rsidR="007F339F" w:rsidRPr="007F339F" w:rsidRDefault="007F339F" w:rsidP="007F339F">
      <w:pPr>
        <w:ind w:right="5"/>
        <w:jc w:val="left"/>
        <w:rPr>
          <w:bCs/>
          <w:sz w:val="22"/>
          <w:szCs w:val="22"/>
          <w:lang w:val="kk-KZ"/>
        </w:rPr>
      </w:pPr>
      <w:r w:rsidRPr="007F339F">
        <w:rPr>
          <w:bCs/>
          <w:sz w:val="22"/>
          <w:szCs w:val="22"/>
          <w:lang w:val="kk-KZ"/>
        </w:rPr>
        <w:t>12.5.</w:t>
      </w:r>
      <w:r w:rsidRPr="007F339F">
        <w:rPr>
          <w:bCs/>
          <w:sz w:val="22"/>
          <w:szCs w:val="22"/>
          <w:lang w:val="kk-KZ"/>
        </w:rPr>
        <w:tab/>
        <w:t>Жасалған сатып алу туралы шартқа өзгерістер енгізуге тараптардың өзара келісімі бойынша жол беріледі.</w:t>
      </w:r>
    </w:p>
    <w:p w14:paraId="2D96D5F0" w14:textId="77777777" w:rsidR="007F339F" w:rsidRPr="007F339F" w:rsidRDefault="007F339F" w:rsidP="007F339F">
      <w:pPr>
        <w:ind w:right="5"/>
        <w:jc w:val="left"/>
        <w:rPr>
          <w:bCs/>
          <w:sz w:val="22"/>
          <w:szCs w:val="22"/>
          <w:lang w:val="kk-KZ"/>
        </w:rPr>
      </w:pPr>
      <w:r w:rsidRPr="007F339F">
        <w:rPr>
          <w:bCs/>
          <w:sz w:val="22"/>
          <w:szCs w:val="22"/>
          <w:lang w:val="kk-KZ"/>
        </w:rPr>
        <w:t>12.6.</w:t>
      </w:r>
      <w:r w:rsidRPr="007F339F">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0E9A22BF" w14:textId="77777777" w:rsidR="007F339F" w:rsidRPr="007F339F" w:rsidRDefault="007F339F" w:rsidP="007F339F">
      <w:pPr>
        <w:ind w:right="5"/>
        <w:jc w:val="left"/>
        <w:rPr>
          <w:bCs/>
          <w:sz w:val="22"/>
          <w:szCs w:val="22"/>
          <w:lang w:val="kk-KZ"/>
        </w:rPr>
      </w:pPr>
      <w:r w:rsidRPr="007F339F">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4A33A299" w14:textId="77777777" w:rsidR="007F339F" w:rsidRPr="007F339F" w:rsidRDefault="007F339F" w:rsidP="007F339F">
      <w:pPr>
        <w:ind w:right="5" w:hanging="709"/>
        <w:jc w:val="center"/>
        <w:rPr>
          <w:bCs/>
          <w:sz w:val="22"/>
          <w:szCs w:val="22"/>
          <w:lang w:val="kk-KZ"/>
        </w:rPr>
      </w:pPr>
    </w:p>
    <w:p w14:paraId="39F19DAD" w14:textId="77777777" w:rsidR="007F339F" w:rsidRPr="007F339F" w:rsidRDefault="007F339F">
      <w:pPr>
        <w:pStyle w:val="a4"/>
        <w:numPr>
          <w:ilvl w:val="0"/>
          <w:numId w:val="6"/>
        </w:numPr>
        <w:ind w:right="5"/>
        <w:jc w:val="center"/>
        <w:rPr>
          <w:rFonts w:ascii="Times New Roman" w:hAnsi="Times New Roman" w:cs="Times New Roman"/>
          <w:b/>
          <w:lang w:val="kk-KZ"/>
        </w:rPr>
      </w:pPr>
      <w:r w:rsidRPr="007F339F">
        <w:rPr>
          <w:rFonts w:ascii="Times New Roman" w:hAnsi="Times New Roman" w:cs="Times New Roman"/>
          <w:b/>
          <w:lang w:val="kk-KZ"/>
        </w:rPr>
        <w:t>Шарттың орындалуын қамтамасыз етуді енгізу шарттары, түрлері, көлемі және тәсілі</w:t>
      </w:r>
    </w:p>
    <w:p w14:paraId="2AC7CB03" w14:textId="77777777" w:rsidR="00CC0E80" w:rsidRPr="00CC0E80" w:rsidRDefault="00CC0E80" w:rsidP="00CC0E80">
      <w:pPr>
        <w:ind w:right="5"/>
        <w:rPr>
          <w:bCs/>
          <w:sz w:val="22"/>
          <w:szCs w:val="22"/>
          <w:lang w:val="kk-KZ"/>
        </w:rPr>
      </w:pPr>
      <w:r w:rsidRPr="00CC0E80">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4DC3EFC1" w14:textId="77777777" w:rsidR="00CC0E80" w:rsidRPr="00CC0E80" w:rsidRDefault="00CC0E80" w:rsidP="00CC0E80">
      <w:pPr>
        <w:ind w:right="5"/>
        <w:rPr>
          <w:bCs/>
          <w:sz w:val="22"/>
          <w:szCs w:val="22"/>
          <w:lang w:val="kk-KZ"/>
        </w:rPr>
      </w:pPr>
      <w:r w:rsidRPr="00CC0E80">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70D1ABC2" w14:textId="77777777" w:rsidR="00CC0E80" w:rsidRPr="00CC0E80" w:rsidRDefault="00CC0E80" w:rsidP="00CC0E80">
      <w:pPr>
        <w:ind w:right="5"/>
        <w:rPr>
          <w:bCs/>
          <w:sz w:val="22"/>
          <w:szCs w:val="22"/>
          <w:lang w:val="kk-KZ"/>
        </w:rPr>
      </w:pPr>
      <w:r w:rsidRPr="00CC0E80">
        <w:rPr>
          <w:bCs/>
          <w:sz w:val="22"/>
          <w:szCs w:val="22"/>
          <w:lang w:val="kk-KZ"/>
        </w:rPr>
        <w:t>13.3.</w:t>
      </w:r>
      <w:r w:rsidRPr="00CC0E80">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36B719DA" w14:textId="77777777" w:rsidR="00CC0E80" w:rsidRPr="00CC0E80" w:rsidRDefault="00CC0E80" w:rsidP="00CC0E80">
      <w:pPr>
        <w:ind w:right="5"/>
        <w:rPr>
          <w:bCs/>
          <w:sz w:val="22"/>
          <w:szCs w:val="22"/>
          <w:lang w:val="kk-KZ"/>
        </w:rPr>
      </w:pPr>
      <w:r w:rsidRPr="00CC0E80">
        <w:rPr>
          <w:bCs/>
          <w:sz w:val="22"/>
          <w:szCs w:val="22"/>
          <w:lang w:val="kk-KZ"/>
        </w:rPr>
        <w:t>13.4.</w:t>
      </w:r>
      <w:r w:rsidRPr="00CC0E80">
        <w:rPr>
          <w:bCs/>
          <w:sz w:val="22"/>
          <w:szCs w:val="22"/>
          <w:lang w:val="kk-KZ"/>
        </w:rPr>
        <w:tab/>
        <w:t>Тапсырыс беруші шарттың орындалуын қамтамасыз етуді қайтаруға бастамашылық жасамайды, егер:</w:t>
      </w:r>
    </w:p>
    <w:p w14:paraId="29679B16" w14:textId="77777777" w:rsidR="00CC0E80" w:rsidRPr="00CC0E80" w:rsidRDefault="00CC0E80" w:rsidP="00CC0E80">
      <w:pPr>
        <w:ind w:right="5"/>
        <w:rPr>
          <w:bCs/>
          <w:sz w:val="22"/>
          <w:szCs w:val="22"/>
          <w:lang w:val="kk-KZ"/>
        </w:rPr>
      </w:pPr>
      <w:r w:rsidRPr="00CC0E80">
        <w:rPr>
          <w:bCs/>
          <w:sz w:val="22"/>
          <w:szCs w:val="22"/>
          <w:lang w:val="kk-KZ"/>
        </w:rPr>
        <w:t>13.4.1.</w:t>
      </w:r>
      <w:r w:rsidRPr="00CC0E80">
        <w:rPr>
          <w:bCs/>
          <w:sz w:val="22"/>
          <w:szCs w:val="22"/>
          <w:lang w:val="kk-KZ"/>
        </w:rPr>
        <w:tab/>
        <w:t>Шарт жеткізушінің кінәсінен бұзылады;</w:t>
      </w:r>
    </w:p>
    <w:p w14:paraId="06B55B22" w14:textId="77777777" w:rsidR="00CC0E80" w:rsidRPr="00CC0E80" w:rsidRDefault="00CC0E80" w:rsidP="00CC0E80">
      <w:pPr>
        <w:ind w:right="5"/>
        <w:rPr>
          <w:bCs/>
          <w:sz w:val="22"/>
          <w:szCs w:val="22"/>
          <w:lang w:val="kk-KZ"/>
        </w:rPr>
      </w:pPr>
      <w:r w:rsidRPr="00CC0E80">
        <w:rPr>
          <w:bCs/>
          <w:sz w:val="22"/>
          <w:szCs w:val="22"/>
          <w:lang w:val="kk-KZ"/>
        </w:rPr>
        <w:t>13.4.2.</w:t>
      </w:r>
      <w:r w:rsidRPr="00CC0E80">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7675ED68" w14:textId="77777777" w:rsidR="00CC0E80" w:rsidRPr="00CC0E80" w:rsidRDefault="00CC0E80" w:rsidP="00CC0E80">
      <w:pPr>
        <w:ind w:right="5"/>
        <w:rPr>
          <w:bCs/>
          <w:sz w:val="22"/>
          <w:szCs w:val="22"/>
          <w:lang w:val="kk-KZ"/>
        </w:rPr>
      </w:pPr>
      <w:r w:rsidRPr="00CC0E80">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6AEEC087" w14:textId="2521A89E" w:rsidR="007F339F" w:rsidRPr="004B3739" w:rsidRDefault="00CC0E80" w:rsidP="00CC0E80">
      <w:pPr>
        <w:ind w:right="5"/>
        <w:rPr>
          <w:bCs/>
          <w:sz w:val="22"/>
          <w:szCs w:val="22"/>
          <w:lang w:val="kk-KZ"/>
        </w:rPr>
      </w:pPr>
      <w:r w:rsidRPr="004B3739">
        <w:rPr>
          <w:bCs/>
          <w:sz w:val="22"/>
          <w:szCs w:val="22"/>
          <w:lang w:val="kk-KZ"/>
        </w:rPr>
        <w:t>13.4.3.</w:t>
      </w:r>
      <w:r w:rsidRPr="004B3739">
        <w:rPr>
          <w:bCs/>
          <w:sz w:val="22"/>
          <w:szCs w:val="22"/>
          <w:lang w:val="kk-KZ"/>
        </w:rPr>
        <w:tab/>
        <w:t>Өнім беруші шартты орындаудан бас тартқан жағдайда.</w:t>
      </w:r>
    </w:p>
    <w:p w14:paraId="645CF207" w14:textId="77777777" w:rsidR="007F339F" w:rsidRPr="004B3739" w:rsidRDefault="007F339F" w:rsidP="007F339F">
      <w:pPr>
        <w:ind w:right="5"/>
        <w:rPr>
          <w:b/>
          <w:lang w:val="kk-KZ"/>
        </w:rPr>
      </w:pPr>
    </w:p>
    <w:p w14:paraId="362978C7" w14:textId="77777777" w:rsidR="00045945" w:rsidRPr="004B3739" w:rsidRDefault="00045945" w:rsidP="007F339F">
      <w:pPr>
        <w:keepNext/>
        <w:keepLines/>
        <w:spacing w:after="2"/>
        <w:ind w:left="10" w:right="20" w:hanging="10"/>
        <w:jc w:val="center"/>
        <w:outlineLvl w:val="0"/>
        <w:rPr>
          <w:szCs w:val="18"/>
          <w:lang w:val="kk-KZ"/>
        </w:rPr>
      </w:pPr>
    </w:p>
    <w:sectPr w:rsidR="00045945" w:rsidRPr="004B3739" w:rsidSect="004E2A83">
      <w:headerReference w:type="even" r:id="rId7"/>
      <w:footerReference w:type="even" r:id="rId8"/>
      <w:footerReference w:type="default" r:id="rId9"/>
      <w:headerReference w:type="first" r:id="rId10"/>
      <w:footerReference w:type="first" r:id="rId11"/>
      <w:pgSz w:w="16840" w:h="11900" w:orient="landscape"/>
      <w:pgMar w:top="1003" w:right="580" w:bottom="1969" w:left="600" w:header="44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D05C" w14:textId="77777777" w:rsidR="00033FBB" w:rsidRDefault="00033FBB">
      <w:pPr>
        <w:spacing w:after="0" w:line="240" w:lineRule="auto"/>
      </w:pPr>
      <w:r>
        <w:separator/>
      </w:r>
    </w:p>
  </w:endnote>
  <w:endnote w:type="continuationSeparator" w:id="0">
    <w:p w14:paraId="70B7F108" w14:textId="77777777" w:rsidR="00033FBB" w:rsidRDefault="0003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708972"/>
      <w:docPartObj>
        <w:docPartGallery w:val="Page Numbers (Bottom of Page)"/>
        <w:docPartUnique/>
      </w:docPartObj>
    </w:sdtPr>
    <w:sdtEndPr>
      <w:rPr>
        <w:sz w:val="20"/>
        <w:szCs w:val="20"/>
      </w:rPr>
    </w:sdtEndPr>
    <w:sdtContent>
      <w:p w14:paraId="382AB573" w14:textId="69DC7F1D" w:rsidR="00A22035" w:rsidRPr="00A22035" w:rsidRDefault="00A22035">
        <w:pPr>
          <w:pStyle w:val="a8"/>
          <w:jc w:val="right"/>
          <w:rPr>
            <w:sz w:val="20"/>
            <w:szCs w:val="20"/>
          </w:rPr>
        </w:pPr>
        <w:r w:rsidRPr="00A22035">
          <w:rPr>
            <w:sz w:val="20"/>
            <w:szCs w:val="20"/>
          </w:rPr>
          <w:fldChar w:fldCharType="begin"/>
        </w:r>
        <w:r w:rsidRPr="00A22035">
          <w:rPr>
            <w:sz w:val="20"/>
            <w:szCs w:val="20"/>
          </w:rPr>
          <w:instrText>PAGE   \* MERGEFORMAT</w:instrText>
        </w:r>
        <w:r w:rsidRPr="00A22035">
          <w:rPr>
            <w:sz w:val="20"/>
            <w:szCs w:val="20"/>
          </w:rPr>
          <w:fldChar w:fldCharType="separate"/>
        </w:r>
        <w:r w:rsidRPr="00A22035">
          <w:rPr>
            <w:sz w:val="20"/>
            <w:szCs w:val="20"/>
          </w:rPr>
          <w:t>2</w:t>
        </w:r>
        <w:r w:rsidRPr="00A22035">
          <w:rPr>
            <w:sz w:val="20"/>
            <w:szCs w:val="20"/>
          </w:rPr>
          <w:fldChar w:fldCharType="end"/>
        </w:r>
      </w:p>
    </w:sdtContent>
  </w:sdt>
  <w:p w14:paraId="0FC1436F" w14:textId="77777777" w:rsidR="00A22035" w:rsidRDefault="00A220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163BA" w14:textId="77777777" w:rsidR="00033FBB" w:rsidRDefault="00033FBB">
      <w:pPr>
        <w:spacing w:after="0" w:line="240" w:lineRule="auto"/>
      </w:pPr>
      <w:r>
        <w:separator/>
      </w:r>
    </w:p>
  </w:footnote>
  <w:footnote w:type="continuationSeparator" w:id="0">
    <w:p w14:paraId="59DDAB65" w14:textId="77777777" w:rsidR="00033FBB" w:rsidRDefault="0003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2382891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9678733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D28"/>
    <w:multiLevelType w:val="multilevel"/>
    <w:tmpl w:val="5E0665A6"/>
    <w:lvl w:ilvl="0">
      <w:start w:val="13"/>
      <w:numFmt w:val="decimal"/>
      <w:lvlText w:val="%1."/>
      <w:lvlJc w:val="left"/>
      <w:pPr>
        <w:ind w:left="360" w:hanging="360"/>
      </w:pPr>
      <w:rPr>
        <w:rFonts w:hint="default"/>
      </w:rPr>
    </w:lvl>
    <w:lvl w:ilvl="1">
      <w:start w:val="3"/>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260" w:hanging="72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390" w:hanging="1080"/>
      </w:pPr>
      <w:rPr>
        <w:rFonts w:hint="default"/>
      </w:rPr>
    </w:lvl>
    <w:lvl w:ilvl="7">
      <w:start w:val="1"/>
      <w:numFmt w:val="decimal"/>
      <w:lvlText w:val="%1.%2.%3.%4.%5.%6.%7.%8."/>
      <w:lvlJc w:val="left"/>
      <w:pPr>
        <w:ind w:left="3775" w:hanging="1080"/>
      </w:pPr>
      <w:rPr>
        <w:rFonts w:hint="default"/>
      </w:rPr>
    </w:lvl>
    <w:lvl w:ilvl="8">
      <w:start w:val="1"/>
      <w:numFmt w:val="decimal"/>
      <w:lvlText w:val="%1.%2.%3.%4.%5.%6.%7.%8.%9."/>
      <w:lvlJc w:val="left"/>
      <w:pPr>
        <w:ind w:left="4520" w:hanging="1440"/>
      </w:pPr>
      <w:rPr>
        <w:rFonts w:hint="default"/>
      </w:rPr>
    </w:lvl>
  </w:abstractNum>
  <w:abstractNum w:abstractNumId="1" w15:restartNumberingAfterBreak="0">
    <w:nsid w:val="1CB6175A"/>
    <w:multiLevelType w:val="multilevel"/>
    <w:tmpl w:val="36FE3980"/>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043254"/>
    <w:multiLevelType w:val="multilevel"/>
    <w:tmpl w:val="D986648E"/>
    <w:lvl w:ilvl="0">
      <w:start w:val="10"/>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68361B26"/>
    <w:multiLevelType w:val="multilevel"/>
    <w:tmpl w:val="61C2E6B0"/>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823423485">
    <w:abstractNumId w:val="5"/>
  </w:num>
  <w:num w:numId="3" w16cid:durableId="486285533">
    <w:abstractNumId w:val="2"/>
  </w:num>
  <w:num w:numId="4" w16cid:durableId="690837246">
    <w:abstractNumId w:val="1"/>
  </w:num>
  <w:num w:numId="5" w16cid:durableId="311300117">
    <w:abstractNumId w:val="0"/>
  </w:num>
  <w:num w:numId="6" w16cid:durableId="94361066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1125A"/>
    <w:rsid w:val="00033FBB"/>
    <w:rsid w:val="0003714D"/>
    <w:rsid w:val="0004117C"/>
    <w:rsid w:val="00045945"/>
    <w:rsid w:val="00052776"/>
    <w:rsid w:val="00056506"/>
    <w:rsid w:val="00085BA5"/>
    <w:rsid w:val="000B4773"/>
    <w:rsid w:val="000C0875"/>
    <w:rsid w:val="0011185E"/>
    <w:rsid w:val="00112AFE"/>
    <w:rsid w:val="00126B5C"/>
    <w:rsid w:val="0013542A"/>
    <w:rsid w:val="0014672E"/>
    <w:rsid w:val="00193A4F"/>
    <w:rsid w:val="001A6E92"/>
    <w:rsid w:val="001B6BD1"/>
    <w:rsid w:val="001E0D6B"/>
    <w:rsid w:val="001F753B"/>
    <w:rsid w:val="001F785D"/>
    <w:rsid w:val="00224C73"/>
    <w:rsid w:val="002252AE"/>
    <w:rsid w:val="002372AE"/>
    <w:rsid w:val="00241047"/>
    <w:rsid w:val="00272C84"/>
    <w:rsid w:val="00294FFD"/>
    <w:rsid w:val="002F43CC"/>
    <w:rsid w:val="00312853"/>
    <w:rsid w:val="00314D89"/>
    <w:rsid w:val="00347A68"/>
    <w:rsid w:val="0037118F"/>
    <w:rsid w:val="003C7257"/>
    <w:rsid w:val="003D02F7"/>
    <w:rsid w:val="00400CB3"/>
    <w:rsid w:val="00406A18"/>
    <w:rsid w:val="004174BA"/>
    <w:rsid w:val="00423A30"/>
    <w:rsid w:val="00424BFA"/>
    <w:rsid w:val="004456F5"/>
    <w:rsid w:val="00492765"/>
    <w:rsid w:val="004B3739"/>
    <w:rsid w:val="004C400F"/>
    <w:rsid w:val="004D494F"/>
    <w:rsid w:val="004E040E"/>
    <w:rsid w:val="004E2A83"/>
    <w:rsid w:val="00507ECF"/>
    <w:rsid w:val="00510C37"/>
    <w:rsid w:val="005152EF"/>
    <w:rsid w:val="0052532C"/>
    <w:rsid w:val="00531BBF"/>
    <w:rsid w:val="005803E4"/>
    <w:rsid w:val="00595B67"/>
    <w:rsid w:val="005D34A3"/>
    <w:rsid w:val="005E362F"/>
    <w:rsid w:val="00614650"/>
    <w:rsid w:val="006436D7"/>
    <w:rsid w:val="00647819"/>
    <w:rsid w:val="006517FE"/>
    <w:rsid w:val="00694798"/>
    <w:rsid w:val="006B2071"/>
    <w:rsid w:val="006C4488"/>
    <w:rsid w:val="006E0075"/>
    <w:rsid w:val="006E19A5"/>
    <w:rsid w:val="0070658B"/>
    <w:rsid w:val="00723012"/>
    <w:rsid w:val="00755E52"/>
    <w:rsid w:val="0076523D"/>
    <w:rsid w:val="007A07AC"/>
    <w:rsid w:val="007A3120"/>
    <w:rsid w:val="007A3DD0"/>
    <w:rsid w:val="007B64ED"/>
    <w:rsid w:val="007F339F"/>
    <w:rsid w:val="00800AC2"/>
    <w:rsid w:val="00802661"/>
    <w:rsid w:val="00803A8B"/>
    <w:rsid w:val="00817352"/>
    <w:rsid w:val="0082174C"/>
    <w:rsid w:val="00835FD8"/>
    <w:rsid w:val="00840681"/>
    <w:rsid w:val="0085032E"/>
    <w:rsid w:val="008552EF"/>
    <w:rsid w:val="00895DD6"/>
    <w:rsid w:val="008B616A"/>
    <w:rsid w:val="008D5C91"/>
    <w:rsid w:val="00901DBF"/>
    <w:rsid w:val="009200D3"/>
    <w:rsid w:val="00925C00"/>
    <w:rsid w:val="00981017"/>
    <w:rsid w:val="009916D5"/>
    <w:rsid w:val="00991FB6"/>
    <w:rsid w:val="009D0FA4"/>
    <w:rsid w:val="009D2F7A"/>
    <w:rsid w:val="009F052A"/>
    <w:rsid w:val="00A22035"/>
    <w:rsid w:val="00A43B9B"/>
    <w:rsid w:val="00A43D05"/>
    <w:rsid w:val="00A44CE7"/>
    <w:rsid w:val="00A64DDA"/>
    <w:rsid w:val="00A93A80"/>
    <w:rsid w:val="00A95B04"/>
    <w:rsid w:val="00AE4398"/>
    <w:rsid w:val="00AF0EFC"/>
    <w:rsid w:val="00AF11A8"/>
    <w:rsid w:val="00B76626"/>
    <w:rsid w:val="00BD0BE2"/>
    <w:rsid w:val="00BD6D75"/>
    <w:rsid w:val="00BF033A"/>
    <w:rsid w:val="00C02F84"/>
    <w:rsid w:val="00C10173"/>
    <w:rsid w:val="00C15AD5"/>
    <w:rsid w:val="00C82FDB"/>
    <w:rsid w:val="00CC0E80"/>
    <w:rsid w:val="00CE14DA"/>
    <w:rsid w:val="00CF6B83"/>
    <w:rsid w:val="00D12743"/>
    <w:rsid w:val="00D441C4"/>
    <w:rsid w:val="00D60EA8"/>
    <w:rsid w:val="00D64874"/>
    <w:rsid w:val="00D8707C"/>
    <w:rsid w:val="00DC21D8"/>
    <w:rsid w:val="00E03BAA"/>
    <w:rsid w:val="00E060D1"/>
    <w:rsid w:val="00E65FC4"/>
    <w:rsid w:val="00E709F5"/>
    <w:rsid w:val="00E84A38"/>
    <w:rsid w:val="00E866AC"/>
    <w:rsid w:val="00EC7EEC"/>
    <w:rsid w:val="00ED4D02"/>
    <w:rsid w:val="00ED5971"/>
    <w:rsid w:val="00F031DF"/>
    <w:rsid w:val="00F032A4"/>
    <w:rsid w:val="00F22F3B"/>
    <w:rsid w:val="00F7012E"/>
    <w:rsid w:val="00F7313A"/>
    <w:rsid w:val="00F76BFE"/>
    <w:rsid w:val="00F83819"/>
    <w:rsid w:val="00FA064C"/>
    <w:rsid w:val="00FC0037"/>
    <w:rsid w:val="00FC5EBA"/>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table" w:styleId="aa">
    <w:name w:val="Table Grid"/>
    <w:basedOn w:val="a2"/>
    <w:uiPriority w:val="39"/>
    <w:rsid w:val="0099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9073</Words>
  <Characters>51721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9</cp:revision>
  <dcterms:created xsi:type="dcterms:W3CDTF">2024-11-08T06:17:00Z</dcterms:created>
  <dcterms:modified xsi:type="dcterms:W3CDTF">2025-01-05T16:53:00Z</dcterms:modified>
</cp:coreProperties>
</file>