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D249" w14:textId="77777777" w:rsidR="006B7013" w:rsidRPr="00736A0D" w:rsidRDefault="006B7013" w:rsidP="006B7013">
      <w:pPr>
        <w:pStyle w:val="a6"/>
        <w:tabs>
          <w:tab w:val="left" w:pos="4820"/>
          <w:tab w:val="left" w:pos="9180"/>
        </w:tabs>
        <w:ind w:right="72"/>
        <w:jc w:val="right"/>
        <w:rPr>
          <w:b/>
          <w:szCs w:val="24"/>
          <w:lang w:eastAsia="en-US"/>
        </w:rPr>
      </w:pPr>
      <w:r w:rsidRPr="00736A0D">
        <w:rPr>
          <w:b/>
          <w:szCs w:val="24"/>
          <w:lang w:eastAsia="en-US"/>
        </w:rPr>
        <w:t>№2 Қосымша</w:t>
      </w:r>
    </w:p>
    <w:p w14:paraId="329410FD" w14:textId="77777777" w:rsidR="006B7013" w:rsidRPr="00736A0D" w:rsidRDefault="006B7013" w:rsidP="006B7013">
      <w:pPr>
        <w:pStyle w:val="a6"/>
        <w:tabs>
          <w:tab w:val="left" w:pos="4820"/>
          <w:tab w:val="left" w:pos="9180"/>
        </w:tabs>
        <w:ind w:right="72"/>
        <w:jc w:val="right"/>
        <w:rPr>
          <w:b/>
          <w:szCs w:val="24"/>
          <w:lang w:eastAsia="en-US"/>
        </w:rPr>
      </w:pPr>
      <w:r w:rsidRPr="00736A0D">
        <w:rPr>
          <w:b/>
          <w:szCs w:val="24"/>
          <w:lang w:eastAsia="en-US"/>
        </w:rPr>
        <w:t xml:space="preserve"> шартқа № ___</w:t>
      </w:r>
    </w:p>
    <w:p w14:paraId="755C84E9" w14:textId="2F656D69" w:rsidR="006B7013" w:rsidRPr="00736A0D" w:rsidRDefault="006B7013" w:rsidP="006B7013">
      <w:pPr>
        <w:pStyle w:val="a6"/>
        <w:tabs>
          <w:tab w:val="left" w:pos="4820"/>
          <w:tab w:val="left" w:pos="9180"/>
        </w:tabs>
        <w:ind w:right="72"/>
        <w:jc w:val="right"/>
        <w:rPr>
          <w:b/>
          <w:szCs w:val="24"/>
          <w:lang w:eastAsia="en-US"/>
        </w:rPr>
      </w:pPr>
      <w:r w:rsidRPr="00736A0D">
        <w:rPr>
          <w:b/>
          <w:szCs w:val="24"/>
          <w:lang w:eastAsia="en-US"/>
        </w:rPr>
        <w:t>бастап "____" _________ 202</w:t>
      </w:r>
      <w:r w:rsidR="00CB545B" w:rsidRPr="00736A0D">
        <w:rPr>
          <w:b/>
          <w:szCs w:val="24"/>
          <w:lang w:eastAsia="en-US"/>
        </w:rPr>
        <w:t>_</w:t>
      </w:r>
      <w:r w:rsidRPr="00736A0D">
        <w:rPr>
          <w:b/>
          <w:szCs w:val="24"/>
          <w:lang w:eastAsia="en-US"/>
        </w:rPr>
        <w:t>қ.</w:t>
      </w:r>
    </w:p>
    <w:p w14:paraId="7963D806" w14:textId="77777777" w:rsidR="006B7013" w:rsidRPr="00736A0D" w:rsidRDefault="006B7013" w:rsidP="006B7013">
      <w:pPr>
        <w:pStyle w:val="a6"/>
        <w:tabs>
          <w:tab w:val="left" w:pos="4820"/>
          <w:tab w:val="left" w:pos="9180"/>
        </w:tabs>
        <w:ind w:right="72"/>
        <w:jc w:val="right"/>
        <w:rPr>
          <w:b/>
          <w:szCs w:val="24"/>
          <w:lang w:eastAsia="en-US"/>
        </w:rPr>
      </w:pPr>
    </w:p>
    <w:p w14:paraId="06636847" w14:textId="77777777" w:rsidR="006B7013" w:rsidRPr="00736A0D" w:rsidRDefault="006B7013" w:rsidP="006B7013">
      <w:pPr>
        <w:pStyle w:val="a6"/>
        <w:tabs>
          <w:tab w:val="left" w:pos="4820"/>
          <w:tab w:val="left" w:pos="9180"/>
        </w:tabs>
        <w:ind w:right="72"/>
        <w:jc w:val="right"/>
        <w:rPr>
          <w:b/>
          <w:szCs w:val="24"/>
          <w:lang w:eastAsia="en-US"/>
        </w:rPr>
      </w:pPr>
    </w:p>
    <w:p w14:paraId="2EA41647" w14:textId="77777777" w:rsidR="006B7013" w:rsidRPr="00736A0D" w:rsidRDefault="006B7013" w:rsidP="006B7013">
      <w:pPr>
        <w:tabs>
          <w:tab w:val="left" w:pos="360"/>
        </w:tabs>
        <w:suppressAutoHyphens/>
        <w:spacing w:after="0" w:line="240" w:lineRule="auto"/>
        <w:ind w:right="85"/>
        <w:jc w:val="center"/>
        <w:rPr>
          <w:rFonts w:ascii="Times New Roman" w:hAnsi="Times New Roman" w:cs="Times New Roman"/>
          <w:b/>
          <w:sz w:val="24"/>
          <w:szCs w:val="24"/>
        </w:rPr>
      </w:pPr>
      <w:r w:rsidRPr="00736A0D">
        <w:rPr>
          <w:rFonts w:ascii="Times New Roman" w:hAnsi="Times New Roman" w:cs="Times New Roman"/>
          <w:b/>
          <w:sz w:val="24"/>
          <w:szCs w:val="24"/>
        </w:rPr>
        <w:t>Техникалық ерекшелік</w:t>
      </w:r>
    </w:p>
    <w:p w14:paraId="67F77B41" w14:textId="77777777" w:rsidR="006B7013" w:rsidRPr="00736A0D" w:rsidRDefault="006B7013" w:rsidP="006B7013">
      <w:pPr>
        <w:tabs>
          <w:tab w:val="left" w:pos="360"/>
        </w:tabs>
        <w:suppressAutoHyphens/>
        <w:spacing w:after="0" w:line="240" w:lineRule="auto"/>
        <w:ind w:right="85"/>
        <w:rPr>
          <w:rFonts w:ascii="Times New Roman" w:hAnsi="Times New Roman" w:cs="Times New Roman"/>
          <w:b/>
          <w:sz w:val="24"/>
          <w:szCs w:val="24"/>
        </w:rPr>
      </w:pPr>
    </w:p>
    <w:p w14:paraId="0729256C" w14:textId="25B0A122" w:rsidR="00FC5139" w:rsidRPr="00736A0D" w:rsidRDefault="00FC5139" w:rsidP="00FC5139">
      <w:pPr>
        <w:tabs>
          <w:tab w:val="left" w:pos="360"/>
        </w:tabs>
        <w:suppressAutoHyphens/>
        <w:spacing w:after="0" w:line="240" w:lineRule="auto"/>
        <w:ind w:right="85"/>
        <w:jc w:val="both"/>
        <w:rPr>
          <w:rFonts w:ascii="Times New Roman" w:hAnsi="Times New Roman" w:cs="Times New Roman"/>
          <w:sz w:val="24"/>
          <w:szCs w:val="24"/>
        </w:rPr>
      </w:pPr>
      <w:r w:rsidRPr="00736A0D">
        <w:rPr>
          <w:rFonts w:ascii="Times New Roman" w:hAnsi="Times New Roman" w:cs="Times New Roman"/>
          <w:sz w:val="24"/>
          <w:szCs w:val="24"/>
        </w:rPr>
        <w:tab/>
        <w:t xml:space="preserve">Осы техникалық ерекшелік сатып алуға құрастырылды </w:t>
      </w:r>
      <w:r>
        <w:rPr>
          <w:rFonts w:ascii="Times New Roman" w:hAnsi="Times New Roman" w:cs="Times New Roman"/>
          <w:sz w:val="24"/>
          <w:szCs w:val="24"/>
        </w:rPr>
        <w:t>у</w:t>
      </w:r>
      <w:r w:rsidRPr="007F2685">
        <w:rPr>
          <w:rFonts w:ascii="Times New Roman" w:hAnsi="Times New Roman" w:cs="Times New Roman"/>
          <w:color w:val="000000"/>
          <w:sz w:val="24"/>
          <w:szCs w:val="24"/>
        </w:rPr>
        <w:t>құрылыс</w:t>
      </w:r>
      <w:r>
        <w:rPr>
          <w:rFonts w:ascii="Times New Roman" w:hAnsi="Times New Roman" w:cs="Times New Roman"/>
          <w:color w:val="000000"/>
          <w:sz w:val="24"/>
          <w:szCs w:val="24"/>
        </w:rPr>
        <w:t>а</w:t>
      </w:r>
      <w:r w:rsidRPr="007F2685">
        <w:rPr>
          <w:rFonts w:ascii="Times New Roman" w:hAnsi="Times New Roman" w:cs="Times New Roman"/>
          <w:color w:val="000000"/>
          <w:sz w:val="24"/>
          <w:szCs w:val="24"/>
        </w:rPr>
        <w:t xml:space="preserve"> көп функциялы</w:t>
      </w:r>
      <w:r>
        <w:rPr>
          <w:rFonts w:ascii="Times New Roman" w:hAnsi="Times New Roman" w:cs="Times New Roman"/>
          <w:color w:val="000000"/>
          <w:sz w:val="24"/>
          <w:szCs w:val="24"/>
        </w:rPr>
        <w:t>мо</w:t>
      </w:r>
      <w:r w:rsidRPr="007F2685">
        <w:rPr>
          <w:rFonts w:ascii="Times New Roman" w:hAnsi="Times New Roman" w:cs="Times New Roman"/>
          <w:color w:val="000000"/>
          <w:sz w:val="24"/>
          <w:szCs w:val="24"/>
        </w:rPr>
        <w:t xml:space="preserve"> - А4 КФҚ</w:t>
      </w:r>
      <w:r w:rsidRPr="00736A0D">
        <w:rPr>
          <w:rFonts w:ascii="Times New Roman" w:hAnsi="Times New Roman" w:cs="Times New Roman"/>
          <w:sz w:val="24"/>
          <w:szCs w:val="24"/>
        </w:rPr>
        <w:t>.</w:t>
      </w:r>
    </w:p>
    <w:p w14:paraId="508D5728" w14:textId="77777777" w:rsidR="00FC5139" w:rsidRPr="00736A0D" w:rsidRDefault="00FC5139" w:rsidP="00FC5139">
      <w:pPr>
        <w:tabs>
          <w:tab w:val="left" w:pos="360"/>
        </w:tabs>
        <w:suppressAutoHyphens/>
        <w:spacing w:after="0" w:line="240" w:lineRule="auto"/>
        <w:ind w:right="85"/>
        <w:rPr>
          <w:rFonts w:ascii="Times New Roman" w:hAnsi="Times New Roman" w:cs="Times New Roman"/>
          <w:sz w:val="24"/>
          <w:szCs w:val="24"/>
        </w:rPr>
      </w:pPr>
    </w:p>
    <w:p w14:paraId="595578D7" w14:textId="77777777" w:rsidR="00FC5139" w:rsidRPr="00736A0D" w:rsidRDefault="00FC5139" w:rsidP="00FC5139">
      <w:pPr>
        <w:pStyle w:val="aa"/>
        <w:numPr>
          <w:ilvl w:val="0"/>
          <w:numId w:val="34"/>
        </w:numPr>
        <w:tabs>
          <w:tab w:val="left" w:pos="360"/>
        </w:tabs>
        <w:suppressAutoHyphens/>
        <w:spacing w:after="0" w:line="240" w:lineRule="auto"/>
        <w:ind w:right="85"/>
        <w:rPr>
          <w:rFonts w:ascii="Times New Roman" w:hAnsi="Times New Roman" w:cs="Times New Roman"/>
          <w:b/>
          <w:sz w:val="24"/>
          <w:szCs w:val="24"/>
        </w:rPr>
      </w:pPr>
      <w:r w:rsidRPr="00736A0D">
        <w:rPr>
          <w:rFonts w:ascii="Times New Roman" w:hAnsi="Times New Roman" w:cs="Times New Roman"/>
          <w:b/>
          <w:sz w:val="24"/>
          <w:szCs w:val="24"/>
        </w:rPr>
        <w:t>Жалпы талаптар</w:t>
      </w:r>
    </w:p>
    <w:p w14:paraId="3F09ABBE" w14:textId="77777777" w:rsidR="00FC5139" w:rsidRPr="00736A0D" w:rsidRDefault="00FC5139" w:rsidP="00FC5139">
      <w:pPr>
        <w:tabs>
          <w:tab w:val="left" w:pos="360"/>
        </w:tabs>
        <w:suppressAutoHyphens/>
        <w:spacing w:after="0" w:line="240" w:lineRule="auto"/>
        <w:ind w:right="85"/>
        <w:rPr>
          <w:rFonts w:ascii="Times New Roman" w:hAnsi="Times New Roman" w:cs="Times New Roman"/>
          <w:sz w:val="24"/>
          <w:szCs w:val="24"/>
        </w:rPr>
      </w:pPr>
      <w:r w:rsidRPr="00736A0D">
        <w:rPr>
          <w:rFonts w:ascii="Times New Roman" w:hAnsi="Times New Roman" w:cs="Times New Roman"/>
          <w:sz w:val="24"/>
          <w:szCs w:val="24"/>
        </w:rPr>
        <w:t>Жеткізуші тауарды жеткізуі керек.</w:t>
      </w:r>
    </w:p>
    <w:p w14:paraId="710E777B" w14:textId="77777777" w:rsidR="00FC5139" w:rsidRPr="00736A0D" w:rsidRDefault="00FC5139" w:rsidP="00FC5139">
      <w:pPr>
        <w:tabs>
          <w:tab w:val="left" w:pos="360"/>
        </w:tabs>
        <w:suppressAutoHyphens/>
        <w:spacing w:after="0" w:line="240" w:lineRule="auto"/>
        <w:ind w:right="85"/>
        <w:rPr>
          <w:rFonts w:ascii="Times New Roman" w:hAnsi="Times New Roman" w:cs="Times New Roman"/>
          <w:sz w:val="24"/>
          <w:szCs w:val="24"/>
        </w:rPr>
      </w:pPr>
    </w:p>
    <w:p w14:paraId="530A9342" w14:textId="77777777" w:rsidR="00FC5139" w:rsidRPr="00736A0D" w:rsidRDefault="00FC5139" w:rsidP="00FC5139">
      <w:pPr>
        <w:pStyle w:val="af0"/>
        <w:numPr>
          <w:ilvl w:val="0"/>
          <w:numId w:val="34"/>
        </w:numPr>
        <w:tabs>
          <w:tab w:val="left" w:pos="-4678"/>
        </w:tabs>
        <w:spacing w:after="0" w:line="240" w:lineRule="auto"/>
        <w:jc w:val="both"/>
        <w:rPr>
          <w:rFonts w:ascii="Times New Roman" w:hAnsi="Times New Roman" w:cs="Times New Roman"/>
          <w:b/>
          <w:sz w:val="24"/>
          <w:szCs w:val="24"/>
        </w:rPr>
      </w:pPr>
      <w:bookmarkStart w:id="0" w:name="OLE_LINK25"/>
      <w:bookmarkStart w:id="1" w:name="OLE_LINK23"/>
      <w:r w:rsidRPr="00736A0D">
        <w:rPr>
          <w:rFonts w:ascii="Times New Roman" w:hAnsi="Times New Roman" w:cs="Times New Roman"/>
          <w:b/>
          <w:sz w:val="24"/>
          <w:szCs w:val="24"/>
        </w:rPr>
        <w:t>Жеткізу көлемі келесі компоненттерді қамтуы керек:</w:t>
      </w:r>
      <w:bookmarkEnd w:id="0"/>
      <w:bookmarkEnd w:id="1"/>
    </w:p>
    <w:p w14:paraId="57C02244" w14:textId="77777777" w:rsidR="00FC5139" w:rsidRDefault="00FC5139" w:rsidP="00FC5139">
      <w:pPr>
        <w:pStyle w:val="af0"/>
        <w:tabs>
          <w:tab w:val="left" w:pos="-4678"/>
        </w:tabs>
        <w:spacing w:after="0" w:line="240" w:lineRule="auto"/>
        <w:ind w:left="72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gridCol w:w="2008"/>
      </w:tblGrid>
      <w:tr w:rsidR="00FC5139" w:rsidRPr="00736A0D" w14:paraId="5DD194CA" w14:textId="77777777" w:rsidTr="0052168F">
        <w:trPr>
          <w:trHeight w:val="300"/>
        </w:trPr>
        <w:tc>
          <w:tcPr>
            <w:tcW w:w="4015" w:type="pct"/>
            <w:shd w:val="clear" w:color="auto" w:fill="auto"/>
            <w:vAlign w:val="center"/>
            <w:hideMark/>
          </w:tcPr>
          <w:p w14:paraId="00EF7C00" w14:textId="77777777" w:rsidR="00FC5139" w:rsidRPr="00736A0D" w:rsidRDefault="00FC5139" w:rsidP="0052168F">
            <w:pPr>
              <w:spacing w:line="240" w:lineRule="auto"/>
              <w:jc w:val="center"/>
              <w:rPr>
                <w:rFonts w:ascii="Times New Roman" w:hAnsi="Times New Roman" w:cs="Times New Roman"/>
                <w:b/>
                <w:bCs/>
                <w:color w:val="000000"/>
                <w:sz w:val="24"/>
                <w:szCs w:val="24"/>
              </w:rPr>
            </w:pPr>
            <w:r w:rsidRPr="00736A0D">
              <w:rPr>
                <w:rFonts w:ascii="Times New Roman" w:hAnsi="Times New Roman" w:cs="Times New Roman"/>
                <w:b/>
                <w:bCs/>
                <w:color w:val="000000"/>
                <w:sz w:val="24"/>
                <w:szCs w:val="24"/>
              </w:rPr>
              <w:t>Атауы</w:t>
            </w:r>
          </w:p>
        </w:tc>
        <w:tc>
          <w:tcPr>
            <w:tcW w:w="985" w:type="pct"/>
            <w:shd w:val="clear" w:color="auto" w:fill="auto"/>
            <w:vAlign w:val="center"/>
            <w:hideMark/>
          </w:tcPr>
          <w:p w14:paraId="7E74B1AF" w14:textId="77777777" w:rsidR="00FC5139" w:rsidRPr="00736A0D" w:rsidRDefault="00FC5139" w:rsidP="0052168F">
            <w:pPr>
              <w:spacing w:line="240" w:lineRule="auto"/>
              <w:jc w:val="center"/>
              <w:rPr>
                <w:rFonts w:ascii="Times New Roman" w:hAnsi="Times New Roman" w:cs="Times New Roman"/>
                <w:b/>
                <w:bCs/>
                <w:color w:val="000000"/>
                <w:sz w:val="24"/>
                <w:szCs w:val="24"/>
              </w:rPr>
            </w:pPr>
            <w:r w:rsidRPr="00736A0D">
              <w:rPr>
                <w:rFonts w:ascii="Times New Roman" w:hAnsi="Times New Roman" w:cs="Times New Roman"/>
                <w:b/>
                <w:bCs/>
                <w:color w:val="000000"/>
                <w:sz w:val="24"/>
                <w:szCs w:val="24"/>
              </w:rPr>
              <w:t>К-ша дана</w:t>
            </w:r>
          </w:p>
        </w:tc>
      </w:tr>
      <w:tr w:rsidR="00FC5139" w:rsidRPr="00736A0D" w14:paraId="05AF9E92" w14:textId="77777777" w:rsidTr="00FC5139">
        <w:trPr>
          <w:trHeight w:val="300"/>
        </w:trPr>
        <w:tc>
          <w:tcPr>
            <w:tcW w:w="4015" w:type="pct"/>
            <w:shd w:val="clear" w:color="auto" w:fill="auto"/>
            <w:vAlign w:val="center"/>
            <w:hideMark/>
          </w:tcPr>
          <w:p w14:paraId="4C45E552" w14:textId="77C99C60" w:rsidR="00FC5139" w:rsidRPr="00BD0933" w:rsidRDefault="00FC5139" w:rsidP="00FC5139">
            <w:pPr>
              <w:pStyle w:val="aa"/>
              <w:spacing w:after="0" w:line="240" w:lineRule="auto"/>
              <w:rPr>
                <w:rFonts w:ascii="Times New Roman" w:hAnsi="Times New Roman" w:cs="Times New Roman"/>
                <w:color w:val="000000"/>
                <w:sz w:val="24"/>
                <w:szCs w:val="24"/>
                <w:lang w:val="en-US"/>
              </w:rPr>
            </w:pPr>
            <w:r w:rsidRPr="009924FC">
              <w:rPr>
                <w:rFonts w:ascii="Times New Roman" w:hAnsi="Times New Roman" w:cs="Times New Roman"/>
                <w:sz w:val="24"/>
                <w:szCs w:val="24"/>
              </w:rPr>
              <w:t>Көп функциялы құрылғы</w:t>
            </w:r>
            <w:r>
              <w:rPr>
                <w:rFonts w:ascii="Times New Roman" w:hAnsi="Times New Roman" w:cs="Times New Roman"/>
                <w:sz w:val="24"/>
                <w:szCs w:val="24"/>
              </w:rPr>
              <w:t xml:space="preserve"> - </w:t>
            </w:r>
            <w:r w:rsidRPr="009924FC">
              <w:rPr>
                <w:rFonts w:ascii="Times New Roman" w:hAnsi="Times New Roman" w:cs="Times New Roman"/>
                <w:sz w:val="24"/>
                <w:szCs w:val="24"/>
              </w:rPr>
              <w:t xml:space="preserve">ҚФБ </w:t>
            </w:r>
            <w:r>
              <w:rPr>
                <w:rFonts w:ascii="Times New Roman" w:hAnsi="Times New Roman" w:cs="Times New Roman"/>
                <w:sz w:val="24"/>
                <w:szCs w:val="24"/>
              </w:rPr>
              <w:t>А</w:t>
            </w:r>
            <w:r w:rsidRPr="009924FC">
              <w:rPr>
                <w:rFonts w:ascii="Times New Roman" w:hAnsi="Times New Roman" w:cs="Times New Roman"/>
                <w:sz w:val="24"/>
                <w:szCs w:val="24"/>
              </w:rPr>
              <w:t>4</w:t>
            </w:r>
          </w:p>
        </w:tc>
        <w:tc>
          <w:tcPr>
            <w:tcW w:w="985" w:type="pct"/>
            <w:shd w:val="clear" w:color="auto" w:fill="auto"/>
            <w:vAlign w:val="center"/>
            <w:hideMark/>
          </w:tcPr>
          <w:p w14:paraId="307B4FC2" w14:textId="39B181F0" w:rsidR="00FC5139" w:rsidRPr="00736A0D" w:rsidRDefault="00FC5139" w:rsidP="00FC5139">
            <w:pPr>
              <w:pStyle w:val="aa"/>
              <w:spacing w:after="0" w:line="240" w:lineRule="auto"/>
              <w:rPr>
                <w:rFonts w:ascii="Times New Roman" w:hAnsi="Times New Roman" w:cs="Times New Roman"/>
                <w:color w:val="000000"/>
                <w:sz w:val="24"/>
                <w:szCs w:val="24"/>
              </w:rPr>
            </w:pPr>
            <w:r w:rsidRPr="00FC5139">
              <w:rPr>
                <w:rFonts w:ascii="Times New Roman" w:hAnsi="Times New Roman" w:cs="Times New Roman"/>
                <w:sz w:val="24"/>
                <w:szCs w:val="24"/>
              </w:rPr>
              <w:t>7</w:t>
            </w:r>
          </w:p>
        </w:tc>
      </w:tr>
    </w:tbl>
    <w:p w14:paraId="3D62F964" w14:textId="77777777" w:rsidR="00FC5139" w:rsidRDefault="00FC5139" w:rsidP="00FC5139">
      <w:pPr>
        <w:pStyle w:val="af0"/>
        <w:tabs>
          <w:tab w:val="left" w:pos="-4678"/>
        </w:tabs>
        <w:spacing w:after="0" w:line="240" w:lineRule="auto"/>
        <w:ind w:left="720"/>
        <w:jc w:val="both"/>
        <w:rPr>
          <w:rFonts w:ascii="Times New Roman" w:hAnsi="Times New Roman" w:cs="Times New Roman"/>
          <w:b/>
          <w:sz w:val="24"/>
          <w:szCs w:val="24"/>
          <w:lang w:val="en-US"/>
        </w:rPr>
      </w:pPr>
    </w:p>
    <w:p w14:paraId="19064D91" w14:textId="77777777" w:rsidR="00FC5139" w:rsidRPr="00736A0D" w:rsidRDefault="00FC5139" w:rsidP="00FC5139">
      <w:pPr>
        <w:pStyle w:val="af0"/>
        <w:numPr>
          <w:ilvl w:val="0"/>
          <w:numId w:val="37"/>
        </w:numPr>
        <w:tabs>
          <w:tab w:val="left" w:pos="-4678"/>
        </w:tabs>
        <w:spacing w:after="0" w:line="240" w:lineRule="auto"/>
        <w:jc w:val="both"/>
        <w:rPr>
          <w:rFonts w:ascii="Times New Roman" w:hAnsi="Times New Roman" w:cs="Times New Roman"/>
          <w:b/>
          <w:bCs/>
          <w:sz w:val="24"/>
          <w:szCs w:val="24"/>
        </w:rPr>
      </w:pPr>
      <w:r w:rsidRPr="00736A0D">
        <w:rPr>
          <w:rFonts w:ascii="Times New Roman" w:hAnsi="Times New Roman" w:cs="Times New Roman"/>
          <w:b/>
          <w:bCs/>
          <w:sz w:val="24"/>
          <w:szCs w:val="24"/>
        </w:rPr>
        <w:t xml:space="preserve">Қойылатын талаптар </w:t>
      </w:r>
      <w:r w:rsidRPr="007F2685">
        <w:rPr>
          <w:rFonts w:ascii="Times New Roman" w:hAnsi="Times New Roman" w:cs="Times New Roman"/>
          <w:b/>
          <w:bCs/>
          <w:sz w:val="24"/>
          <w:szCs w:val="24"/>
        </w:rPr>
        <w:t>А3/4 КФҚ</w:t>
      </w:r>
      <w:r w:rsidRPr="00736A0D">
        <w:rPr>
          <w:rFonts w:ascii="Times New Roman" w:hAnsi="Times New Roman" w:cs="Times New Roman"/>
          <w:b/>
          <w:bCs/>
          <w:sz w:val="24"/>
          <w:szCs w:val="24"/>
        </w:rPr>
        <w:t xml:space="preserve">. </w:t>
      </w:r>
    </w:p>
    <w:p w14:paraId="24FA4EB1" w14:textId="77777777" w:rsidR="00270FC0" w:rsidRDefault="00270FC0" w:rsidP="00270FC0">
      <w:pPr>
        <w:pStyle w:val="aa"/>
        <w:suppressAutoHyphens/>
        <w:spacing w:after="0" w:line="240" w:lineRule="auto"/>
        <w:ind w:left="709" w:right="85"/>
        <w:rPr>
          <w:rFonts w:ascii="Times New Roman" w:hAnsi="Times New Roman" w:cs="Times New Roman"/>
          <w:sz w:val="24"/>
          <w:szCs w:val="24"/>
        </w:rPr>
      </w:pPr>
    </w:p>
    <w:p w14:paraId="1BF10C5C"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b/>
          <w:bCs/>
          <w:sz w:val="24"/>
          <w:szCs w:val="24"/>
        </w:rPr>
        <w:t>Функциялар</w:t>
      </w:r>
      <w:r w:rsidRPr="006511EE">
        <w:rPr>
          <w:rFonts w:ascii="Times New Roman" w:hAnsi="Times New Roman" w:cs="Times New Roman"/>
          <w:sz w:val="24"/>
          <w:szCs w:val="24"/>
        </w:rPr>
        <w:br/>
        <w:t>Басып шығару, көшіру, сканерлеу</w:t>
      </w:r>
      <w:r w:rsidRPr="006511EE">
        <w:rPr>
          <w:rFonts w:ascii="Times New Roman" w:hAnsi="Times New Roman" w:cs="Times New Roman"/>
          <w:sz w:val="24"/>
          <w:szCs w:val="24"/>
        </w:rPr>
        <w:br/>
      </w:r>
      <w:r w:rsidRPr="006511EE">
        <w:rPr>
          <w:rFonts w:ascii="Times New Roman" w:hAnsi="Times New Roman" w:cs="Times New Roman"/>
          <w:b/>
          <w:bCs/>
          <w:sz w:val="24"/>
          <w:szCs w:val="24"/>
        </w:rPr>
        <w:t>Басқару панелі</w:t>
      </w:r>
      <w:r w:rsidRPr="006511EE">
        <w:rPr>
          <w:rFonts w:ascii="Times New Roman" w:hAnsi="Times New Roman" w:cs="Times New Roman"/>
          <w:sz w:val="24"/>
          <w:szCs w:val="24"/>
        </w:rPr>
        <w:br/>
        <w:t>2,7 дюймдік түрлі-түсті сенсорлық экран</w:t>
      </w:r>
      <w:r w:rsidRPr="006511EE">
        <w:rPr>
          <w:rFonts w:ascii="Times New Roman" w:hAnsi="Times New Roman" w:cs="Times New Roman"/>
          <w:sz w:val="24"/>
          <w:szCs w:val="24"/>
        </w:rPr>
        <w:br/>
      </w:r>
      <w:r w:rsidRPr="006511EE">
        <w:rPr>
          <w:rFonts w:ascii="Times New Roman" w:hAnsi="Times New Roman" w:cs="Times New Roman"/>
          <w:b/>
          <w:bCs/>
          <w:sz w:val="24"/>
          <w:szCs w:val="24"/>
        </w:rPr>
        <w:t>Мөр</w:t>
      </w:r>
      <w:r w:rsidRPr="006511EE">
        <w:rPr>
          <w:rFonts w:ascii="Times New Roman" w:hAnsi="Times New Roman" w:cs="Times New Roman"/>
          <w:sz w:val="24"/>
          <w:szCs w:val="24"/>
        </w:rPr>
        <w:br/>
      </w:r>
      <w:r w:rsidRPr="006511EE">
        <w:rPr>
          <w:rFonts w:ascii="Times New Roman" w:hAnsi="Times New Roman" w:cs="Times New Roman"/>
          <w:b/>
          <w:bCs/>
          <w:sz w:val="24"/>
          <w:szCs w:val="24"/>
        </w:rPr>
        <w:t>Баспа технологиясы</w:t>
      </w:r>
      <w:r w:rsidRPr="006511EE">
        <w:rPr>
          <w:rFonts w:ascii="Times New Roman" w:hAnsi="Times New Roman" w:cs="Times New Roman"/>
          <w:sz w:val="24"/>
          <w:szCs w:val="24"/>
        </w:rPr>
        <w:br/>
        <w:t>Лазерлік технология</w:t>
      </w:r>
      <w:r w:rsidRPr="006511EE">
        <w:rPr>
          <w:rFonts w:ascii="Times New Roman" w:hAnsi="Times New Roman" w:cs="Times New Roman"/>
          <w:sz w:val="24"/>
          <w:szCs w:val="24"/>
        </w:rPr>
        <w:br/>
      </w:r>
      <w:r w:rsidRPr="006511EE">
        <w:rPr>
          <w:rFonts w:ascii="Times New Roman" w:hAnsi="Times New Roman" w:cs="Times New Roman"/>
          <w:b/>
          <w:bCs/>
          <w:sz w:val="24"/>
          <w:szCs w:val="24"/>
        </w:rPr>
        <w:t>Басып шығару жылдамдығы</w:t>
      </w:r>
      <w:r w:rsidRPr="006511EE">
        <w:rPr>
          <w:rFonts w:ascii="Times New Roman" w:hAnsi="Times New Roman" w:cs="Times New Roman"/>
          <w:sz w:val="24"/>
          <w:szCs w:val="24"/>
        </w:rPr>
        <w:br/>
        <w:t>4/6 (A4, қалыпты режим): 40 бет/мин дейін; б/б (A4, екі жақты): 34 сурет/мин дейін.</w:t>
      </w:r>
      <w:r w:rsidRPr="006511EE">
        <w:rPr>
          <w:rFonts w:ascii="Times New Roman" w:hAnsi="Times New Roman" w:cs="Times New Roman"/>
          <w:sz w:val="24"/>
          <w:szCs w:val="24"/>
        </w:rPr>
        <w:br/>
      </w:r>
      <w:r w:rsidRPr="006511EE">
        <w:rPr>
          <w:rFonts w:ascii="Times New Roman" w:hAnsi="Times New Roman" w:cs="Times New Roman"/>
          <w:b/>
          <w:bCs/>
          <w:sz w:val="24"/>
          <w:szCs w:val="24"/>
        </w:rPr>
        <w:t>Бірінші беттің шыққан уақыты</w:t>
      </w:r>
      <w:r w:rsidRPr="006511EE">
        <w:rPr>
          <w:rFonts w:ascii="Times New Roman" w:hAnsi="Times New Roman" w:cs="Times New Roman"/>
          <w:sz w:val="24"/>
          <w:szCs w:val="24"/>
        </w:rPr>
        <w:br/>
        <w:t>4/6 (А4, дайындық режимі): Небәрі 6,3 секундта; ақ/ақ (А4, ұйқы режимі): 8,8 секундта.</w:t>
      </w:r>
      <w:r w:rsidRPr="006511EE">
        <w:rPr>
          <w:rFonts w:ascii="Times New Roman" w:hAnsi="Times New Roman" w:cs="Times New Roman"/>
          <w:sz w:val="24"/>
          <w:szCs w:val="24"/>
        </w:rPr>
        <w:br/>
      </w:r>
      <w:r w:rsidRPr="006511EE">
        <w:rPr>
          <w:rFonts w:ascii="Times New Roman" w:hAnsi="Times New Roman" w:cs="Times New Roman"/>
          <w:b/>
          <w:bCs/>
          <w:sz w:val="24"/>
          <w:szCs w:val="24"/>
        </w:rPr>
        <w:t>Басып шығару кезіндегі рұқсат</w:t>
      </w:r>
      <w:r w:rsidRPr="006511EE">
        <w:rPr>
          <w:rFonts w:ascii="Times New Roman" w:hAnsi="Times New Roman" w:cs="Times New Roman"/>
          <w:sz w:val="24"/>
          <w:szCs w:val="24"/>
        </w:rPr>
        <w:br/>
        <w:t xml:space="preserve">Ақ-қара режимі (ең жақсы сапа): </w:t>
      </w:r>
    </w:p>
    <w:p w14:paraId="0B0636BB" w14:textId="77777777"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 xml:space="preserve">Жіңішке сызықтар (1200 x 1200 т/д); </w:t>
      </w:r>
    </w:p>
    <w:p w14:paraId="4480BA3B" w14:textId="12F6D395" w:rsidR="00F31CB8" w:rsidRP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Технология:</w:t>
      </w:r>
    </w:p>
    <w:p w14:paraId="34B3BF65"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FastRes 1200, ProRes 1200, үнемдеу режимі</w:t>
      </w:r>
      <w:r w:rsidRPr="006511EE">
        <w:rPr>
          <w:rFonts w:ascii="Times New Roman" w:hAnsi="Times New Roman" w:cs="Times New Roman"/>
          <w:sz w:val="24"/>
          <w:szCs w:val="24"/>
        </w:rPr>
        <w:br/>
      </w:r>
      <w:r w:rsidRPr="006511EE">
        <w:rPr>
          <w:rFonts w:ascii="Times New Roman" w:hAnsi="Times New Roman" w:cs="Times New Roman"/>
          <w:b/>
          <w:bCs/>
          <w:sz w:val="24"/>
          <w:szCs w:val="24"/>
        </w:rPr>
        <w:t>Айлық жүктеме</w:t>
      </w:r>
      <w:r w:rsidRPr="006511EE">
        <w:rPr>
          <w:rFonts w:ascii="Times New Roman" w:hAnsi="Times New Roman" w:cs="Times New Roman"/>
          <w:sz w:val="24"/>
          <w:szCs w:val="24"/>
        </w:rPr>
        <w:br/>
        <w:t>80 000 А4 бетке дейін; Ұсынылатын айлық басып шығару көлемі (ppm): 750-4000</w:t>
      </w:r>
      <w:r w:rsidRPr="006511EE">
        <w:rPr>
          <w:rFonts w:ascii="Times New Roman" w:hAnsi="Times New Roman" w:cs="Times New Roman"/>
          <w:sz w:val="24"/>
          <w:szCs w:val="24"/>
        </w:rPr>
        <w:br/>
      </w:r>
      <w:r w:rsidRPr="006511EE">
        <w:rPr>
          <w:rFonts w:ascii="Times New Roman" w:hAnsi="Times New Roman" w:cs="Times New Roman"/>
          <w:b/>
          <w:bCs/>
          <w:sz w:val="24"/>
          <w:szCs w:val="24"/>
        </w:rPr>
        <w:t>Принтердің зияткерлік БҚ мүмкіндіктері3</w:t>
      </w:r>
      <w:r w:rsidRPr="006511EE">
        <w:rPr>
          <w:rFonts w:ascii="Times New Roman" w:hAnsi="Times New Roman" w:cs="Times New Roman"/>
          <w:sz w:val="24"/>
          <w:szCs w:val="24"/>
        </w:rPr>
        <w:br/>
        <w:t>Автоматты екі жақты басып шығару және буклеттерді басып шығару, бір парақта бірнеше бетті басып шығару, көшірме бойынша талдау, су таңбасы, тек принтер драйверін орнату, тонерді үнемдеу режимі, әртүрлі қағаз түрлері мен өлшемдерін қолдау</w:t>
      </w:r>
      <w:r w:rsidRPr="006511EE">
        <w:rPr>
          <w:rFonts w:ascii="Times New Roman" w:hAnsi="Times New Roman" w:cs="Times New Roman"/>
          <w:sz w:val="24"/>
          <w:szCs w:val="24"/>
        </w:rPr>
        <w:br/>
      </w:r>
      <w:r w:rsidRPr="006511EE">
        <w:rPr>
          <w:rFonts w:ascii="Times New Roman" w:hAnsi="Times New Roman" w:cs="Times New Roman"/>
          <w:b/>
          <w:bCs/>
          <w:sz w:val="24"/>
          <w:szCs w:val="24"/>
        </w:rPr>
        <w:t>Стандартты баспа тілдері</w:t>
      </w:r>
      <w:r w:rsidRPr="006511EE">
        <w:rPr>
          <w:rFonts w:ascii="Times New Roman" w:hAnsi="Times New Roman" w:cs="Times New Roman"/>
          <w:sz w:val="24"/>
          <w:szCs w:val="24"/>
        </w:rPr>
        <w:br/>
        <w:t xml:space="preserve"> PCL 6, PCL 5e, 3-деңгейдегі PostScript эмуляциясы, PDF, URF, Office файлдарын тікелей басып шығару, PWG растры</w:t>
      </w:r>
      <w:r w:rsidRPr="006511EE">
        <w:rPr>
          <w:rFonts w:ascii="Times New Roman" w:hAnsi="Times New Roman" w:cs="Times New Roman"/>
          <w:sz w:val="24"/>
          <w:szCs w:val="24"/>
        </w:rPr>
        <w:br/>
      </w:r>
      <w:r w:rsidRPr="006511EE">
        <w:rPr>
          <w:rFonts w:ascii="Times New Roman" w:hAnsi="Times New Roman" w:cs="Times New Roman"/>
          <w:b/>
          <w:bCs/>
          <w:sz w:val="24"/>
          <w:szCs w:val="24"/>
        </w:rPr>
        <w:t>Қаріптер мен қаріптер</w:t>
      </w:r>
      <w:r w:rsidRPr="006511EE">
        <w:rPr>
          <w:rFonts w:ascii="Times New Roman" w:hAnsi="Times New Roman" w:cs="Times New Roman"/>
          <w:sz w:val="24"/>
          <w:szCs w:val="24"/>
        </w:rPr>
        <w:br/>
        <w:t>84 TgieTure масштабталатын қаріптер</w:t>
      </w:r>
      <w:r w:rsidRPr="006511EE">
        <w:rPr>
          <w:rFonts w:ascii="Times New Roman" w:hAnsi="Times New Roman" w:cs="Times New Roman"/>
          <w:sz w:val="24"/>
          <w:szCs w:val="24"/>
        </w:rPr>
        <w:br/>
      </w:r>
      <w:r w:rsidRPr="006511EE">
        <w:rPr>
          <w:rFonts w:ascii="Times New Roman" w:hAnsi="Times New Roman" w:cs="Times New Roman"/>
          <w:b/>
          <w:bCs/>
          <w:sz w:val="24"/>
          <w:szCs w:val="24"/>
        </w:rPr>
        <w:t>Баспа саласы</w:t>
      </w:r>
      <w:r w:rsidRPr="006511EE">
        <w:rPr>
          <w:rFonts w:ascii="Times New Roman" w:hAnsi="Times New Roman" w:cs="Times New Roman"/>
          <w:sz w:val="24"/>
          <w:szCs w:val="24"/>
        </w:rPr>
        <w:br/>
        <w:t xml:space="preserve">Басып шығару жиектері үстіңгі жағы: 4,3 мм, астыңғы жағы: 4,3 мм, сол жағы: 4,3 мм, оң жағы: 4,3 мм; </w:t>
      </w:r>
    </w:p>
    <w:p w14:paraId="7A6F0C37" w14:textId="77777777"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Максималды рұқсат етілген басып шығару аймағы: 207,4 x 347,1 мм</w:t>
      </w:r>
      <w:r w:rsidRPr="006511EE">
        <w:rPr>
          <w:rFonts w:ascii="Times New Roman" w:hAnsi="Times New Roman" w:cs="Times New Roman"/>
          <w:sz w:val="24"/>
          <w:szCs w:val="24"/>
        </w:rPr>
        <w:br/>
      </w:r>
      <w:r w:rsidRPr="006511EE">
        <w:rPr>
          <w:rFonts w:ascii="Times New Roman" w:hAnsi="Times New Roman" w:cs="Times New Roman"/>
          <w:b/>
          <w:bCs/>
          <w:sz w:val="24"/>
          <w:szCs w:val="24"/>
        </w:rPr>
        <w:t>Екі жақты басып шығару</w:t>
      </w:r>
      <w:r w:rsidRPr="006511EE">
        <w:rPr>
          <w:rFonts w:ascii="Times New Roman" w:hAnsi="Times New Roman" w:cs="Times New Roman"/>
          <w:sz w:val="24"/>
          <w:szCs w:val="24"/>
        </w:rPr>
        <w:br/>
      </w:r>
      <w:r w:rsidRPr="006511EE">
        <w:rPr>
          <w:rFonts w:ascii="Times New Roman" w:hAnsi="Times New Roman" w:cs="Times New Roman"/>
          <w:sz w:val="24"/>
          <w:szCs w:val="24"/>
        </w:rPr>
        <w:lastRenderedPageBreak/>
        <w:t>Автоматты режим (әдепкі бойынша)</w:t>
      </w:r>
      <w:r w:rsidRPr="006511EE">
        <w:rPr>
          <w:rFonts w:ascii="Times New Roman" w:hAnsi="Times New Roman" w:cs="Times New Roman"/>
          <w:sz w:val="24"/>
          <w:szCs w:val="24"/>
        </w:rPr>
        <w:br/>
      </w:r>
      <w:r w:rsidRPr="006511EE">
        <w:rPr>
          <w:rFonts w:ascii="Times New Roman" w:hAnsi="Times New Roman" w:cs="Times New Roman"/>
          <w:b/>
          <w:bCs/>
          <w:sz w:val="24"/>
          <w:szCs w:val="24"/>
        </w:rPr>
        <w:t>Көшіру</w:t>
      </w:r>
      <w:r w:rsidRPr="006511EE">
        <w:rPr>
          <w:rFonts w:ascii="Times New Roman" w:hAnsi="Times New Roman" w:cs="Times New Roman"/>
          <w:sz w:val="24"/>
          <w:szCs w:val="24"/>
        </w:rPr>
        <w:br/>
      </w:r>
      <w:r w:rsidRPr="006511EE">
        <w:rPr>
          <w:rFonts w:ascii="Times New Roman" w:hAnsi="Times New Roman" w:cs="Times New Roman"/>
          <w:b/>
          <w:bCs/>
          <w:sz w:val="24"/>
          <w:szCs w:val="24"/>
        </w:rPr>
        <w:t>Көшіру жылдамдығы</w:t>
      </w:r>
      <w:r w:rsidRPr="006511EE">
        <w:rPr>
          <w:rFonts w:ascii="Times New Roman" w:hAnsi="Times New Roman" w:cs="Times New Roman"/>
          <w:sz w:val="24"/>
          <w:szCs w:val="24"/>
        </w:rPr>
        <w:br/>
        <w:t>4/6 (А4): 40 данаға дейін/мин</w:t>
      </w:r>
      <w:r w:rsidRPr="006511EE">
        <w:rPr>
          <w:rFonts w:ascii="Times New Roman" w:hAnsi="Times New Roman" w:cs="Times New Roman"/>
          <w:sz w:val="24"/>
          <w:szCs w:val="24"/>
        </w:rPr>
        <w:br/>
      </w:r>
      <w:r w:rsidRPr="006511EE">
        <w:rPr>
          <w:rFonts w:ascii="Times New Roman" w:hAnsi="Times New Roman" w:cs="Times New Roman"/>
          <w:b/>
          <w:bCs/>
          <w:sz w:val="24"/>
          <w:szCs w:val="24"/>
        </w:rPr>
        <w:t>Көшіру сипаттамалары</w:t>
      </w:r>
      <w:r w:rsidRPr="006511EE">
        <w:rPr>
          <w:rFonts w:ascii="Times New Roman" w:hAnsi="Times New Roman" w:cs="Times New Roman"/>
          <w:sz w:val="24"/>
          <w:szCs w:val="24"/>
        </w:rPr>
        <w:br/>
        <w:t xml:space="preserve">Куәліктерді көшіру режимі (БЖҚ идентификаторы); көшірмелер саны; өлшемін өзгерту (оның ішінде бір параққа 2 бетке дейін); </w:t>
      </w:r>
    </w:p>
    <w:p w14:paraId="1813F815" w14:textId="512102A3"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 xml:space="preserve">ашықырақ/қараңғырақ; </w:t>
      </w:r>
    </w:p>
    <w:p w14:paraId="52F73896" w14:textId="44B96993"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 xml:space="preserve">кескінді жақсарту; бастапқы өлшем; түптеуге арналған өріс; көшірмелер бойынша талдау; </w:t>
      </w:r>
    </w:p>
    <w:p w14:paraId="255B903E" w14:textId="77777777"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 xml:space="preserve">науаны таңдау; </w:t>
      </w:r>
    </w:p>
    <w:p w14:paraId="293158A7" w14:textId="77777777"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 xml:space="preserve">екі жақты режим; </w:t>
      </w:r>
    </w:p>
    <w:p w14:paraId="1955474B" w14:textId="1134947E"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 xml:space="preserve">басып шығару сапасы (өрескел/қалыпты/ең жақсы); </w:t>
      </w:r>
    </w:p>
    <w:p w14:paraId="1E7F1F54" w14:textId="355F0526"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ағымдағы параметрлерді сақтау; </w:t>
      </w:r>
    </w:p>
    <w:p w14:paraId="20A0014F"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зауыттық параметрлерді қалпына келтіру; </w:t>
      </w:r>
    </w:p>
    <w:p w14:paraId="30EC00AF" w14:textId="0DE18B0C"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Көшірмелердің максималды саны: 9999 данаға дейін; Азайту/Ұлғаюы: 25-тен 400-ге дейін%</w:t>
      </w:r>
      <w:r w:rsidRPr="006511EE">
        <w:rPr>
          <w:rFonts w:ascii="Times New Roman" w:hAnsi="Times New Roman" w:cs="Times New Roman"/>
          <w:sz w:val="24"/>
          <w:szCs w:val="24"/>
        </w:rPr>
        <w:br/>
      </w:r>
      <w:r w:rsidRPr="006511EE">
        <w:rPr>
          <w:rFonts w:ascii="Times New Roman" w:hAnsi="Times New Roman" w:cs="Times New Roman"/>
          <w:b/>
          <w:bCs/>
          <w:sz w:val="24"/>
          <w:szCs w:val="24"/>
        </w:rPr>
        <w:t>Сканерлеу</w:t>
      </w:r>
      <w:r w:rsidRPr="006511EE">
        <w:rPr>
          <w:rFonts w:ascii="Times New Roman" w:hAnsi="Times New Roman" w:cs="Times New Roman"/>
          <w:sz w:val="24"/>
          <w:szCs w:val="24"/>
        </w:rPr>
        <w:br/>
      </w:r>
      <w:r w:rsidRPr="006511EE">
        <w:rPr>
          <w:rFonts w:ascii="Times New Roman" w:hAnsi="Times New Roman" w:cs="Times New Roman"/>
          <w:b/>
          <w:bCs/>
          <w:sz w:val="24"/>
          <w:szCs w:val="24"/>
        </w:rPr>
        <w:t xml:space="preserve">Сканерлеу жылдамдығы </w:t>
      </w:r>
      <w:r w:rsidR="00F31CB8">
        <w:rPr>
          <w:rFonts w:ascii="Times New Roman" w:hAnsi="Times New Roman" w:cs="Times New Roman"/>
          <w:b/>
          <w:bCs/>
          <w:sz w:val="24"/>
          <w:szCs w:val="24"/>
          <w:lang w:val="en-US"/>
        </w:rPr>
        <w:t>A</w:t>
      </w:r>
      <w:r w:rsidRPr="006511EE">
        <w:rPr>
          <w:rFonts w:ascii="Times New Roman" w:hAnsi="Times New Roman" w:cs="Times New Roman"/>
          <w:b/>
          <w:bCs/>
          <w:sz w:val="24"/>
          <w:szCs w:val="24"/>
        </w:rPr>
        <w:t>4</w:t>
      </w:r>
      <w:r w:rsidRPr="006511EE">
        <w:rPr>
          <w:rFonts w:ascii="Times New Roman" w:hAnsi="Times New Roman" w:cs="Times New Roman"/>
          <w:sz w:val="24"/>
          <w:szCs w:val="24"/>
        </w:rPr>
        <w:br/>
        <w:t>Қалыпты режим (A4): 29 бет/мин дейін немесе минутына 46 сурет (ақ-қара басып шығару), 20 бет/мин дейін немесе минутына 34 сурет (түрлі-түсті басып шығару)</w:t>
      </w:r>
      <w:r w:rsidRPr="006511EE">
        <w:rPr>
          <w:rFonts w:ascii="Times New Roman" w:hAnsi="Times New Roman" w:cs="Times New Roman"/>
          <w:sz w:val="24"/>
          <w:szCs w:val="24"/>
        </w:rPr>
        <w:br/>
      </w:r>
      <w:r w:rsidRPr="006511EE">
        <w:rPr>
          <w:rFonts w:ascii="Times New Roman" w:hAnsi="Times New Roman" w:cs="Times New Roman"/>
          <w:b/>
          <w:bCs/>
          <w:sz w:val="24"/>
          <w:szCs w:val="24"/>
        </w:rPr>
        <w:t>Сканерлеу файлының форматы</w:t>
      </w:r>
      <w:r w:rsidRPr="006511EE">
        <w:rPr>
          <w:rFonts w:ascii="Times New Roman" w:hAnsi="Times New Roman" w:cs="Times New Roman"/>
          <w:sz w:val="24"/>
          <w:szCs w:val="24"/>
        </w:rPr>
        <w:br/>
        <w:t>PDF, JPG, TIFF</w:t>
      </w:r>
      <w:r w:rsidRPr="006511EE">
        <w:rPr>
          <w:rFonts w:ascii="Times New Roman" w:hAnsi="Times New Roman" w:cs="Times New Roman"/>
          <w:sz w:val="24"/>
          <w:szCs w:val="24"/>
        </w:rPr>
        <w:br/>
      </w:r>
      <w:r w:rsidRPr="006511EE">
        <w:rPr>
          <w:rFonts w:ascii="Times New Roman" w:hAnsi="Times New Roman" w:cs="Times New Roman"/>
          <w:b/>
          <w:bCs/>
          <w:sz w:val="24"/>
          <w:szCs w:val="24"/>
        </w:rPr>
        <w:t>Сканер</w:t>
      </w:r>
      <w:r w:rsidRPr="006511EE">
        <w:rPr>
          <w:rFonts w:ascii="Times New Roman" w:hAnsi="Times New Roman" w:cs="Times New Roman"/>
          <w:sz w:val="24"/>
          <w:szCs w:val="24"/>
        </w:rPr>
        <w:br/>
        <w:t xml:space="preserve">Құжаттарды автоматты түрде беру құрылғысы (ДБҚ) бар планшетті сканер түрі; Сканерлеу технологиясы: Контактілі кескін сенсоры (CIS); </w:t>
      </w:r>
    </w:p>
    <w:p w14:paraId="6941A8A1"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Сканерлеу кезінде енгізу режимдері: </w:t>
      </w:r>
    </w:p>
    <w:p w14:paraId="6B24D795"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Сканерлеу, көшіру, суреттерді электрондық пошта арқылы жіберу және алдыңғы панельдегі түймелер арқылы файлға жазу; </w:t>
      </w:r>
    </w:p>
    <w:p w14:paraId="6C5797F1"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Scan бағдарламалық жасақтамасы; TWAIN немесе WIA протоколдарын қолдана отырып, қолданушы қосымшаларын іске қосу; TWAIN интерфейсінің нұсқасы: 2.3 нұсқасы; </w:t>
      </w:r>
    </w:p>
    <w:p w14:paraId="267984F0"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АДФ көмегімен екі жақты сканерлеу: Иә; </w:t>
      </w:r>
    </w:p>
    <w:p w14:paraId="2E8F4294"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Сканерлеудің оптикалық ажыратымдылығы: 1200 х 1200 т/д дейін</w:t>
      </w:r>
      <w:r w:rsidRPr="006511EE">
        <w:rPr>
          <w:rFonts w:ascii="Times New Roman" w:hAnsi="Times New Roman" w:cs="Times New Roman"/>
          <w:sz w:val="24"/>
          <w:szCs w:val="24"/>
        </w:rPr>
        <w:br/>
      </w:r>
      <w:r w:rsidRPr="006511EE">
        <w:rPr>
          <w:rFonts w:ascii="Times New Roman" w:hAnsi="Times New Roman" w:cs="Times New Roman"/>
          <w:b/>
          <w:bCs/>
          <w:sz w:val="24"/>
          <w:szCs w:val="24"/>
        </w:rPr>
        <w:t>Сканерлеудің кеңейтілген мүмкіндіктері</w:t>
      </w:r>
      <w:r w:rsidRPr="006511EE">
        <w:rPr>
          <w:rFonts w:ascii="Times New Roman" w:hAnsi="Times New Roman" w:cs="Times New Roman"/>
          <w:sz w:val="24"/>
          <w:szCs w:val="24"/>
        </w:rPr>
        <w:br/>
        <w:t>Сканерленген құжаттарды бұлтқа (Google Drive және Dropbox), электрондық поштаға LDAP каталогынан мекен-жайын іздей отырып, желілік қалтаға, USB флэш-дискісіне, Microsoft SharePoint®, компьютердегі қосымшаларға жіберу, мұрағатталған факстарды желілік қалталарға жіберу және электрондық пошта, факстарды компьютерге жіберу, факсты қосу және өшіру, жылдам параметрлер</w:t>
      </w:r>
      <w:r w:rsidRPr="006511EE">
        <w:rPr>
          <w:rFonts w:ascii="Times New Roman" w:hAnsi="Times New Roman" w:cs="Times New Roman"/>
          <w:sz w:val="24"/>
          <w:szCs w:val="24"/>
        </w:rPr>
        <w:br/>
      </w:r>
      <w:r w:rsidRPr="006511EE">
        <w:rPr>
          <w:rFonts w:ascii="Times New Roman" w:hAnsi="Times New Roman" w:cs="Times New Roman"/>
          <w:b/>
          <w:bCs/>
          <w:sz w:val="24"/>
          <w:szCs w:val="24"/>
        </w:rPr>
        <w:t>Сканерлеудің ұсынылатын айлық көлемі</w:t>
      </w:r>
      <w:r w:rsidRPr="006511EE">
        <w:rPr>
          <w:rFonts w:ascii="Times New Roman" w:hAnsi="Times New Roman" w:cs="Times New Roman"/>
          <w:sz w:val="24"/>
          <w:szCs w:val="24"/>
        </w:rPr>
        <w:br/>
        <w:t>750-4000</w:t>
      </w:r>
      <w:r w:rsidRPr="006511EE">
        <w:rPr>
          <w:rFonts w:ascii="Times New Roman" w:hAnsi="Times New Roman" w:cs="Times New Roman"/>
          <w:sz w:val="24"/>
          <w:szCs w:val="24"/>
        </w:rPr>
        <w:br/>
      </w:r>
      <w:r w:rsidRPr="006511EE">
        <w:rPr>
          <w:rFonts w:ascii="Times New Roman" w:hAnsi="Times New Roman" w:cs="Times New Roman"/>
          <w:b/>
          <w:bCs/>
          <w:sz w:val="24"/>
          <w:szCs w:val="24"/>
        </w:rPr>
        <w:t>Сканерленетін аумақ</w:t>
      </w:r>
      <w:r w:rsidRPr="006511EE">
        <w:rPr>
          <w:rFonts w:ascii="Times New Roman" w:hAnsi="Times New Roman" w:cs="Times New Roman"/>
          <w:sz w:val="24"/>
          <w:szCs w:val="24"/>
        </w:rPr>
        <w:br/>
        <w:t>Тасымалдаушының максималды өлшемі (шыныдан): 216 x 297 мм; Тасымалдаушының минималды форматы (ADF құрылғысы): 102 x 152 мм Тасымалдаушының максималды форматы (ADF құрылғысы): 216 x 356 мм</w:t>
      </w:r>
      <w:r w:rsidRPr="006511EE">
        <w:rPr>
          <w:rFonts w:ascii="Times New Roman" w:hAnsi="Times New Roman" w:cs="Times New Roman"/>
          <w:sz w:val="24"/>
          <w:szCs w:val="24"/>
        </w:rPr>
        <w:br/>
      </w:r>
      <w:r w:rsidRPr="006511EE">
        <w:rPr>
          <w:rFonts w:ascii="Times New Roman" w:hAnsi="Times New Roman" w:cs="Times New Roman"/>
          <w:b/>
          <w:bCs/>
          <w:sz w:val="24"/>
          <w:szCs w:val="24"/>
        </w:rPr>
        <w:t>Түс тереңдігі/сұр реңк</w:t>
      </w:r>
      <w:r w:rsidRPr="006511EE">
        <w:rPr>
          <w:rFonts w:ascii="Times New Roman" w:hAnsi="Times New Roman" w:cs="Times New Roman"/>
          <w:sz w:val="24"/>
          <w:szCs w:val="24"/>
        </w:rPr>
        <w:br/>
        <w:t>24 бит / 256</w:t>
      </w:r>
      <w:r w:rsidRPr="006511EE">
        <w:rPr>
          <w:rFonts w:ascii="Times New Roman" w:hAnsi="Times New Roman" w:cs="Times New Roman"/>
          <w:sz w:val="24"/>
          <w:szCs w:val="24"/>
        </w:rPr>
        <w:br/>
      </w:r>
      <w:r w:rsidRPr="006511EE">
        <w:rPr>
          <w:rFonts w:ascii="Times New Roman" w:hAnsi="Times New Roman" w:cs="Times New Roman"/>
          <w:b/>
          <w:bCs/>
          <w:sz w:val="24"/>
          <w:szCs w:val="24"/>
        </w:rPr>
        <w:t>Факс</w:t>
      </w:r>
      <w:r w:rsidRPr="006511EE">
        <w:rPr>
          <w:rFonts w:ascii="Times New Roman" w:hAnsi="Times New Roman" w:cs="Times New Roman"/>
          <w:sz w:val="24"/>
          <w:szCs w:val="24"/>
        </w:rPr>
        <w:br/>
        <w:t>Жоқ</w:t>
      </w:r>
      <w:r w:rsidRPr="006511EE">
        <w:rPr>
          <w:rFonts w:ascii="Times New Roman" w:hAnsi="Times New Roman" w:cs="Times New Roman"/>
          <w:sz w:val="24"/>
          <w:szCs w:val="24"/>
        </w:rPr>
        <w:br/>
      </w:r>
      <w:r w:rsidRPr="006511EE">
        <w:rPr>
          <w:rFonts w:ascii="Times New Roman" w:hAnsi="Times New Roman" w:cs="Times New Roman"/>
          <w:b/>
          <w:bCs/>
          <w:sz w:val="24"/>
          <w:szCs w:val="24"/>
        </w:rPr>
        <w:t>Процессордың әрекет ету жылдамдығы</w:t>
      </w:r>
      <w:r w:rsidRPr="006511EE">
        <w:rPr>
          <w:rFonts w:ascii="Times New Roman" w:hAnsi="Times New Roman" w:cs="Times New Roman"/>
          <w:sz w:val="24"/>
          <w:szCs w:val="24"/>
        </w:rPr>
        <w:br/>
        <w:t>1200 мГц</w:t>
      </w:r>
      <w:r w:rsidRPr="006511EE">
        <w:rPr>
          <w:rFonts w:ascii="Times New Roman" w:hAnsi="Times New Roman" w:cs="Times New Roman"/>
          <w:sz w:val="24"/>
          <w:szCs w:val="24"/>
        </w:rPr>
        <w:br/>
      </w:r>
      <w:r w:rsidRPr="006511EE">
        <w:rPr>
          <w:rFonts w:ascii="Times New Roman" w:hAnsi="Times New Roman" w:cs="Times New Roman"/>
          <w:b/>
          <w:bCs/>
          <w:sz w:val="24"/>
          <w:szCs w:val="24"/>
        </w:rPr>
        <w:t>Қосылу мүмкіндіктері</w:t>
      </w:r>
      <w:r w:rsidRPr="006511EE">
        <w:rPr>
          <w:rFonts w:ascii="Times New Roman" w:hAnsi="Times New Roman" w:cs="Times New Roman"/>
          <w:sz w:val="24"/>
          <w:szCs w:val="24"/>
        </w:rPr>
        <w:br/>
      </w:r>
      <w:r w:rsidRPr="006511EE">
        <w:rPr>
          <w:rFonts w:ascii="Times New Roman" w:hAnsi="Times New Roman" w:cs="Times New Roman"/>
          <w:b/>
          <w:bCs/>
          <w:sz w:val="24"/>
          <w:szCs w:val="24"/>
        </w:rPr>
        <w:lastRenderedPageBreak/>
        <w:t>Стандартты</w:t>
      </w:r>
      <w:r w:rsidRPr="006511EE">
        <w:rPr>
          <w:rFonts w:ascii="Times New Roman" w:hAnsi="Times New Roman" w:cs="Times New Roman"/>
          <w:sz w:val="24"/>
          <w:szCs w:val="24"/>
        </w:rPr>
        <w:br/>
        <w:t xml:space="preserve">1 алдыңғы панельдегі USB қосқышы; </w:t>
      </w:r>
    </w:p>
    <w:p w14:paraId="3AA942A5"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1 Gigabit Ethernet 10/100/1000 Base-T желілік қосқышы; 1 жоғары жылдамдықты USB 2.0 қосқышы (хост); 1 Wi-Fi 802.3az интерфейсі; </w:t>
      </w:r>
    </w:p>
    <w:p w14:paraId="4CACB590"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802.11b/g/n (2,4 гГц) Wi-Fi радио модулі</w:t>
      </w:r>
      <w:r w:rsidRPr="006511EE">
        <w:rPr>
          <w:rFonts w:ascii="Times New Roman" w:hAnsi="Times New Roman" w:cs="Times New Roman"/>
          <w:sz w:val="24"/>
          <w:szCs w:val="24"/>
        </w:rPr>
        <w:br/>
      </w:r>
      <w:r w:rsidRPr="006511EE">
        <w:rPr>
          <w:rFonts w:ascii="Times New Roman" w:hAnsi="Times New Roman" w:cs="Times New Roman"/>
          <w:b/>
          <w:bCs/>
          <w:sz w:val="24"/>
          <w:szCs w:val="24"/>
        </w:rPr>
        <w:t>Мобильная печать</w:t>
      </w:r>
      <w:r w:rsidRPr="006511EE">
        <w:rPr>
          <w:rFonts w:ascii="Times New Roman" w:hAnsi="Times New Roman" w:cs="Times New Roman"/>
          <w:sz w:val="24"/>
          <w:szCs w:val="24"/>
        </w:rPr>
        <w:br/>
        <w:t>Smart қолданбасы; Apple AirPrint™™; Моргіатм сертификаты; Wi-Fi® Direct басып шығару</w:t>
      </w:r>
      <w:r w:rsidRPr="006511EE">
        <w:rPr>
          <w:rFonts w:ascii="Times New Roman" w:hAnsi="Times New Roman" w:cs="Times New Roman"/>
          <w:sz w:val="24"/>
          <w:szCs w:val="24"/>
        </w:rPr>
        <w:br/>
      </w:r>
      <w:r w:rsidRPr="006511EE">
        <w:rPr>
          <w:rFonts w:ascii="Times New Roman" w:hAnsi="Times New Roman" w:cs="Times New Roman"/>
          <w:b/>
          <w:bCs/>
          <w:sz w:val="24"/>
          <w:szCs w:val="24"/>
        </w:rPr>
        <w:t>Қолдау көрсетілетін желілік хаттамалар</w:t>
      </w:r>
      <w:r w:rsidRPr="006511EE">
        <w:rPr>
          <w:rFonts w:ascii="Times New Roman" w:hAnsi="Times New Roman" w:cs="Times New Roman"/>
          <w:sz w:val="24"/>
          <w:szCs w:val="24"/>
        </w:rPr>
        <w:br/>
        <w:t xml:space="preserve">TCP/IP, IPv4, IPv6; </w:t>
      </w:r>
    </w:p>
    <w:p w14:paraId="53EA13EA"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басып шығару: TCP-IP протоколы 9100 порты арқылы (тікелей режим), LPD (өңдеусіз кезек), Apple AirPrint™™, Mopria, IPP Print; анықтау: SLP, Bonjour, веб-қызметтерді анықтау; IP конфигурациясы: IPv4 (BootP, DHCP, IP мекенжайын автоматты түрде анықтау, қолмен), IPv6 (Link-Local және маршрутизатор арқылы күйді бақылаусыз, DHCPv6 арқылы күйді басқарумен), қауіпсіздік және SSL сертификаттарын басқару; </w:t>
      </w:r>
    </w:p>
    <w:p w14:paraId="672048A7"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басқару: SNMPv1, SNMPv2, SNMPv3, HTTP/HTTPS, Syslog, микробағдарламаны FTP арқылы жүктеу</w:t>
      </w:r>
      <w:r w:rsidRPr="006511EE">
        <w:rPr>
          <w:rFonts w:ascii="Times New Roman" w:hAnsi="Times New Roman" w:cs="Times New Roman"/>
          <w:sz w:val="24"/>
          <w:szCs w:val="24"/>
        </w:rPr>
        <w:br/>
      </w:r>
      <w:r w:rsidRPr="006511EE">
        <w:rPr>
          <w:rFonts w:ascii="Times New Roman" w:hAnsi="Times New Roman" w:cs="Times New Roman"/>
          <w:b/>
          <w:bCs/>
          <w:sz w:val="24"/>
          <w:szCs w:val="24"/>
        </w:rPr>
        <w:t>Желілік мүмкіндіктер</w:t>
      </w:r>
      <w:r w:rsidRPr="006511EE">
        <w:rPr>
          <w:rFonts w:ascii="Times New Roman" w:hAnsi="Times New Roman" w:cs="Times New Roman"/>
          <w:sz w:val="24"/>
          <w:szCs w:val="24"/>
        </w:rPr>
        <w:br/>
        <w:t xml:space="preserve">Иә, кірістірілген 10/100/1000Base-TX Ethernet модулі, </w:t>
      </w:r>
    </w:p>
    <w:p w14:paraId="24084401" w14:textId="77777777"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Gigabit; Кабель түрін автоматты түрде анықтайтын Ethernet қосқышы; Аутентификация 802.1X</w:t>
      </w:r>
      <w:r w:rsidRPr="006511EE">
        <w:rPr>
          <w:rFonts w:ascii="Times New Roman" w:hAnsi="Times New Roman" w:cs="Times New Roman"/>
          <w:sz w:val="24"/>
          <w:szCs w:val="24"/>
        </w:rPr>
        <w:br/>
      </w:r>
      <w:r w:rsidRPr="006511EE">
        <w:rPr>
          <w:rFonts w:ascii="Times New Roman" w:hAnsi="Times New Roman" w:cs="Times New Roman"/>
          <w:b/>
          <w:bCs/>
          <w:sz w:val="24"/>
          <w:szCs w:val="24"/>
        </w:rPr>
        <w:t>Қатты диск</w:t>
      </w:r>
      <w:r w:rsidRPr="006511EE">
        <w:rPr>
          <w:rFonts w:ascii="Times New Roman" w:hAnsi="Times New Roman" w:cs="Times New Roman"/>
          <w:sz w:val="24"/>
          <w:szCs w:val="24"/>
        </w:rPr>
        <w:br/>
        <w:t>Жоқ</w:t>
      </w:r>
      <w:r w:rsidRPr="006511EE">
        <w:rPr>
          <w:rFonts w:ascii="Times New Roman" w:hAnsi="Times New Roman" w:cs="Times New Roman"/>
          <w:sz w:val="24"/>
          <w:szCs w:val="24"/>
        </w:rPr>
        <w:br/>
      </w:r>
      <w:r w:rsidRPr="006511EE">
        <w:rPr>
          <w:rFonts w:ascii="Times New Roman" w:hAnsi="Times New Roman" w:cs="Times New Roman"/>
          <w:b/>
          <w:bCs/>
          <w:sz w:val="24"/>
          <w:szCs w:val="24"/>
        </w:rPr>
        <w:t>Естелік</w:t>
      </w:r>
      <w:r w:rsidRPr="006511EE">
        <w:rPr>
          <w:rFonts w:ascii="Times New Roman" w:hAnsi="Times New Roman" w:cs="Times New Roman"/>
          <w:sz w:val="24"/>
          <w:szCs w:val="24"/>
        </w:rPr>
        <w:br/>
        <w:t>Стандартты: 512 МБ; Максимум: 512 Мб</w:t>
      </w:r>
      <w:r w:rsidRPr="006511EE">
        <w:rPr>
          <w:rFonts w:ascii="Times New Roman" w:hAnsi="Times New Roman" w:cs="Times New Roman"/>
          <w:sz w:val="24"/>
          <w:szCs w:val="24"/>
        </w:rPr>
        <w:br/>
      </w:r>
      <w:r w:rsidRPr="006511EE">
        <w:rPr>
          <w:rFonts w:ascii="Times New Roman" w:hAnsi="Times New Roman" w:cs="Times New Roman"/>
          <w:b/>
          <w:bCs/>
          <w:sz w:val="24"/>
          <w:szCs w:val="24"/>
        </w:rPr>
        <w:t>Баспа тасымалдағыштарын басқару</w:t>
      </w:r>
      <w:r w:rsidRPr="006511EE">
        <w:rPr>
          <w:rFonts w:ascii="Times New Roman" w:hAnsi="Times New Roman" w:cs="Times New Roman"/>
          <w:sz w:val="24"/>
          <w:szCs w:val="24"/>
        </w:rPr>
        <w:br/>
      </w:r>
      <w:r w:rsidRPr="006511EE">
        <w:rPr>
          <w:rFonts w:ascii="Times New Roman" w:hAnsi="Times New Roman" w:cs="Times New Roman"/>
          <w:b/>
          <w:bCs/>
          <w:sz w:val="24"/>
          <w:szCs w:val="24"/>
        </w:rPr>
        <w:t>Қағазға арналған науалар саны</w:t>
      </w:r>
      <w:r w:rsidRPr="006511EE">
        <w:rPr>
          <w:rFonts w:ascii="Times New Roman" w:hAnsi="Times New Roman" w:cs="Times New Roman"/>
          <w:sz w:val="24"/>
          <w:szCs w:val="24"/>
        </w:rPr>
        <w:br/>
        <w:t>Стандартты: 2; Максимум: 3</w:t>
      </w:r>
      <w:r w:rsidRPr="006511EE">
        <w:rPr>
          <w:rFonts w:ascii="Times New Roman" w:hAnsi="Times New Roman" w:cs="Times New Roman"/>
          <w:sz w:val="24"/>
          <w:szCs w:val="24"/>
        </w:rPr>
        <w:br/>
      </w:r>
      <w:r w:rsidRPr="006511EE">
        <w:rPr>
          <w:rFonts w:ascii="Times New Roman" w:hAnsi="Times New Roman" w:cs="Times New Roman"/>
          <w:b/>
          <w:bCs/>
          <w:sz w:val="24"/>
          <w:szCs w:val="24"/>
        </w:rPr>
        <w:t>Тасымалдаушының түрлері</w:t>
      </w:r>
      <w:r w:rsidRPr="006511EE">
        <w:rPr>
          <w:rFonts w:ascii="Times New Roman" w:hAnsi="Times New Roman" w:cs="Times New Roman"/>
          <w:sz w:val="24"/>
          <w:szCs w:val="24"/>
        </w:rPr>
        <w:br/>
        <w:t>Қағаз (кәдімгі, ECOEFFICIENT, жұқа, қалың, кеңселік, түрлі-түсті, фирмалық бланкілер, баспа бланкілері, перфорацияланған, қайта өңделген, өрескел); конверттер; жапсырмалар;</w:t>
      </w:r>
      <w:r w:rsidRPr="006511EE">
        <w:rPr>
          <w:rFonts w:ascii="Times New Roman" w:hAnsi="Times New Roman" w:cs="Times New Roman"/>
          <w:sz w:val="24"/>
          <w:szCs w:val="24"/>
        </w:rPr>
        <w:br/>
      </w:r>
      <w:r w:rsidRPr="006511EE">
        <w:rPr>
          <w:rFonts w:ascii="Times New Roman" w:hAnsi="Times New Roman" w:cs="Times New Roman"/>
          <w:b/>
          <w:bCs/>
          <w:sz w:val="24"/>
          <w:szCs w:val="24"/>
        </w:rPr>
        <w:t>Тасымалдағыш форматтары</w:t>
      </w:r>
      <w:r w:rsidRPr="006511EE">
        <w:rPr>
          <w:rFonts w:ascii="Times New Roman" w:hAnsi="Times New Roman" w:cs="Times New Roman"/>
          <w:sz w:val="24"/>
          <w:szCs w:val="24"/>
        </w:rPr>
        <w:br/>
        <w:t xml:space="preserve">Реттелетін қондырғылар: </w:t>
      </w:r>
    </w:p>
    <w:p w14:paraId="7A65A441"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1-науа: 76,2 x 127-ден 215,9 x 355,6 мм-ге дейін; </w:t>
      </w:r>
    </w:p>
    <w:p w14:paraId="504DA878"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2, 3 науалар: 104,9 x 148,59-дан 215,9 x 355,6 мм-ге дейін </w:t>
      </w:r>
    </w:p>
    <w:p w14:paraId="4290E144"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Қолдау көрсетілетін форматтар: </w:t>
      </w:r>
    </w:p>
    <w:p w14:paraId="742AF013"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1-науа: A4; A5; A6; B5 (JIS); Oficio (216 x 340 мм); 16К (195 x 270 мм); 16К (184 x 260 мм); 16К (197 x 273 мм); </w:t>
      </w:r>
    </w:p>
    <w:p w14:paraId="40FDD901"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жапон ашық хаттары; екі жақты жапон ашық хаттары (бұрылған); №10 конверттер; монарх конверттері; </w:t>
      </w:r>
    </w:p>
    <w:p w14:paraId="33F321D5"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конверттер B5; </w:t>
      </w:r>
    </w:p>
    <w:p w14:paraId="0529AEEE"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конверттер С5; </w:t>
      </w:r>
    </w:p>
    <w:p w14:paraId="4CCEE63B"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конверттер DL; </w:t>
      </w:r>
    </w:p>
    <w:p w14:paraId="55C96C35"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теңшелетін пішім; 4 x 6 дюйм; 5 x 8 дюйм; Мәлімдеме; 2 және 3 науалар: A4; A5; A6; B5 (JIS); Oficio (216 x 340 мм); 16K (195 x 270 мм); 16K (184 x 260 мм); 16K (197 x 273 мм); теңшелетін пішім; A5-R; 4 x 6 дюйм; B6 (JIS) </w:t>
      </w:r>
    </w:p>
    <w:p w14:paraId="5B941404" w14:textId="77777777" w:rsidR="001C2AA6"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Құжаттарды автоматты түрде беру құрылғысы: Letter; Legal; A4; 102 x 152-ден 216 x 356 мм-ге дейінгі теңшелетін пішімдер</w:t>
      </w:r>
      <w:r w:rsidRPr="006511EE">
        <w:rPr>
          <w:rFonts w:ascii="Times New Roman" w:hAnsi="Times New Roman" w:cs="Times New Roman"/>
          <w:sz w:val="24"/>
          <w:szCs w:val="24"/>
        </w:rPr>
        <w:br/>
      </w:r>
      <w:r w:rsidRPr="006511EE">
        <w:rPr>
          <w:rFonts w:ascii="Times New Roman" w:hAnsi="Times New Roman" w:cs="Times New Roman"/>
          <w:b/>
          <w:bCs/>
          <w:sz w:val="24"/>
          <w:szCs w:val="24"/>
        </w:rPr>
        <w:t>Баспа тасымалдағыштарын басқару</w:t>
      </w:r>
      <w:r w:rsidRPr="006511EE">
        <w:rPr>
          <w:rFonts w:ascii="Times New Roman" w:hAnsi="Times New Roman" w:cs="Times New Roman"/>
          <w:sz w:val="24"/>
          <w:szCs w:val="24"/>
        </w:rPr>
        <w:br/>
      </w:r>
      <w:r w:rsidRPr="006511EE">
        <w:rPr>
          <w:rFonts w:ascii="Times New Roman" w:hAnsi="Times New Roman" w:cs="Times New Roman"/>
          <w:b/>
          <w:bCs/>
          <w:sz w:val="24"/>
          <w:szCs w:val="24"/>
        </w:rPr>
        <w:t>Тасымалдаушының тығыздығы</w:t>
      </w:r>
      <w:r w:rsidRPr="006511EE">
        <w:rPr>
          <w:rFonts w:ascii="Times New Roman" w:hAnsi="Times New Roman" w:cs="Times New Roman"/>
          <w:sz w:val="24"/>
          <w:szCs w:val="24"/>
        </w:rPr>
        <w:br/>
        <w:t xml:space="preserve">науа 1: 60-200 г/м2; </w:t>
      </w:r>
    </w:p>
    <w:p w14:paraId="157BD9C1" w14:textId="77777777" w:rsidR="001C2AA6"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lastRenderedPageBreak/>
        <w:t xml:space="preserve">2-науа, </w:t>
      </w:r>
    </w:p>
    <w:p w14:paraId="2E95F361" w14:textId="4FD51F5E" w:rsidR="00F31CB8" w:rsidRPr="001C2AA6"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b/>
          <w:bCs/>
          <w:sz w:val="24"/>
          <w:szCs w:val="24"/>
        </w:rPr>
        <w:t>Беру науаларының сыйымдылығы</w:t>
      </w:r>
      <w:r w:rsidRPr="006511EE">
        <w:rPr>
          <w:rFonts w:ascii="Times New Roman" w:hAnsi="Times New Roman" w:cs="Times New Roman"/>
          <w:sz w:val="24"/>
          <w:szCs w:val="24"/>
        </w:rPr>
        <w:br/>
        <w:t xml:space="preserve">Стандартты беру сыйымдылығы: </w:t>
      </w:r>
    </w:p>
    <w:p w14:paraId="18538466"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100 параққа 1-науа, 250 параққа 2-науаны беру; </w:t>
      </w:r>
    </w:p>
    <w:p w14:paraId="5C8BE29E"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50 парақты құжаттарды автоматты түрде беру құрылғысы Стандартты шығыс қосқышы: </w:t>
      </w:r>
    </w:p>
    <w:p w14:paraId="7138D126"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150 парақтан тұратын қағазды қабылдауға арналған науа </w:t>
      </w:r>
    </w:p>
    <w:p w14:paraId="7BD6FC5F"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Қосымша кіріс науалары: </w:t>
      </w:r>
    </w:p>
    <w:p w14:paraId="186DE6BC" w14:textId="00A833BA" w:rsidR="00F31CB8" w:rsidRPr="00F31CB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b/>
          <w:bCs/>
          <w:sz w:val="24"/>
          <w:szCs w:val="24"/>
        </w:rPr>
        <w:t>Қабылдау науаларының сыйымдылығы</w:t>
      </w:r>
      <w:r w:rsidRPr="006511EE">
        <w:rPr>
          <w:rFonts w:ascii="Times New Roman" w:hAnsi="Times New Roman" w:cs="Times New Roman"/>
          <w:sz w:val="24"/>
          <w:szCs w:val="24"/>
        </w:rPr>
        <w:br/>
        <w:t xml:space="preserve">1-науа: </w:t>
      </w:r>
    </w:p>
    <w:p w14:paraId="14692A80" w14:textId="21902673"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Парақтар: 100; конверттер: 10 </w:t>
      </w:r>
    </w:p>
    <w:p w14:paraId="0B2A048F"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2-науа: Парақтар: 250 </w:t>
      </w:r>
    </w:p>
    <w:p w14:paraId="56B070C1" w14:textId="77777777" w:rsidR="00F31CB8" w:rsidRPr="0019363A"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 xml:space="preserve">Максимум: 900 параққа дейін (қосымша 550 парақ науасымен) </w:t>
      </w:r>
    </w:p>
    <w:p w14:paraId="13EFF3FB" w14:textId="77777777" w:rsidR="00F31CB8" w:rsidRDefault="00F22A08" w:rsidP="00F22A08">
      <w:pPr>
        <w:spacing w:after="0"/>
        <w:ind w:left="709"/>
        <w:rPr>
          <w:rFonts w:ascii="Times New Roman" w:hAnsi="Times New Roman" w:cs="Times New Roman"/>
          <w:sz w:val="24"/>
          <w:szCs w:val="24"/>
          <w:lang w:val="en-US"/>
        </w:rPr>
      </w:pPr>
      <w:r w:rsidRPr="006511EE">
        <w:rPr>
          <w:rFonts w:ascii="Times New Roman" w:hAnsi="Times New Roman" w:cs="Times New Roman"/>
          <w:sz w:val="24"/>
          <w:szCs w:val="24"/>
        </w:rPr>
        <w:t xml:space="preserve">Құжаттарды автоматты түрде беру құрылғысы: </w:t>
      </w:r>
    </w:p>
    <w:p w14:paraId="779332D2" w14:textId="49E29160" w:rsidR="00F22A08" w:rsidRPr="006511EE"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Стандартты, 50 парақ</w:t>
      </w:r>
      <w:r w:rsidRPr="006511EE">
        <w:rPr>
          <w:rFonts w:ascii="Times New Roman" w:hAnsi="Times New Roman" w:cs="Times New Roman"/>
          <w:sz w:val="24"/>
          <w:szCs w:val="24"/>
        </w:rPr>
        <w:br/>
        <w:t>Стандартты: 150 параққа дейін Конверттер: Максимум 10 конвертке дейін: 150 параққа дейін</w:t>
      </w:r>
      <w:r w:rsidRPr="006511EE">
        <w:rPr>
          <w:rFonts w:ascii="Times New Roman" w:hAnsi="Times New Roman" w:cs="Times New Roman"/>
          <w:sz w:val="24"/>
          <w:szCs w:val="24"/>
        </w:rPr>
        <w:br/>
      </w:r>
      <w:r w:rsidRPr="006511EE">
        <w:rPr>
          <w:rFonts w:ascii="Times New Roman" w:hAnsi="Times New Roman" w:cs="Times New Roman"/>
          <w:b/>
          <w:bCs/>
          <w:sz w:val="24"/>
          <w:szCs w:val="24"/>
        </w:rPr>
        <w:t>Үйлесімді операциялық жүйелер</w:t>
      </w:r>
      <w:r w:rsidRPr="006511EE">
        <w:rPr>
          <w:rFonts w:ascii="Times New Roman" w:hAnsi="Times New Roman" w:cs="Times New Roman"/>
          <w:sz w:val="24"/>
          <w:szCs w:val="24"/>
        </w:rPr>
        <w:br/>
        <w:t>Windows 11; Windows 10; Windows клиенттік ОЖ; Android; ioS; мобильді ОЖ; MacOs 10.15 Catalina; MacOs 11 Big Sur; MacOs 12 Monterey; MacOs 13 Ventura; Chrome OS</w:t>
      </w:r>
      <w:r w:rsidRPr="006511EE">
        <w:rPr>
          <w:rFonts w:ascii="Times New Roman" w:hAnsi="Times New Roman" w:cs="Times New Roman"/>
          <w:sz w:val="24"/>
          <w:szCs w:val="24"/>
        </w:rPr>
        <w:br/>
      </w:r>
      <w:r w:rsidRPr="006511EE">
        <w:rPr>
          <w:rFonts w:ascii="Times New Roman" w:hAnsi="Times New Roman" w:cs="Times New Roman"/>
          <w:b/>
          <w:bCs/>
          <w:sz w:val="24"/>
          <w:szCs w:val="24"/>
        </w:rPr>
        <w:t>Үйлесімді желілік операциялық жүйелер</w:t>
      </w:r>
      <w:r w:rsidRPr="006511EE">
        <w:rPr>
          <w:rFonts w:ascii="Times New Roman" w:hAnsi="Times New Roman" w:cs="Times New Roman"/>
          <w:sz w:val="24"/>
          <w:szCs w:val="24"/>
        </w:rPr>
        <w:br/>
        <w:t>Windows 8; Windows Server; Linux; Citrix; Novell</w:t>
      </w:r>
      <w:r w:rsidRPr="006511EE">
        <w:rPr>
          <w:rFonts w:ascii="Times New Roman" w:hAnsi="Times New Roman" w:cs="Times New Roman"/>
          <w:sz w:val="24"/>
          <w:szCs w:val="24"/>
        </w:rPr>
        <w:br/>
      </w:r>
      <w:r w:rsidRPr="006511EE">
        <w:rPr>
          <w:rFonts w:ascii="Times New Roman" w:hAnsi="Times New Roman" w:cs="Times New Roman"/>
          <w:b/>
          <w:bCs/>
          <w:sz w:val="24"/>
          <w:szCs w:val="24"/>
        </w:rPr>
        <w:t>Ең төменгі жүйелік талаптар</w:t>
      </w:r>
      <w:r w:rsidRPr="006511EE">
        <w:rPr>
          <w:rFonts w:ascii="Times New Roman" w:hAnsi="Times New Roman" w:cs="Times New Roman"/>
          <w:sz w:val="24"/>
          <w:szCs w:val="24"/>
        </w:rPr>
        <w:br/>
        <w:t>Windows: қатты дискідегі 2 ГБ бос орын; Интернет қосылымы немесе USB қосқышы; веб-шолғыш. ОЖ жабдықтарына қойылатын қосымша талаптарды мына жерден қараңыз сайт microsoft.com ; Мас: қатты дискідегі 2 ГБ бос орын; Интернет қосылымы немесе USB қосқышы; веб-шолғыш. ОЖ-ның қосымша аппараттық талаптарын мына жерден қараңыз сайт apple.com;</w:t>
      </w:r>
      <w:r w:rsidRPr="006511EE">
        <w:rPr>
          <w:rFonts w:ascii="Times New Roman" w:hAnsi="Times New Roman" w:cs="Times New Roman"/>
          <w:sz w:val="24"/>
          <w:szCs w:val="24"/>
        </w:rPr>
        <w:br/>
      </w:r>
      <w:r w:rsidRPr="006511EE">
        <w:rPr>
          <w:rFonts w:ascii="Times New Roman" w:hAnsi="Times New Roman" w:cs="Times New Roman"/>
          <w:b/>
          <w:bCs/>
          <w:sz w:val="24"/>
          <w:szCs w:val="24"/>
        </w:rPr>
        <w:t>Қауіпсіздікті басқару</w:t>
      </w:r>
      <w:r w:rsidRPr="006511EE">
        <w:rPr>
          <w:rFonts w:ascii="Times New Roman" w:hAnsi="Times New Roman" w:cs="Times New Roman"/>
          <w:sz w:val="24"/>
          <w:szCs w:val="24"/>
        </w:rPr>
        <w:br/>
        <w:t>Қауіпсіздікті басқару: SNMP v1 v2 v3, SSL/TLS (HTTPS), аутентификация 802.1x; сымсыз желілердің қауіпсіздігі: WPA (Wi-Fi Protected Access), WPA2, WPA3, WEP шифрлау (64 және 128 биттік), RADIUS серверлерімен 802.1x аутентификациясы (EAP-PEAP, LEAP, EAP-TLS)</w:t>
      </w:r>
      <w:r w:rsidRPr="006511EE">
        <w:rPr>
          <w:rFonts w:ascii="Times New Roman" w:hAnsi="Times New Roman" w:cs="Times New Roman"/>
          <w:sz w:val="24"/>
          <w:szCs w:val="24"/>
        </w:rPr>
        <w:br/>
      </w:r>
      <w:r w:rsidRPr="006511EE">
        <w:rPr>
          <w:rFonts w:ascii="Times New Roman" w:hAnsi="Times New Roman" w:cs="Times New Roman"/>
          <w:b/>
          <w:bCs/>
          <w:sz w:val="24"/>
          <w:szCs w:val="24"/>
        </w:rPr>
        <w:t>Принтерді басқару</w:t>
      </w:r>
      <w:r w:rsidRPr="006511EE">
        <w:rPr>
          <w:rFonts w:ascii="Times New Roman" w:hAnsi="Times New Roman" w:cs="Times New Roman"/>
          <w:sz w:val="24"/>
          <w:szCs w:val="24"/>
        </w:rPr>
        <w:br/>
        <w:t xml:space="preserve"> Printer Assistant; Web JetAdmin БҚ; JetAdvantage Security Manager; SNMP Proxy Agent (WebJetAdmin құрамына кіреді); WS Pro Proxy Agent (WebJetAdmin құрамына кіреді); Universal Print Driver үшін Printer Administrator Resource Kit жиынтығы (Driver Configuration Utility, Driver; Deployment Utility, Managed Printing Administrator)</w:t>
      </w:r>
      <w:r w:rsidRPr="006511EE">
        <w:rPr>
          <w:rFonts w:ascii="Times New Roman" w:hAnsi="Times New Roman" w:cs="Times New Roman"/>
          <w:sz w:val="24"/>
          <w:szCs w:val="24"/>
        </w:rPr>
        <w:br/>
      </w:r>
      <w:r w:rsidRPr="006511EE">
        <w:rPr>
          <w:rFonts w:ascii="Times New Roman" w:hAnsi="Times New Roman" w:cs="Times New Roman"/>
          <w:b/>
          <w:bCs/>
          <w:sz w:val="24"/>
          <w:szCs w:val="24"/>
        </w:rPr>
        <w:t>Өлшемдері мен салмағы</w:t>
      </w:r>
      <w:r w:rsidRPr="006511EE">
        <w:rPr>
          <w:rFonts w:ascii="Times New Roman" w:hAnsi="Times New Roman" w:cs="Times New Roman"/>
          <w:sz w:val="24"/>
          <w:szCs w:val="24"/>
        </w:rPr>
        <w:br/>
      </w:r>
      <w:r w:rsidRPr="006511EE">
        <w:rPr>
          <w:rFonts w:ascii="Times New Roman" w:hAnsi="Times New Roman" w:cs="Times New Roman"/>
          <w:b/>
          <w:bCs/>
          <w:sz w:val="24"/>
          <w:szCs w:val="24"/>
        </w:rPr>
        <w:t>Принтердің өлшемдері (Ш х Г х В)</w:t>
      </w:r>
      <w:r w:rsidRPr="006511EE">
        <w:rPr>
          <w:rFonts w:ascii="Times New Roman" w:hAnsi="Times New Roman" w:cs="Times New Roman"/>
          <w:sz w:val="24"/>
          <w:szCs w:val="24"/>
        </w:rPr>
        <w:br/>
        <w:t>Минимум 420 x 390 x 323 мм; Максимум: 430 x 634 x 325 мм</w:t>
      </w:r>
      <w:r w:rsidRPr="006511EE">
        <w:rPr>
          <w:rFonts w:ascii="Times New Roman" w:hAnsi="Times New Roman" w:cs="Times New Roman"/>
          <w:sz w:val="24"/>
          <w:szCs w:val="24"/>
        </w:rPr>
        <w:br/>
      </w:r>
      <w:r w:rsidRPr="006511EE">
        <w:rPr>
          <w:rFonts w:ascii="Times New Roman" w:hAnsi="Times New Roman" w:cs="Times New Roman"/>
          <w:b/>
          <w:bCs/>
          <w:sz w:val="24"/>
          <w:szCs w:val="24"/>
        </w:rPr>
        <w:t>Принтердің салмағы</w:t>
      </w:r>
      <w:r w:rsidRPr="006511EE">
        <w:rPr>
          <w:rFonts w:ascii="Times New Roman" w:hAnsi="Times New Roman" w:cs="Times New Roman"/>
          <w:sz w:val="24"/>
          <w:szCs w:val="24"/>
        </w:rPr>
        <w:br/>
        <w:t>12,6 келі</w:t>
      </w:r>
      <w:r w:rsidRPr="006511EE">
        <w:rPr>
          <w:rFonts w:ascii="Times New Roman" w:hAnsi="Times New Roman" w:cs="Times New Roman"/>
          <w:sz w:val="24"/>
          <w:szCs w:val="24"/>
        </w:rPr>
        <w:br/>
      </w:r>
      <w:r w:rsidRPr="006511EE">
        <w:rPr>
          <w:rFonts w:ascii="Times New Roman" w:hAnsi="Times New Roman" w:cs="Times New Roman"/>
          <w:b/>
          <w:bCs/>
          <w:sz w:val="24"/>
          <w:szCs w:val="24"/>
        </w:rPr>
        <w:t>Қоршаған ортаға қойылатын талаптар</w:t>
      </w:r>
      <w:r w:rsidRPr="006511EE">
        <w:rPr>
          <w:rFonts w:ascii="Times New Roman" w:hAnsi="Times New Roman" w:cs="Times New Roman"/>
          <w:sz w:val="24"/>
          <w:szCs w:val="24"/>
        </w:rPr>
        <w:br/>
      </w:r>
      <w:r w:rsidRPr="006511EE">
        <w:rPr>
          <w:rFonts w:ascii="Times New Roman" w:hAnsi="Times New Roman" w:cs="Times New Roman"/>
          <w:b/>
          <w:bCs/>
          <w:sz w:val="24"/>
          <w:szCs w:val="24"/>
        </w:rPr>
        <w:t>Сақтау шарттары</w:t>
      </w:r>
      <w:r w:rsidRPr="006511EE">
        <w:rPr>
          <w:rFonts w:ascii="Times New Roman" w:hAnsi="Times New Roman" w:cs="Times New Roman"/>
          <w:sz w:val="24"/>
          <w:szCs w:val="24"/>
        </w:rPr>
        <w:br/>
        <w:t>Температура: 10-нан 32,5 °C-қа дейін Ылғалдылық: 30-70% салыстырмалы ылғалдылық</w:t>
      </w:r>
      <w:r w:rsidRPr="006511EE">
        <w:rPr>
          <w:rFonts w:ascii="Times New Roman" w:hAnsi="Times New Roman" w:cs="Times New Roman"/>
          <w:sz w:val="24"/>
          <w:szCs w:val="24"/>
        </w:rPr>
        <w:br/>
        <w:t>Температура: -20-40 °C</w:t>
      </w:r>
      <w:r w:rsidRPr="006511EE">
        <w:rPr>
          <w:rFonts w:ascii="Times New Roman" w:hAnsi="Times New Roman" w:cs="Times New Roman"/>
          <w:sz w:val="24"/>
          <w:szCs w:val="24"/>
        </w:rPr>
        <w:br/>
      </w:r>
      <w:r w:rsidRPr="006511EE">
        <w:rPr>
          <w:rFonts w:ascii="Times New Roman" w:hAnsi="Times New Roman" w:cs="Times New Roman"/>
          <w:b/>
          <w:bCs/>
          <w:sz w:val="24"/>
          <w:szCs w:val="24"/>
        </w:rPr>
        <w:t>Шу деңгейі</w:t>
      </w:r>
      <w:r w:rsidRPr="006511EE">
        <w:rPr>
          <w:rFonts w:ascii="Times New Roman" w:hAnsi="Times New Roman" w:cs="Times New Roman"/>
          <w:sz w:val="24"/>
          <w:szCs w:val="24"/>
        </w:rPr>
        <w:br/>
        <w:t>Шу шығарудың акустикалық қуаты: 6,7 Б (А) Шу шығарудың акустикалық қысымы: 54 дБ (А)</w:t>
      </w:r>
      <w:r w:rsidRPr="006511EE">
        <w:rPr>
          <w:rFonts w:ascii="Times New Roman" w:hAnsi="Times New Roman" w:cs="Times New Roman"/>
          <w:sz w:val="24"/>
          <w:szCs w:val="24"/>
        </w:rPr>
        <w:br/>
      </w:r>
      <w:r w:rsidRPr="006511EE">
        <w:rPr>
          <w:rFonts w:ascii="Times New Roman" w:hAnsi="Times New Roman" w:cs="Times New Roman"/>
          <w:b/>
          <w:bCs/>
          <w:sz w:val="24"/>
          <w:szCs w:val="24"/>
        </w:rPr>
        <w:t>Электрмен қоректендіру</w:t>
      </w:r>
      <w:r w:rsidRPr="006511EE">
        <w:rPr>
          <w:rFonts w:ascii="Times New Roman" w:hAnsi="Times New Roman" w:cs="Times New Roman"/>
          <w:sz w:val="24"/>
          <w:szCs w:val="24"/>
        </w:rPr>
        <w:br/>
      </w:r>
      <w:r w:rsidRPr="006511EE">
        <w:rPr>
          <w:rFonts w:ascii="Times New Roman" w:hAnsi="Times New Roman" w:cs="Times New Roman"/>
          <w:sz w:val="24"/>
          <w:szCs w:val="24"/>
        </w:rPr>
        <w:lastRenderedPageBreak/>
        <w:t>Талаптар: Кіріс кернеуі 220В: айнымалы ток 220-240В (+/-10%), 50/60 Гц (+/-2 Гц); Тұтынылатын қуат: 510 Вт (белсенді күй, басып шығару), 7,5 Вт (дайын режим), 0,9 Вт (ұйқы режимі), 0,9 Вт (жергілікті желіден сигнал бойынша автоматты түрде өшіру/автоматты түрде қосу, жеткізу кезінде қосылады), 0,06 Вт (автоматты түрде өшіру/қолмен қосу), 0,06 Вт (қолмен өшіру); Қуат көзі: ішкі (кіріктірілген) қуат көзі</w:t>
      </w:r>
      <w:r w:rsidRPr="006511EE">
        <w:rPr>
          <w:rFonts w:ascii="Times New Roman" w:hAnsi="Times New Roman" w:cs="Times New Roman"/>
          <w:sz w:val="24"/>
          <w:szCs w:val="24"/>
        </w:rPr>
        <w:br/>
      </w:r>
      <w:r w:rsidRPr="006511EE">
        <w:rPr>
          <w:rFonts w:ascii="Times New Roman" w:hAnsi="Times New Roman" w:cs="Times New Roman"/>
          <w:b/>
          <w:bCs/>
          <w:sz w:val="24"/>
          <w:szCs w:val="24"/>
        </w:rPr>
        <w:t>Энергия үнемдеу технологиясы</w:t>
      </w:r>
      <w:r w:rsidRPr="006511EE">
        <w:rPr>
          <w:rFonts w:ascii="Times New Roman" w:hAnsi="Times New Roman" w:cs="Times New Roman"/>
          <w:sz w:val="24"/>
          <w:szCs w:val="24"/>
        </w:rPr>
        <w:br/>
        <w:t>НР Auto-On/Auto-Off технологиясы; тонерді лезде бекіту технологиясы; ecoSmart Black қара тонері</w:t>
      </w:r>
      <w:r w:rsidRPr="006511EE">
        <w:rPr>
          <w:rFonts w:ascii="Times New Roman" w:hAnsi="Times New Roman" w:cs="Times New Roman"/>
          <w:sz w:val="24"/>
          <w:szCs w:val="24"/>
        </w:rPr>
        <w:br/>
      </w:r>
      <w:r w:rsidRPr="006511EE">
        <w:rPr>
          <w:rFonts w:ascii="Times New Roman" w:hAnsi="Times New Roman" w:cs="Times New Roman"/>
          <w:b/>
          <w:bCs/>
          <w:sz w:val="24"/>
          <w:szCs w:val="24"/>
        </w:rPr>
        <w:t>Сертификаттау</w:t>
      </w:r>
      <w:r w:rsidRPr="006511EE">
        <w:rPr>
          <w:rFonts w:ascii="Times New Roman" w:hAnsi="Times New Roman" w:cs="Times New Roman"/>
          <w:sz w:val="24"/>
          <w:szCs w:val="24"/>
        </w:rPr>
        <w:br/>
        <w:t>RCM (Австралия), GS және TUV таңбалауы (Германия), BSMI (Тайвань), CCC (Қытай), BIS (Үндістан), COP (Оңтүстік Корея), SIRIM (Малайзия), Камбоджа, Украина, EAS, Шығыс Еуропа елдерінің стандарттарына сәйкестік, CE белгісі, FCC, UL, Парагвай, Чили, Аргентина, Индонезия, Сингапур, Филиппиндер және т.б.</w:t>
      </w:r>
      <w:r w:rsidRPr="006511EE">
        <w:rPr>
          <w:rFonts w:ascii="Times New Roman" w:hAnsi="Times New Roman" w:cs="Times New Roman"/>
          <w:sz w:val="24"/>
          <w:szCs w:val="24"/>
        </w:rPr>
        <w:br/>
      </w:r>
      <w:r w:rsidRPr="006511EE">
        <w:rPr>
          <w:rFonts w:ascii="Times New Roman" w:hAnsi="Times New Roman" w:cs="Times New Roman"/>
          <w:b/>
          <w:bCs/>
          <w:sz w:val="24"/>
          <w:szCs w:val="24"/>
        </w:rPr>
        <w:t>Қоршаған ортаға тұрақты әсердің сипаттамалары</w:t>
      </w:r>
      <w:r w:rsidRPr="006511EE">
        <w:rPr>
          <w:rFonts w:ascii="Times New Roman" w:hAnsi="Times New Roman" w:cs="Times New Roman"/>
          <w:sz w:val="24"/>
          <w:szCs w:val="24"/>
        </w:rPr>
        <w:br/>
        <w:t>Электромагниттік сәулелену стандарты: CISPR 32:2015 (В класы) / EN 55032:2015 (В класы); CISPR 35:2016 / EN 55035:2017 (В класы); EN IEC 61000-3-2:2019; EN 61000-3-3:2013+A1:2019; EN 61000-4-12:2016; FCC CFR 47, 15 бөлім (В сыныбы); ICES-003, 7 шығарылым (В сыныбы); IT ECO декларациясы</w:t>
      </w:r>
      <w:r w:rsidRPr="006511EE">
        <w:rPr>
          <w:rFonts w:ascii="Times New Roman" w:hAnsi="Times New Roman" w:cs="Times New Roman"/>
          <w:sz w:val="24"/>
          <w:szCs w:val="24"/>
        </w:rPr>
        <w:br/>
      </w:r>
      <w:r w:rsidRPr="006511EE">
        <w:rPr>
          <w:rFonts w:ascii="Times New Roman" w:hAnsi="Times New Roman" w:cs="Times New Roman"/>
          <w:b/>
          <w:bCs/>
          <w:sz w:val="24"/>
          <w:szCs w:val="24"/>
        </w:rPr>
        <w:t>Шығарылған елі</w:t>
      </w:r>
      <w:r w:rsidRPr="006511EE">
        <w:rPr>
          <w:rFonts w:ascii="Times New Roman" w:hAnsi="Times New Roman" w:cs="Times New Roman"/>
          <w:sz w:val="24"/>
          <w:szCs w:val="24"/>
        </w:rPr>
        <w:br/>
        <w:t>Blue Angel6-мен үйлесімділік жоқ, ESI құжатын қараңыз (Ecolabel салыстырмалы ақпараты). телекоммуникациямен үйлесімділік: ETSI EN 301 489-1 V2.2.3; ETSI EN 301 489-17 V3.2.4 Planet Partners бағдарламасы бойынша қайта өңдеуге жарамды; құрамында қайта өңделген пластик бар Қытайда жасалған</w:t>
      </w:r>
      <w:r w:rsidRPr="006511EE">
        <w:rPr>
          <w:rFonts w:ascii="Times New Roman" w:hAnsi="Times New Roman" w:cs="Times New Roman"/>
          <w:sz w:val="24"/>
          <w:szCs w:val="24"/>
        </w:rPr>
        <w:br/>
      </w:r>
      <w:r w:rsidRPr="006511EE">
        <w:rPr>
          <w:rFonts w:ascii="Times New Roman" w:hAnsi="Times New Roman" w:cs="Times New Roman"/>
          <w:b/>
          <w:bCs/>
          <w:sz w:val="24"/>
          <w:szCs w:val="24"/>
        </w:rPr>
        <w:t>Жеткізу жиынтығы</w:t>
      </w:r>
      <w:r w:rsidRPr="006511EE">
        <w:rPr>
          <w:rFonts w:ascii="Times New Roman" w:hAnsi="Times New Roman" w:cs="Times New Roman"/>
          <w:sz w:val="24"/>
          <w:szCs w:val="24"/>
        </w:rPr>
        <w:br/>
        <w:t>ҚФБ</w:t>
      </w:r>
    </w:p>
    <w:p w14:paraId="6511917B" w14:textId="27C24C6B" w:rsidR="00F22A08" w:rsidRPr="006511EE"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установленный оригинальный лазерный картридж, черный (2900 страниц);</w:t>
      </w:r>
    </w:p>
    <w:p w14:paraId="6E070ACD" w14:textId="77777777" w:rsidR="00F22A08" w:rsidRPr="006511EE"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руководство по началу работы; листовка с информацией о поддержке;</w:t>
      </w:r>
    </w:p>
    <w:p w14:paraId="1F3642A0" w14:textId="77777777" w:rsidR="00F22A08" w:rsidRPr="006511EE"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 xml:space="preserve">руководство по гарантии; листовка с нормативными требованиями; </w:t>
      </w:r>
    </w:p>
    <w:p w14:paraId="7FA6BA2E" w14:textId="77777777" w:rsidR="00F22A08" w:rsidRPr="00F22A08" w:rsidRDefault="00F22A08" w:rsidP="00F22A08">
      <w:pPr>
        <w:spacing w:after="0"/>
        <w:ind w:left="709"/>
        <w:rPr>
          <w:rFonts w:ascii="Times New Roman" w:hAnsi="Times New Roman" w:cs="Times New Roman"/>
          <w:sz w:val="24"/>
          <w:szCs w:val="24"/>
        </w:rPr>
      </w:pPr>
      <w:r w:rsidRPr="006511EE">
        <w:rPr>
          <w:rFonts w:ascii="Times New Roman" w:hAnsi="Times New Roman" w:cs="Times New Roman"/>
          <w:sz w:val="24"/>
          <w:szCs w:val="24"/>
        </w:rPr>
        <w:t>кабель питания; USB-кабель (только для точки доступа и беспроводных устройств)</w:t>
      </w:r>
    </w:p>
    <w:p w14:paraId="3A41708C" w14:textId="68BB28FD" w:rsidR="00F22A08" w:rsidRPr="00F22A08" w:rsidRDefault="00F22A08" w:rsidP="00F22A08">
      <w:pPr>
        <w:ind w:left="709"/>
        <w:rPr>
          <w:rFonts w:ascii="Times New Roman" w:hAnsi="Times New Roman" w:cs="Times New Roman"/>
          <w:sz w:val="24"/>
          <w:szCs w:val="24"/>
          <w:lang w:val="en-US"/>
        </w:rPr>
      </w:pPr>
      <w:r w:rsidRPr="006511EE">
        <w:rPr>
          <w:rFonts w:ascii="Times New Roman" w:hAnsi="Times New Roman" w:cs="Times New Roman"/>
          <w:b/>
          <w:bCs/>
          <w:sz w:val="24"/>
          <w:szCs w:val="24"/>
        </w:rPr>
        <w:t>Гарантия</w:t>
      </w:r>
      <w:r w:rsidRPr="006511EE">
        <w:rPr>
          <w:rFonts w:ascii="Times New Roman" w:hAnsi="Times New Roman" w:cs="Times New Roman"/>
          <w:sz w:val="24"/>
          <w:szCs w:val="24"/>
        </w:rPr>
        <w:br/>
        <w:t>1 год гарантии</w:t>
      </w:r>
    </w:p>
    <w:p w14:paraId="7E55890D" w14:textId="77777777" w:rsidR="00984440" w:rsidRPr="00270FC0" w:rsidRDefault="00984440" w:rsidP="00270FC0">
      <w:pPr>
        <w:pStyle w:val="aa"/>
        <w:suppressAutoHyphens/>
        <w:spacing w:after="0" w:line="240" w:lineRule="auto"/>
        <w:ind w:left="709" w:right="85"/>
        <w:rPr>
          <w:rFonts w:ascii="Times New Roman" w:hAnsi="Times New Roman" w:cs="Times New Roman"/>
          <w:sz w:val="24"/>
          <w:szCs w:val="24"/>
        </w:rPr>
      </w:pPr>
    </w:p>
    <w:p w14:paraId="13EF274F" w14:textId="25B12710" w:rsidR="006B7013" w:rsidRPr="00736A0D" w:rsidRDefault="006B7013" w:rsidP="00270FC0">
      <w:pPr>
        <w:pStyle w:val="aa"/>
        <w:numPr>
          <w:ilvl w:val="0"/>
          <w:numId w:val="36"/>
        </w:numPr>
        <w:tabs>
          <w:tab w:val="left" w:pos="360"/>
        </w:tabs>
        <w:suppressAutoHyphens/>
        <w:spacing w:after="0" w:line="240" w:lineRule="auto"/>
        <w:ind w:right="85"/>
        <w:rPr>
          <w:rFonts w:ascii="Times New Roman" w:hAnsi="Times New Roman" w:cs="Times New Roman"/>
          <w:b/>
          <w:sz w:val="24"/>
          <w:szCs w:val="24"/>
        </w:rPr>
      </w:pPr>
      <w:r w:rsidRPr="00736A0D">
        <w:rPr>
          <w:rFonts w:ascii="Times New Roman" w:hAnsi="Times New Roman" w:cs="Times New Roman"/>
          <w:b/>
          <w:sz w:val="24"/>
          <w:szCs w:val="24"/>
        </w:rPr>
        <w:t>Место и условия поставки:</w:t>
      </w:r>
    </w:p>
    <w:p w14:paraId="58C3C968" w14:textId="77777777" w:rsidR="006B7013" w:rsidRPr="00736A0D" w:rsidRDefault="006B7013" w:rsidP="006B7013">
      <w:pPr>
        <w:tabs>
          <w:tab w:val="left" w:pos="360"/>
        </w:tabs>
        <w:suppressAutoHyphens/>
        <w:spacing w:after="0" w:line="240" w:lineRule="auto"/>
        <w:ind w:right="85"/>
        <w:rPr>
          <w:rFonts w:ascii="Times New Roman" w:hAnsi="Times New Roman" w:cs="Times New Roman"/>
          <w:sz w:val="24"/>
          <w:szCs w:val="24"/>
        </w:rPr>
      </w:pPr>
      <w:r w:rsidRPr="00736A0D">
        <w:rPr>
          <w:rFonts w:ascii="Times New Roman" w:hAnsi="Times New Roman" w:cs="Times New Roman"/>
          <w:sz w:val="24"/>
          <w:szCs w:val="24"/>
        </w:rPr>
        <w:t xml:space="preserve">Условия поставки DDP г. Актобе, пр. </w:t>
      </w:r>
      <w:proofErr w:type="spellStart"/>
      <w:r w:rsidRPr="00736A0D">
        <w:rPr>
          <w:rFonts w:ascii="Times New Roman" w:hAnsi="Times New Roman" w:cs="Times New Roman"/>
          <w:sz w:val="24"/>
          <w:szCs w:val="24"/>
        </w:rPr>
        <w:t>Абилкайыр</w:t>
      </w:r>
      <w:proofErr w:type="spellEnd"/>
      <w:r w:rsidRPr="00736A0D">
        <w:rPr>
          <w:rFonts w:ascii="Times New Roman" w:hAnsi="Times New Roman" w:cs="Times New Roman"/>
          <w:sz w:val="24"/>
          <w:szCs w:val="24"/>
        </w:rPr>
        <w:t xml:space="preserve"> хана 10.</w:t>
      </w:r>
    </w:p>
    <w:tbl>
      <w:tblPr>
        <w:tblW w:w="5000" w:type="pct"/>
        <w:tblLook w:val="01E0" w:firstRow="1" w:lastRow="1" w:firstColumn="1" w:lastColumn="1" w:noHBand="0" w:noVBand="0"/>
      </w:tblPr>
      <w:tblGrid>
        <w:gridCol w:w="5164"/>
        <w:gridCol w:w="5041"/>
      </w:tblGrid>
      <w:tr w:rsidR="00B720D3" w:rsidRPr="00446DD9" w14:paraId="489A1BE9" w14:textId="77777777" w:rsidTr="000B7E7D">
        <w:trPr>
          <w:trHeight w:val="735"/>
        </w:trPr>
        <w:tc>
          <w:tcPr>
            <w:tcW w:w="2530" w:type="pct"/>
          </w:tcPr>
          <w:p w14:paraId="76DFBE57" w14:textId="77777777" w:rsidR="00B720D3" w:rsidRPr="00446DD9" w:rsidRDefault="00B720D3" w:rsidP="000B7E7D">
            <w:pPr>
              <w:pStyle w:val="a8"/>
              <w:tabs>
                <w:tab w:val="left" w:pos="284"/>
              </w:tabs>
              <w:rPr>
                <w:rFonts w:ascii="Times New Roman" w:hAnsi="Times New Roman"/>
                <w:b/>
                <w:sz w:val="24"/>
                <w:szCs w:val="24"/>
              </w:rPr>
            </w:pPr>
          </w:p>
          <w:p w14:paraId="0095F67C" w14:textId="77777777" w:rsidR="00B720D3" w:rsidRPr="003C0795" w:rsidRDefault="00B720D3" w:rsidP="000B7E7D">
            <w:pPr>
              <w:pStyle w:val="a8"/>
              <w:tabs>
                <w:tab w:val="left" w:pos="284"/>
              </w:tabs>
              <w:rPr>
                <w:rFonts w:ascii="Times New Roman" w:hAnsi="Times New Roman"/>
                <w:b/>
                <w:sz w:val="24"/>
                <w:szCs w:val="24"/>
              </w:rPr>
            </w:pPr>
            <w:r w:rsidRPr="003C0795">
              <w:rPr>
                <w:rFonts w:ascii="Times New Roman" w:hAnsi="Times New Roman"/>
                <w:b/>
                <w:sz w:val="24"/>
                <w:szCs w:val="24"/>
              </w:rPr>
              <w:t>ЗАКАЗЧИК:</w:t>
            </w:r>
          </w:p>
          <w:p w14:paraId="141DB5A9" w14:textId="77777777" w:rsidR="00B720D3" w:rsidRPr="003C0795" w:rsidRDefault="00B720D3" w:rsidP="000B7E7D">
            <w:pPr>
              <w:pStyle w:val="a8"/>
              <w:tabs>
                <w:tab w:val="left" w:pos="284"/>
              </w:tabs>
              <w:rPr>
                <w:rFonts w:ascii="Times New Roman" w:hAnsi="Times New Roman"/>
                <w:bCs/>
                <w:sz w:val="24"/>
                <w:szCs w:val="24"/>
              </w:rPr>
            </w:pPr>
          </w:p>
          <w:p w14:paraId="52CEDA3A" w14:textId="77777777" w:rsidR="00B720D3" w:rsidRPr="003C0795" w:rsidRDefault="00B720D3" w:rsidP="000B7E7D">
            <w:pPr>
              <w:pStyle w:val="a8"/>
              <w:tabs>
                <w:tab w:val="left" w:pos="284"/>
              </w:tabs>
              <w:rPr>
                <w:rFonts w:ascii="Times New Roman" w:hAnsi="Times New Roman"/>
                <w:bCs/>
                <w:sz w:val="24"/>
                <w:szCs w:val="24"/>
              </w:rPr>
            </w:pPr>
            <w:r w:rsidRPr="003C0795">
              <w:rPr>
                <w:rFonts w:ascii="Times New Roman" w:hAnsi="Times New Roman"/>
                <w:bCs/>
                <w:sz w:val="24"/>
                <w:szCs w:val="24"/>
              </w:rPr>
              <w:t>Директор по производству</w:t>
            </w:r>
          </w:p>
          <w:p w14:paraId="6496D380" w14:textId="77777777" w:rsidR="00B720D3" w:rsidRPr="003C0795" w:rsidRDefault="00B720D3" w:rsidP="000B7E7D">
            <w:pPr>
              <w:pStyle w:val="a8"/>
              <w:tabs>
                <w:tab w:val="left" w:pos="284"/>
              </w:tabs>
              <w:rPr>
                <w:rFonts w:ascii="Times New Roman" w:hAnsi="Times New Roman"/>
                <w:bCs/>
                <w:sz w:val="24"/>
                <w:szCs w:val="24"/>
              </w:rPr>
            </w:pPr>
            <w:r w:rsidRPr="003C0795">
              <w:rPr>
                <w:rFonts w:ascii="Times New Roman" w:hAnsi="Times New Roman"/>
                <w:bCs/>
                <w:sz w:val="24"/>
                <w:szCs w:val="24"/>
              </w:rPr>
              <w:t>ТОО «Урихтау Оперейтинг»</w:t>
            </w:r>
          </w:p>
          <w:p w14:paraId="093CB15E" w14:textId="77777777" w:rsidR="00B720D3" w:rsidRPr="003C0795" w:rsidRDefault="00B720D3" w:rsidP="000B7E7D">
            <w:pPr>
              <w:pStyle w:val="a8"/>
              <w:tabs>
                <w:tab w:val="left" w:pos="284"/>
              </w:tabs>
              <w:rPr>
                <w:rFonts w:ascii="Times New Roman" w:hAnsi="Times New Roman"/>
                <w:bCs/>
                <w:sz w:val="24"/>
                <w:szCs w:val="24"/>
              </w:rPr>
            </w:pPr>
          </w:p>
          <w:p w14:paraId="786D0AC8" w14:textId="77777777" w:rsidR="00B720D3" w:rsidRPr="00A85058" w:rsidRDefault="00B720D3" w:rsidP="000B7E7D">
            <w:pPr>
              <w:pStyle w:val="a8"/>
              <w:tabs>
                <w:tab w:val="left" w:pos="284"/>
              </w:tabs>
              <w:rPr>
                <w:rFonts w:ascii="Times New Roman" w:hAnsi="Times New Roman"/>
                <w:b/>
                <w:sz w:val="24"/>
                <w:szCs w:val="24"/>
              </w:rPr>
            </w:pPr>
            <w:r w:rsidRPr="00446DD9">
              <w:rPr>
                <w:rFonts w:ascii="Times New Roman" w:hAnsi="Times New Roman"/>
                <w:bCs/>
                <w:sz w:val="24"/>
                <w:szCs w:val="24"/>
              </w:rPr>
              <w:t xml:space="preserve">___________________ </w:t>
            </w:r>
            <w:r>
              <w:rPr>
                <w:rFonts w:ascii="Times New Roman" w:hAnsi="Times New Roman"/>
                <w:b/>
                <w:sz w:val="24"/>
                <w:szCs w:val="24"/>
              </w:rPr>
              <w:t>Исмагулов М.Б.</w:t>
            </w:r>
          </w:p>
          <w:p w14:paraId="0A439E3C" w14:textId="77777777" w:rsidR="00B720D3" w:rsidRPr="00446DD9" w:rsidRDefault="00B720D3" w:rsidP="000B7E7D">
            <w:pPr>
              <w:pStyle w:val="a8"/>
              <w:tabs>
                <w:tab w:val="left" w:pos="284"/>
              </w:tabs>
              <w:rPr>
                <w:rFonts w:ascii="Times New Roman" w:hAnsi="Times New Roman"/>
                <w:sz w:val="24"/>
                <w:szCs w:val="24"/>
              </w:rPr>
            </w:pPr>
          </w:p>
        </w:tc>
        <w:tc>
          <w:tcPr>
            <w:tcW w:w="2470" w:type="pct"/>
          </w:tcPr>
          <w:p w14:paraId="5F1A15C6" w14:textId="77777777" w:rsidR="00B720D3" w:rsidRPr="00446DD9" w:rsidRDefault="00B720D3" w:rsidP="000B7E7D">
            <w:pPr>
              <w:pStyle w:val="a8"/>
              <w:tabs>
                <w:tab w:val="left" w:pos="284"/>
              </w:tabs>
              <w:rPr>
                <w:rFonts w:ascii="Times New Roman" w:hAnsi="Times New Roman"/>
                <w:b/>
                <w:sz w:val="24"/>
                <w:szCs w:val="24"/>
              </w:rPr>
            </w:pPr>
          </w:p>
          <w:p w14:paraId="06C22CB1" w14:textId="77777777" w:rsidR="00B720D3" w:rsidRPr="00446DD9" w:rsidRDefault="00B720D3" w:rsidP="000B7E7D">
            <w:pPr>
              <w:tabs>
                <w:tab w:val="left" w:pos="284"/>
              </w:tabs>
              <w:jc w:val="both"/>
              <w:rPr>
                <w:rFonts w:ascii="Times New Roman" w:hAnsi="Times New Roman" w:cs="Times New Roman"/>
                <w:b/>
                <w:sz w:val="24"/>
                <w:szCs w:val="24"/>
              </w:rPr>
            </w:pPr>
            <w:r>
              <w:rPr>
                <w:rFonts w:ascii="Times New Roman" w:hAnsi="Times New Roman" w:cs="Times New Roman"/>
                <w:b/>
                <w:sz w:val="24"/>
                <w:szCs w:val="24"/>
              </w:rPr>
              <w:t>ПОСТАВЩИК</w:t>
            </w:r>
            <w:r w:rsidRPr="00446DD9">
              <w:rPr>
                <w:rFonts w:ascii="Times New Roman" w:hAnsi="Times New Roman" w:cs="Times New Roman"/>
                <w:b/>
                <w:sz w:val="24"/>
                <w:szCs w:val="24"/>
              </w:rPr>
              <w:t>:</w:t>
            </w:r>
          </w:p>
          <w:p w14:paraId="62393B05" w14:textId="77777777" w:rsidR="00B720D3" w:rsidRPr="00446DD9" w:rsidRDefault="00B720D3" w:rsidP="000B7E7D">
            <w:pPr>
              <w:pStyle w:val="a8"/>
              <w:tabs>
                <w:tab w:val="left" w:pos="284"/>
              </w:tabs>
              <w:rPr>
                <w:rFonts w:ascii="Times New Roman" w:hAnsi="Times New Roman"/>
                <w:b/>
                <w:sz w:val="24"/>
                <w:szCs w:val="24"/>
              </w:rPr>
            </w:pPr>
          </w:p>
        </w:tc>
      </w:tr>
    </w:tbl>
    <w:p w14:paraId="55D67024" w14:textId="77777777" w:rsidR="00895258" w:rsidRPr="00895258" w:rsidRDefault="00895258" w:rsidP="006B7013">
      <w:pPr>
        <w:rPr>
          <w:rFonts w:ascii="Times New Roman" w:hAnsi="Times New Roman" w:cs="Times New Roman"/>
          <w:sz w:val="24"/>
          <w:szCs w:val="24"/>
        </w:rPr>
      </w:pPr>
    </w:p>
    <w:sectPr w:rsidR="00895258" w:rsidRPr="00895258" w:rsidSect="00046641">
      <w:type w:val="nextColumn"/>
      <w:pgSz w:w="11906" w:h="16838"/>
      <w:pgMar w:top="113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264"/>
    <w:multiLevelType w:val="multilevel"/>
    <w:tmpl w:val="91BA2F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24987"/>
    <w:multiLevelType w:val="hybridMultilevel"/>
    <w:tmpl w:val="8D56B9A6"/>
    <w:lvl w:ilvl="0" w:tplc="5F06C1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267B3"/>
    <w:multiLevelType w:val="hybridMultilevel"/>
    <w:tmpl w:val="B4CECE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26C30"/>
    <w:multiLevelType w:val="multilevel"/>
    <w:tmpl w:val="907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338CE"/>
    <w:multiLevelType w:val="hybridMultilevel"/>
    <w:tmpl w:val="FAB245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8193ACC"/>
    <w:multiLevelType w:val="multilevel"/>
    <w:tmpl w:val="C626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C244A"/>
    <w:multiLevelType w:val="multilevel"/>
    <w:tmpl w:val="AEE0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73E52"/>
    <w:multiLevelType w:val="hybridMultilevel"/>
    <w:tmpl w:val="1A0EEE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C3C6FDE"/>
    <w:multiLevelType w:val="hybridMultilevel"/>
    <w:tmpl w:val="BBEAA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957B99"/>
    <w:multiLevelType w:val="multilevel"/>
    <w:tmpl w:val="E7A6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D45E9"/>
    <w:multiLevelType w:val="multilevel"/>
    <w:tmpl w:val="F424A330"/>
    <w:lvl w:ilvl="0">
      <w:start w:val="1"/>
      <w:numFmt w:val="decimal"/>
      <w:lvlText w:val="%1"/>
      <w:lvlJc w:val="left"/>
      <w:pPr>
        <w:ind w:left="600" w:hanging="600"/>
      </w:pPr>
      <w:rPr>
        <w:rFonts w:hint="default"/>
      </w:rPr>
    </w:lvl>
    <w:lvl w:ilvl="1">
      <w:start w:val="15"/>
      <w:numFmt w:val="decimal"/>
      <w:lvlText w:val="%1.%2"/>
      <w:lvlJc w:val="left"/>
      <w:pPr>
        <w:ind w:left="954" w:hanging="60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7A941F5"/>
    <w:multiLevelType w:val="hybridMultilevel"/>
    <w:tmpl w:val="498CF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D02A27"/>
    <w:multiLevelType w:val="hybridMultilevel"/>
    <w:tmpl w:val="CF7A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3C3589"/>
    <w:multiLevelType w:val="hybridMultilevel"/>
    <w:tmpl w:val="F06056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4C94792"/>
    <w:multiLevelType w:val="multilevel"/>
    <w:tmpl w:val="096A67BE"/>
    <w:lvl w:ilvl="0">
      <w:start w:val="1"/>
      <w:numFmt w:val="decimal"/>
      <w:lvlText w:val="%1"/>
      <w:lvlJc w:val="left"/>
      <w:pPr>
        <w:ind w:left="600" w:hanging="600"/>
      </w:pPr>
      <w:rPr>
        <w:rFonts w:hint="default"/>
      </w:rPr>
    </w:lvl>
    <w:lvl w:ilvl="1">
      <w:start w:val="22"/>
      <w:numFmt w:val="decimal"/>
      <w:lvlText w:val="%1.%2"/>
      <w:lvlJc w:val="left"/>
      <w:pPr>
        <w:ind w:left="780" w:hanging="60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03C07B7"/>
    <w:multiLevelType w:val="multilevel"/>
    <w:tmpl w:val="7110E112"/>
    <w:lvl w:ilvl="0">
      <w:start w:val="1"/>
      <w:numFmt w:val="decimal"/>
      <w:lvlText w:val="%1."/>
      <w:lvlJc w:val="left"/>
      <w:pPr>
        <w:ind w:left="720" w:hanging="360"/>
      </w:pPr>
      <w:rPr>
        <w:rFonts w:hint="default"/>
        <w:b/>
        <w:bCs/>
      </w:rPr>
    </w:lvl>
    <w:lvl w:ilvl="1">
      <w:start w:val="16"/>
      <w:numFmt w:val="decimal"/>
      <w:isLgl/>
      <w:lvlText w:val="%1.%2"/>
      <w:lvlJc w:val="left"/>
      <w:pPr>
        <w:ind w:left="1134" w:hanging="600"/>
      </w:pPr>
      <w:rPr>
        <w:rFonts w:hint="default"/>
        <w:b/>
        <w:bCs/>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440A7057"/>
    <w:multiLevelType w:val="hybridMultilevel"/>
    <w:tmpl w:val="13EA4DE0"/>
    <w:lvl w:ilvl="0" w:tplc="BBA8CAF4">
      <w:start w:val="1"/>
      <w:numFmt w:val="decimal"/>
      <w:lvlText w:val="6.%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336C86"/>
    <w:multiLevelType w:val="hybridMultilevel"/>
    <w:tmpl w:val="F9A0F48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362AF"/>
    <w:multiLevelType w:val="hybridMultilevel"/>
    <w:tmpl w:val="22D25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0560FC"/>
    <w:multiLevelType w:val="multilevel"/>
    <w:tmpl w:val="D1F2DE6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D33096"/>
    <w:multiLevelType w:val="multilevel"/>
    <w:tmpl w:val="9F96DBA2"/>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423181"/>
    <w:multiLevelType w:val="hybridMultilevel"/>
    <w:tmpl w:val="A732D816"/>
    <w:lvl w:ilvl="0" w:tplc="5F06C18C">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D860E9"/>
    <w:multiLevelType w:val="hybridMultilevel"/>
    <w:tmpl w:val="452AF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B64DCF"/>
    <w:multiLevelType w:val="multilevel"/>
    <w:tmpl w:val="830A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A68E8"/>
    <w:multiLevelType w:val="multilevel"/>
    <w:tmpl w:val="CBFAC7CC"/>
    <w:lvl w:ilvl="0">
      <w:start w:val="1"/>
      <w:numFmt w:val="decimal"/>
      <w:lvlText w:val="%1."/>
      <w:lvlJc w:val="left"/>
      <w:pPr>
        <w:ind w:left="720" w:hanging="360"/>
      </w:pPr>
      <w:rPr>
        <w:rFonts w:hint="default"/>
      </w:rPr>
    </w:lvl>
    <w:lvl w:ilvl="1">
      <w:start w:val="10"/>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15:restartNumberingAfterBreak="0">
    <w:nsid w:val="661743E9"/>
    <w:multiLevelType w:val="hybridMultilevel"/>
    <w:tmpl w:val="09BAA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355BAF"/>
    <w:multiLevelType w:val="multilevel"/>
    <w:tmpl w:val="91D06562"/>
    <w:lvl w:ilvl="0">
      <w:start w:val="1"/>
      <w:numFmt w:val="decimal"/>
      <w:lvlText w:val="%1."/>
      <w:lvlJc w:val="left"/>
      <w:pPr>
        <w:ind w:left="720" w:hanging="360"/>
      </w:pPr>
      <w:rPr>
        <w:rFonts w:hint="default"/>
      </w:rPr>
    </w:lvl>
    <w:lvl w:ilvl="1">
      <w:start w:val="10"/>
      <w:numFmt w:val="decimal"/>
      <w:isLgl/>
      <w:lvlText w:val="%1.%2"/>
      <w:lvlJc w:val="left"/>
      <w:pPr>
        <w:ind w:left="1134" w:hanging="600"/>
      </w:pPr>
      <w:rPr>
        <w:rFonts w:hint="default"/>
        <w:b/>
        <w:bCs/>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7492930"/>
    <w:multiLevelType w:val="hybridMultilevel"/>
    <w:tmpl w:val="B4500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8544FD"/>
    <w:multiLevelType w:val="multilevel"/>
    <w:tmpl w:val="9C1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57979"/>
    <w:multiLevelType w:val="hybridMultilevel"/>
    <w:tmpl w:val="AE1E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BA35C7"/>
    <w:multiLevelType w:val="hybridMultilevel"/>
    <w:tmpl w:val="23E44A6E"/>
    <w:lvl w:ilvl="0" w:tplc="0409000F">
      <w:start w:val="1"/>
      <w:numFmt w:val="decimal"/>
      <w:lvlText w:val="%1."/>
      <w:lvlJc w:val="left"/>
      <w:pPr>
        <w:ind w:left="720" w:hanging="360"/>
      </w:pPr>
      <w:rPr>
        <w:rFonts w:hint="default"/>
      </w:rPr>
    </w:lvl>
    <w:lvl w:ilvl="1" w:tplc="BBA8CAF4">
      <w:start w:val="1"/>
      <w:numFmt w:val="decimal"/>
      <w:lvlText w:val="6.%2"/>
      <w:lvlJc w:val="right"/>
      <w:pPr>
        <w:ind w:left="1440" w:hanging="360"/>
      </w:pPr>
      <w:rPr>
        <w:rFonts w:hint="default"/>
      </w:rPr>
    </w:lvl>
    <w:lvl w:ilvl="2" w:tplc="BBA8CAF4">
      <w:start w:val="1"/>
      <w:numFmt w:val="decimal"/>
      <w:lvlText w:val="6.%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E5E0A"/>
    <w:multiLevelType w:val="hybridMultilevel"/>
    <w:tmpl w:val="A696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740B75"/>
    <w:multiLevelType w:val="hybridMultilevel"/>
    <w:tmpl w:val="827A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A47BF4"/>
    <w:multiLevelType w:val="multilevel"/>
    <w:tmpl w:val="202C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7B3852"/>
    <w:multiLevelType w:val="hybridMultilevel"/>
    <w:tmpl w:val="8D36D5BC"/>
    <w:lvl w:ilvl="0" w:tplc="A43040F6">
      <w:start w:val="3"/>
      <w:numFmt w:val="decimal"/>
      <w:lvlText w:val="%1."/>
      <w:lvlJc w:val="left"/>
      <w:pPr>
        <w:ind w:left="720" w:hanging="360"/>
      </w:pPr>
      <w:rPr>
        <w:rFonts w:hint="default"/>
      </w:rPr>
    </w:lvl>
    <w:lvl w:ilvl="1" w:tplc="FFFFFFFF">
      <w:start w:val="1"/>
      <w:numFmt w:val="decimal"/>
      <w:lvlText w:val="6.%2"/>
      <w:lvlJc w:val="right"/>
      <w:pPr>
        <w:ind w:left="1440" w:hanging="360"/>
      </w:pPr>
      <w:rPr>
        <w:rFonts w:hint="default"/>
      </w:rPr>
    </w:lvl>
    <w:lvl w:ilvl="2" w:tplc="FFFFFFFF">
      <w:start w:val="1"/>
      <w:numFmt w:val="decimal"/>
      <w:lvlText w:val="6.%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13142F"/>
    <w:multiLevelType w:val="hybridMultilevel"/>
    <w:tmpl w:val="E99CC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02526D"/>
    <w:multiLevelType w:val="hybridMultilevel"/>
    <w:tmpl w:val="B60ED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2157109">
    <w:abstractNumId w:val="5"/>
  </w:num>
  <w:num w:numId="2" w16cid:durableId="613173933">
    <w:abstractNumId w:val="9"/>
  </w:num>
  <w:num w:numId="3" w16cid:durableId="728460688">
    <w:abstractNumId w:val="35"/>
  </w:num>
  <w:num w:numId="4" w16cid:durableId="1120955451">
    <w:abstractNumId w:val="31"/>
  </w:num>
  <w:num w:numId="5" w16cid:durableId="764111504">
    <w:abstractNumId w:val="18"/>
  </w:num>
  <w:num w:numId="6" w16cid:durableId="582305038">
    <w:abstractNumId w:val="28"/>
  </w:num>
  <w:num w:numId="7" w16cid:durableId="1437404616">
    <w:abstractNumId w:val="1"/>
  </w:num>
  <w:num w:numId="8" w16cid:durableId="2035958799">
    <w:abstractNumId w:val="36"/>
  </w:num>
  <w:num w:numId="9" w16cid:durableId="1634631359">
    <w:abstractNumId w:val="21"/>
  </w:num>
  <w:num w:numId="10" w16cid:durableId="266038194">
    <w:abstractNumId w:val="7"/>
  </w:num>
  <w:num w:numId="11" w16cid:durableId="145710604">
    <w:abstractNumId w:val="11"/>
  </w:num>
  <w:num w:numId="12" w16cid:durableId="1508591210">
    <w:abstractNumId w:val="13"/>
  </w:num>
  <w:num w:numId="13" w16cid:durableId="1302417671">
    <w:abstractNumId w:val="4"/>
  </w:num>
  <w:num w:numId="14" w16cid:durableId="1608735325">
    <w:abstractNumId w:val="27"/>
  </w:num>
  <w:num w:numId="15" w16cid:durableId="1940329054">
    <w:abstractNumId w:val="29"/>
  </w:num>
  <w:num w:numId="16" w16cid:durableId="1318608436">
    <w:abstractNumId w:val="12"/>
  </w:num>
  <w:num w:numId="17" w16cid:durableId="130363116">
    <w:abstractNumId w:val="32"/>
  </w:num>
  <w:num w:numId="18" w16cid:durableId="94713233">
    <w:abstractNumId w:val="17"/>
  </w:num>
  <w:num w:numId="19" w16cid:durableId="1399283434">
    <w:abstractNumId w:val="6"/>
  </w:num>
  <w:num w:numId="20" w16cid:durableId="411048754">
    <w:abstractNumId w:val="33"/>
  </w:num>
  <w:num w:numId="21" w16cid:durableId="111637600">
    <w:abstractNumId w:val="25"/>
  </w:num>
  <w:num w:numId="22" w16cid:durableId="1994144298">
    <w:abstractNumId w:val="23"/>
  </w:num>
  <w:num w:numId="23" w16cid:durableId="116729150">
    <w:abstractNumId w:val="3"/>
  </w:num>
  <w:num w:numId="24" w16cid:durableId="273098047">
    <w:abstractNumId w:val="8"/>
  </w:num>
  <w:num w:numId="25" w16cid:durableId="2113622600">
    <w:abstractNumId w:val="22"/>
  </w:num>
  <w:num w:numId="26" w16cid:durableId="487867328">
    <w:abstractNumId w:val="2"/>
  </w:num>
  <w:num w:numId="27" w16cid:durableId="246614933">
    <w:abstractNumId w:val="20"/>
  </w:num>
  <w:num w:numId="28" w16cid:durableId="1549028439">
    <w:abstractNumId w:val="26"/>
  </w:num>
  <w:num w:numId="29" w16cid:durableId="1854800969">
    <w:abstractNumId w:val="19"/>
  </w:num>
  <w:num w:numId="30" w16cid:durableId="1327592641">
    <w:abstractNumId w:val="24"/>
  </w:num>
  <w:num w:numId="31" w16cid:durableId="1478916035">
    <w:abstractNumId w:val="15"/>
  </w:num>
  <w:num w:numId="32" w16cid:durableId="1459110146">
    <w:abstractNumId w:val="14"/>
  </w:num>
  <w:num w:numId="33" w16cid:durableId="1916090732">
    <w:abstractNumId w:val="10"/>
  </w:num>
  <w:num w:numId="34" w16cid:durableId="1491632071">
    <w:abstractNumId w:val="30"/>
  </w:num>
  <w:num w:numId="35" w16cid:durableId="1650401496">
    <w:abstractNumId w:val="16"/>
  </w:num>
  <w:num w:numId="36" w16cid:durableId="33819989">
    <w:abstractNumId w:val="0"/>
  </w:num>
  <w:num w:numId="37" w16cid:durableId="16574944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D8"/>
    <w:rsid w:val="00017A26"/>
    <w:rsid w:val="000255D1"/>
    <w:rsid w:val="00027F61"/>
    <w:rsid w:val="00046641"/>
    <w:rsid w:val="000545AE"/>
    <w:rsid w:val="00070478"/>
    <w:rsid w:val="00094BC1"/>
    <w:rsid w:val="000B4DAF"/>
    <w:rsid w:val="000E0D35"/>
    <w:rsid w:val="000F0787"/>
    <w:rsid w:val="000F4170"/>
    <w:rsid w:val="001011F8"/>
    <w:rsid w:val="0012242A"/>
    <w:rsid w:val="00130018"/>
    <w:rsid w:val="00152CDC"/>
    <w:rsid w:val="00155195"/>
    <w:rsid w:val="0018190B"/>
    <w:rsid w:val="0019363A"/>
    <w:rsid w:val="001C2AA6"/>
    <w:rsid w:val="002376A0"/>
    <w:rsid w:val="00245E00"/>
    <w:rsid w:val="0025430A"/>
    <w:rsid w:val="00254E32"/>
    <w:rsid w:val="002552B2"/>
    <w:rsid w:val="00270FC0"/>
    <w:rsid w:val="00284CC1"/>
    <w:rsid w:val="00295212"/>
    <w:rsid w:val="002B1FB9"/>
    <w:rsid w:val="002B7492"/>
    <w:rsid w:val="002F59CE"/>
    <w:rsid w:val="00342410"/>
    <w:rsid w:val="003503F2"/>
    <w:rsid w:val="00384F99"/>
    <w:rsid w:val="0038717E"/>
    <w:rsid w:val="003916CD"/>
    <w:rsid w:val="003D2578"/>
    <w:rsid w:val="003F4713"/>
    <w:rsid w:val="004052FA"/>
    <w:rsid w:val="004222E9"/>
    <w:rsid w:val="004260F8"/>
    <w:rsid w:val="00435C64"/>
    <w:rsid w:val="00466A67"/>
    <w:rsid w:val="004705A5"/>
    <w:rsid w:val="004834D4"/>
    <w:rsid w:val="004C1D5A"/>
    <w:rsid w:val="004D165F"/>
    <w:rsid w:val="004E5409"/>
    <w:rsid w:val="00552A18"/>
    <w:rsid w:val="005762B0"/>
    <w:rsid w:val="005A3FAB"/>
    <w:rsid w:val="005C22B9"/>
    <w:rsid w:val="00613B59"/>
    <w:rsid w:val="006519B5"/>
    <w:rsid w:val="00653570"/>
    <w:rsid w:val="006621D6"/>
    <w:rsid w:val="0066362B"/>
    <w:rsid w:val="0069526E"/>
    <w:rsid w:val="006B7013"/>
    <w:rsid w:val="006C1E1F"/>
    <w:rsid w:val="006E34AB"/>
    <w:rsid w:val="006E3DAC"/>
    <w:rsid w:val="00702B6E"/>
    <w:rsid w:val="00707FEC"/>
    <w:rsid w:val="007212F4"/>
    <w:rsid w:val="00736A0D"/>
    <w:rsid w:val="00755556"/>
    <w:rsid w:val="00767C41"/>
    <w:rsid w:val="00775976"/>
    <w:rsid w:val="00783C32"/>
    <w:rsid w:val="00784EAF"/>
    <w:rsid w:val="007A7852"/>
    <w:rsid w:val="007B2C11"/>
    <w:rsid w:val="007E13CE"/>
    <w:rsid w:val="00895258"/>
    <w:rsid w:val="0089573B"/>
    <w:rsid w:val="008A34D1"/>
    <w:rsid w:val="008B04DC"/>
    <w:rsid w:val="008C6A4B"/>
    <w:rsid w:val="008E16E8"/>
    <w:rsid w:val="008E3766"/>
    <w:rsid w:val="008F0A3D"/>
    <w:rsid w:val="0090688A"/>
    <w:rsid w:val="00951473"/>
    <w:rsid w:val="009515D8"/>
    <w:rsid w:val="00954473"/>
    <w:rsid w:val="00957CDA"/>
    <w:rsid w:val="00984440"/>
    <w:rsid w:val="00987A39"/>
    <w:rsid w:val="00992842"/>
    <w:rsid w:val="009C5476"/>
    <w:rsid w:val="009E2984"/>
    <w:rsid w:val="009F7599"/>
    <w:rsid w:val="00A00223"/>
    <w:rsid w:val="00A049F0"/>
    <w:rsid w:val="00A21EA4"/>
    <w:rsid w:val="00A351AA"/>
    <w:rsid w:val="00A60C16"/>
    <w:rsid w:val="00A82A5F"/>
    <w:rsid w:val="00A9020A"/>
    <w:rsid w:val="00AA3B38"/>
    <w:rsid w:val="00AA4E11"/>
    <w:rsid w:val="00AC1E17"/>
    <w:rsid w:val="00AE38A7"/>
    <w:rsid w:val="00B00081"/>
    <w:rsid w:val="00B0648F"/>
    <w:rsid w:val="00B45C8F"/>
    <w:rsid w:val="00B720D3"/>
    <w:rsid w:val="00BA1729"/>
    <w:rsid w:val="00BA4163"/>
    <w:rsid w:val="00BD0933"/>
    <w:rsid w:val="00BD2791"/>
    <w:rsid w:val="00C4412A"/>
    <w:rsid w:val="00C53EA1"/>
    <w:rsid w:val="00C77852"/>
    <w:rsid w:val="00CB545B"/>
    <w:rsid w:val="00CC3FBB"/>
    <w:rsid w:val="00CD70DE"/>
    <w:rsid w:val="00D90941"/>
    <w:rsid w:val="00D91E2E"/>
    <w:rsid w:val="00DB16AB"/>
    <w:rsid w:val="00DD60C8"/>
    <w:rsid w:val="00DF1906"/>
    <w:rsid w:val="00E31612"/>
    <w:rsid w:val="00EA3291"/>
    <w:rsid w:val="00EC749F"/>
    <w:rsid w:val="00F00072"/>
    <w:rsid w:val="00F22A08"/>
    <w:rsid w:val="00F26C4A"/>
    <w:rsid w:val="00F31CB8"/>
    <w:rsid w:val="00F36F9D"/>
    <w:rsid w:val="00F43525"/>
    <w:rsid w:val="00FB0C71"/>
    <w:rsid w:val="00FB0FEB"/>
    <w:rsid w:val="00FC5139"/>
    <w:rsid w:val="6217C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7A36"/>
  <w15:chartTrackingRefBased/>
  <w15:docId w15:val="{3B2910C5-DC55-4FB9-A6CE-FC98F0E6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17A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17A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7A2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17A26"/>
    <w:rPr>
      <w:rFonts w:ascii="Times New Roman" w:eastAsia="Times New Roman" w:hAnsi="Times New Roman" w:cs="Times New Roman"/>
      <w:b/>
      <w:bCs/>
      <w:sz w:val="24"/>
      <w:szCs w:val="24"/>
      <w:lang w:eastAsia="ru-RU"/>
    </w:rPr>
  </w:style>
  <w:style w:type="table" w:styleId="a3">
    <w:name w:val="Table Grid"/>
    <w:basedOn w:val="a1"/>
    <w:uiPriority w:val="59"/>
    <w:rsid w:val="0001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17A26"/>
    <w:rPr>
      <w:b/>
      <w:bCs/>
    </w:rPr>
  </w:style>
  <w:style w:type="character" w:styleId="a5">
    <w:name w:val="Hyperlink"/>
    <w:basedOn w:val="a0"/>
    <w:uiPriority w:val="99"/>
    <w:unhideWhenUsed/>
    <w:rsid w:val="00017A26"/>
    <w:rPr>
      <w:color w:val="0000FF"/>
      <w:u w:val="single"/>
    </w:rPr>
  </w:style>
  <w:style w:type="paragraph" w:styleId="a6">
    <w:name w:val="Title"/>
    <w:basedOn w:val="a"/>
    <w:link w:val="a7"/>
    <w:qFormat/>
    <w:rsid w:val="00017A26"/>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Заголовок Знак"/>
    <w:basedOn w:val="a0"/>
    <w:link w:val="a6"/>
    <w:rsid w:val="00017A26"/>
    <w:rPr>
      <w:rFonts w:ascii="Times New Roman" w:eastAsia="Times New Roman" w:hAnsi="Times New Roman" w:cs="Times New Roman"/>
      <w:sz w:val="24"/>
      <w:szCs w:val="20"/>
      <w:lang w:eastAsia="ru-RU"/>
    </w:rPr>
  </w:style>
  <w:style w:type="paragraph" w:styleId="a8">
    <w:name w:val="No Spacing"/>
    <w:link w:val="a9"/>
    <w:uiPriority w:val="1"/>
    <w:qFormat/>
    <w:rsid w:val="00017A26"/>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017A26"/>
    <w:rPr>
      <w:rFonts w:ascii="Calibri" w:eastAsia="Times New Roman" w:hAnsi="Calibri" w:cs="Times New Roman"/>
    </w:rPr>
  </w:style>
  <w:style w:type="paragraph" w:styleId="aa">
    <w:name w:val="List Paragraph"/>
    <w:aliases w:val="AC List 01,List Paragraph (numbered (a)),NUMBERED PARAGRAPH,List Paragraph 1,List_Paragraph,Multilevel para_II,Akapit z listą BS,IBL List Paragraph,List Paragraph nowy,Numbered List Paragraph,Bullet1,Numbered list,Heading1,H1-1"/>
    <w:basedOn w:val="a"/>
    <w:link w:val="ab"/>
    <w:uiPriority w:val="34"/>
    <w:qFormat/>
    <w:rsid w:val="00C77852"/>
    <w:pPr>
      <w:ind w:left="720"/>
      <w:contextualSpacing/>
    </w:pPr>
  </w:style>
  <w:style w:type="character" w:customStyle="1" w:styleId="s0">
    <w:name w:val="s0"/>
    <w:rsid w:val="004052FA"/>
    <w:rPr>
      <w:rFonts w:ascii="Times New Roman" w:hAnsi="Times New Roman" w:cs="Times New Roman" w:hint="default"/>
      <w:b w:val="0"/>
      <w:bCs w:val="0"/>
      <w:i w:val="0"/>
      <w:iCs w:val="0"/>
      <w:strike w:val="0"/>
      <w:dstrike w:val="0"/>
      <w:color w:val="000000"/>
      <w:sz w:val="24"/>
      <w:szCs w:val="24"/>
      <w:u w:val="none"/>
      <w:effect w:val="none"/>
    </w:rPr>
  </w:style>
  <w:style w:type="paragraph" w:styleId="ac">
    <w:name w:val="Normal (Web)"/>
    <w:basedOn w:val="a"/>
    <w:uiPriority w:val="99"/>
    <w:semiHidden/>
    <w:unhideWhenUsed/>
    <w:rsid w:val="0025430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d">
    <w:name w:val="Grid Table Light"/>
    <w:basedOn w:val="a1"/>
    <w:uiPriority w:val="40"/>
    <w:rsid w:val="00CB54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header"/>
    <w:basedOn w:val="a"/>
    <w:link w:val="af"/>
    <w:rsid w:val="00736A0D"/>
    <w:pPr>
      <w:tabs>
        <w:tab w:val="center" w:pos="4320"/>
        <w:tab w:val="right" w:pos="8640"/>
      </w:tabs>
      <w:spacing w:after="0" w:line="240" w:lineRule="auto"/>
      <w:ind w:left="360"/>
    </w:pPr>
    <w:rPr>
      <w:rFonts w:ascii="Arial" w:eastAsia="Times New Roman" w:hAnsi="Arial" w:cs="Times New Roman"/>
      <w:b/>
      <w:color w:val="2C59E0"/>
      <w:sz w:val="24"/>
      <w:szCs w:val="20"/>
      <w:lang w:val="en-US" w:bidi="he-IL"/>
    </w:rPr>
  </w:style>
  <w:style w:type="character" w:customStyle="1" w:styleId="af">
    <w:name w:val="Верхний колонтитул Знак"/>
    <w:basedOn w:val="a0"/>
    <w:link w:val="ae"/>
    <w:rsid w:val="00736A0D"/>
    <w:rPr>
      <w:rFonts w:ascii="Arial" w:eastAsia="Times New Roman" w:hAnsi="Arial" w:cs="Times New Roman"/>
      <w:b/>
      <w:color w:val="2C59E0"/>
      <w:sz w:val="24"/>
      <w:szCs w:val="20"/>
      <w:lang w:val="en-US" w:bidi="he-IL"/>
    </w:rPr>
  </w:style>
  <w:style w:type="paragraph" w:customStyle="1" w:styleId="Bullets">
    <w:name w:val="Bullets"/>
    <w:basedOn w:val="a"/>
    <w:rsid w:val="00736A0D"/>
    <w:pPr>
      <w:widowControl w:val="0"/>
      <w:tabs>
        <w:tab w:val="left" w:pos="270"/>
      </w:tabs>
      <w:autoSpaceDE w:val="0"/>
      <w:autoSpaceDN w:val="0"/>
      <w:adjustRightInd w:val="0"/>
      <w:spacing w:after="180" w:line="280" w:lineRule="atLeast"/>
      <w:ind w:left="360"/>
      <w:textAlignment w:val="baseline"/>
    </w:pPr>
    <w:rPr>
      <w:rFonts w:ascii="Arial" w:eastAsia="Times New Roman" w:hAnsi="Arial" w:cs="Times New Roman"/>
      <w:color w:val="000000"/>
      <w:szCs w:val="20"/>
      <w:lang w:val="en-US" w:bidi="he-IL"/>
    </w:rPr>
  </w:style>
  <w:style w:type="paragraph" w:styleId="af0">
    <w:name w:val="Body Text"/>
    <w:basedOn w:val="a"/>
    <w:link w:val="af1"/>
    <w:uiPriority w:val="99"/>
    <w:unhideWhenUsed/>
    <w:rsid w:val="00736A0D"/>
    <w:pPr>
      <w:spacing w:after="120" w:line="276" w:lineRule="auto"/>
    </w:pPr>
    <w:rPr>
      <w:rFonts w:ascii="Calibri" w:eastAsiaTheme="minorEastAsia" w:hAnsi="Calibri"/>
      <w:highlight w:val="white"/>
      <w:lang w:eastAsia="ru-RU"/>
    </w:rPr>
  </w:style>
  <w:style w:type="character" w:customStyle="1" w:styleId="af1">
    <w:name w:val="Основной текст Знак"/>
    <w:basedOn w:val="a0"/>
    <w:link w:val="af0"/>
    <w:uiPriority w:val="99"/>
    <w:rsid w:val="00736A0D"/>
    <w:rPr>
      <w:rFonts w:ascii="Calibri" w:eastAsiaTheme="minorEastAsia" w:hAnsi="Calibri"/>
      <w:highlight w:val="white"/>
      <w:lang w:eastAsia="ru-RU"/>
    </w:rPr>
  </w:style>
  <w:style w:type="character" w:customStyle="1" w:styleId="ab">
    <w:name w:val="Абзац списка Знак"/>
    <w:aliases w:val="AC List 01 Знак,List Paragraph (numbered (a)) Знак,NUMBERED PARAGRAPH Знак,List Paragraph 1 Знак,List_Paragraph Знак,Multilevel para_II Знак,Akapit z listą BS Знак,IBL List Paragraph Знак,List Paragraph nowy Знак,Bullet1 Знак,H1-1 Знак"/>
    <w:link w:val="aa"/>
    <w:uiPriority w:val="34"/>
    <w:qFormat/>
    <w:rsid w:val="0073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26">
      <w:bodyDiv w:val="1"/>
      <w:marLeft w:val="0"/>
      <w:marRight w:val="0"/>
      <w:marTop w:val="0"/>
      <w:marBottom w:val="0"/>
      <w:divBdr>
        <w:top w:val="none" w:sz="0" w:space="0" w:color="auto"/>
        <w:left w:val="none" w:sz="0" w:space="0" w:color="auto"/>
        <w:bottom w:val="none" w:sz="0" w:space="0" w:color="auto"/>
        <w:right w:val="none" w:sz="0" w:space="0" w:color="auto"/>
      </w:divBdr>
    </w:div>
    <w:div w:id="10689187">
      <w:marLeft w:val="0"/>
      <w:marRight w:val="0"/>
      <w:marTop w:val="0"/>
      <w:marBottom w:val="0"/>
      <w:divBdr>
        <w:top w:val="none" w:sz="0" w:space="0" w:color="auto"/>
        <w:left w:val="none" w:sz="0" w:space="0" w:color="auto"/>
        <w:bottom w:val="none" w:sz="0" w:space="0" w:color="auto"/>
        <w:right w:val="none" w:sz="0" w:space="0" w:color="auto"/>
      </w:divBdr>
    </w:div>
    <w:div w:id="17125270">
      <w:bodyDiv w:val="1"/>
      <w:marLeft w:val="0"/>
      <w:marRight w:val="0"/>
      <w:marTop w:val="0"/>
      <w:marBottom w:val="0"/>
      <w:divBdr>
        <w:top w:val="none" w:sz="0" w:space="0" w:color="auto"/>
        <w:left w:val="none" w:sz="0" w:space="0" w:color="auto"/>
        <w:bottom w:val="none" w:sz="0" w:space="0" w:color="auto"/>
        <w:right w:val="none" w:sz="0" w:space="0" w:color="auto"/>
      </w:divBdr>
    </w:div>
    <w:div w:id="27218353">
      <w:bodyDiv w:val="1"/>
      <w:marLeft w:val="0"/>
      <w:marRight w:val="0"/>
      <w:marTop w:val="0"/>
      <w:marBottom w:val="0"/>
      <w:divBdr>
        <w:top w:val="none" w:sz="0" w:space="0" w:color="auto"/>
        <w:left w:val="none" w:sz="0" w:space="0" w:color="auto"/>
        <w:bottom w:val="none" w:sz="0" w:space="0" w:color="auto"/>
        <w:right w:val="none" w:sz="0" w:space="0" w:color="auto"/>
      </w:divBdr>
    </w:div>
    <w:div w:id="35203289">
      <w:marLeft w:val="0"/>
      <w:marRight w:val="0"/>
      <w:marTop w:val="0"/>
      <w:marBottom w:val="0"/>
      <w:divBdr>
        <w:top w:val="none" w:sz="0" w:space="0" w:color="auto"/>
        <w:left w:val="none" w:sz="0" w:space="0" w:color="auto"/>
        <w:bottom w:val="none" w:sz="0" w:space="0" w:color="auto"/>
        <w:right w:val="none" w:sz="0" w:space="0" w:color="auto"/>
      </w:divBdr>
    </w:div>
    <w:div w:id="45180014">
      <w:bodyDiv w:val="1"/>
      <w:marLeft w:val="0"/>
      <w:marRight w:val="0"/>
      <w:marTop w:val="0"/>
      <w:marBottom w:val="0"/>
      <w:divBdr>
        <w:top w:val="none" w:sz="0" w:space="0" w:color="auto"/>
        <w:left w:val="none" w:sz="0" w:space="0" w:color="auto"/>
        <w:bottom w:val="none" w:sz="0" w:space="0" w:color="auto"/>
        <w:right w:val="none" w:sz="0" w:space="0" w:color="auto"/>
      </w:divBdr>
    </w:div>
    <w:div w:id="52899906">
      <w:bodyDiv w:val="1"/>
      <w:marLeft w:val="0"/>
      <w:marRight w:val="0"/>
      <w:marTop w:val="0"/>
      <w:marBottom w:val="0"/>
      <w:divBdr>
        <w:top w:val="none" w:sz="0" w:space="0" w:color="auto"/>
        <w:left w:val="none" w:sz="0" w:space="0" w:color="auto"/>
        <w:bottom w:val="none" w:sz="0" w:space="0" w:color="auto"/>
        <w:right w:val="none" w:sz="0" w:space="0" w:color="auto"/>
      </w:divBdr>
    </w:div>
    <w:div w:id="68507663">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
      </w:divsChild>
    </w:div>
    <w:div w:id="81688268">
      <w:marLeft w:val="0"/>
      <w:marRight w:val="0"/>
      <w:marTop w:val="0"/>
      <w:marBottom w:val="0"/>
      <w:divBdr>
        <w:top w:val="none" w:sz="0" w:space="0" w:color="auto"/>
        <w:left w:val="none" w:sz="0" w:space="0" w:color="auto"/>
        <w:bottom w:val="none" w:sz="0" w:space="0" w:color="auto"/>
        <w:right w:val="none" w:sz="0" w:space="0" w:color="auto"/>
      </w:divBdr>
    </w:div>
    <w:div w:id="83574890">
      <w:marLeft w:val="0"/>
      <w:marRight w:val="0"/>
      <w:marTop w:val="0"/>
      <w:marBottom w:val="0"/>
      <w:divBdr>
        <w:top w:val="none" w:sz="0" w:space="0" w:color="auto"/>
        <w:left w:val="none" w:sz="0" w:space="0" w:color="auto"/>
        <w:bottom w:val="none" w:sz="0" w:space="0" w:color="auto"/>
        <w:right w:val="none" w:sz="0" w:space="0" w:color="auto"/>
      </w:divBdr>
    </w:div>
    <w:div w:id="116873320">
      <w:marLeft w:val="0"/>
      <w:marRight w:val="0"/>
      <w:marTop w:val="0"/>
      <w:marBottom w:val="0"/>
      <w:divBdr>
        <w:top w:val="none" w:sz="0" w:space="0" w:color="auto"/>
        <w:left w:val="none" w:sz="0" w:space="0" w:color="auto"/>
        <w:bottom w:val="none" w:sz="0" w:space="0" w:color="auto"/>
        <w:right w:val="none" w:sz="0" w:space="0" w:color="auto"/>
      </w:divBdr>
      <w:divsChild>
        <w:div w:id="537745538">
          <w:marLeft w:val="0"/>
          <w:marRight w:val="0"/>
          <w:marTop w:val="0"/>
          <w:marBottom w:val="0"/>
          <w:divBdr>
            <w:top w:val="none" w:sz="0" w:space="0" w:color="auto"/>
            <w:left w:val="none" w:sz="0" w:space="0" w:color="auto"/>
            <w:bottom w:val="none" w:sz="0" w:space="0" w:color="auto"/>
            <w:right w:val="none" w:sz="0" w:space="0" w:color="auto"/>
          </w:divBdr>
        </w:div>
      </w:divsChild>
    </w:div>
    <w:div w:id="123429655">
      <w:marLeft w:val="0"/>
      <w:marRight w:val="0"/>
      <w:marTop w:val="0"/>
      <w:marBottom w:val="0"/>
      <w:divBdr>
        <w:top w:val="none" w:sz="0" w:space="0" w:color="auto"/>
        <w:left w:val="none" w:sz="0" w:space="0" w:color="auto"/>
        <w:bottom w:val="none" w:sz="0" w:space="0" w:color="auto"/>
        <w:right w:val="none" w:sz="0" w:space="0" w:color="auto"/>
      </w:divBdr>
      <w:divsChild>
        <w:div w:id="1647737184">
          <w:marLeft w:val="0"/>
          <w:marRight w:val="0"/>
          <w:marTop w:val="0"/>
          <w:marBottom w:val="0"/>
          <w:divBdr>
            <w:top w:val="none" w:sz="0" w:space="0" w:color="auto"/>
            <w:left w:val="none" w:sz="0" w:space="0" w:color="auto"/>
            <w:bottom w:val="none" w:sz="0" w:space="0" w:color="auto"/>
            <w:right w:val="none" w:sz="0" w:space="0" w:color="auto"/>
          </w:divBdr>
        </w:div>
      </w:divsChild>
    </w:div>
    <w:div w:id="127817366">
      <w:marLeft w:val="0"/>
      <w:marRight w:val="0"/>
      <w:marTop w:val="0"/>
      <w:marBottom w:val="0"/>
      <w:divBdr>
        <w:top w:val="none" w:sz="0" w:space="0" w:color="auto"/>
        <w:left w:val="none" w:sz="0" w:space="0" w:color="auto"/>
        <w:bottom w:val="none" w:sz="0" w:space="0" w:color="auto"/>
        <w:right w:val="none" w:sz="0" w:space="0" w:color="auto"/>
      </w:divBdr>
    </w:div>
    <w:div w:id="147326984">
      <w:marLeft w:val="0"/>
      <w:marRight w:val="0"/>
      <w:marTop w:val="0"/>
      <w:marBottom w:val="0"/>
      <w:divBdr>
        <w:top w:val="none" w:sz="0" w:space="0" w:color="auto"/>
        <w:left w:val="none" w:sz="0" w:space="0" w:color="auto"/>
        <w:bottom w:val="none" w:sz="0" w:space="0" w:color="auto"/>
        <w:right w:val="none" w:sz="0" w:space="0" w:color="auto"/>
      </w:divBdr>
    </w:div>
    <w:div w:id="161818395">
      <w:bodyDiv w:val="1"/>
      <w:marLeft w:val="0"/>
      <w:marRight w:val="0"/>
      <w:marTop w:val="0"/>
      <w:marBottom w:val="0"/>
      <w:divBdr>
        <w:top w:val="none" w:sz="0" w:space="0" w:color="auto"/>
        <w:left w:val="none" w:sz="0" w:space="0" w:color="auto"/>
        <w:bottom w:val="none" w:sz="0" w:space="0" w:color="auto"/>
        <w:right w:val="none" w:sz="0" w:space="0" w:color="auto"/>
      </w:divBdr>
    </w:div>
    <w:div w:id="161892327">
      <w:marLeft w:val="0"/>
      <w:marRight w:val="0"/>
      <w:marTop w:val="0"/>
      <w:marBottom w:val="0"/>
      <w:divBdr>
        <w:top w:val="none" w:sz="0" w:space="0" w:color="auto"/>
        <w:left w:val="none" w:sz="0" w:space="0" w:color="auto"/>
        <w:bottom w:val="none" w:sz="0" w:space="0" w:color="auto"/>
        <w:right w:val="none" w:sz="0" w:space="0" w:color="auto"/>
      </w:divBdr>
      <w:divsChild>
        <w:div w:id="533424189">
          <w:marLeft w:val="0"/>
          <w:marRight w:val="0"/>
          <w:marTop w:val="0"/>
          <w:marBottom w:val="0"/>
          <w:divBdr>
            <w:top w:val="none" w:sz="0" w:space="0" w:color="auto"/>
            <w:left w:val="none" w:sz="0" w:space="0" w:color="auto"/>
            <w:bottom w:val="none" w:sz="0" w:space="0" w:color="auto"/>
            <w:right w:val="none" w:sz="0" w:space="0" w:color="auto"/>
          </w:divBdr>
        </w:div>
      </w:divsChild>
    </w:div>
    <w:div w:id="170921876">
      <w:marLeft w:val="0"/>
      <w:marRight w:val="0"/>
      <w:marTop w:val="0"/>
      <w:marBottom w:val="0"/>
      <w:divBdr>
        <w:top w:val="none" w:sz="0" w:space="0" w:color="auto"/>
        <w:left w:val="none" w:sz="0" w:space="0" w:color="auto"/>
        <w:bottom w:val="none" w:sz="0" w:space="0" w:color="auto"/>
        <w:right w:val="none" w:sz="0" w:space="0" w:color="auto"/>
      </w:divBdr>
    </w:div>
    <w:div w:id="184028821">
      <w:bodyDiv w:val="1"/>
      <w:marLeft w:val="0"/>
      <w:marRight w:val="0"/>
      <w:marTop w:val="0"/>
      <w:marBottom w:val="0"/>
      <w:divBdr>
        <w:top w:val="none" w:sz="0" w:space="0" w:color="auto"/>
        <w:left w:val="none" w:sz="0" w:space="0" w:color="auto"/>
        <w:bottom w:val="none" w:sz="0" w:space="0" w:color="auto"/>
        <w:right w:val="none" w:sz="0" w:space="0" w:color="auto"/>
      </w:divBdr>
    </w:div>
    <w:div w:id="193660234">
      <w:bodyDiv w:val="1"/>
      <w:marLeft w:val="0"/>
      <w:marRight w:val="0"/>
      <w:marTop w:val="0"/>
      <w:marBottom w:val="0"/>
      <w:divBdr>
        <w:top w:val="none" w:sz="0" w:space="0" w:color="auto"/>
        <w:left w:val="none" w:sz="0" w:space="0" w:color="auto"/>
        <w:bottom w:val="none" w:sz="0" w:space="0" w:color="auto"/>
        <w:right w:val="none" w:sz="0" w:space="0" w:color="auto"/>
      </w:divBdr>
    </w:div>
    <w:div w:id="244847486">
      <w:bodyDiv w:val="1"/>
      <w:marLeft w:val="0"/>
      <w:marRight w:val="0"/>
      <w:marTop w:val="0"/>
      <w:marBottom w:val="0"/>
      <w:divBdr>
        <w:top w:val="none" w:sz="0" w:space="0" w:color="auto"/>
        <w:left w:val="none" w:sz="0" w:space="0" w:color="auto"/>
        <w:bottom w:val="none" w:sz="0" w:space="0" w:color="auto"/>
        <w:right w:val="none" w:sz="0" w:space="0" w:color="auto"/>
      </w:divBdr>
    </w:div>
    <w:div w:id="245698006">
      <w:bodyDiv w:val="1"/>
      <w:marLeft w:val="0"/>
      <w:marRight w:val="0"/>
      <w:marTop w:val="0"/>
      <w:marBottom w:val="0"/>
      <w:divBdr>
        <w:top w:val="none" w:sz="0" w:space="0" w:color="auto"/>
        <w:left w:val="none" w:sz="0" w:space="0" w:color="auto"/>
        <w:bottom w:val="none" w:sz="0" w:space="0" w:color="auto"/>
        <w:right w:val="none" w:sz="0" w:space="0" w:color="auto"/>
      </w:divBdr>
      <w:divsChild>
        <w:div w:id="352995117">
          <w:marLeft w:val="0"/>
          <w:marRight w:val="0"/>
          <w:marTop w:val="0"/>
          <w:marBottom w:val="0"/>
          <w:divBdr>
            <w:top w:val="none" w:sz="0" w:space="0" w:color="auto"/>
            <w:left w:val="none" w:sz="0" w:space="0" w:color="auto"/>
            <w:bottom w:val="none" w:sz="0" w:space="0" w:color="auto"/>
            <w:right w:val="none" w:sz="0" w:space="0" w:color="auto"/>
          </w:divBdr>
        </w:div>
        <w:div w:id="605844559">
          <w:marLeft w:val="0"/>
          <w:marRight w:val="0"/>
          <w:marTop w:val="0"/>
          <w:marBottom w:val="0"/>
          <w:divBdr>
            <w:top w:val="none" w:sz="0" w:space="0" w:color="auto"/>
            <w:left w:val="none" w:sz="0" w:space="0" w:color="auto"/>
            <w:bottom w:val="none" w:sz="0" w:space="0" w:color="auto"/>
            <w:right w:val="none" w:sz="0" w:space="0" w:color="auto"/>
          </w:divBdr>
        </w:div>
        <w:div w:id="913733718">
          <w:marLeft w:val="0"/>
          <w:marRight w:val="0"/>
          <w:marTop w:val="0"/>
          <w:marBottom w:val="0"/>
          <w:divBdr>
            <w:top w:val="none" w:sz="0" w:space="0" w:color="auto"/>
            <w:left w:val="none" w:sz="0" w:space="0" w:color="auto"/>
            <w:bottom w:val="none" w:sz="0" w:space="0" w:color="auto"/>
            <w:right w:val="none" w:sz="0" w:space="0" w:color="auto"/>
          </w:divBdr>
        </w:div>
        <w:div w:id="705443697">
          <w:marLeft w:val="0"/>
          <w:marRight w:val="0"/>
          <w:marTop w:val="0"/>
          <w:marBottom w:val="0"/>
          <w:divBdr>
            <w:top w:val="none" w:sz="0" w:space="0" w:color="auto"/>
            <w:left w:val="none" w:sz="0" w:space="0" w:color="auto"/>
            <w:bottom w:val="none" w:sz="0" w:space="0" w:color="auto"/>
            <w:right w:val="none" w:sz="0" w:space="0" w:color="auto"/>
          </w:divBdr>
        </w:div>
      </w:divsChild>
    </w:div>
    <w:div w:id="247927361">
      <w:marLeft w:val="0"/>
      <w:marRight w:val="0"/>
      <w:marTop w:val="0"/>
      <w:marBottom w:val="0"/>
      <w:divBdr>
        <w:top w:val="none" w:sz="0" w:space="0" w:color="auto"/>
        <w:left w:val="none" w:sz="0" w:space="0" w:color="auto"/>
        <w:bottom w:val="none" w:sz="0" w:space="0" w:color="auto"/>
        <w:right w:val="none" w:sz="0" w:space="0" w:color="auto"/>
      </w:divBdr>
    </w:div>
    <w:div w:id="251742951">
      <w:marLeft w:val="0"/>
      <w:marRight w:val="0"/>
      <w:marTop w:val="0"/>
      <w:marBottom w:val="0"/>
      <w:divBdr>
        <w:top w:val="none" w:sz="0" w:space="0" w:color="auto"/>
        <w:left w:val="none" w:sz="0" w:space="0" w:color="auto"/>
        <w:bottom w:val="none" w:sz="0" w:space="0" w:color="auto"/>
        <w:right w:val="none" w:sz="0" w:space="0" w:color="auto"/>
      </w:divBdr>
      <w:divsChild>
        <w:div w:id="305864990">
          <w:marLeft w:val="0"/>
          <w:marRight w:val="0"/>
          <w:marTop w:val="0"/>
          <w:marBottom w:val="0"/>
          <w:divBdr>
            <w:top w:val="none" w:sz="0" w:space="0" w:color="auto"/>
            <w:left w:val="none" w:sz="0" w:space="0" w:color="auto"/>
            <w:bottom w:val="none" w:sz="0" w:space="0" w:color="auto"/>
            <w:right w:val="none" w:sz="0" w:space="0" w:color="auto"/>
          </w:divBdr>
        </w:div>
      </w:divsChild>
    </w:div>
    <w:div w:id="265508481">
      <w:marLeft w:val="0"/>
      <w:marRight w:val="0"/>
      <w:marTop w:val="0"/>
      <w:marBottom w:val="0"/>
      <w:divBdr>
        <w:top w:val="none" w:sz="0" w:space="0" w:color="auto"/>
        <w:left w:val="none" w:sz="0" w:space="0" w:color="auto"/>
        <w:bottom w:val="none" w:sz="0" w:space="0" w:color="auto"/>
        <w:right w:val="none" w:sz="0" w:space="0" w:color="auto"/>
      </w:divBdr>
    </w:div>
    <w:div w:id="266695918">
      <w:marLeft w:val="0"/>
      <w:marRight w:val="0"/>
      <w:marTop w:val="0"/>
      <w:marBottom w:val="0"/>
      <w:divBdr>
        <w:top w:val="none" w:sz="0" w:space="0" w:color="auto"/>
        <w:left w:val="none" w:sz="0" w:space="0" w:color="auto"/>
        <w:bottom w:val="none" w:sz="0" w:space="0" w:color="auto"/>
        <w:right w:val="none" w:sz="0" w:space="0" w:color="auto"/>
      </w:divBdr>
    </w:div>
    <w:div w:id="306477862">
      <w:bodyDiv w:val="1"/>
      <w:marLeft w:val="0"/>
      <w:marRight w:val="0"/>
      <w:marTop w:val="0"/>
      <w:marBottom w:val="0"/>
      <w:divBdr>
        <w:top w:val="none" w:sz="0" w:space="0" w:color="auto"/>
        <w:left w:val="none" w:sz="0" w:space="0" w:color="auto"/>
        <w:bottom w:val="none" w:sz="0" w:space="0" w:color="auto"/>
        <w:right w:val="none" w:sz="0" w:space="0" w:color="auto"/>
      </w:divBdr>
    </w:div>
    <w:div w:id="333070063">
      <w:marLeft w:val="0"/>
      <w:marRight w:val="0"/>
      <w:marTop w:val="0"/>
      <w:marBottom w:val="0"/>
      <w:divBdr>
        <w:top w:val="none" w:sz="0" w:space="0" w:color="auto"/>
        <w:left w:val="none" w:sz="0" w:space="0" w:color="auto"/>
        <w:bottom w:val="none" w:sz="0" w:space="0" w:color="auto"/>
        <w:right w:val="none" w:sz="0" w:space="0" w:color="auto"/>
      </w:divBdr>
      <w:divsChild>
        <w:div w:id="469132719">
          <w:marLeft w:val="0"/>
          <w:marRight w:val="0"/>
          <w:marTop w:val="0"/>
          <w:marBottom w:val="0"/>
          <w:divBdr>
            <w:top w:val="none" w:sz="0" w:space="0" w:color="auto"/>
            <w:left w:val="none" w:sz="0" w:space="0" w:color="auto"/>
            <w:bottom w:val="none" w:sz="0" w:space="0" w:color="auto"/>
            <w:right w:val="none" w:sz="0" w:space="0" w:color="auto"/>
          </w:divBdr>
        </w:div>
      </w:divsChild>
    </w:div>
    <w:div w:id="388461514">
      <w:marLeft w:val="0"/>
      <w:marRight w:val="0"/>
      <w:marTop w:val="0"/>
      <w:marBottom w:val="0"/>
      <w:divBdr>
        <w:top w:val="none" w:sz="0" w:space="0" w:color="auto"/>
        <w:left w:val="none" w:sz="0" w:space="0" w:color="auto"/>
        <w:bottom w:val="none" w:sz="0" w:space="0" w:color="auto"/>
        <w:right w:val="none" w:sz="0" w:space="0" w:color="auto"/>
      </w:divBdr>
    </w:div>
    <w:div w:id="400713890">
      <w:marLeft w:val="0"/>
      <w:marRight w:val="0"/>
      <w:marTop w:val="0"/>
      <w:marBottom w:val="0"/>
      <w:divBdr>
        <w:top w:val="none" w:sz="0" w:space="0" w:color="auto"/>
        <w:left w:val="none" w:sz="0" w:space="0" w:color="auto"/>
        <w:bottom w:val="none" w:sz="0" w:space="0" w:color="auto"/>
        <w:right w:val="none" w:sz="0" w:space="0" w:color="auto"/>
      </w:divBdr>
    </w:div>
    <w:div w:id="409040767">
      <w:bodyDiv w:val="1"/>
      <w:marLeft w:val="0"/>
      <w:marRight w:val="0"/>
      <w:marTop w:val="0"/>
      <w:marBottom w:val="0"/>
      <w:divBdr>
        <w:top w:val="none" w:sz="0" w:space="0" w:color="auto"/>
        <w:left w:val="none" w:sz="0" w:space="0" w:color="auto"/>
        <w:bottom w:val="none" w:sz="0" w:space="0" w:color="auto"/>
        <w:right w:val="none" w:sz="0" w:space="0" w:color="auto"/>
      </w:divBdr>
    </w:div>
    <w:div w:id="417292135">
      <w:bodyDiv w:val="1"/>
      <w:marLeft w:val="0"/>
      <w:marRight w:val="0"/>
      <w:marTop w:val="0"/>
      <w:marBottom w:val="0"/>
      <w:divBdr>
        <w:top w:val="none" w:sz="0" w:space="0" w:color="auto"/>
        <w:left w:val="none" w:sz="0" w:space="0" w:color="auto"/>
        <w:bottom w:val="none" w:sz="0" w:space="0" w:color="auto"/>
        <w:right w:val="none" w:sz="0" w:space="0" w:color="auto"/>
      </w:divBdr>
    </w:div>
    <w:div w:id="429394444">
      <w:bodyDiv w:val="1"/>
      <w:marLeft w:val="0"/>
      <w:marRight w:val="0"/>
      <w:marTop w:val="0"/>
      <w:marBottom w:val="0"/>
      <w:divBdr>
        <w:top w:val="none" w:sz="0" w:space="0" w:color="auto"/>
        <w:left w:val="none" w:sz="0" w:space="0" w:color="auto"/>
        <w:bottom w:val="none" w:sz="0" w:space="0" w:color="auto"/>
        <w:right w:val="none" w:sz="0" w:space="0" w:color="auto"/>
      </w:divBdr>
    </w:div>
    <w:div w:id="431632281">
      <w:marLeft w:val="0"/>
      <w:marRight w:val="0"/>
      <w:marTop w:val="0"/>
      <w:marBottom w:val="0"/>
      <w:divBdr>
        <w:top w:val="none" w:sz="0" w:space="0" w:color="auto"/>
        <w:left w:val="none" w:sz="0" w:space="0" w:color="auto"/>
        <w:bottom w:val="none" w:sz="0" w:space="0" w:color="auto"/>
        <w:right w:val="none" w:sz="0" w:space="0" w:color="auto"/>
      </w:divBdr>
      <w:divsChild>
        <w:div w:id="809909286">
          <w:marLeft w:val="0"/>
          <w:marRight w:val="0"/>
          <w:marTop w:val="0"/>
          <w:marBottom w:val="0"/>
          <w:divBdr>
            <w:top w:val="none" w:sz="0" w:space="0" w:color="auto"/>
            <w:left w:val="none" w:sz="0" w:space="0" w:color="auto"/>
            <w:bottom w:val="none" w:sz="0" w:space="0" w:color="auto"/>
            <w:right w:val="none" w:sz="0" w:space="0" w:color="auto"/>
          </w:divBdr>
        </w:div>
      </w:divsChild>
    </w:div>
    <w:div w:id="478613144">
      <w:bodyDiv w:val="1"/>
      <w:marLeft w:val="0"/>
      <w:marRight w:val="0"/>
      <w:marTop w:val="0"/>
      <w:marBottom w:val="0"/>
      <w:divBdr>
        <w:top w:val="none" w:sz="0" w:space="0" w:color="auto"/>
        <w:left w:val="none" w:sz="0" w:space="0" w:color="auto"/>
        <w:bottom w:val="none" w:sz="0" w:space="0" w:color="auto"/>
        <w:right w:val="none" w:sz="0" w:space="0" w:color="auto"/>
      </w:divBdr>
    </w:div>
    <w:div w:id="5044438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82">
          <w:marLeft w:val="0"/>
          <w:marRight w:val="0"/>
          <w:marTop w:val="0"/>
          <w:marBottom w:val="0"/>
          <w:divBdr>
            <w:top w:val="none" w:sz="0" w:space="0" w:color="auto"/>
            <w:left w:val="none" w:sz="0" w:space="0" w:color="auto"/>
            <w:bottom w:val="none" w:sz="0" w:space="0" w:color="auto"/>
            <w:right w:val="none" w:sz="0" w:space="0" w:color="auto"/>
          </w:divBdr>
          <w:divsChild>
            <w:div w:id="13879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2651">
      <w:marLeft w:val="0"/>
      <w:marRight w:val="0"/>
      <w:marTop w:val="0"/>
      <w:marBottom w:val="0"/>
      <w:divBdr>
        <w:top w:val="none" w:sz="0" w:space="0" w:color="auto"/>
        <w:left w:val="none" w:sz="0" w:space="0" w:color="auto"/>
        <w:bottom w:val="none" w:sz="0" w:space="0" w:color="auto"/>
        <w:right w:val="none" w:sz="0" w:space="0" w:color="auto"/>
      </w:divBdr>
    </w:div>
    <w:div w:id="538469622">
      <w:bodyDiv w:val="1"/>
      <w:marLeft w:val="0"/>
      <w:marRight w:val="0"/>
      <w:marTop w:val="0"/>
      <w:marBottom w:val="0"/>
      <w:divBdr>
        <w:top w:val="none" w:sz="0" w:space="0" w:color="auto"/>
        <w:left w:val="none" w:sz="0" w:space="0" w:color="auto"/>
        <w:bottom w:val="none" w:sz="0" w:space="0" w:color="auto"/>
        <w:right w:val="none" w:sz="0" w:space="0" w:color="auto"/>
      </w:divBdr>
    </w:div>
    <w:div w:id="585966740">
      <w:marLeft w:val="0"/>
      <w:marRight w:val="0"/>
      <w:marTop w:val="0"/>
      <w:marBottom w:val="0"/>
      <w:divBdr>
        <w:top w:val="none" w:sz="0" w:space="0" w:color="auto"/>
        <w:left w:val="none" w:sz="0" w:space="0" w:color="auto"/>
        <w:bottom w:val="none" w:sz="0" w:space="0" w:color="auto"/>
        <w:right w:val="none" w:sz="0" w:space="0" w:color="auto"/>
      </w:divBdr>
      <w:divsChild>
        <w:div w:id="1823740680">
          <w:marLeft w:val="0"/>
          <w:marRight w:val="0"/>
          <w:marTop w:val="0"/>
          <w:marBottom w:val="0"/>
          <w:divBdr>
            <w:top w:val="none" w:sz="0" w:space="0" w:color="auto"/>
            <w:left w:val="none" w:sz="0" w:space="0" w:color="auto"/>
            <w:bottom w:val="none" w:sz="0" w:space="0" w:color="auto"/>
            <w:right w:val="none" w:sz="0" w:space="0" w:color="auto"/>
          </w:divBdr>
        </w:div>
      </w:divsChild>
    </w:div>
    <w:div w:id="614092680">
      <w:bodyDiv w:val="1"/>
      <w:marLeft w:val="0"/>
      <w:marRight w:val="0"/>
      <w:marTop w:val="0"/>
      <w:marBottom w:val="0"/>
      <w:divBdr>
        <w:top w:val="none" w:sz="0" w:space="0" w:color="auto"/>
        <w:left w:val="none" w:sz="0" w:space="0" w:color="auto"/>
        <w:bottom w:val="none" w:sz="0" w:space="0" w:color="auto"/>
        <w:right w:val="none" w:sz="0" w:space="0" w:color="auto"/>
      </w:divBdr>
      <w:divsChild>
        <w:div w:id="1609581330">
          <w:marLeft w:val="0"/>
          <w:marRight w:val="0"/>
          <w:marTop w:val="30"/>
          <w:marBottom w:val="0"/>
          <w:divBdr>
            <w:top w:val="none" w:sz="0" w:space="0" w:color="auto"/>
            <w:left w:val="none" w:sz="0" w:space="0" w:color="auto"/>
            <w:bottom w:val="none" w:sz="0" w:space="0" w:color="auto"/>
            <w:right w:val="none" w:sz="0" w:space="0" w:color="auto"/>
          </w:divBdr>
          <w:divsChild>
            <w:div w:id="84495484">
              <w:marLeft w:val="0"/>
              <w:marRight w:val="0"/>
              <w:marTop w:val="0"/>
              <w:marBottom w:val="0"/>
              <w:divBdr>
                <w:top w:val="none" w:sz="0" w:space="0" w:color="auto"/>
                <w:left w:val="none" w:sz="0" w:space="0" w:color="auto"/>
                <w:bottom w:val="none" w:sz="0" w:space="0" w:color="auto"/>
                <w:right w:val="none" w:sz="0" w:space="0" w:color="auto"/>
              </w:divBdr>
            </w:div>
            <w:div w:id="1626931984">
              <w:marLeft w:val="75"/>
              <w:marRight w:val="75"/>
              <w:marTop w:val="0"/>
              <w:marBottom w:val="0"/>
              <w:divBdr>
                <w:top w:val="none" w:sz="0" w:space="0" w:color="auto"/>
                <w:left w:val="none" w:sz="0" w:space="0" w:color="auto"/>
                <w:bottom w:val="none" w:sz="0" w:space="0" w:color="auto"/>
                <w:right w:val="none" w:sz="0" w:space="0" w:color="auto"/>
              </w:divBdr>
            </w:div>
            <w:div w:id="2077630368">
              <w:marLeft w:val="0"/>
              <w:marRight w:val="0"/>
              <w:marTop w:val="0"/>
              <w:marBottom w:val="0"/>
              <w:divBdr>
                <w:top w:val="none" w:sz="0" w:space="0" w:color="auto"/>
                <w:left w:val="none" w:sz="0" w:space="0" w:color="auto"/>
                <w:bottom w:val="none" w:sz="0" w:space="0" w:color="auto"/>
                <w:right w:val="none" w:sz="0" w:space="0" w:color="auto"/>
              </w:divBdr>
            </w:div>
          </w:divsChild>
        </w:div>
        <w:div w:id="618030688">
          <w:marLeft w:val="0"/>
          <w:marRight w:val="0"/>
          <w:marTop w:val="30"/>
          <w:marBottom w:val="0"/>
          <w:divBdr>
            <w:top w:val="none" w:sz="0" w:space="0" w:color="auto"/>
            <w:left w:val="none" w:sz="0" w:space="0" w:color="auto"/>
            <w:bottom w:val="none" w:sz="0" w:space="0" w:color="auto"/>
            <w:right w:val="none" w:sz="0" w:space="0" w:color="auto"/>
          </w:divBdr>
          <w:divsChild>
            <w:div w:id="612639401">
              <w:marLeft w:val="0"/>
              <w:marRight w:val="0"/>
              <w:marTop w:val="0"/>
              <w:marBottom w:val="0"/>
              <w:divBdr>
                <w:top w:val="none" w:sz="0" w:space="0" w:color="auto"/>
                <w:left w:val="none" w:sz="0" w:space="0" w:color="auto"/>
                <w:bottom w:val="none" w:sz="0" w:space="0" w:color="auto"/>
                <w:right w:val="none" w:sz="0" w:space="0" w:color="auto"/>
              </w:divBdr>
            </w:div>
            <w:div w:id="1339383084">
              <w:marLeft w:val="75"/>
              <w:marRight w:val="75"/>
              <w:marTop w:val="0"/>
              <w:marBottom w:val="0"/>
              <w:divBdr>
                <w:top w:val="none" w:sz="0" w:space="0" w:color="auto"/>
                <w:left w:val="none" w:sz="0" w:space="0" w:color="auto"/>
                <w:bottom w:val="none" w:sz="0" w:space="0" w:color="auto"/>
                <w:right w:val="none" w:sz="0" w:space="0" w:color="auto"/>
              </w:divBdr>
            </w:div>
            <w:div w:id="3502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1208">
      <w:bodyDiv w:val="1"/>
      <w:marLeft w:val="0"/>
      <w:marRight w:val="0"/>
      <w:marTop w:val="0"/>
      <w:marBottom w:val="0"/>
      <w:divBdr>
        <w:top w:val="none" w:sz="0" w:space="0" w:color="auto"/>
        <w:left w:val="none" w:sz="0" w:space="0" w:color="auto"/>
        <w:bottom w:val="none" w:sz="0" w:space="0" w:color="auto"/>
        <w:right w:val="none" w:sz="0" w:space="0" w:color="auto"/>
      </w:divBdr>
    </w:div>
    <w:div w:id="635064955">
      <w:marLeft w:val="0"/>
      <w:marRight w:val="0"/>
      <w:marTop w:val="0"/>
      <w:marBottom w:val="0"/>
      <w:divBdr>
        <w:top w:val="none" w:sz="0" w:space="0" w:color="auto"/>
        <w:left w:val="none" w:sz="0" w:space="0" w:color="auto"/>
        <w:bottom w:val="none" w:sz="0" w:space="0" w:color="auto"/>
        <w:right w:val="none" w:sz="0" w:space="0" w:color="auto"/>
      </w:divBdr>
      <w:divsChild>
        <w:div w:id="1708067068">
          <w:marLeft w:val="0"/>
          <w:marRight w:val="0"/>
          <w:marTop w:val="0"/>
          <w:marBottom w:val="0"/>
          <w:divBdr>
            <w:top w:val="none" w:sz="0" w:space="0" w:color="auto"/>
            <w:left w:val="none" w:sz="0" w:space="0" w:color="auto"/>
            <w:bottom w:val="none" w:sz="0" w:space="0" w:color="auto"/>
            <w:right w:val="none" w:sz="0" w:space="0" w:color="auto"/>
          </w:divBdr>
        </w:div>
      </w:divsChild>
    </w:div>
    <w:div w:id="657537268">
      <w:bodyDiv w:val="1"/>
      <w:marLeft w:val="0"/>
      <w:marRight w:val="0"/>
      <w:marTop w:val="0"/>
      <w:marBottom w:val="0"/>
      <w:divBdr>
        <w:top w:val="none" w:sz="0" w:space="0" w:color="auto"/>
        <w:left w:val="none" w:sz="0" w:space="0" w:color="auto"/>
        <w:bottom w:val="none" w:sz="0" w:space="0" w:color="auto"/>
        <w:right w:val="none" w:sz="0" w:space="0" w:color="auto"/>
      </w:divBdr>
    </w:div>
    <w:div w:id="659964288">
      <w:marLeft w:val="0"/>
      <w:marRight w:val="0"/>
      <w:marTop w:val="0"/>
      <w:marBottom w:val="0"/>
      <w:divBdr>
        <w:top w:val="none" w:sz="0" w:space="0" w:color="auto"/>
        <w:left w:val="none" w:sz="0" w:space="0" w:color="auto"/>
        <w:bottom w:val="none" w:sz="0" w:space="0" w:color="auto"/>
        <w:right w:val="none" w:sz="0" w:space="0" w:color="auto"/>
      </w:divBdr>
      <w:divsChild>
        <w:div w:id="1328820569">
          <w:marLeft w:val="0"/>
          <w:marRight w:val="0"/>
          <w:marTop w:val="0"/>
          <w:marBottom w:val="0"/>
          <w:divBdr>
            <w:top w:val="none" w:sz="0" w:space="0" w:color="auto"/>
            <w:left w:val="none" w:sz="0" w:space="0" w:color="auto"/>
            <w:bottom w:val="none" w:sz="0" w:space="0" w:color="auto"/>
            <w:right w:val="none" w:sz="0" w:space="0" w:color="auto"/>
          </w:divBdr>
        </w:div>
      </w:divsChild>
    </w:div>
    <w:div w:id="663778322">
      <w:marLeft w:val="0"/>
      <w:marRight w:val="0"/>
      <w:marTop w:val="0"/>
      <w:marBottom w:val="0"/>
      <w:divBdr>
        <w:top w:val="none" w:sz="0" w:space="0" w:color="auto"/>
        <w:left w:val="none" w:sz="0" w:space="0" w:color="auto"/>
        <w:bottom w:val="none" w:sz="0" w:space="0" w:color="auto"/>
        <w:right w:val="none" w:sz="0" w:space="0" w:color="auto"/>
      </w:divBdr>
    </w:div>
    <w:div w:id="667713343">
      <w:marLeft w:val="0"/>
      <w:marRight w:val="0"/>
      <w:marTop w:val="0"/>
      <w:marBottom w:val="0"/>
      <w:divBdr>
        <w:top w:val="none" w:sz="0" w:space="0" w:color="auto"/>
        <w:left w:val="none" w:sz="0" w:space="0" w:color="auto"/>
        <w:bottom w:val="none" w:sz="0" w:space="0" w:color="auto"/>
        <w:right w:val="none" w:sz="0" w:space="0" w:color="auto"/>
      </w:divBdr>
      <w:divsChild>
        <w:div w:id="853762569">
          <w:marLeft w:val="0"/>
          <w:marRight w:val="0"/>
          <w:marTop w:val="0"/>
          <w:marBottom w:val="0"/>
          <w:divBdr>
            <w:top w:val="none" w:sz="0" w:space="0" w:color="auto"/>
            <w:left w:val="none" w:sz="0" w:space="0" w:color="auto"/>
            <w:bottom w:val="none" w:sz="0" w:space="0" w:color="auto"/>
            <w:right w:val="none" w:sz="0" w:space="0" w:color="auto"/>
          </w:divBdr>
        </w:div>
      </w:divsChild>
    </w:div>
    <w:div w:id="674840308">
      <w:marLeft w:val="0"/>
      <w:marRight w:val="0"/>
      <w:marTop w:val="0"/>
      <w:marBottom w:val="0"/>
      <w:divBdr>
        <w:top w:val="none" w:sz="0" w:space="0" w:color="auto"/>
        <w:left w:val="none" w:sz="0" w:space="0" w:color="auto"/>
        <w:bottom w:val="none" w:sz="0" w:space="0" w:color="auto"/>
        <w:right w:val="none" w:sz="0" w:space="0" w:color="auto"/>
      </w:divBdr>
      <w:divsChild>
        <w:div w:id="92944953">
          <w:marLeft w:val="0"/>
          <w:marRight w:val="0"/>
          <w:marTop w:val="0"/>
          <w:marBottom w:val="0"/>
          <w:divBdr>
            <w:top w:val="none" w:sz="0" w:space="0" w:color="auto"/>
            <w:left w:val="none" w:sz="0" w:space="0" w:color="auto"/>
            <w:bottom w:val="none" w:sz="0" w:space="0" w:color="auto"/>
            <w:right w:val="none" w:sz="0" w:space="0" w:color="auto"/>
          </w:divBdr>
        </w:div>
      </w:divsChild>
    </w:div>
    <w:div w:id="697124649">
      <w:marLeft w:val="0"/>
      <w:marRight w:val="0"/>
      <w:marTop w:val="0"/>
      <w:marBottom w:val="0"/>
      <w:divBdr>
        <w:top w:val="none" w:sz="0" w:space="0" w:color="auto"/>
        <w:left w:val="none" w:sz="0" w:space="0" w:color="auto"/>
        <w:bottom w:val="none" w:sz="0" w:space="0" w:color="auto"/>
        <w:right w:val="none" w:sz="0" w:space="0" w:color="auto"/>
      </w:divBdr>
      <w:divsChild>
        <w:div w:id="1201818513">
          <w:marLeft w:val="0"/>
          <w:marRight w:val="0"/>
          <w:marTop w:val="0"/>
          <w:marBottom w:val="0"/>
          <w:divBdr>
            <w:top w:val="none" w:sz="0" w:space="0" w:color="auto"/>
            <w:left w:val="none" w:sz="0" w:space="0" w:color="auto"/>
            <w:bottom w:val="none" w:sz="0" w:space="0" w:color="auto"/>
            <w:right w:val="none" w:sz="0" w:space="0" w:color="auto"/>
          </w:divBdr>
        </w:div>
      </w:divsChild>
    </w:div>
    <w:div w:id="715005083">
      <w:marLeft w:val="0"/>
      <w:marRight w:val="0"/>
      <w:marTop w:val="0"/>
      <w:marBottom w:val="0"/>
      <w:divBdr>
        <w:top w:val="none" w:sz="0" w:space="0" w:color="auto"/>
        <w:left w:val="none" w:sz="0" w:space="0" w:color="auto"/>
        <w:bottom w:val="none" w:sz="0" w:space="0" w:color="auto"/>
        <w:right w:val="none" w:sz="0" w:space="0" w:color="auto"/>
      </w:divBdr>
    </w:div>
    <w:div w:id="728071424">
      <w:bodyDiv w:val="1"/>
      <w:marLeft w:val="0"/>
      <w:marRight w:val="0"/>
      <w:marTop w:val="0"/>
      <w:marBottom w:val="0"/>
      <w:divBdr>
        <w:top w:val="none" w:sz="0" w:space="0" w:color="auto"/>
        <w:left w:val="none" w:sz="0" w:space="0" w:color="auto"/>
        <w:bottom w:val="none" w:sz="0" w:space="0" w:color="auto"/>
        <w:right w:val="none" w:sz="0" w:space="0" w:color="auto"/>
      </w:divBdr>
    </w:div>
    <w:div w:id="737166963">
      <w:bodyDiv w:val="1"/>
      <w:marLeft w:val="0"/>
      <w:marRight w:val="0"/>
      <w:marTop w:val="0"/>
      <w:marBottom w:val="0"/>
      <w:divBdr>
        <w:top w:val="none" w:sz="0" w:space="0" w:color="auto"/>
        <w:left w:val="none" w:sz="0" w:space="0" w:color="auto"/>
        <w:bottom w:val="none" w:sz="0" w:space="0" w:color="auto"/>
        <w:right w:val="none" w:sz="0" w:space="0" w:color="auto"/>
      </w:divBdr>
    </w:div>
    <w:div w:id="759135495">
      <w:marLeft w:val="0"/>
      <w:marRight w:val="0"/>
      <w:marTop w:val="0"/>
      <w:marBottom w:val="0"/>
      <w:divBdr>
        <w:top w:val="none" w:sz="0" w:space="0" w:color="auto"/>
        <w:left w:val="none" w:sz="0" w:space="0" w:color="auto"/>
        <w:bottom w:val="none" w:sz="0" w:space="0" w:color="auto"/>
        <w:right w:val="none" w:sz="0" w:space="0" w:color="auto"/>
      </w:divBdr>
      <w:divsChild>
        <w:div w:id="1711608561">
          <w:marLeft w:val="0"/>
          <w:marRight w:val="0"/>
          <w:marTop w:val="0"/>
          <w:marBottom w:val="0"/>
          <w:divBdr>
            <w:top w:val="none" w:sz="0" w:space="0" w:color="auto"/>
            <w:left w:val="none" w:sz="0" w:space="0" w:color="auto"/>
            <w:bottom w:val="none" w:sz="0" w:space="0" w:color="auto"/>
            <w:right w:val="none" w:sz="0" w:space="0" w:color="auto"/>
          </w:divBdr>
        </w:div>
      </w:divsChild>
    </w:div>
    <w:div w:id="766971065">
      <w:marLeft w:val="0"/>
      <w:marRight w:val="0"/>
      <w:marTop w:val="0"/>
      <w:marBottom w:val="0"/>
      <w:divBdr>
        <w:top w:val="none" w:sz="0" w:space="0" w:color="auto"/>
        <w:left w:val="none" w:sz="0" w:space="0" w:color="auto"/>
        <w:bottom w:val="none" w:sz="0" w:space="0" w:color="auto"/>
        <w:right w:val="none" w:sz="0" w:space="0" w:color="auto"/>
      </w:divBdr>
    </w:div>
    <w:div w:id="770857532">
      <w:bodyDiv w:val="1"/>
      <w:marLeft w:val="0"/>
      <w:marRight w:val="0"/>
      <w:marTop w:val="0"/>
      <w:marBottom w:val="0"/>
      <w:divBdr>
        <w:top w:val="none" w:sz="0" w:space="0" w:color="auto"/>
        <w:left w:val="none" w:sz="0" w:space="0" w:color="auto"/>
        <w:bottom w:val="none" w:sz="0" w:space="0" w:color="auto"/>
        <w:right w:val="none" w:sz="0" w:space="0" w:color="auto"/>
      </w:divBdr>
      <w:divsChild>
        <w:div w:id="459810956">
          <w:marLeft w:val="0"/>
          <w:marRight w:val="0"/>
          <w:marTop w:val="0"/>
          <w:marBottom w:val="90"/>
          <w:divBdr>
            <w:top w:val="none" w:sz="0" w:space="0" w:color="auto"/>
            <w:left w:val="none" w:sz="0" w:space="0" w:color="auto"/>
            <w:bottom w:val="single" w:sz="6" w:space="2" w:color="E5E5E5"/>
            <w:right w:val="none" w:sz="0" w:space="0" w:color="auto"/>
          </w:divBdr>
        </w:div>
        <w:div w:id="665550370">
          <w:marLeft w:val="0"/>
          <w:marRight w:val="0"/>
          <w:marTop w:val="0"/>
          <w:marBottom w:val="90"/>
          <w:divBdr>
            <w:top w:val="none" w:sz="0" w:space="0" w:color="auto"/>
            <w:left w:val="none" w:sz="0" w:space="0" w:color="auto"/>
            <w:bottom w:val="single" w:sz="6" w:space="2" w:color="E5E5E5"/>
            <w:right w:val="none" w:sz="0" w:space="0" w:color="auto"/>
          </w:divBdr>
        </w:div>
        <w:div w:id="2116244802">
          <w:marLeft w:val="0"/>
          <w:marRight w:val="0"/>
          <w:marTop w:val="0"/>
          <w:marBottom w:val="90"/>
          <w:divBdr>
            <w:top w:val="none" w:sz="0" w:space="0" w:color="auto"/>
            <w:left w:val="none" w:sz="0" w:space="0" w:color="auto"/>
            <w:bottom w:val="single" w:sz="6" w:space="2" w:color="E5E5E5"/>
            <w:right w:val="none" w:sz="0" w:space="0" w:color="auto"/>
          </w:divBdr>
        </w:div>
        <w:div w:id="1723558332">
          <w:marLeft w:val="0"/>
          <w:marRight w:val="0"/>
          <w:marTop w:val="0"/>
          <w:marBottom w:val="90"/>
          <w:divBdr>
            <w:top w:val="none" w:sz="0" w:space="0" w:color="auto"/>
            <w:left w:val="none" w:sz="0" w:space="0" w:color="auto"/>
            <w:bottom w:val="single" w:sz="6" w:space="2" w:color="E5E5E5"/>
            <w:right w:val="none" w:sz="0" w:space="0" w:color="auto"/>
          </w:divBdr>
        </w:div>
        <w:div w:id="96101287">
          <w:marLeft w:val="0"/>
          <w:marRight w:val="0"/>
          <w:marTop w:val="0"/>
          <w:marBottom w:val="90"/>
          <w:divBdr>
            <w:top w:val="none" w:sz="0" w:space="0" w:color="auto"/>
            <w:left w:val="none" w:sz="0" w:space="0" w:color="auto"/>
            <w:bottom w:val="single" w:sz="6" w:space="2" w:color="E5E5E5"/>
            <w:right w:val="none" w:sz="0" w:space="0" w:color="auto"/>
          </w:divBdr>
        </w:div>
        <w:div w:id="408314784">
          <w:marLeft w:val="0"/>
          <w:marRight w:val="0"/>
          <w:marTop w:val="0"/>
          <w:marBottom w:val="90"/>
          <w:divBdr>
            <w:top w:val="none" w:sz="0" w:space="0" w:color="auto"/>
            <w:left w:val="none" w:sz="0" w:space="0" w:color="auto"/>
            <w:bottom w:val="single" w:sz="6" w:space="2" w:color="E5E5E5"/>
            <w:right w:val="none" w:sz="0" w:space="0" w:color="auto"/>
          </w:divBdr>
        </w:div>
        <w:div w:id="668140568">
          <w:marLeft w:val="0"/>
          <w:marRight w:val="0"/>
          <w:marTop w:val="0"/>
          <w:marBottom w:val="90"/>
          <w:divBdr>
            <w:top w:val="none" w:sz="0" w:space="0" w:color="auto"/>
            <w:left w:val="none" w:sz="0" w:space="0" w:color="auto"/>
            <w:bottom w:val="single" w:sz="6" w:space="2" w:color="E5E5E5"/>
            <w:right w:val="none" w:sz="0" w:space="0" w:color="auto"/>
          </w:divBdr>
        </w:div>
        <w:div w:id="252595597">
          <w:marLeft w:val="0"/>
          <w:marRight w:val="0"/>
          <w:marTop w:val="0"/>
          <w:marBottom w:val="90"/>
          <w:divBdr>
            <w:top w:val="none" w:sz="0" w:space="0" w:color="auto"/>
            <w:left w:val="none" w:sz="0" w:space="0" w:color="auto"/>
            <w:bottom w:val="single" w:sz="6" w:space="2" w:color="E5E5E5"/>
            <w:right w:val="none" w:sz="0" w:space="0" w:color="auto"/>
          </w:divBdr>
        </w:div>
        <w:div w:id="737361901">
          <w:marLeft w:val="0"/>
          <w:marRight w:val="0"/>
          <w:marTop w:val="0"/>
          <w:marBottom w:val="90"/>
          <w:divBdr>
            <w:top w:val="none" w:sz="0" w:space="0" w:color="auto"/>
            <w:left w:val="none" w:sz="0" w:space="0" w:color="auto"/>
            <w:bottom w:val="single" w:sz="6" w:space="2" w:color="E5E5E5"/>
            <w:right w:val="none" w:sz="0" w:space="0" w:color="auto"/>
          </w:divBdr>
        </w:div>
        <w:div w:id="1908102915">
          <w:marLeft w:val="0"/>
          <w:marRight w:val="0"/>
          <w:marTop w:val="0"/>
          <w:marBottom w:val="90"/>
          <w:divBdr>
            <w:top w:val="none" w:sz="0" w:space="0" w:color="auto"/>
            <w:left w:val="none" w:sz="0" w:space="0" w:color="auto"/>
            <w:bottom w:val="single" w:sz="6" w:space="2" w:color="E5E5E5"/>
            <w:right w:val="none" w:sz="0" w:space="0" w:color="auto"/>
          </w:divBdr>
        </w:div>
      </w:divsChild>
    </w:div>
    <w:div w:id="795760048">
      <w:bodyDiv w:val="1"/>
      <w:marLeft w:val="0"/>
      <w:marRight w:val="0"/>
      <w:marTop w:val="0"/>
      <w:marBottom w:val="0"/>
      <w:divBdr>
        <w:top w:val="none" w:sz="0" w:space="0" w:color="auto"/>
        <w:left w:val="none" w:sz="0" w:space="0" w:color="auto"/>
        <w:bottom w:val="none" w:sz="0" w:space="0" w:color="auto"/>
        <w:right w:val="none" w:sz="0" w:space="0" w:color="auto"/>
      </w:divBdr>
    </w:div>
    <w:div w:id="832725342">
      <w:marLeft w:val="0"/>
      <w:marRight w:val="0"/>
      <w:marTop w:val="0"/>
      <w:marBottom w:val="0"/>
      <w:divBdr>
        <w:top w:val="none" w:sz="0" w:space="0" w:color="auto"/>
        <w:left w:val="none" w:sz="0" w:space="0" w:color="auto"/>
        <w:bottom w:val="none" w:sz="0" w:space="0" w:color="auto"/>
        <w:right w:val="none" w:sz="0" w:space="0" w:color="auto"/>
      </w:divBdr>
    </w:div>
    <w:div w:id="844320428">
      <w:marLeft w:val="0"/>
      <w:marRight w:val="0"/>
      <w:marTop w:val="0"/>
      <w:marBottom w:val="0"/>
      <w:divBdr>
        <w:top w:val="none" w:sz="0" w:space="0" w:color="auto"/>
        <w:left w:val="none" w:sz="0" w:space="0" w:color="auto"/>
        <w:bottom w:val="none" w:sz="0" w:space="0" w:color="auto"/>
        <w:right w:val="none" w:sz="0" w:space="0" w:color="auto"/>
      </w:divBdr>
      <w:divsChild>
        <w:div w:id="1937791113">
          <w:marLeft w:val="0"/>
          <w:marRight w:val="0"/>
          <w:marTop w:val="0"/>
          <w:marBottom w:val="0"/>
          <w:divBdr>
            <w:top w:val="none" w:sz="0" w:space="0" w:color="auto"/>
            <w:left w:val="none" w:sz="0" w:space="0" w:color="auto"/>
            <w:bottom w:val="none" w:sz="0" w:space="0" w:color="auto"/>
            <w:right w:val="none" w:sz="0" w:space="0" w:color="auto"/>
          </w:divBdr>
        </w:div>
      </w:divsChild>
    </w:div>
    <w:div w:id="870655373">
      <w:marLeft w:val="0"/>
      <w:marRight w:val="0"/>
      <w:marTop w:val="0"/>
      <w:marBottom w:val="0"/>
      <w:divBdr>
        <w:top w:val="none" w:sz="0" w:space="0" w:color="auto"/>
        <w:left w:val="none" w:sz="0" w:space="0" w:color="auto"/>
        <w:bottom w:val="none" w:sz="0" w:space="0" w:color="auto"/>
        <w:right w:val="none" w:sz="0" w:space="0" w:color="auto"/>
      </w:divBdr>
    </w:div>
    <w:div w:id="915240282">
      <w:marLeft w:val="0"/>
      <w:marRight w:val="0"/>
      <w:marTop w:val="0"/>
      <w:marBottom w:val="0"/>
      <w:divBdr>
        <w:top w:val="none" w:sz="0" w:space="0" w:color="auto"/>
        <w:left w:val="none" w:sz="0" w:space="0" w:color="auto"/>
        <w:bottom w:val="none" w:sz="0" w:space="0" w:color="auto"/>
        <w:right w:val="none" w:sz="0" w:space="0" w:color="auto"/>
      </w:divBdr>
    </w:div>
    <w:div w:id="928733040">
      <w:marLeft w:val="0"/>
      <w:marRight w:val="0"/>
      <w:marTop w:val="0"/>
      <w:marBottom w:val="0"/>
      <w:divBdr>
        <w:top w:val="none" w:sz="0" w:space="0" w:color="auto"/>
        <w:left w:val="none" w:sz="0" w:space="0" w:color="auto"/>
        <w:bottom w:val="none" w:sz="0" w:space="0" w:color="auto"/>
        <w:right w:val="none" w:sz="0" w:space="0" w:color="auto"/>
      </w:divBdr>
      <w:divsChild>
        <w:div w:id="1915821373">
          <w:marLeft w:val="0"/>
          <w:marRight w:val="0"/>
          <w:marTop w:val="0"/>
          <w:marBottom w:val="0"/>
          <w:divBdr>
            <w:top w:val="none" w:sz="0" w:space="0" w:color="auto"/>
            <w:left w:val="none" w:sz="0" w:space="0" w:color="auto"/>
            <w:bottom w:val="none" w:sz="0" w:space="0" w:color="auto"/>
            <w:right w:val="none" w:sz="0" w:space="0" w:color="auto"/>
          </w:divBdr>
        </w:div>
      </w:divsChild>
    </w:div>
    <w:div w:id="937099489">
      <w:marLeft w:val="0"/>
      <w:marRight w:val="0"/>
      <w:marTop w:val="0"/>
      <w:marBottom w:val="0"/>
      <w:divBdr>
        <w:top w:val="none" w:sz="0" w:space="0" w:color="auto"/>
        <w:left w:val="none" w:sz="0" w:space="0" w:color="auto"/>
        <w:bottom w:val="none" w:sz="0" w:space="0" w:color="auto"/>
        <w:right w:val="none" w:sz="0" w:space="0" w:color="auto"/>
      </w:divBdr>
      <w:divsChild>
        <w:div w:id="1454981453">
          <w:marLeft w:val="0"/>
          <w:marRight w:val="0"/>
          <w:marTop w:val="0"/>
          <w:marBottom w:val="0"/>
          <w:divBdr>
            <w:top w:val="none" w:sz="0" w:space="0" w:color="auto"/>
            <w:left w:val="none" w:sz="0" w:space="0" w:color="auto"/>
            <w:bottom w:val="none" w:sz="0" w:space="0" w:color="auto"/>
            <w:right w:val="none" w:sz="0" w:space="0" w:color="auto"/>
          </w:divBdr>
        </w:div>
      </w:divsChild>
    </w:div>
    <w:div w:id="939918939">
      <w:bodyDiv w:val="1"/>
      <w:marLeft w:val="0"/>
      <w:marRight w:val="0"/>
      <w:marTop w:val="0"/>
      <w:marBottom w:val="0"/>
      <w:divBdr>
        <w:top w:val="none" w:sz="0" w:space="0" w:color="auto"/>
        <w:left w:val="none" w:sz="0" w:space="0" w:color="auto"/>
        <w:bottom w:val="none" w:sz="0" w:space="0" w:color="auto"/>
        <w:right w:val="none" w:sz="0" w:space="0" w:color="auto"/>
      </w:divBdr>
    </w:div>
    <w:div w:id="951470652">
      <w:marLeft w:val="0"/>
      <w:marRight w:val="0"/>
      <w:marTop w:val="0"/>
      <w:marBottom w:val="0"/>
      <w:divBdr>
        <w:top w:val="none" w:sz="0" w:space="0" w:color="auto"/>
        <w:left w:val="none" w:sz="0" w:space="0" w:color="auto"/>
        <w:bottom w:val="none" w:sz="0" w:space="0" w:color="auto"/>
        <w:right w:val="none" w:sz="0" w:space="0" w:color="auto"/>
      </w:divBdr>
      <w:divsChild>
        <w:div w:id="1824420240">
          <w:marLeft w:val="0"/>
          <w:marRight w:val="0"/>
          <w:marTop w:val="0"/>
          <w:marBottom w:val="0"/>
          <w:divBdr>
            <w:top w:val="none" w:sz="0" w:space="0" w:color="auto"/>
            <w:left w:val="none" w:sz="0" w:space="0" w:color="auto"/>
            <w:bottom w:val="none" w:sz="0" w:space="0" w:color="auto"/>
            <w:right w:val="none" w:sz="0" w:space="0" w:color="auto"/>
          </w:divBdr>
        </w:div>
      </w:divsChild>
    </w:div>
    <w:div w:id="951743838">
      <w:bodyDiv w:val="1"/>
      <w:marLeft w:val="0"/>
      <w:marRight w:val="0"/>
      <w:marTop w:val="0"/>
      <w:marBottom w:val="0"/>
      <w:divBdr>
        <w:top w:val="none" w:sz="0" w:space="0" w:color="auto"/>
        <w:left w:val="none" w:sz="0" w:space="0" w:color="auto"/>
        <w:bottom w:val="none" w:sz="0" w:space="0" w:color="auto"/>
        <w:right w:val="none" w:sz="0" w:space="0" w:color="auto"/>
      </w:divBdr>
    </w:div>
    <w:div w:id="958101653">
      <w:bodyDiv w:val="1"/>
      <w:marLeft w:val="0"/>
      <w:marRight w:val="0"/>
      <w:marTop w:val="0"/>
      <w:marBottom w:val="0"/>
      <w:divBdr>
        <w:top w:val="none" w:sz="0" w:space="0" w:color="auto"/>
        <w:left w:val="none" w:sz="0" w:space="0" w:color="auto"/>
        <w:bottom w:val="none" w:sz="0" w:space="0" w:color="auto"/>
        <w:right w:val="none" w:sz="0" w:space="0" w:color="auto"/>
      </w:divBdr>
    </w:div>
    <w:div w:id="967199875">
      <w:marLeft w:val="0"/>
      <w:marRight w:val="0"/>
      <w:marTop w:val="0"/>
      <w:marBottom w:val="0"/>
      <w:divBdr>
        <w:top w:val="none" w:sz="0" w:space="0" w:color="auto"/>
        <w:left w:val="none" w:sz="0" w:space="0" w:color="auto"/>
        <w:bottom w:val="none" w:sz="0" w:space="0" w:color="auto"/>
        <w:right w:val="none" w:sz="0" w:space="0" w:color="auto"/>
      </w:divBdr>
    </w:div>
    <w:div w:id="1024862356">
      <w:marLeft w:val="0"/>
      <w:marRight w:val="0"/>
      <w:marTop w:val="0"/>
      <w:marBottom w:val="0"/>
      <w:divBdr>
        <w:top w:val="none" w:sz="0" w:space="0" w:color="auto"/>
        <w:left w:val="none" w:sz="0" w:space="0" w:color="auto"/>
        <w:bottom w:val="none" w:sz="0" w:space="0" w:color="auto"/>
        <w:right w:val="none" w:sz="0" w:space="0" w:color="auto"/>
      </w:divBdr>
    </w:div>
    <w:div w:id="1029375712">
      <w:marLeft w:val="0"/>
      <w:marRight w:val="0"/>
      <w:marTop w:val="0"/>
      <w:marBottom w:val="0"/>
      <w:divBdr>
        <w:top w:val="none" w:sz="0" w:space="0" w:color="auto"/>
        <w:left w:val="none" w:sz="0" w:space="0" w:color="auto"/>
        <w:bottom w:val="none" w:sz="0" w:space="0" w:color="auto"/>
        <w:right w:val="none" w:sz="0" w:space="0" w:color="auto"/>
      </w:divBdr>
    </w:div>
    <w:div w:id="1029843333">
      <w:marLeft w:val="0"/>
      <w:marRight w:val="0"/>
      <w:marTop w:val="0"/>
      <w:marBottom w:val="0"/>
      <w:divBdr>
        <w:top w:val="none" w:sz="0" w:space="0" w:color="auto"/>
        <w:left w:val="none" w:sz="0" w:space="0" w:color="auto"/>
        <w:bottom w:val="none" w:sz="0" w:space="0" w:color="auto"/>
        <w:right w:val="none" w:sz="0" w:space="0" w:color="auto"/>
      </w:divBdr>
      <w:divsChild>
        <w:div w:id="1701936135">
          <w:marLeft w:val="0"/>
          <w:marRight w:val="0"/>
          <w:marTop w:val="0"/>
          <w:marBottom w:val="0"/>
          <w:divBdr>
            <w:top w:val="none" w:sz="0" w:space="0" w:color="auto"/>
            <w:left w:val="none" w:sz="0" w:space="0" w:color="auto"/>
            <w:bottom w:val="none" w:sz="0" w:space="0" w:color="auto"/>
            <w:right w:val="none" w:sz="0" w:space="0" w:color="auto"/>
          </w:divBdr>
        </w:div>
      </w:divsChild>
    </w:div>
    <w:div w:id="1037972793">
      <w:bodyDiv w:val="1"/>
      <w:marLeft w:val="0"/>
      <w:marRight w:val="0"/>
      <w:marTop w:val="0"/>
      <w:marBottom w:val="0"/>
      <w:divBdr>
        <w:top w:val="none" w:sz="0" w:space="0" w:color="auto"/>
        <w:left w:val="none" w:sz="0" w:space="0" w:color="auto"/>
        <w:bottom w:val="none" w:sz="0" w:space="0" w:color="auto"/>
        <w:right w:val="none" w:sz="0" w:space="0" w:color="auto"/>
      </w:divBdr>
    </w:div>
    <w:div w:id="1043599672">
      <w:marLeft w:val="0"/>
      <w:marRight w:val="0"/>
      <w:marTop w:val="0"/>
      <w:marBottom w:val="0"/>
      <w:divBdr>
        <w:top w:val="none" w:sz="0" w:space="0" w:color="auto"/>
        <w:left w:val="none" w:sz="0" w:space="0" w:color="auto"/>
        <w:bottom w:val="none" w:sz="0" w:space="0" w:color="auto"/>
        <w:right w:val="none" w:sz="0" w:space="0" w:color="auto"/>
      </w:divBdr>
    </w:div>
    <w:div w:id="1061058328">
      <w:marLeft w:val="0"/>
      <w:marRight w:val="0"/>
      <w:marTop w:val="0"/>
      <w:marBottom w:val="0"/>
      <w:divBdr>
        <w:top w:val="none" w:sz="0" w:space="0" w:color="auto"/>
        <w:left w:val="none" w:sz="0" w:space="0" w:color="auto"/>
        <w:bottom w:val="none" w:sz="0" w:space="0" w:color="auto"/>
        <w:right w:val="none" w:sz="0" w:space="0" w:color="auto"/>
      </w:divBdr>
    </w:div>
    <w:div w:id="1064723991">
      <w:marLeft w:val="0"/>
      <w:marRight w:val="0"/>
      <w:marTop w:val="0"/>
      <w:marBottom w:val="0"/>
      <w:divBdr>
        <w:top w:val="none" w:sz="0" w:space="0" w:color="auto"/>
        <w:left w:val="none" w:sz="0" w:space="0" w:color="auto"/>
        <w:bottom w:val="none" w:sz="0" w:space="0" w:color="auto"/>
        <w:right w:val="none" w:sz="0" w:space="0" w:color="auto"/>
      </w:divBdr>
    </w:div>
    <w:div w:id="1068309572">
      <w:bodyDiv w:val="1"/>
      <w:marLeft w:val="0"/>
      <w:marRight w:val="0"/>
      <w:marTop w:val="0"/>
      <w:marBottom w:val="0"/>
      <w:divBdr>
        <w:top w:val="none" w:sz="0" w:space="0" w:color="auto"/>
        <w:left w:val="none" w:sz="0" w:space="0" w:color="auto"/>
        <w:bottom w:val="none" w:sz="0" w:space="0" w:color="auto"/>
        <w:right w:val="none" w:sz="0" w:space="0" w:color="auto"/>
      </w:divBdr>
    </w:div>
    <w:div w:id="1096513200">
      <w:bodyDiv w:val="1"/>
      <w:marLeft w:val="0"/>
      <w:marRight w:val="0"/>
      <w:marTop w:val="0"/>
      <w:marBottom w:val="0"/>
      <w:divBdr>
        <w:top w:val="none" w:sz="0" w:space="0" w:color="auto"/>
        <w:left w:val="none" w:sz="0" w:space="0" w:color="auto"/>
        <w:bottom w:val="none" w:sz="0" w:space="0" w:color="auto"/>
        <w:right w:val="none" w:sz="0" w:space="0" w:color="auto"/>
      </w:divBdr>
      <w:divsChild>
        <w:div w:id="1292443088">
          <w:marLeft w:val="0"/>
          <w:marRight w:val="0"/>
          <w:marTop w:val="0"/>
          <w:marBottom w:val="0"/>
          <w:divBdr>
            <w:top w:val="none" w:sz="0" w:space="0" w:color="auto"/>
            <w:left w:val="none" w:sz="0" w:space="0" w:color="auto"/>
            <w:bottom w:val="none" w:sz="0" w:space="0" w:color="auto"/>
            <w:right w:val="none" w:sz="0" w:space="0" w:color="auto"/>
          </w:divBdr>
        </w:div>
        <w:div w:id="1278176694">
          <w:marLeft w:val="0"/>
          <w:marRight w:val="0"/>
          <w:marTop w:val="0"/>
          <w:marBottom w:val="0"/>
          <w:divBdr>
            <w:top w:val="none" w:sz="0" w:space="0" w:color="auto"/>
            <w:left w:val="none" w:sz="0" w:space="0" w:color="auto"/>
            <w:bottom w:val="none" w:sz="0" w:space="0" w:color="auto"/>
            <w:right w:val="none" w:sz="0" w:space="0" w:color="auto"/>
          </w:divBdr>
        </w:div>
        <w:div w:id="2098359876">
          <w:marLeft w:val="0"/>
          <w:marRight w:val="0"/>
          <w:marTop w:val="0"/>
          <w:marBottom w:val="0"/>
          <w:divBdr>
            <w:top w:val="none" w:sz="0" w:space="0" w:color="auto"/>
            <w:left w:val="none" w:sz="0" w:space="0" w:color="auto"/>
            <w:bottom w:val="none" w:sz="0" w:space="0" w:color="auto"/>
            <w:right w:val="none" w:sz="0" w:space="0" w:color="auto"/>
          </w:divBdr>
        </w:div>
        <w:div w:id="1388651426">
          <w:marLeft w:val="0"/>
          <w:marRight w:val="0"/>
          <w:marTop w:val="0"/>
          <w:marBottom w:val="0"/>
          <w:divBdr>
            <w:top w:val="none" w:sz="0" w:space="0" w:color="auto"/>
            <w:left w:val="none" w:sz="0" w:space="0" w:color="auto"/>
            <w:bottom w:val="none" w:sz="0" w:space="0" w:color="auto"/>
            <w:right w:val="none" w:sz="0" w:space="0" w:color="auto"/>
          </w:divBdr>
        </w:div>
        <w:div w:id="7486806">
          <w:marLeft w:val="0"/>
          <w:marRight w:val="0"/>
          <w:marTop w:val="0"/>
          <w:marBottom w:val="0"/>
          <w:divBdr>
            <w:top w:val="none" w:sz="0" w:space="0" w:color="auto"/>
            <w:left w:val="none" w:sz="0" w:space="0" w:color="auto"/>
            <w:bottom w:val="none" w:sz="0" w:space="0" w:color="auto"/>
            <w:right w:val="none" w:sz="0" w:space="0" w:color="auto"/>
          </w:divBdr>
        </w:div>
        <w:div w:id="894390912">
          <w:marLeft w:val="0"/>
          <w:marRight w:val="0"/>
          <w:marTop w:val="0"/>
          <w:marBottom w:val="0"/>
          <w:divBdr>
            <w:top w:val="none" w:sz="0" w:space="0" w:color="auto"/>
            <w:left w:val="none" w:sz="0" w:space="0" w:color="auto"/>
            <w:bottom w:val="none" w:sz="0" w:space="0" w:color="auto"/>
            <w:right w:val="none" w:sz="0" w:space="0" w:color="auto"/>
          </w:divBdr>
        </w:div>
        <w:div w:id="317074196">
          <w:marLeft w:val="0"/>
          <w:marRight w:val="0"/>
          <w:marTop w:val="0"/>
          <w:marBottom w:val="0"/>
          <w:divBdr>
            <w:top w:val="none" w:sz="0" w:space="0" w:color="auto"/>
            <w:left w:val="none" w:sz="0" w:space="0" w:color="auto"/>
            <w:bottom w:val="none" w:sz="0" w:space="0" w:color="auto"/>
            <w:right w:val="none" w:sz="0" w:space="0" w:color="auto"/>
          </w:divBdr>
        </w:div>
        <w:div w:id="931283322">
          <w:marLeft w:val="0"/>
          <w:marRight w:val="0"/>
          <w:marTop w:val="0"/>
          <w:marBottom w:val="0"/>
          <w:divBdr>
            <w:top w:val="none" w:sz="0" w:space="0" w:color="auto"/>
            <w:left w:val="none" w:sz="0" w:space="0" w:color="auto"/>
            <w:bottom w:val="none" w:sz="0" w:space="0" w:color="auto"/>
            <w:right w:val="none" w:sz="0" w:space="0" w:color="auto"/>
          </w:divBdr>
        </w:div>
        <w:div w:id="57826382">
          <w:marLeft w:val="0"/>
          <w:marRight w:val="0"/>
          <w:marTop w:val="0"/>
          <w:marBottom w:val="0"/>
          <w:divBdr>
            <w:top w:val="none" w:sz="0" w:space="0" w:color="auto"/>
            <w:left w:val="none" w:sz="0" w:space="0" w:color="auto"/>
            <w:bottom w:val="none" w:sz="0" w:space="0" w:color="auto"/>
            <w:right w:val="none" w:sz="0" w:space="0" w:color="auto"/>
          </w:divBdr>
        </w:div>
        <w:div w:id="1294022873">
          <w:marLeft w:val="0"/>
          <w:marRight w:val="0"/>
          <w:marTop w:val="0"/>
          <w:marBottom w:val="0"/>
          <w:divBdr>
            <w:top w:val="none" w:sz="0" w:space="0" w:color="auto"/>
            <w:left w:val="none" w:sz="0" w:space="0" w:color="auto"/>
            <w:bottom w:val="none" w:sz="0" w:space="0" w:color="auto"/>
            <w:right w:val="none" w:sz="0" w:space="0" w:color="auto"/>
          </w:divBdr>
        </w:div>
        <w:div w:id="145051325">
          <w:marLeft w:val="0"/>
          <w:marRight w:val="0"/>
          <w:marTop w:val="0"/>
          <w:marBottom w:val="0"/>
          <w:divBdr>
            <w:top w:val="none" w:sz="0" w:space="0" w:color="auto"/>
            <w:left w:val="none" w:sz="0" w:space="0" w:color="auto"/>
            <w:bottom w:val="none" w:sz="0" w:space="0" w:color="auto"/>
            <w:right w:val="none" w:sz="0" w:space="0" w:color="auto"/>
          </w:divBdr>
        </w:div>
        <w:div w:id="1340932550">
          <w:marLeft w:val="0"/>
          <w:marRight w:val="0"/>
          <w:marTop w:val="0"/>
          <w:marBottom w:val="0"/>
          <w:divBdr>
            <w:top w:val="none" w:sz="0" w:space="0" w:color="auto"/>
            <w:left w:val="none" w:sz="0" w:space="0" w:color="auto"/>
            <w:bottom w:val="none" w:sz="0" w:space="0" w:color="auto"/>
            <w:right w:val="none" w:sz="0" w:space="0" w:color="auto"/>
          </w:divBdr>
        </w:div>
        <w:div w:id="463890481">
          <w:marLeft w:val="0"/>
          <w:marRight w:val="0"/>
          <w:marTop w:val="0"/>
          <w:marBottom w:val="0"/>
          <w:divBdr>
            <w:top w:val="none" w:sz="0" w:space="0" w:color="auto"/>
            <w:left w:val="none" w:sz="0" w:space="0" w:color="auto"/>
            <w:bottom w:val="none" w:sz="0" w:space="0" w:color="auto"/>
            <w:right w:val="none" w:sz="0" w:space="0" w:color="auto"/>
          </w:divBdr>
        </w:div>
        <w:div w:id="1031421573">
          <w:marLeft w:val="0"/>
          <w:marRight w:val="0"/>
          <w:marTop w:val="0"/>
          <w:marBottom w:val="0"/>
          <w:divBdr>
            <w:top w:val="none" w:sz="0" w:space="0" w:color="auto"/>
            <w:left w:val="none" w:sz="0" w:space="0" w:color="auto"/>
            <w:bottom w:val="none" w:sz="0" w:space="0" w:color="auto"/>
            <w:right w:val="none" w:sz="0" w:space="0" w:color="auto"/>
          </w:divBdr>
        </w:div>
        <w:div w:id="330377367">
          <w:marLeft w:val="0"/>
          <w:marRight w:val="0"/>
          <w:marTop w:val="0"/>
          <w:marBottom w:val="0"/>
          <w:divBdr>
            <w:top w:val="none" w:sz="0" w:space="0" w:color="auto"/>
            <w:left w:val="none" w:sz="0" w:space="0" w:color="auto"/>
            <w:bottom w:val="none" w:sz="0" w:space="0" w:color="auto"/>
            <w:right w:val="none" w:sz="0" w:space="0" w:color="auto"/>
          </w:divBdr>
        </w:div>
        <w:div w:id="285162792">
          <w:marLeft w:val="0"/>
          <w:marRight w:val="0"/>
          <w:marTop w:val="0"/>
          <w:marBottom w:val="0"/>
          <w:divBdr>
            <w:top w:val="none" w:sz="0" w:space="0" w:color="auto"/>
            <w:left w:val="none" w:sz="0" w:space="0" w:color="auto"/>
            <w:bottom w:val="none" w:sz="0" w:space="0" w:color="auto"/>
            <w:right w:val="none" w:sz="0" w:space="0" w:color="auto"/>
          </w:divBdr>
        </w:div>
      </w:divsChild>
    </w:div>
    <w:div w:id="1099254584">
      <w:marLeft w:val="0"/>
      <w:marRight w:val="0"/>
      <w:marTop w:val="0"/>
      <w:marBottom w:val="0"/>
      <w:divBdr>
        <w:top w:val="none" w:sz="0" w:space="0" w:color="auto"/>
        <w:left w:val="none" w:sz="0" w:space="0" w:color="auto"/>
        <w:bottom w:val="none" w:sz="0" w:space="0" w:color="auto"/>
        <w:right w:val="none" w:sz="0" w:space="0" w:color="auto"/>
      </w:divBdr>
      <w:divsChild>
        <w:div w:id="717123640">
          <w:marLeft w:val="0"/>
          <w:marRight w:val="0"/>
          <w:marTop w:val="0"/>
          <w:marBottom w:val="0"/>
          <w:divBdr>
            <w:top w:val="none" w:sz="0" w:space="0" w:color="auto"/>
            <w:left w:val="none" w:sz="0" w:space="0" w:color="auto"/>
            <w:bottom w:val="none" w:sz="0" w:space="0" w:color="auto"/>
            <w:right w:val="none" w:sz="0" w:space="0" w:color="auto"/>
          </w:divBdr>
        </w:div>
      </w:divsChild>
    </w:div>
    <w:div w:id="1111969320">
      <w:marLeft w:val="0"/>
      <w:marRight w:val="0"/>
      <w:marTop w:val="0"/>
      <w:marBottom w:val="0"/>
      <w:divBdr>
        <w:top w:val="none" w:sz="0" w:space="0" w:color="auto"/>
        <w:left w:val="none" w:sz="0" w:space="0" w:color="auto"/>
        <w:bottom w:val="none" w:sz="0" w:space="0" w:color="auto"/>
        <w:right w:val="none" w:sz="0" w:space="0" w:color="auto"/>
      </w:divBdr>
      <w:divsChild>
        <w:div w:id="1263033299">
          <w:marLeft w:val="0"/>
          <w:marRight w:val="0"/>
          <w:marTop w:val="0"/>
          <w:marBottom w:val="0"/>
          <w:divBdr>
            <w:top w:val="none" w:sz="0" w:space="0" w:color="auto"/>
            <w:left w:val="none" w:sz="0" w:space="0" w:color="auto"/>
            <w:bottom w:val="none" w:sz="0" w:space="0" w:color="auto"/>
            <w:right w:val="none" w:sz="0" w:space="0" w:color="auto"/>
          </w:divBdr>
        </w:div>
      </w:divsChild>
    </w:div>
    <w:div w:id="1116750229">
      <w:bodyDiv w:val="1"/>
      <w:marLeft w:val="0"/>
      <w:marRight w:val="0"/>
      <w:marTop w:val="0"/>
      <w:marBottom w:val="0"/>
      <w:divBdr>
        <w:top w:val="none" w:sz="0" w:space="0" w:color="auto"/>
        <w:left w:val="none" w:sz="0" w:space="0" w:color="auto"/>
        <w:bottom w:val="none" w:sz="0" w:space="0" w:color="auto"/>
        <w:right w:val="none" w:sz="0" w:space="0" w:color="auto"/>
      </w:divBdr>
    </w:div>
    <w:div w:id="1133642618">
      <w:marLeft w:val="0"/>
      <w:marRight w:val="0"/>
      <w:marTop w:val="0"/>
      <w:marBottom w:val="0"/>
      <w:divBdr>
        <w:top w:val="none" w:sz="0" w:space="0" w:color="auto"/>
        <w:left w:val="none" w:sz="0" w:space="0" w:color="auto"/>
        <w:bottom w:val="none" w:sz="0" w:space="0" w:color="auto"/>
        <w:right w:val="none" w:sz="0" w:space="0" w:color="auto"/>
      </w:divBdr>
      <w:divsChild>
        <w:div w:id="371661931">
          <w:marLeft w:val="0"/>
          <w:marRight w:val="0"/>
          <w:marTop w:val="0"/>
          <w:marBottom w:val="0"/>
          <w:divBdr>
            <w:top w:val="none" w:sz="0" w:space="0" w:color="auto"/>
            <w:left w:val="none" w:sz="0" w:space="0" w:color="auto"/>
            <w:bottom w:val="none" w:sz="0" w:space="0" w:color="auto"/>
            <w:right w:val="none" w:sz="0" w:space="0" w:color="auto"/>
          </w:divBdr>
        </w:div>
      </w:divsChild>
    </w:div>
    <w:div w:id="1142312273">
      <w:marLeft w:val="0"/>
      <w:marRight w:val="0"/>
      <w:marTop w:val="0"/>
      <w:marBottom w:val="0"/>
      <w:divBdr>
        <w:top w:val="none" w:sz="0" w:space="0" w:color="auto"/>
        <w:left w:val="none" w:sz="0" w:space="0" w:color="auto"/>
        <w:bottom w:val="none" w:sz="0" w:space="0" w:color="auto"/>
        <w:right w:val="none" w:sz="0" w:space="0" w:color="auto"/>
      </w:divBdr>
    </w:div>
    <w:div w:id="1162309970">
      <w:marLeft w:val="0"/>
      <w:marRight w:val="0"/>
      <w:marTop w:val="0"/>
      <w:marBottom w:val="0"/>
      <w:divBdr>
        <w:top w:val="none" w:sz="0" w:space="0" w:color="auto"/>
        <w:left w:val="none" w:sz="0" w:space="0" w:color="auto"/>
        <w:bottom w:val="none" w:sz="0" w:space="0" w:color="auto"/>
        <w:right w:val="none" w:sz="0" w:space="0" w:color="auto"/>
      </w:divBdr>
      <w:divsChild>
        <w:div w:id="1009452104">
          <w:marLeft w:val="0"/>
          <w:marRight w:val="0"/>
          <w:marTop w:val="0"/>
          <w:marBottom w:val="0"/>
          <w:divBdr>
            <w:top w:val="none" w:sz="0" w:space="0" w:color="auto"/>
            <w:left w:val="none" w:sz="0" w:space="0" w:color="auto"/>
            <w:bottom w:val="none" w:sz="0" w:space="0" w:color="auto"/>
            <w:right w:val="none" w:sz="0" w:space="0" w:color="auto"/>
          </w:divBdr>
        </w:div>
      </w:divsChild>
    </w:div>
    <w:div w:id="1165903088">
      <w:bodyDiv w:val="1"/>
      <w:marLeft w:val="0"/>
      <w:marRight w:val="0"/>
      <w:marTop w:val="0"/>
      <w:marBottom w:val="0"/>
      <w:divBdr>
        <w:top w:val="none" w:sz="0" w:space="0" w:color="auto"/>
        <w:left w:val="none" w:sz="0" w:space="0" w:color="auto"/>
        <w:bottom w:val="none" w:sz="0" w:space="0" w:color="auto"/>
        <w:right w:val="none" w:sz="0" w:space="0" w:color="auto"/>
      </w:divBdr>
    </w:div>
    <w:div w:id="1176384331">
      <w:bodyDiv w:val="1"/>
      <w:marLeft w:val="0"/>
      <w:marRight w:val="0"/>
      <w:marTop w:val="0"/>
      <w:marBottom w:val="0"/>
      <w:divBdr>
        <w:top w:val="none" w:sz="0" w:space="0" w:color="auto"/>
        <w:left w:val="none" w:sz="0" w:space="0" w:color="auto"/>
        <w:bottom w:val="none" w:sz="0" w:space="0" w:color="auto"/>
        <w:right w:val="none" w:sz="0" w:space="0" w:color="auto"/>
      </w:divBdr>
    </w:div>
    <w:div w:id="1182937757">
      <w:marLeft w:val="0"/>
      <w:marRight w:val="0"/>
      <w:marTop w:val="0"/>
      <w:marBottom w:val="0"/>
      <w:divBdr>
        <w:top w:val="none" w:sz="0" w:space="0" w:color="auto"/>
        <w:left w:val="none" w:sz="0" w:space="0" w:color="auto"/>
        <w:bottom w:val="none" w:sz="0" w:space="0" w:color="auto"/>
        <w:right w:val="none" w:sz="0" w:space="0" w:color="auto"/>
      </w:divBdr>
    </w:div>
    <w:div w:id="1183595319">
      <w:marLeft w:val="0"/>
      <w:marRight w:val="0"/>
      <w:marTop w:val="0"/>
      <w:marBottom w:val="0"/>
      <w:divBdr>
        <w:top w:val="none" w:sz="0" w:space="0" w:color="auto"/>
        <w:left w:val="none" w:sz="0" w:space="0" w:color="auto"/>
        <w:bottom w:val="none" w:sz="0" w:space="0" w:color="auto"/>
        <w:right w:val="none" w:sz="0" w:space="0" w:color="auto"/>
      </w:divBdr>
    </w:div>
    <w:div w:id="1189366472">
      <w:marLeft w:val="0"/>
      <w:marRight w:val="0"/>
      <w:marTop w:val="0"/>
      <w:marBottom w:val="0"/>
      <w:divBdr>
        <w:top w:val="none" w:sz="0" w:space="0" w:color="auto"/>
        <w:left w:val="none" w:sz="0" w:space="0" w:color="auto"/>
        <w:bottom w:val="none" w:sz="0" w:space="0" w:color="auto"/>
        <w:right w:val="none" w:sz="0" w:space="0" w:color="auto"/>
      </w:divBdr>
      <w:divsChild>
        <w:div w:id="2037153312">
          <w:marLeft w:val="0"/>
          <w:marRight w:val="0"/>
          <w:marTop w:val="0"/>
          <w:marBottom w:val="0"/>
          <w:divBdr>
            <w:top w:val="none" w:sz="0" w:space="0" w:color="auto"/>
            <w:left w:val="none" w:sz="0" w:space="0" w:color="auto"/>
            <w:bottom w:val="none" w:sz="0" w:space="0" w:color="auto"/>
            <w:right w:val="none" w:sz="0" w:space="0" w:color="auto"/>
          </w:divBdr>
        </w:div>
      </w:divsChild>
    </w:div>
    <w:div w:id="1191145896">
      <w:marLeft w:val="0"/>
      <w:marRight w:val="0"/>
      <w:marTop w:val="0"/>
      <w:marBottom w:val="0"/>
      <w:divBdr>
        <w:top w:val="none" w:sz="0" w:space="0" w:color="auto"/>
        <w:left w:val="none" w:sz="0" w:space="0" w:color="auto"/>
        <w:bottom w:val="none" w:sz="0" w:space="0" w:color="auto"/>
        <w:right w:val="none" w:sz="0" w:space="0" w:color="auto"/>
      </w:divBdr>
    </w:div>
    <w:div w:id="1205674132">
      <w:marLeft w:val="0"/>
      <w:marRight w:val="0"/>
      <w:marTop w:val="0"/>
      <w:marBottom w:val="0"/>
      <w:divBdr>
        <w:top w:val="none" w:sz="0" w:space="0" w:color="auto"/>
        <w:left w:val="none" w:sz="0" w:space="0" w:color="auto"/>
        <w:bottom w:val="none" w:sz="0" w:space="0" w:color="auto"/>
        <w:right w:val="none" w:sz="0" w:space="0" w:color="auto"/>
      </w:divBdr>
      <w:divsChild>
        <w:div w:id="936447682">
          <w:marLeft w:val="0"/>
          <w:marRight w:val="0"/>
          <w:marTop w:val="0"/>
          <w:marBottom w:val="0"/>
          <w:divBdr>
            <w:top w:val="none" w:sz="0" w:space="0" w:color="auto"/>
            <w:left w:val="none" w:sz="0" w:space="0" w:color="auto"/>
            <w:bottom w:val="none" w:sz="0" w:space="0" w:color="auto"/>
            <w:right w:val="none" w:sz="0" w:space="0" w:color="auto"/>
          </w:divBdr>
        </w:div>
      </w:divsChild>
    </w:div>
    <w:div w:id="1214007130">
      <w:marLeft w:val="0"/>
      <w:marRight w:val="0"/>
      <w:marTop w:val="0"/>
      <w:marBottom w:val="0"/>
      <w:divBdr>
        <w:top w:val="none" w:sz="0" w:space="0" w:color="auto"/>
        <w:left w:val="none" w:sz="0" w:space="0" w:color="auto"/>
        <w:bottom w:val="none" w:sz="0" w:space="0" w:color="auto"/>
        <w:right w:val="none" w:sz="0" w:space="0" w:color="auto"/>
      </w:divBdr>
    </w:div>
    <w:div w:id="1215507612">
      <w:marLeft w:val="0"/>
      <w:marRight w:val="0"/>
      <w:marTop w:val="0"/>
      <w:marBottom w:val="0"/>
      <w:divBdr>
        <w:top w:val="none" w:sz="0" w:space="0" w:color="auto"/>
        <w:left w:val="none" w:sz="0" w:space="0" w:color="auto"/>
        <w:bottom w:val="none" w:sz="0" w:space="0" w:color="auto"/>
        <w:right w:val="none" w:sz="0" w:space="0" w:color="auto"/>
      </w:divBdr>
    </w:div>
    <w:div w:id="1217618141">
      <w:bodyDiv w:val="1"/>
      <w:marLeft w:val="0"/>
      <w:marRight w:val="0"/>
      <w:marTop w:val="0"/>
      <w:marBottom w:val="0"/>
      <w:divBdr>
        <w:top w:val="none" w:sz="0" w:space="0" w:color="auto"/>
        <w:left w:val="none" w:sz="0" w:space="0" w:color="auto"/>
        <w:bottom w:val="none" w:sz="0" w:space="0" w:color="auto"/>
        <w:right w:val="none" w:sz="0" w:space="0" w:color="auto"/>
      </w:divBdr>
    </w:div>
    <w:div w:id="1301304064">
      <w:marLeft w:val="0"/>
      <w:marRight w:val="0"/>
      <w:marTop w:val="0"/>
      <w:marBottom w:val="0"/>
      <w:divBdr>
        <w:top w:val="none" w:sz="0" w:space="0" w:color="auto"/>
        <w:left w:val="none" w:sz="0" w:space="0" w:color="auto"/>
        <w:bottom w:val="none" w:sz="0" w:space="0" w:color="auto"/>
        <w:right w:val="none" w:sz="0" w:space="0" w:color="auto"/>
      </w:divBdr>
      <w:divsChild>
        <w:div w:id="372342007">
          <w:marLeft w:val="0"/>
          <w:marRight w:val="0"/>
          <w:marTop w:val="0"/>
          <w:marBottom w:val="0"/>
          <w:divBdr>
            <w:top w:val="none" w:sz="0" w:space="0" w:color="auto"/>
            <w:left w:val="none" w:sz="0" w:space="0" w:color="auto"/>
            <w:bottom w:val="none" w:sz="0" w:space="0" w:color="auto"/>
            <w:right w:val="none" w:sz="0" w:space="0" w:color="auto"/>
          </w:divBdr>
        </w:div>
      </w:divsChild>
    </w:div>
    <w:div w:id="1333483470">
      <w:bodyDiv w:val="1"/>
      <w:marLeft w:val="0"/>
      <w:marRight w:val="0"/>
      <w:marTop w:val="0"/>
      <w:marBottom w:val="0"/>
      <w:divBdr>
        <w:top w:val="none" w:sz="0" w:space="0" w:color="auto"/>
        <w:left w:val="none" w:sz="0" w:space="0" w:color="auto"/>
        <w:bottom w:val="none" w:sz="0" w:space="0" w:color="auto"/>
        <w:right w:val="none" w:sz="0" w:space="0" w:color="auto"/>
      </w:divBdr>
    </w:div>
    <w:div w:id="1347176322">
      <w:marLeft w:val="0"/>
      <w:marRight w:val="0"/>
      <w:marTop w:val="0"/>
      <w:marBottom w:val="0"/>
      <w:divBdr>
        <w:top w:val="none" w:sz="0" w:space="0" w:color="auto"/>
        <w:left w:val="none" w:sz="0" w:space="0" w:color="auto"/>
        <w:bottom w:val="none" w:sz="0" w:space="0" w:color="auto"/>
        <w:right w:val="none" w:sz="0" w:space="0" w:color="auto"/>
      </w:divBdr>
      <w:divsChild>
        <w:div w:id="1990598203">
          <w:marLeft w:val="0"/>
          <w:marRight w:val="0"/>
          <w:marTop w:val="0"/>
          <w:marBottom w:val="0"/>
          <w:divBdr>
            <w:top w:val="none" w:sz="0" w:space="0" w:color="auto"/>
            <w:left w:val="none" w:sz="0" w:space="0" w:color="auto"/>
            <w:bottom w:val="none" w:sz="0" w:space="0" w:color="auto"/>
            <w:right w:val="none" w:sz="0" w:space="0" w:color="auto"/>
          </w:divBdr>
        </w:div>
      </w:divsChild>
    </w:div>
    <w:div w:id="1368487213">
      <w:marLeft w:val="0"/>
      <w:marRight w:val="0"/>
      <w:marTop w:val="0"/>
      <w:marBottom w:val="0"/>
      <w:divBdr>
        <w:top w:val="none" w:sz="0" w:space="0" w:color="auto"/>
        <w:left w:val="none" w:sz="0" w:space="0" w:color="auto"/>
        <w:bottom w:val="none" w:sz="0" w:space="0" w:color="auto"/>
        <w:right w:val="none" w:sz="0" w:space="0" w:color="auto"/>
      </w:divBdr>
    </w:div>
    <w:div w:id="1388145102">
      <w:marLeft w:val="0"/>
      <w:marRight w:val="0"/>
      <w:marTop w:val="0"/>
      <w:marBottom w:val="0"/>
      <w:divBdr>
        <w:top w:val="none" w:sz="0" w:space="0" w:color="auto"/>
        <w:left w:val="none" w:sz="0" w:space="0" w:color="auto"/>
        <w:bottom w:val="none" w:sz="0" w:space="0" w:color="auto"/>
        <w:right w:val="none" w:sz="0" w:space="0" w:color="auto"/>
      </w:divBdr>
      <w:divsChild>
        <w:div w:id="1720662342">
          <w:marLeft w:val="0"/>
          <w:marRight w:val="0"/>
          <w:marTop w:val="0"/>
          <w:marBottom w:val="0"/>
          <w:divBdr>
            <w:top w:val="none" w:sz="0" w:space="0" w:color="auto"/>
            <w:left w:val="none" w:sz="0" w:space="0" w:color="auto"/>
            <w:bottom w:val="none" w:sz="0" w:space="0" w:color="auto"/>
            <w:right w:val="none" w:sz="0" w:space="0" w:color="auto"/>
          </w:divBdr>
        </w:div>
      </w:divsChild>
    </w:div>
    <w:div w:id="1405105223">
      <w:marLeft w:val="0"/>
      <w:marRight w:val="0"/>
      <w:marTop w:val="0"/>
      <w:marBottom w:val="0"/>
      <w:divBdr>
        <w:top w:val="none" w:sz="0" w:space="0" w:color="auto"/>
        <w:left w:val="none" w:sz="0" w:space="0" w:color="auto"/>
        <w:bottom w:val="none" w:sz="0" w:space="0" w:color="auto"/>
        <w:right w:val="none" w:sz="0" w:space="0" w:color="auto"/>
      </w:divBdr>
    </w:div>
    <w:div w:id="1412313511">
      <w:marLeft w:val="0"/>
      <w:marRight w:val="0"/>
      <w:marTop w:val="0"/>
      <w:marBottom w:val="0"/>
      <w:divBdr>
        <w:top w:val="none" w:sz="0" w:space="0" w:color="auto"/>
        <w:left w:val="none" w:sz="0" w:space="0" w:color="auto"/>
        <w:bottom w:val="none" w:sz="0" w:space="0" w:color="auto"/>
        <w:right w:val="none" w:sz="0" w:space="0" w:color="auto"/>
      </w:divBdr>
    </w:div>
    <w:div w:id="1417361929">
      <w:marLeft w:val="0"/>
      <w:marRight w:val="0"/>
      <w:marTop w:val="0"/>
      <w:marBottom w:val="0"/>
      <w:divBdr>
        <w:top w:val="none" w:sz="0" w:space="0" w:color="auto"/>
        <w:left w:val="none" w:sz="0" w:space="0" w:color="auto"/>
        <w:bottom w:val="none" w:sz="0" w:space="0" w:color="auto"/>
        <w:right w:val="none" w:sz="0" w:space="0" w:color="auto"/>
      </w:divBdr>
      <w:divsChild>
        <w:div w:id="518084066">
          <w:marLeft w:val="0"/>
          <w:marRight w:val="0"/>
          <w:marTop w:val="0"/>
          <w:marBottom w:val="0"/>
          <w:divBdr>
            <w:top w:val="none" w:sz="0" w:space="0" w:color="auto"/>
            <w:left w:val="none" w:sz="0" w:space="0" w:color="auto"/>
            <w:bottom w:val="none" w:sz="0" w:space="0" w:color="auto"/>
            <w:right w:val="none" w:sz="0" w:space="0" w:color="auto"/>
          </w:divBdr>
        </w:div>
      </w:divsChild>
    </w:div>
    <w:div w:id="1430809770">
      <w:marLeft w:val="0"/>
      <w:marRight w:val="0"/>
      <w:marTop w:val="0"/>
      <w:marBottom w:val="0"/>
      <w:divBdr>
        <w:top w:val="none" w:sz="0" w:space="0" w:color="auto"/>
        <w:left w:val="none" w:sz="0" w:space="0" w:color="auto"/>
        <w:bottom w:val="none" w:sz="0" w:space="0" w:color="auto"/>
        <w:right w:val="none" w:sz="0" w:space="0" w:color="auto"/>
      </w:divBdr>
    </w:div>
    <w:div w:id="1475948520">
      <w:marLeft w:val="0"/>
      <w:marRight w:val="0"/>
      <w:marTop w:val="0"/>
      <w:marBottom w:val="0"/>
      <w:divBdr>
        <w:top w:val="none" w:sz="0" w:space="0" w:color="auto"/>
        <w:left w:val="none" w:sz="0" w:space="0" w:color="auto"/>
        <w:bottom w:val="none" w:sz="0" w:space="0" w:color="auto"/>
        <w:right w:val="none" w:sz="0" w:space="0" w:color="auto"/>
      </w:divBdr>
    </w:div>
    <w:div w:id="1487283017">
      <w:marLeft w:val="0"/>
      <w:marRight w:val="0"/>
      <w:marTop w:val="0"/>
      <w:marBottom w:val="0"/>
      <w:divBdr>
        <w:top w:val="none" w:sz="0" w:space="0" w:color="auto"/>
        <w:left w:val="none" w:sz="0" w:space="0" w:color="auto"/>
        <w:bottom w:val="none" w:sz="0" w:space="0" w:color="auto"/>
        <w:right w:val="none" w:sz="0" w:space="0" w:color="auto"/>
      </w:divBdr>
      <w:divsChild>
        <w:div w:id="255214385">
          <w:marLeft w:val="0"/>
          <w:marRight w:val="0"/>
          <w:marTop w:val="0"/>
          <w:marBottom w:val="0"/>
          <w:divBdr>
            <w:top w:val="none" w:sz="0" w:space="0" w:color="auto"/>
            <w:left w:val="none" w:sz="0" w:space="0" w:color="auto"/>
            <w:bottom w:val="none" w:sz="0" w:space="0" w:color="auto"/>
            <w:right w:val="none" w:sz="0" w:space="0" w:color="auto"/>
          </w:divBdr>
        </w:div>
      </w:divsChild>
    </w:div>
    <w:div w:id="1492404684">
      <w:marLeft w:val="0"/>
      <w:marRight w:val="0"/>
      <w:marTop w:val="0"/>
      <w:marBottom w:val="0"/>
      <w:divBdr>
        <w:top w:val="none" w:sz="0" w:space="0" w:color="auto"/>
        <w:left w:val="none" w:sz="0" w:space="0" w:color="auto"/>
        <w:bottom w:val="none" w:sz="0" w:space="0" w:color="auto"/>
        <w:right w:val="none" w:sz="0" w:space="0" w:color="auto"/>
      </w:divBdr>
      <w:divsChild>
        <w:div w:id="1176068358">
          <w:marLeft w:val="0"/>
          <w:marRight w:val="0"/>
          <w:marTop w:val="0"/>
          <w:marBottom w:val="0"/>
          <w:divBdr>
            <w:top w:val="none" w:sz="0" w:space="0" w:color="auto"/>
            <w:left w:val="none" w:sz="0" w:space="0" w:color="auto"/>
            <w:bottom w:val="none" w:sz="0" w:space="0" w:color="auto"/>
            <w:right w:val="none" w:sz="0" w:space="0" w:color="auto"/>
          </w:divBdr>
        </w:div>
      </w:divsChild>
    </w:div>
    <w:div w:id="1510950911">
      <w:marLeft w:val="0"/>
      <w:marRight w:val="0"/>
      <w:marTop w:val="0"/>
      <w:marBottom w:val="0"/>
      <w:divBdr>
        <w:top w:val="none" w:sz="0" w:space="0" w:color="auto"/>
        <w:left w:val="none" w:sz="0" w:space="0" w:color="auto"/>
        <w:bottom w:val="none" w:sz="0" w:space="0" w:color="auto"/>
        <w:right w:val="none" w:sz="0" w:space="0" w:color="auto"/>
      </w:divBdr>
    </w:div>
    <w:div w:id="1516921774">
      <w:marLeft w:val="0"/>
      <w:marRight w:val="0"/>
      <w:marTop w:val="0"/>
      <w:marBottom w:val="0"/>
      <w:divBdr>
        <w:top w:val="none" w:sz="0" w:space="0" w:color="auto"/>
        <w:left w:val="none" w:sz="0" w:space="0" w:color="auto"/>
        <w:bottom w:val="none" w:sz="0" w:space="0" w:color="auto"/>
        <w:right w:val="none" w:sz="0" w:space="0" w:color="auto"/>
      </w:divBdr>
      <w:divsChild>
        <w:div w:id="1572814121">
          <w:marLeft w:val="0"/>
          <w:marRight w:val="0"/>
          <w:marTop w:val="0"/>
          <w:marBottom w:val="0"/>
          <w:divBdr>
            <w:top w:val="none" w:sz="0" w:space="0" w:color="auto"/>
            <w:left w:val="none" w:sz="0" w:space="0" w:color="auto"/>
            <w:bottom w:val="none" w:sz="0" w:space="0" w:color="auto"/>
            <w:right w:val="none" w:sz="0" w:space="0" w:color="auto"/>
          </w:divBdr>
        </w:div>
      </w:divsChild>
    </w:div>
    <w:div w:id="1586956265">
      <w:marLeft w:val="0"/>
      <w:marRight w:val="0"/>
      <w:marTop w:val="0"/>
      <w:marBottom w:val="0"/>
      <w:divBdr>
        <w:top w:val="none" w:sz="0" w:space="0" w:color="auto"/>
        <w:left w:val="none" w:sz="0" w:space="0" w:color="auto"/>
        <w:bottom w:val="none" w:sz="0" w:space="0" w:color="auto"/>
        <w:right w:val="none" w:sz="0" w:space="0" w:color="auto"/>
      </w:divBdr>
      <w:divsChild>
        <w:div w:id="2036805057">
          <w:marLeft w:val="0"/>
          <w:marRight w:val="0"/>
          <w:marTop w:val="0"/>
          <w:marBottom w:val="0"/>
          <w:divBdr>
            <w:top w:val="none" w:sz="0" w:space="0" w:color="auto"/>
            <w:left w:val="none" w:sz="0" w:space="0" w:color="auto"/>
            <w:bottom w:val="none" w:sz="0" w:space="0" w:color="auto"/>
            <w:right w:val="none" w:sz="0" w:space="0" w:color="auto"/>
          </w:divBdr>
        </w:div>
      </w:divsChild>
    </w:div>
    <w:div w:id="1623615476">
      <w:marLeft w:val="0"/>
      <w:marRight w:val="0"/>
      <w:marTop w:val="0"/>
      <w:marBottom w:val="0"/>
      <w:divBdr>
        <w:top w:val="none" w:sz="0" w:space="0" w:color="auto"/>
        <w:left w:val="none" w:sz="0" w:space="0" w:color="auto"/>
        <w:bottom w:val="none" w:sz="0" w:space="0" w:color="auto"/>
        <w:right w:val="none" w:sz="0" w:space="0" w:color="auto"/>
      </w:divBdr>
    </w:div>
    <w:div w:id="1625387269">
      <w:marLeft w:val="0"/>
      <w:marRight w:val="0"/>
      <w:marTop w:val="0"/>
      <w:marBottom w:val="0"/>
      <w:divBdr>
        <w:top w:val="none" w:sz="0" w:space="0" w:color="auto"/>
        <w:left w:val="none" w:sz="0" w:space="0" w:color="auto"/>
        <w:bottom w:val="none" w:sz="0" w:space="0" w:color="auto"/>
        <w:right w:val="none" w:sz="0" w:space="0" w:color="auto"/>
      </w:divBdr>
      <w:divsChild>
        <w:div w:id="1044410478">
          <w:marLeft w:val="0"/>
          <w:marRight w:val="0"/>
          <w:marTop w:val="0"/>
          <w:marBottom w:val="0"/>
          <w:divBdr>
            <w:top w:val="none" w:sz="0" w:space="0" w:color="auto"/>
            <w:left w:val="none" w:sz="0" w:space="0" w:color="auto"/>
            <w:bottom w:val="none" w:sz="0" w:space="0" w:color="auto"/>
            <w:right w:val="none" w:sz="0" w:space="0" w:color="auto"/>
          </w:divBdr>
        </w:div>
      </w:divsChild>
    </w:div>
    <w:div w:id="1642886217">
      <w:marLeft w:val="0"/>
      <w:marRight w:val="0"/>
      <w:marTop w:val="0"/>
      <w:marBottom w:val="0"/>
      <w:divBdr>
        <w:top w:val="none" w:sz="0" w:space="0" w:color="auto"/>
        <w:left w:val="none" w:sz="0" w:space="0" w:color="auto"/>
        <w:bottom w:val="none" w:sz="0" w:space="0" w:color="auto"/>
        <w:right w:val="none" w:sz="0" w:space="0" w:color="auto"/>
      </w:divBdr>
      <w:divsChild>
        <w:div w:id="989285734">
          <w:marLeft w:val="0"/>
          <w:marRight w:val="0"/>
          <w:marTop w:val="0"/>
          <w:marBottom w:val="0"/>
          <w:divBdr>
            <w:top w:val="none" w:sz="0" w:space="0" w:color="auto"/>
            <w:left w:val="none" w:sz="0" w:space="0" w:color="auto"/>
            <w:bottom w:val="none" w:sz="0" w:space="0" w:color="auto"/>
            <w:right w:val="none" w:sz="0" w:space="0" w:color="auto"/>
          </w:divBdr>
        </w:div>
      </w:divsChild>
    </w:div>
    <w:div w:id="1644044329">
      <w:marLeft w:val="0"/>
      <w:marRight w:val="0"/>
      <w:marTop w:val="0"/>
      <w:marBottom w:val="0"/>
      <w:divBdr>
        <w:top w:val="none" w:sz="0" w:space="0" w:color="auto"/>
        <w:left w:val="none" w:sz="0" w:space="0" w:color="auto"/>
        <w:bottom w:val="none" w:sz="0" w:space="0" w:color="auto"/>
        <w:right w:val="none" w:sz="0" w:space="0" w:color="auto"/>
      </w:divBdr>
      <w:divsChild>
        <w:div w:id="647320391">
          <w:marLeft w:val="0"/>
          <w:marRight w:val="0"/>
          <w:marTop w:val="0"/>
          <w:marBottom w:val="0"/>
          <w:divBdr>
            <w:top w:val="none" w:sz="0" w:space="0" w:color="auto"/>
            <w:left w:val="none" w:sz="0" w:space="0" w:color="auto"/>
            <w:bottom w:val="none" w:sz="0" w:space="0" w:color="auto"/>
            <w:right w:val="none" w:sz="0" w:space="0" w:color="auto"/>
          </w:divBdr>
        </w:div>
      </w:divsChild>
    </w:div>
    <w:div w:id="1655571532">
      <w:bodyDiv w:val="1"/>
      <w:marLeft w:val="0"/>
      <w:marRight w:val="0"/>
      <w:marTop w:val="0"/>
      <w:marBottom w:val="0"/>
      <w:divBdr>
        <w:top w:val="none" w:sz="0" w:space="0" w:color="auto"/>
        <w:left w:val="none" w:sz="0" w:space="0" w:color="auto"/>
        <w:bottom w:val="none" w:sz="0" w:space="0" w:color="auto"/>
        <w:right w:val="none" w:sz="0" w:space="0" w:color="auto"/>
      </w:divBdr>
    </w:div>
    <w:div w:id="1659379635">
      <w:bodyDiv w:val="1"/>
      <w:marLeft w:val="0"/>
      <w:marRight w:val="0"/>
      <w:marTop w:val="0"/>
      <w:marBottom w:val="0"/>
      <w:divBdr>
        <w:top w:val="none" w:sz="0" w:space="0" w:color="auto"/>
        <w:left w:val="none" w:sz="0" w:space="0" w:color="auto"/>
        <w:bottom w:val="none" w:sz="0" w:space="0" w:color="auto"/>
        <w:right w:val="none" w:sz="0" w:space="0" w:color="auto"/>
      </w:divBdr>
    </w:div>
    <w:div w:id="1676689709">
      <w:marLeft w:val="0"/>
      <w:marRight w:val="0"/>
      <w:marTop w:val="0"/>
      <w:marBottom w:val="0"/>
      <w:divBdr>
        <w:top w:val="none" w:sz="0" w:space="0" w:color="auto"/>
        <w:left w:val="none" w:sz="0" w:space="0" w:color="auto"/>
        <w:bottom w:val="none" w:sz="0" w:space="0" w:color="auto"/>
        <w:right w:val="none" w:sz="0" w:space="0" w:color="auto"/>
      </w:divBdr>
    </w:div>
    <w:div w:id="1683624423">
      <w:bodyDiv w:val="1"/>
      <w:marLeft w:val="0"/>
      <w:marRight w:val="0"/>
      <w:marTop w:val="0"/>
      <w:marBottom w:val="0"/>
      <w:divBdr>
        <w:top w:val="none" w:sz="0" w:space="0" w:color="auto"/>
        <w:left w:val="none" w:sz="0" w:space="0" w:color="auto"/>
        <w:bottom w:val="none" w:sz="0" w:space="0" w:color="auto"/>
        <w:right w:val="none" w:sz="0" w:space="0" w:color="auto"/>
      </w:divBdr>
    </w:div>
    <w:div w:id="1687438944">
      <w:marLeft w:val="0"/>
      <w:marRight w:val="0"/>
      <w:marTop w:val="0"/>
      <w:marBottom w:val="0"/>
      <w:divBdr>
        <w:top w:val="none" w:sz="0" w:space="0" w:color="auto"/>
        <w:left w:val="none" w:sz="0" w:space="0" w:color="auto"/>
        <w:bottom w:val="none" w:sz="0" w:space="0" w:color="auto"/>
        <w:right w:val="none" w:sz="0" w:space="0" w:color="auto"/>
      </w:divBdr>
      <w:divsChild>
        <w:div w:id="1826121604">
          <w:marLeft w:val="0"/>
          <w:marRight w:val="0"/>
          <w:marTop w:val="0"/>
          <w:marBottom w:val="0"/>
          <w:divBdr>
            <w:top w:val="none" w:sz="0" w:space="0" w:color="auto"/>
            <w:left w:val="none" w:sz="0" w:space="0" w:color="auto"/>
            <w:bottom w:val="none" w:sz="0" w:space="0" w:color="auto"/>
            <w:right w:val="none" w:sz="0" w:space="0" w:color="auto"/>
          </w:divBdr>
        </w:div>
      </w:divsChild>
    </w:div>
    <w:div w:id="1745761743">
      <w:bodyDiv w:val="1"/>
      <w:marLeft w:val="0"/>
      <w:marRight w:val="0"/>
      <w:marTop w:val="0"/>
      <w:marBottom w:val="0"/>
      <w:divBdr>
        <w:top w:val="none" w:sz="0" w:space="0" w:color="auto"/>
        <w:left w:val="none" w:sz="0" w:space="0" w:color="auto"/>
        <w:bottom w:val="none" w:sz="0" w:space="0" w:color="auto"/>
        <w:right w:val="none" w:sz="0" w:space="0" w:color="auto"/>
      </w:divBdr>
      <w:divsChild>
        <w:div w:id="544565090">
          <w:marLeft w:val="0"/>
          <w:marRight w:val="0"/>
          <w:marTop w:val="0"/>
          <w:marBottom w:val="90"/>
          <w:divBdr>
            <w:top w:val="none" w:sz="0" w:space="0" w:color="auto"/>
            <w:left w:val="none" w:sz="0" w:space="0" w:color="auto"/>
            <w:bottom w:val="single" w:sz="6" w:space="2" w:color="E5E5E5"/>
            <w:right w:val="none" w:sz="0" w:space="0" w:color="auto"/>
          </w:divBdr>
        </w:div>
        <w:div w:id="869995719">
          <w:marLeft w:val="0"/>
          <w:marRight w:val="0"/>
          <w:marTop w:val="0"/>
          <w:marBottom w:val="90"/>
          <w:divBdr>
            <w:top w:val="none" w:sz="0" w:space="0" w:color="auto"/>
            <w:left w:val="none" w:sz="0" w:space="0" w:color="auto"/>
            <w:bottom w:val="single" w:sz="6" w:space="2" w:color="E5E5E5"/>
            <w:right w:val="none" w:sz="0" w:space="0" w:color="auto"/>
          </w:divBdr>
        </w:div>
        <w:div w:id="637028184">
          <w:marLeft w:val="0"/>
          <w:marRight w:val="0"/>
          <w:marTop w:val="0"/>
          <w:marBottom w:val="90"/>
          <w:divBdr>
            <w:top w:val="none" w:sz="0" w:space="0" w:color="auto"/>
            <w:left w:val="none" w:sz="0" w:space="0" w:color="auto"/>
            <w:bottom w:val="single" w:sz="6" w:space="2" w:color="E5E5E5"/>
            <w:right w:val="none" w:sz="0" w:space="0" w:color="auto"/>
          </w:divBdr>
        </w:div>
        <w:div w:id="570432523">
          <w:marLeft w:val="0"/>
          <w:marRight w:val="0"/>
          <w:marTop w:val="0"/>
          <w:marBottom w:val="90"/>
          <w:divBdr>
            <w:top w:val="none" w:sz="0" w:space="0" w:color="auto"/>
            <w:left w:val="none" w:sz="0" w:space="0" w:color="auto"/>
            <w:bottom w:val="single" w:sz="6" w:space="2" w:color="E5E5E5"/>
            <w:right w:val="none" w:sz="0" w:space="0" w:color="auto"/>
          </w:divBdr>
        </w:div>
        <w:div w:id="1415008879">
          <w:marLeft w:val="0"/>
          <w:marRight w:val="0"/>
          <w:marTop w:val="0"/>
          <w:marBottom w:val="90"/>
          <w:divBdr>
            <w:top w:val="none" w:sz="0" w:space="0" w:color="auto"/>
            <w:left w:val="none" w:sz="0" w:space="0" w:color="auto"/>
            <w:bottom w:val="single" w:sz="6" w:space="2" w:color="E5E5E5"/>
            <w:right w:val="none" w:sz="0" w:space="0" w:color="auto"/>
          </w:divBdr>
        </w:div>
        <w:div w:id="463894438">
          <w:marLeft w:val="0"/>
          <w:marRight w:val="0"/>
          <w:marTop w:val="0"/>
          <w:marBottom w:val="90"/>
          <w:divBdr>
            <w:top w:val="none" w:sz="0" w:space="0" w:color="auto"/>
            <w:left w:val="none" w:sz="0" w:space="0" w:color="auto"/>
            <w:bottom w:val="single" w:sz="6" w:space="2" w:color="E5E5E5"/>
            <w:right w:val="none" w:sz="0" w:space="0" w:color="auto"/>
          </w:divBdr>
        </w:div>
        <w:div w:id="1094936340">
          <w:marLeft w:val="0"/>
          <w:marRight w:val="0"/>
          <w:marTop w:val="0"/>
          <w:marBottom w:val="90"/>
          <w:divBdr>
            <w:top w:val="none" w:sz="0" w:space="0" w:color="auto"/>
            <w:left w:val="none" w:sz="0" w:space="0" w:color="auto"/>
            <w:bottom w:val="single" w:sz="6" w:space="2" w:color="E5E5E5"/>
            <w:right w:val="none" w:sz="0" w:space="0" w:color="auto"/>
          </w:divBdr>
        </w:div>
        <w:div w:id="319776207">
          <w:marLeft w:val="0"/>
          <w:marRight w:val="0"/>
          <w:marTop w:val="0"/>
          <w:marBottom w:val="90"/>
          <w:divBdr>
            <w:top w:val="none" w:sz="0" w:space="0" w:color="auto"/>
            <w:left w:val="none" w:sz="0" w:space="0" w:color="auto"/>
            <w:bottom w:val="single" w:sz="6" w:space="2" w:color="E5E5E5"/>
            <w:right w:val="none" w:sz="0" w:space="0" w:color="auto"/>
          </w:divBdr>
        </w:div>
        <w:div w:id="1397053500">
          <w:marLeft w:val="0"/>
          <w:marRight w:val="0"/>
          <w:marTop w:val="0"/>
          <w:marBottom w:val="90"/>
          <w:divBdr>
            <w:top w:val="none" w:sz="0" w:space="0" w:color="auto"/>
            <w:left w:val="none" w:sz="0" w:space="0" w:color="auto"/>
            <w:bottom w:val="single" w:sz="6" w:space="2" w:color="E5E5E5"/>
            <w:right w:val="none" w:sz="0" w:space="0" w:color="auto"/>
          </w:divBdr>
        </w:div>
        <w:div w:id="481235408">
          <w:marLeft w:val="0"/>
          <w:marRight w:val="0"/>
          <w:marTop w:val="0"/>
          <w:marBottom w:val="90"/>
          <w:divBdr>
            <w:top w:val="none" w:sz="0" w:space="0" w:color="auto"/>
            <w:left w:val="none" w:sz="0" w:space="0" w:color="auto"/>
            <w:bottom w:val="single" w:sz="6" w:space="2" w:color="E5E5E5"/>
            <w:right w:val="none" w:sz="0" w:space="0" w:color="auto"/>
          </w:divBdr>
        </w:div>
      </w:divsChild>
    </w:div>
    <w:div w:id="1779062820">
      <w:marLeft w:val="0"/>
      <w:marRight w:val="0"/>
      <w:marTop w:val="0"/>
      <w:marBottom w:val="0"/>
      <w:divBdr>
        <w:top w:val="none" w:sz="0" w:space="0" w:color="auto"/>
        <w:left w:val="none" w:sz="0" w:space="0" w:color="auto"/>
        <w:bottom w:val="none" w:sz="0" w:space="0" w:color="auto"/>
        <w:right w:val="none" w:sz="0" w:space="0" w:color="auto"/>
      </w:divBdr>
      <w:divsChild>
        <w:div w:id="460151370">
          <w:marLeft w:val="0"/>
          <w:marRight w:val="0"/>
          <w:marTop w:val="0"/>
          <w:marBottom w:val="0"/>
          <w:divBdr>
            <w:top w:val="none" w:sz="0" w:space="0" w:color="auto"/>
            <w:left w:val="none" w:sz="0" w:space="0" w:color="auto"/>
            <w:bottom w:val="none" w:sz="0" w:space="0" w:color="auto"/>
            <w:right w:val="none" w:sz="0" w:space="0" w:color="auto"/>
          </w:divBdr>
        </w:div>
      </w:divsChild>
    </w:div>
    <w:div w:id="1792748832">
      <w:marLeft w:val="0"/>
      <w:marRight w:val="0"/>
      <w:marTop w:val="0"/>
      <w:marBottom w:val="0"/>
      <w:divBdr>
        <w:top w:val="none" w:sz="0" w:space="0" w:color="auto"/>
        <w:left w:val="none" w:sz="0" w:space="0" w:color="auto"/>
        <w:bottom w:val="none" w:sz="0" w:space="0" w:color="auto"/>
        <w:right w:val="none" w:sz="0" w:space="0" w:color="auto"/>
      </w:divBdr>
    </w:div>
    <w:div w:id="1795899908">
      <w:marLeft w:val="0"/>
      <w:marRight w:val="0"/>
      <w:marTop w:val="0"/>
      <w:marBottom w:val="0"/>
      <w:divBdr>
        <w:top w:val="none" w:sz="0" w:space="0" w:color="auto"/>
        <w:left w:val="none" w:sz="0" w:space="0" w:color="auto"/>
        <w:bottom w:val="none" w:sz="0" w:space="0" w:color="auto"/>
        <w:right w:val="none" w:sz="0" w:space="0" w:color="auto"/>
      </w:divBdr>
      <w:divsChild>
        <w:div w:id="1385324513">
          <w:marLeft w:val="0"/>
          <w:marRight w:val="0"/>
          <w:marTop w:val="0"/>
          <w:marBottom w:val="0"/>
          <w:divBdr>
            <w:top w:val="none" w:sz="0" w:space="0" w:color="auto"/>
            <w:left w:val="none" w:sz="0" w:space="0" w:color="auto"/>
            <w:bottom w:val="none" w:sz="0" w:space="0" w:color="auto"/>
            <w:right w:val="none" w:sz="0" w:space="0" w:color="auto"/>
          </w:divBdr>
        </w:div>
      </w:divsChild>
    </w:div>
    <w:div w:id="1824933752">
      <w:marLeft w:val="0"/>
      <w:marRight w:val="0"/>
      <w:marTop w:val="0"/>
      <w:marBottom w:val="0"/>
      <w:divBdr>
        <w:top w:val="none" w:sz="0" w:space="0" w:color="auto"/>
        <w:left w:val="none" w:sz="0" w:space="0" w:color="auto"/>
        <w:bottom w:val="none" w:sz="0" w:space="0" w:color="auto"/>
        <w:right w:val="none" w:sz="0" w:space="0" w:color="auto"/>
      </w:divBdr>
    </w:div>
    <w:div w:id="1830825621">
      <w:marLeft w:val="0"/>
      <w:marRight w:val="0"/>
      <w:marTop w:val="0"/>
      <w:marBottom w:val="0"/>
      <w:divBdr>
        <w:top w:val="none" w:sz="0" w:space="0" w:color="auto"/>
        <w:left w:val="none" w:sz="0" w:space="0" w:color="auto"/>
        <w:bottom w:val="none" w:sz="0" w:space="0" w:color="auto"/>
        <w:right w:val="none" w:sz="0" w:space="0" w:color="auto"/>
      </w:divBdr>
    </w:div>
    <w:div w:id="1928272164">
      <w:marLeft w:val="0"/>
      <w:marRight w:val="0"/>
      <w:marTop w:val="0"/>
      <w:marBottom w:val="0"/>
      <w:divBdr>
        <w:top w:val="none" w:sz="0" w:space="0" w:color="auto"/>
        <w:left w:val="none" w:sz="0" w:space="0" w:color="auto"/>
        <w:bottom w:val="none" w:sz="0" w:space="0" w:color="auto"/>
        <w:right w:val="none" w:sz="0" w:space="0" w:color="auto"/>
      </w:divBdr>
      <w:divsChild>
        <w:div w:id="978800308">
          <w:marLeft w:val="0"/>
          <w:marRight w:val="0"/>
          <w:marTop w:val="0"/>
          <w:marBottom w:val="0"/>
          <w:divBdr>
            <w:top w:val="none" w:sz="0" w:space="0" w:color="auto"/>
            <w:left w:val="none" w:sz="0" w:space="0" w:color="auto"/>
            <w:bottom w:val="none" w:sz="0" w:space="0" w:color="auto"/>
            <w:right w:val="none" w:sz="0" w:space="0" w:color="auto"/>
          </w:divBdr>
        </w:div>
      </w:divsChild>
    </w:div>
    <w:div w:id="1930919276">
      <w:bodyDiv w:val="1"/>
      <w:marLeft w:val="0"/>
      <w:marRight w:val="0"/>
      <w:marTop w:val="0"/>
      <w:marBottom w:val="0"/>
      <w:divBdr>
        <w:top w:val="none" w:sz="0" w:space="0" w:color="auto"/>
        <w:left w:val="none" w:sz="0" w:space="0" w:color="auto"/>
        <w:bottom w:val="none" w:sz="0" w:space="0" w:color="auto"/>
        <w:right w:val="none" w:sz="0" w:space="0" w:color="auto"/>
      </w:divBdr>
    </w:div>
    <w:div w:id="1944485359">
      <w:bodyDiv w:val="1"/>
      <w:marLeft w:val="0"/>
      <w:marRight w:val="0"/>
      <w:marTop w:val="0"/>
      <w:marBottom w:val="0"/>
      <w:divBdr>
        <w:top w:val="none" w:sz="0" w:space="0" w:color="auto"/>
        <w:left w:val="none" w:sz="0" w:space="0" w:color="auto"/>
        <w:bottom w:val="none" w:sz="0" w:space="0" w:color="auto"/>
        <w:right w:val="none" w:sz="0" w:space="0" w:color="auto"/>
      </w:divBdr>
    </w:div>
    <w:div w:id="1948198574">
      <w:marLeft w:val="0"/>
      <w:marRight w:val="0"/>
      <w:marTop w:val="0"/>
      <w:marBottom w:val="0"/>
      <w:divBdr>
        <w:top w:val="none" w:sz="0" w:space="0" w:color="auto"/>
        <w:left w:val="none" w:sz="0" w:space="0" w:color="auto"/>
        <w:bottom w:val="none" w:sz="0" w:space="0" w:color="auto"/>
        <w:right w:val="none" w:sz="0" w:space="0" w:color="auto"/>
      </w:divBdr>
    </w:div>
    <w:div w:id="1949770603">
      <w:marLeft w:val="0"/>
      <w:marRight w:val="0"/>
      <w:marTop w:val="0"/>
      <w:marBottom w:val="0"/>
      <w:divBdr>
        <w:top w:val="none" w:sz="0" w:space="0" w:color="auto"/>
        <w:left w:val="none" w:sz="0" w:space="0" w:color="auto"/>
        <w:bottom w:val="none" w:sz="0" w:space="0" w:color="auto"/>
        <w:right w:val="none" w:sz="0" w:space="0" w:color="auto"/>
      </w:divBdr>
    </w:div>
    <w:div w:id="1964338400">
      <w:bodyDiv w:val="1"/>
      <w:marLeft w:val="0"/>
      <w:marRight w:val="0"/>
      <w:marTop w:val="0"/>
      <w:marBottom w:val="0"/>
      <w:divBdr>
        <w:top w:val="none" w:sz="0" w:space="0" w:color="auto"/>
        <w:left w:val="none" w:sz="0" w:space="0" w:color="auto"/>
        <w:bottom w:val="none" w:sz="0" w:space="0" w:color="auto"/>
        <w:right w:val="none" w:sz="0" w:space="0" w:color="auto"/>
      </w:divBdr>
      <w:divsChild>
        <w:div w:id="45303446">
          <w:marLeft w:val="0"/>
          <w:marRight w:val="0"/>
          <w:marTop w:val="0"/>
          <w:marBottom w:val="90"/>
          <w:divBdr>
            <w:top w:val="none" w:sz="0" w:space="0" w:color="auto"/>
            <w:left w:val="none" w:sz="0" w:space="0" w:color="auto"/>
            <w:bottom w:val="single" w:sz="6" w:space="2" w:color="E5E5E5"/>
            <w:right w:val="none" w:sz="0" w:space="0" w:color="auto"/>
          </w:divBdr>
        </w:div>
        <w:div w:id="143208650">
          <w:marLeft w:val="0"/>
          <w:marRight w:val="0"/>
          <w:marTop w:val="0"/>
          <w:marBottom w:val="90"/>
          <w:divBdr>
            <w:top w:val="none" w:sz="0" w:space="0" w:color="auto"/>
            <w:left w:val="none" w:sz="0" w:space="0" w:color="auto"/>
            <w:bottom w:val="single" w:sz="6" w:space="2" w:color="E5E5E5"/>
            <w:right w:val="none" w:sz="0" w:space="0" w:color="auto"/>
          </w:divBdr>
        </w:div>
        <w:div w:id="1299531184">
          <w:marLeft w:val="0"/>
          <w:marRight w:val="0"/>
          <w:marTop w:val="0"/>
          <w:marBottom w:val="90"/>
          <w:divBdr>
            <w:top w:val="none" w:sz="0" w:space="0" w:color="auto"/>
            <w:left w:val="none" w:sz="0" w:space="0" w:color="auto"/>
            <w:bottom w:val="single" w:sz="6" w:space="2" w:color="E5E5E5"/>
            <w:right w:val="none" w:sz="0" w:space="0" w:color="auto"/>
          </w:divBdr>
        </w:div>
        <w:div w:id="2088378980">
          <w:marLeft w:val="0"/>
          <w:marRight w:val="0"/>
          <w:marTop w:val="0"/>
          <w:marBottom w:val="90"/>
          <w:divBdr>
            <w:top w:val="none" w:sz="0" w:space="0" w:color="auto"/>
            <w:left w:val="none" w:sz="0" w:space="0" w:color="auto"/>
            <w:bottom w:val="single" w:sz="6" w:space="2" w:color="E5E5E5"/>
            <w:right w:val="none" w:sz="0" w:space="0" w:color="auto"/>
          </w:divBdr>
        </w:div>
        <w:div w:id="1657494539">
          <w:marLeft w:val="0"/>
          <w:marRight w:val="0"/>
          <w:marTop w:val="0"/>
          <w:marBottom w:val="90"/>
          <w:divBdr>
            <w:top w:val="none" w:sz="0" w:space="0" w:color="auto"/>
            <w:left w:val="none" w:sz="0" w:space="0" w:color="auto"/>
            <w:bottom w:val="single" w:sz="6" w:space="2" w:color="E5E5E5"/>
            <w:right w:val="none" w:sz="0" w:space="0" w:color="auto"/>
          </w:divBdr>
        </w:div>
        <w:div w:id="635985721">
          <w:marLeft w:val="0"/>
          <w:marRight w:val="0"/>
          <w:marTop w:val="0"/>
          <w:marBottom w:val="90"/>
          <w:divBdr>
            <w:top w:val="none" w:sz="0" w:space="0" w:color="auto"/>
            <w:left w:val="none" w:sz="0" w:space="0" w:color="auto"/>
            <w:bottom w:val="single" w:sz="6" w:space="2" w:color="E5E5E5"/>
            <w:right w:val="none" w:sz="0" w:space="0" w:color="auto"/>
          </w:divBdr>
        </w:div>
        <w:div w:id="563029341">
          <w:marLeft w:val="0"/>
          <w:marRight w:val="0"/>
          <w:marTop w:val="0"/>
          <w:marBottom w:val="90"/>
          <w:divBdr>
            <w:top w:val="none" w:sz="0" w:space="0" w:color="auto"/>
            <w:left w:val="none" w:sz="0" w:space="0" w:color="auto"/>
            <w:bottom w:val="single" w:sz="6" w:space="2" w:color="E5E5E5"/>
            <w:right w:val="none" w:sz="0" w:space="0" w:color="auto"/>
          </w:divBdr>
        </w:div>
        <w:div w:id="1891722742">
          <w:marLeft w:val="0"/>
          <w:marRight w:val="0"/>
          <w:marTop w:val="0"/>
          <w:marBottom w:val="90"/>
          <w:divBdr>
            <w:top w:val="none" w:sz="0" w:space="0" w:color="auto"/>
            <w:left w:val="none" w:sz="0" w:space="0" w:color="auto"/>
            <w:bottom w:val="single" w:sz="6" w:space="2" w:color="E5E5E5"/>
            <w:right w:val="none" w:sz="0" w:space="0" w:color="auto"/>
          </w:divBdr>
        </w:div>
        <w:div w:id="956184478">
          <w:marLeft w:val="0"/>
          <w:marRight w:val="0"/>
          <w:marTop w:val="0"/>
          <w:marBottom w:val="90"/>
          <w:divBdr>
            <w:top w:val="none" w:sz="0" w:space="0" w:color="auto"/>
            <w:left w:val="none" w:sz="0" w:space="0" w:color="auto"/>
            <w:bottom w:val="single" w:sz="6" w:space="2" w:color="E5E5E5"/>
            <w:right w:val="none" w:sz="0" w:space="0" w:color="auto"/>
          </w:divBdr>
        </w:div>
        <w:div w:id="949357895">
          <w:marLeft w:val="0"/>
          <w:marRight w:val="0"/>
          <w:marTop w:val="0"/>
          <w:marBottom w:val="90"/>
          <w:divBdr>
            <w:top w:val="none" w:sz="0" w:space="0" w:color="auto"/>
            <w:left w:val="none" w:sz="0" w:space="0" w:color="auto"/>
            <w:bottom w:val="single" w:sz="6" w:space="2" w:color="E5E5E5"/>
            <w:right w:val="none" w:sz="0" w:space="0" w:color="auto"/>
          </w:divBdr>
        </w:div>
      </w:divsChild>
    </w:div>
    <w:div w:id="1974403724">
      <w:bodyDiv w:val="1"/>
      <w:marLeft w:val="0"/>
      <w:marRight w:val="0"/>
      <w:marTop w:val="0"/>
      <w:marBottom w:val="0"/>
      <w:divBdr>
        <w:top w:val="none" w:sz="0" w:space="0" w:color="auto"/>
        <w:left w:val="none" w:sz="0" w:space="0" w:color="auto"/>
        <w:bottom w:val="none" w:sz="0" w:space="0" w:color="auto"/>
        <w:right w:val="none" w:sz="0" w:space="0" w:color="auto"/>
      </w:divBdr>
      <w:divsChild>
        <w:div w:id="95829920">
          <w:marLeft w:val="0"/>
          <w:marRight w:val="0"/>
          <w:marTop w:val="0"/>
          <w:marBottom w:val="0"/>
          <w:divBdr>
            <w:top w:val="none" w:sz="0" w:space="0" w:color="auto"/>
            <w:left w:val="none" w:sz="0" w:space="0" w:color="auto"/>
            <w:bottom w:val="none" w:sz="0" w:space="0" w:color="auto"/>
            <w:right w:val="none" w:sz="0" w:space="0" w:color="auto"/>
          </w:divBdr>
        </w:div>
      </w:divsChild>
    </w:div>
    <w:div w:id="1984312531">
      <w:marLeft w:val="0"/>
      <w:marRight w:val="0"/>
      <w:marTop w:val="0"/>
      <w:marBottom w:val="0"/>
      <w:divBdr>
        <w:top w:val="none" w:sz="0" w:space="0" w:color="auto"/>
        <w:left w:val="none" w:sz="0" w:space="0" w:color="auto"/>
        <w:bottom w:val="none" w:sz="0" w:space="0" w:color="auto"/>
        <w:right w:val="none" w:sz="0" w:space="0" w:color="auto"/>
      </w:divBdr>
    </w:div>
    <w:div w:id="1997568854">
      <w:marLeft w:val="0"/>
      <w:marRight w:val="0"/>
      <w:marTop w:val="0"/>
      <w:marBottom w:val="0"/>
      <w:divBdr>
        <w:top w:val="none" w:sz="0" w:space="0" w:color="auto"/>
        <w:left w:val="none" w:sz="0" w:space="0" w:color="auto"/>
        <w:bottom w:val="none" w:sz="0" w:space="0" w:color="auto"/>
        <w:right w:val="none" w:sz="0" w:space="0" w:color="auto"/>
      </w:divBdr>
      <w:divsChild>
        <w:div w:id="908004860">
          <w:marLeft w:val="0"/>
          <w:marRight w:val="0"/>
          <w:marTop w:val="0"/>
          <w:marBottom w:val="0"/>
          <w:divBdr>
            <w:top w:val="none" w:sz="0" w:space="0" w:color="auto"/>
            <w:left w:val="none" w:sz="0" w:space="0" w:color="auto"/>
            <w:bottom w:val="none" w:sz="0" w:space="0" w:color="auto"/>
            <w:right w:val="none" w:sz="0" w:space="0" w:color="auto"/>
          </w:divBdr>
        </w:div>
      </w:divsChild>
    </w:div>
    <w:div w:id="2044015448">
      <w:bodyDiv w:val="1"/>
      <w:marLeft w:val="0"/>
      <w:marRight w:val="0"/>
      <w:marTop w:val="0"/>
      <w:marBottom w:val="0"/>
      <w:divBdr>
        <w:top w:val="none" w:sz="0" w:space="0" w:color="auto"/>
        <w:left w:val="none" w:sz="0" w:space="0" w:color="auto"/>
        <w:bottom w:val="none" w:sz="0" w:space="0" w:color="auto"/>
        <w:right w:val="none" w:sz="0" w:space="0" w:color="auto"/>
      </w:divBdr>
    </w:div>
    <w:div w:id="2054575895">
      <w:marLeft w:val="0"/>
      <w:marRight w:val="0"/>
      <w:marTop w:val="0"/>
      <w:marBottom w:val="0"/>
      <w:divBdr>
        <w:top w:val="none" w:sz="0" w:space="0" w:color="auto"/>
        <w:left w:val="none" w:sz="0" w:space="0" w:color="auto"/>
        <w:bottom w:val="none" w:sz="0" w:space="0" w:color="auto"/>
        <w:right w:val="none" w:sz="0" w:space="0" w:color="auto"/>
      </w:divBdr>
    </w:div>
    <w:div w:id="2065829197">
      <w:bodyDiv w:val="1"/>
      <w:marLeft w:val="0"/>
      <w:marRight w:val="0"/>
      <w:marTop w:val="0"/>
      <w:marBottom w:val="0"/>
      <w:divBdr>
        <w:top w:val="none" w:sz="0" w:space="0" w:color="auto"/>
        <w:left w:val="none" w:sz="0" w:space="0" w:color="auto"/>
        <w:bottom w:val="none" w:sz="0" w:space="0" w:color="auto"/>
        <w:right w:val="none" w:sz="0" w:space="0" w:color="auto"/>
      </w:divBdr>
      <w:divsChild>
        <w:div w:id="2045641157">
          <w:marLeft w:val="0"/>
          <w:marRight w:val="0"/>
          <w:marTop w:val="0"/>
          <w:marBottom w:val="0"/>
          <w:divBdr>
            <w:top w:val="none" w:sz="0" w:space="0" w:color="auto"/>
            <w:left w:val="none" w:sz="0" w:space="0" w:color="auto"/>
            <w:bottom w:val="none" w:sz="0" w:space="0" w:color="auto"/>
            <w:right w:val="none" w:sz="0" w:space="0" w:color="auto"/>
          </w:divBdr>
        </w:div>
      </w:divsChild>
    </w:div>
    <w:div w:id="2082365608">
      <w:marLeft w:val="0"/>
      <w:marRight w:val="0"/>
      <w:marTop w:val="0"/>
      <w:marBottom w:val="0"/>
      <w:divBdr>
        <w:top w:val="none" w:sz="0" w:space="0" w:color="auto"/>
        <w:left w:val="none" w:sz="0" w:space="0" w:color="auto"/>
        <w:bottom w:val="none" w:sz="0" w:space="0" w:color="auto"/>
        <w:right w:val="none" w:sz="0" w:space="0" w:color="auto"/>
      </w:divBdr>
      <w:divsChild>
        <w:div w:id="1996184168">
          <w:marLeft w:val="0"/>
          <w:marRight w:val="0"/>
          <w:marTop w:val="0"/>
          <w:marBottom w:val="0"/>
          <w:divBdr>
            <w:top w:val="none" w:sz="0" w:space="0" w:color="auto"/>
            <w:left w:val="none" w:sz="0" w:space="0" w:color="auto"/>
            <w:bottom w:val="none" w:sz="0" w:space="0" w:color="auto"/>
            <w:right w:val="none" w:sz="0" w:space="0" w:color="auto"/>
          </w:divBdr>
        </w:div>
      </w:divsChild>
    </w:div>
    <w:div w:id="2089450819">
      <w:marLeft w:val="0"/>
      <w:marRight w:val="0"/>
      <w:marTop w:val="0"/>
      <w:marBottom w:val="0"/>
      <w:divBdr>
        <w:top w:val="none" w:sz="0" w:space="0" w:color="auto"/>
        <w:left w:val="none" w:sz="0" w:space="0" w:color="auto"/>
        <w:bottom w:val="none" w:sz="0" w:space="0" w:color="auto"/>
        <w:right w:val="none" w:sz="0" w:space="0" w:color="auto"/>
      </w:divBdr>
    </w:div>
    <w:div w:id="2103453891">
      <w:marLeft w:val="0"/>
      <w:marRight w:val="0"/>
      <w:marTop w:val="0"/>
      <w:marBottom w:val="0"/>
      <w:divBdr>
        <w:top w:val="none" w:sz="0" w:space="0" w:color="auto"/>
        <w:left w:val="none" w:sz="0" w:space="0" w:color="auto"/>
        <w:bottom w:val="none" w:sz="0" w:space="0" w:color="auto"/>
        <w:right w:val="none" w:sz="0" w:space="0" w:color="auto"/>
      </w:divBdr>
      <w:divsChild>
        <w:div w:id="545718832">
          <w:marLeft w:val="0"/>
          <w:marRight w:val="0"/>
          <w:marTop w:val="0"/>
          <w:marBottom w:val="0"/>
          <w:divBdr>
            <w:top w:val="none" w:sz="0" w:space="0" w:color="auto"/>
            <w:left w:val="none" w:sz="0" w:space="0" w:color="auto"/>
            <w:bottom w:val="none" w:sz="0" w:space="0" w:color="auto"/>
            <w:right w:val="none" w:sz="0" w:space="0" w:color="auto"/>
          </w:divBdr>
        </w:div>
      </w:divsChild>
    </w:div>
    <w:div w:id="2139840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Id xmlns="db9a0a7a-6a9f-412d-96a3-c485b8575655">2</Section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895C6-1B03-455D-97C0-0562D9C6DD31}">
  <ds:schemaRefs>
    <ds:schemaRef ds:uri="http://schemas.microsoft.com/office/2006/metadata/properties"/>
    <ds:schemaRef ds:uri="http://schemas.microsoft.com/office/infopath/2007/PartnerControls"/>
    <ds:schemaRef ds:uri="db9a0a7a-6a9f-412d-96a3-c485b8575655"/>
  </ds:schemaRefs>
</ds:datastoreItem>
</file>

<file path=customXml/itemProps2.xml><?xml version="1.0" encoding="utf-8"?>
<ds:datastoreItem xmlns:ds="http://schemas.openxmlformats.org/officeDocument/2006/customXml" ds:itemID="{F456A343-0038-4D9B-BBC3-506A90A8193F}">
  <ds:schemaRefs>
    <ds:schemaRef ds:uri="http://schemas.microsoft.com/sharepoint/v3/contenttype/forms"/>
  </ds:schemaRefs>
</ds:datastoreItem>
</file>

<file path=customXml/itemProps3.xml><?xml version="1.0" encoding="utf-8"?>
<ds:datastoreItem xmlns:ds="http://schemas.openxmlformats.org/officeDocument/2006/customXml" ds:itemID="{6000FDC8-2FEB-4FDF-A5A0-BDCCE81DB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Сейтимова Гульнур Сапаргазиевна</cp:lastModifiedBy>
  <cp:revision>2</cp:revision>
  <dcterms:created xsi:type="dcterms:W3CDTF">2024-12-31T08:25:00Z</dcterms:created>
  <dcterms:modified xsi:type="dcterms:W3CDTF">2024-12-31T08:25:00Z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false</vt:bool>
  </property>
</Properties>
</file>