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10C5" w14:textId="77777777" w:rsidR="006C7A56" w:rsidRDefault="006C7A56">
      <w:pPr>
        <w:rPr>
          <w:rFonts w:ascii="Times New Roman" w:hAnsi="Times New Roman"/>
        </w:rPr>
      </w:pPr>
    </w:p>
    <w:p w14:paraId="2F051DF3" w14:textId="77777777" w:rsidR="006C7A56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Техническая спецификация</w:t>
      </w:r>
    </w:p>
    <w:p w14:paraId="40936963" w14:textId="77777777" w:rsidR="006C7A56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Заказчик: Товарищество с ограниченной ответственностью "</w:t>
      </w:r>
      <w:proofErr w:type="spellStart"/>
      <w:r>
        <w:rPr>
          <w:rFonts w:ascii="Times New Roman" w:hAnsi="Times New Roman"/>
          <w:sz w:val="24"/>
        </w:rPr>
        <w:t>Урихтау</w:t>
      </w:r>
      <w:proofErr w:type="spellEnd"/>
      <w:r>
        <w:rPr>
          <w:rFonts w:ascii="Times New Roman" w:hAnsi="Times New Roman"/>
          <w:sz w:val="24"/>
        </w:rPr>
        <w:t xml:space="preserve"> Оперейтинг"</w:t>
      </w:r>
    </w:p>
    <w:p w14:paraId="723ED5A0" w14:textId="77777777" w:rsidR="006C7A56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Организатор: Товарищество с ограниченной ответственностью "</w:t>
      </w:r>
      <w:proofErr w:type="spellStart"/>
      <w:r>
        <w:rPr>
          <w:rFonts w:ascii="Times New Roman" w:hAnsi="Times New Roman"/>
          <w:sz w:val="24"/>
        </w:rPr>
        <w:t>Урихтау</w:t>
      </w:r>
      <w:proofErr w:type="spellEnd"/>
      <w:r>
        <w:rPr>
          <w:rFonts w:ascii="Times New Roman" w:hAnsi="Times New Roman"/>
          <w:sz w:val="24"/>
        </w:rPr>
        <w:t xml:space="preserve"> Оперейтинг"</w:t>
      </w:r>
    </w:p>
    <w:p w14:paraId="6F965315" w14:textId="77777777" w:rsidR="006C7A56" w:rsidRDefault="00000000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Краткое описание ТРУ</w:t>
      </w:r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4394"/>
      </w:tblGrid>
      <w:tr w:rsidR="006C7A56" w14:paraId="353177C6" w14:textId="77777777" w:rsidTr="00A54951">
        <w:trPr>
          <w:jc w:val="center"/>
        </w:trPr>
        <w:tc>
          <w:tcPr>
            <w:tcW w:w="5240" w:type="dxa"/>
          </w:tcPr>
          <w:p w14:paraId="74FE457C" w14:textId="77777777" w:rsidR="006C7A56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4394" w:type="dxa"/>
          </w:tcPr>
          <w:p w14:paraId="59BCA5CC" w14:textId="77777777" w:rsidR="006C7A56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Значение</w:t>
            </w:r>
          </w:p>
        </w:tc>
      </w:tr>
      <w:tr w:rsidR="006C7A56" w14:paraId="0DC30CF1" w14:textId="77777777" w:rsidTr="00A54951">
        <w:trPr>
          <w:jc w:val="center"/>
        </w:trPr>
        <w:tc>
          <w:tcPr>
            <w:tcW w:w="5240" w:type="dxa"/>
          </w:tcPr>
          <w:p w14:paraId="45CCB9A7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строки</w:t>
            </w:r>
          </w:p>
        </w:tc>
        <w:tc>
          <w:tcPr>
            <w:tcW w:w="4394" w:type="dxa"/>
          </w:tcPr>
          <w:p w14:paraId="59FB0386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C7A56" w14:paraId="57EA7CBE" w14:textId="77777777" w:rsidTr="00A54951">
        <w:trPr>
          <w:jc w:val="center"/>
        </w:trPr>
        <w:tc>
          <w:tcPr>
            <w:tcW w:w="5240" w:type="dxa"/>
            <w:vAlign w:val="center"/>
          </w:tcPr>
          <w:p w14:paraId="0ED42430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краткая характеристика</w:t>
            </w:r>
          </w:p>
        </w:tc>
        <w:tc>
          <w:tcPr>
            <w:tcW w:w="4394" w:type="dxa"/>
          </w:tcPr>
          <w:p w14:paraId="7B7D0679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Труба стеклопластиковая линейная </w:t>
            </w:r>
          </w:p>
          <w:p w14:paraId="066E4347" w14:textId="7E89D705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(Н-М) Ду 200мм, </w:t>
            </w:r>
            <w:proofErr w:type="spellStart"/>
            <w:r>
              <w:rPr>
                <w:rFonts w:ascii="Times New Roman" w:hAnsi="Times New Roman"/>
                <w:sz w:val="24"/>
              </w:rPr>
              <w:t>Pн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</w:t>
            </w:r>
            <w:r w:rsidR="00A5495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5 МПа </w:t>
            </w:r>
          </w:p>
          <w:p w14:paraId="4F179CE2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L-9100мм</w:t>
            </w:r>
          </w:p>
        </w:tc>
      </w:tr>
      <w:tr w:rsidR="006C7A56" w14:paraId="1B242A6D" w14:textId="77777777" w:rsidTr="00A54951">
        <w:trPr>
          <w:jc w:val="center"/>
        </w:trPr>
        <w:tc>
          <w:tcPr>
            <w:tcW w:w="5240" w:type="dxa"/>
            <w:vAlign w:val="center"/>
          </w:tcPr>
          <w:p w14:paraId="59C05B6A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характеристика</w:t>
            </w:r>
          </w:p>
        </w:tc>
        <w:tc>
          <w:tcPr>
            <w:tcW w:w="4394" w:type="dxa"/>
          </w:tcPr>
          <w:p w14:paraId="437FDBE8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стеклопластиковая, диаметр 200 мм</w:t>
            </w:r>
          </w:p>
        </w:tc>
      </w:tr>
      <w:tr w:rsidR="006C7A56" w14:paraId="4EF40DE8" w14:textId="77777777" w:rsidTr="00A54951">
        <w:trPr>
          <w:jc w:val="center"/>
        </w:trPr>
        <w:tc>
          <w:tcPr>
            <w:tcW w:w="5240" w:type="dxa"/>
            <w:vAlign w:val="center"/>
          </w:tcPr>
          <w:p w14:paraId="557C5497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</w:p>
        </w:tc>
        <w:tc>
          <w:tcPr>
            <w:tcW w:w="4394" w:type="dxa"/>
          </w:tcPr>
          <w:p w14:paraId="1DC5F927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26 750</w:t>
            </w:r>
          </w:p>
        </w:tc>
      </w:tr>
      <w:tr w:rsidR="006C7A56" w14:paraId="0D349AB7" w14:textId="77777777" w:rsidTr="00A54951">
        <w:trPr>
          <w:jc w:val="center"/>
        </w:trPr>
        <w:tc>
          <w:tcPr>
            <w:tcW w:w="5240" w:type="dxa"/>
            <w:vAlign w:val="center"/>
          </w:tcPr>
          <w:p w14:paraId="03C654BA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4394" w:type="dxa"/>
          </w:tcPr>
          <w:p w14:paraId="6AAD1612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</w:rPr>
              <w:t>. (погонный метр)</w:t>
            </w:r>
          </w:p>
        </w:tc>
      </w:tr>
      <w:tr w:rsidR="006C7A56" w14:paraId="0D3F03B4" w14:textId="77777777" w:rsidTr="00A54951">
        <w:trPr>
          <w:jc w:val="center"/>
        </w:trPr>
        <w:tc>
          <w:tcPr>
            <w:tcW w:w="5240" w:type="dxa"/>
            <w:vAlign w:val="center"/>
          </w:tcPr>
          <w:p w14:paraId="362020B8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Казахстанское содержание (CT-KZ)</w:t>
            </w:r>
          </w:p>
        </w:tc>
        <w:tc>
          <w:tcPr>
            <w:tcW w:w="4394" w:type="dxa"/>
          </w:tcPr>
          <w:p w14:paraId="0993FC34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</w:tr>
      <w:tr w:rsidR="006C7A56" w14:paraId="2673FD64" w14:textId="77777777" w:rsidTr="00A54951">
        <w:trPr>
          <w:jc w:val="center"/>
        </w:trPr>
        <w:tc>
          <w:tcPr>
            <w:tcW w:w="5240" w:type="dxa"/>
            <w:vAlign w:val="center"/>
          </w:tcPr>
          <w:p w14:paraId="457DB555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Минимальный </w:t>
            </w:r>
            <w:proofErr w:type="spellStart"/>
            <w:r>
              <w:rPr>
                <w:rFonts w:ascii="Times New Roman" w:hAnsi="Times New Roman"/>
                <w:sz w:val="24"/>
              </w:rPr>
              <w:t>коэфициент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запаса прочности по герметичности, не менее</w:t>
            </w:r>
          </w:p>
        </w:tc>
        <w:tc>
          <w:tcPr>
            <w:tcW w:w="4394" w:type="dxa"/>
            <w:vAlign w:val="center"/>
          </w:tcPr>
          <w:p w14:paraId="02A2466A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 w:rsidR="006C7A56" w14:paraId="337915FA" w14:textId="77777777" w:rsidTr="00A54951">
        <w:trPr>
          <w:jc w:val="center"/>
        </w:trPr>
        <w:tc>
          <w:tcPr>
            <w:tcW w:w="5240" w:type="dxa"/>
            <w:vAlign w:val="center"/>
          </w:tcPr>
          <w:p w14:paraId="4ACCB79A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Давление разгерметизации труб по результатам гидравлических испытаний, не менее, МПа</w:t>
            </w:r>
          </w:p>
        </w:tc>
        <w:tc>
          <w:tcPr>
            <w:tcW w:w="4394" w:type="dxa"/>
            <w:vAlign w:val="center"/>
          </w:tcPr>
          <w:p w14:paraId="2AAC6A5C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12,65</w:t>
            </w:r>
          </w:p>
        </w:tc>
      </w:tr>
      <w:tr w:rsidR="006C7A56" w14:paraId="3610648C" w14:textId="77777777" w:rsidTr="00A54951">
        <w:trPr>
          <w:jc w:val="center"/>
        </w:trPr>
        <w:tc>
          <w:tcPr>
            <w:tcW w:w="5240" w:type="dxa"/>
            <w:vAlign w:val="center"/>
          </w:tcPr>
          <w:p w14:paraId="474CE765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изготовления резьбы</w:t>
            </w:r>
          </w:p>
        </w:tc>
        <w:tc>
          <w:tcPr>
            <w:tcW w:w="4394" w:type="dxa"/>
            <w:vAlign w:val="center"/>
          </w:tcPr>
          <w:p w14:paraId="6C55E3C8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Шлифовка (нарезка) по телу трубы (материал трубы и резьбы - единое целое) + формовка поверх шлифовки</w:t>
            </w:r>
          </w:p>
        </w:tc>
      </w:tr>
      <w:tr w:rsidR="006C7A56" w14:paraId="4C33FC47" w14:textId="77777777" w:rsidTr="00A54951">
        <w:trPr>
          <w:jc w:val="center"/>
        </w:trPr>
        <w:tc>
          <w:tcPr>
            <w:tcW w:w="5240" w:type="dxa"/>
            <w:vAlign w:val="center"/>
          </w:tcPr>
          <w:p w14:paraId="2DEE1020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соединения</w:t>
            </w:r>
          </w:p>
        </w:tc>
        <w:tc>
          <w:tcPr>
            <w:tcW w:w="4394" w:type="dxa"/>
            <w:vAlign w:val="center"/>
          </w:tcPr>
          <w:p w14:paraId="20ED571F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Резьба </w:t>
            </w:r>
            <w:proofErr w:type="spellStart"/>
            <w:r>
              <w:rPr>
                <w:rFonts w:ascii="Times New Roman" w:hAnsi="Times New Roman"/>
                <w:sz w:val="24"/>
              </w:rPr>
              <w:t>шлифованно</w:t>
            </w:r>
            <w:proofErr w:type="spellEnd"/>
            <w:r>
              <w:rPr>
                <w:rFonts w:ascii="Times New Roman" w:hAnsi="Times New Roman"/>
                <w:sz w:val="24"/>
              </w:rPr>
              <w:t>-формованная АСТ, прецизионная, коническая с шагом 8 ниток на дюйм</w:t>
            </w:r>
          </w:p>
        </w:tc>
      </w:tr>
      <w:tr w:rsidR="006C7A56" w14:paraId="225F5D69" w14:textId="77777777" w:rsidTr="00A54951">
        <w:trPr>
          <w:jc w:val="center"/>
        </w:trPr>
        <w:tc>
          <w:tcPr>
            <w:tcW w:w="5240" w:type="dxa"/>
            <w:vAlign w:val="center"/>
          </w:tcPr>
          <w:p w14:paraId="01621C98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стекла/эпоксидного связующего, %</w:t>
            </w:r>
          </w:p>
        </w:tc>
        <w:tc>
          <w:tcPr>
            <w:tcW w:w="4394" w:type="dxa"/>
            <w:vAlign w:val="center"/>
          </w:tcPr>
          <w:p w14:paraId="2BEF9CCE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80/20</w:t>
            </w:r>
          </w:p>
        </w:tc>
      </w:tr>
      <w:tr w:rsidR="006C7A56" w14:paraId="7E96757D" w14:textId="77777777" w:rsidTr="00A54951">
        <w:trPr>
          <w:jc w:val="center"/>
        </w:trPr>
        <w:tc>
          <w:tcPr>
            <w:tcW w:w="5240" w:type="dxa"/>
            <w:vAlign w:val="center"/>
          </w:tcPr>
          <w:p w14:paraId="3F8F4A91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отверждения, %, не менее</w:t>
            </w:r>
          </w:p>
        </w:tc>
        <w:tc>
          <w:tcPr>
            <w:tcW w:w="4394" w:type="dxa"/>
            <w:vAlign w:val="center"/>
          </w:tcPr>
          <w:p w14:paraId="772C6E75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</w:tr>
      <w:tr w:rsidR="006C7A56" w14:paraId="37A27424" w14:textId="77777777" w:rsidTr="00A54951">
        <w:trPr>
          <w:jc w:val="center"/>
        </w:trPr>
        <w:tc>
          <w:tcPr>
            <w:tcW w:w="5240" w:type="dxa"/>
            <w:vAlign w:val="center"/>
          </w:tcPr>
          <w:p w14:paraId="6D262755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Абсолютная шероховатость внутренней поверхности труб, мм, не более</w:t>
            </w:r>
          </w:p>
        </w:tc>
        <w:tc>
          <w:tcPr>
            <w:tcW w:w="4394" w:type="dxa"/>
            <w:vAlign w:val="center"/>
          </w:tcPr>
          <w:p w14:paraId="6BBFC982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0,0012</w:t>
            </w:r>
          </w:p>
        </w:tc>
      </w:tr>
      <w:tr w:rsidR="006C7A56" w14:paraId="34BCB689" w14:textId="77777777" w:rsidTr="00A54951">
        <w:trPr>
          <w:jc w:val="center"/>
        </w:trPr>
        <w:tc>
          <w:tcPr>
            <w:tcW w:w="5240" w:type="dxa"/>
            <w:vAlign w:val="center"/>
          </w:tcPr>
          <w:p w14:paraId="6E4E62EA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поставки</w:t>
            </w:r>
          </w:p>
        </w:tc>
        <w:tc>
          <w:tcPr>
            <w:tcW w:w="4394" w:type="dxa"/>
          </w:tcPr>
          <w:p w14:paraId="5035A30B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Актюбинская область, Мугалжарский район, месторождение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Урихтау</w:t>
            </w:r>
            <w:proofErr w:type="spellEnd"/>
          </w:p>
        </w:tc>
      </w:tr>
      <w:tr w:rsidR="006C7A56" w14:paraId="79E4BCF7" w14:textId="77777777" w:rsidTr="00A54951">
        <w:trPr>
          <w:jc w:val="center"/>
        </w:trPr>
        <w:tc>
          <w:tcPr>
            <w:tcW w:w="5240" w:type="dxa"/>
            <w:vAlign w:val="center"/>
          </w:tcPr>
          <w:p w14:paraId="46B381EE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поставки по ИНКОТЕРМС 2010</w:t>
            </w:r>
          </w:p>
        </w:tc>
        <w:tc>
          <w:tcPr>
            <w:tcW w:w="4394" w:type="dxa"/>
          </w:tcPr>
          <w:p w14:paraId="6F8C7155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DDP</w:t>
            </w:r>
          </w:p>
        </w:tc>
      </w:tr>
      <w:tr w:rsidR="006C7A56" w14:paraId="3FACA266" w14:textId="77777777" w:rsidTr="00A54951">
        <w:trPr>
          <w:jc w:val="center"/>
        </w:trPr>
        <w:tc>
          <w:tcPr>
            <w:tcW w:w="5240" w:type="dxa"/>
            <w:vAlign w:val="center"/>
          </w:tcPr>
          <w:p w14:paraId="57324FEF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поставки</w:t>
            </w:r>
          </w:p>
        </w:tc>
        <w:tc>
          <w:tcPr>
            <w:tcW w:w="4394" w:type="dxa"/>
          </w:tcPr>
          <w:p w14:paraId="40315592" w14:textId="143F60DB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даты подписания договора в течение 90 </w:t>
            </w:r>
            <w:proofErr w:type="spellStart"/>
            <w:r w:rsidR="00D3201D">
              <w:rPr>
                <w:rFonts w:ascii="Times New Roman" w:hAnsi="Times New Roman"/>
                <w:sz w:val="24"/>
              </w:rPr>
              <w:t>календарьных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дней</w:t>
            </w:r>
          </w:p>
        </w:tc>
      </w:tr>
      <w:tr w:rsidR="006C7A56" w14:paraId="13B650A3" w14:textId="77777777" w:rsidTr="00A54951">
        <w:trPr>
          <w:trHeight w:val="789"/>
          <w:jc w:val="center"/>
        </w:trPr>
        <w:tc>
          <w:tcPr>
            <w:tcW w:w="5240" w:type="dxa"/>
          </w:tcPr>
          <w:p w14:paraId="5CDEED28" w14:textId="77777777" w:rsidR="006C7A56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оплаты</w:t>
            </w:r>
          </w:p>
        </w:tc>
        <w:tc>
          <w:tcPr>
            <w:tcW w:w="4394" w:type="dxa"/>
          </w:tcPr>
          <w:p w14:paraId="6F3D0A05" w14:textId="6FC56967" w:rsidR="006C7A56" w:rsidRDefault="00000000">
            <w:pPr>
              <w:rPr>
                <w:rFonts w:ascii="Times New Roman" w:hAnsi="Times New Roman"/>
                <w:sz w:val="24"/>
              </w:rPr>
            </w:pPr>
            <w:r w:rsidRPr="00A54951">
              <w:rPr>
                <w:rFonts w:ascii="Times New Roman" w:hAnsi="Times New Roman"/>
                <w:sz w:val="24"/>
              </w:rPr>
              <w:t xml:space="preserve">Окончательный платеж - </w:t>
            </w:r>
            <w:r w:rsidR="00D3201D">
              <w:rPr>
                <w:rFonts w:ascii="Times New Roman" w:hAnsi="Times New Roman"/>
                <w:sz w:val="24"/>
              </w:rPr>
              <w:t>70</w:t>
            </w:r>
            <w:r w:rsidRPr="00A54951">
              <w:rPr>
                <w:rFonts w:ascii="Times New Roman" w:hAnsi="Times New Roman"/>
                <w:sz w:val="24"/>
              </w:rPr>
              <w:t xml:space="preserve">%, Промежуточный платеж - 0%, Предоплата - </w:t>
            </w:r>
            <w:r w:rsidR="00A54951" w:rsidRPr="00A54951">
              <w:rPr>
                <w:rFonts w:ascii="Times New Roman" w:hAnsi="Times New Roman"/>
                <w:sz w:val="24"/>
              </w:rPr>
              <w:t>30</w:t>
            </w:r>
            <w:r w:rsidRPr="00A54951">
              <w:rPr>
                <w:rFonts w:ascii="Times New Roman" w:hAnsi="Times New Roman"/>
                <w:sz w:val="24"/>
              </w:rPr>
              <w:t>%</w:t>
            </w:r>
          </w:p>
        </w:tc>
      </w:tr>
    </w:tbl>
    <w:p w14:paraId="54404991" w14:textId="77777777" w:rsidR="006C7A56" w:rsidRDefault="006C7A56">
      <w:pPr>
        <w:rPr>
          <w:rFonts w:ascii="Times New Roman" w:hAnsi="Times New Roman"/>
        </w:rPr>
      </w:pPr>
    </w:p>
    <w:p w14:paraId="41531D09" w14:textId="77777777" w:rsidR="006C7A56" w:rsidRPr="00A54951" w:rsidRDefault="00000000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A54951">
        <w:rPr>
          <w:rFonts w:ascii="Times New Roman" w:hAnsi="Times New Roman"/>
          <w:b/>
          <w:sz w:val="24"/>
          <w:szCs w:val="24"/>
        </w:rPr>
        <w:t>Описание и требуемые функциональные, технические, качественные и эксплуатационные характеристики</w:t>
      </w:r>
    </w:p>
    <w:p w14:paraId="2C8DC88C" w14:textId="7B1A63AD" w:rsidR="006C7A56" w:rsidRPr="00A54951" w:rsidRDefault="00A54951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951">
        <w:rPr>
          <w:rFonts w:ascii="Times New Roman" w:hAnsi="Times New Roman"/>
          <w:sz w:val="24"/>
          <w:szCs w:val="24"/>
        </w:rPr>
        <w:t>оставщику необходимо предоставить подтверждающие документы в составе конкурсной заявки.</w:t>
      </w:r>
    </w:p>
    <w:p w14:paraId="56537A60" w14:textId="77777777" w:rsidR="006C7A56" w:rsidRPr="00A54951" w:rsidRDefault="00000000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t>Товар должен быть качественным и сертифицированным, что должно подтверждаться сертификатом соответствия (представить сертификат соответствия либо сертификат соответствия на ранее произведенный товар в составе конкурсной заявки);</w:t>
      </w:r>
    </w:p>
    <w:p w14:paraId="5B8A94B5" w14:textId="77777777" w:rsidR="006C7A56" w:rsidRPr="00A54951" w:rsidRDefault="00000000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t>Представить в составе конкурсной заявки паспорта Товар, либо паспорта Товара на ранее произведенный товар;</w:t>
      </w:r>
    </w:p>
    <w:p w14:paraId="6E77C9CE" w14:textId="77777777" w:rsidR="006C7A56" w:rsidRPr="00A54951" w:rsidRDefault="00000000" w:rsidP="00AC28AA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t>Товар должен быть новым, не бывшим в употреблении, не ранее 2025 года выпуска.</w:t>
      </w:r>
    </w:p>
    <w:p w14:paraId="0485CCD0" w14:textId="566F2984" w:rsidR="006C7A56" w:rsidRDefault="00000000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lastRenderedPageBreak/>
        <w:t xml:space="preserve">Гарантия на товар должна составлять </w:t>
      </w:r>
      <w:r w:rsidR="00A54951" w:rsidRPr="00A54951">
        <w:rPr>
          <w:rFonts w:ascii="Times New Roman" w:hAnsi="Times New Roman"/>
          <w:sz w:val="24"/>
          <w:szCs w:val="24"/>
        </w:rPr>
        <w:t>24</w:t>
      </w:r>
      <w:r w:rsidRPr="00A54951">
        <w:rPr>
          <w:rFonts w:ascii="Times New Roman" w:hAnsi="Times New Roman"/>
          <w:sz w:val="24"/>
          <w:szCs w:val="24"/>
        </w:rPr>
        <w:t xml:space="preserve"> (</w:t>
      </w:r>
      <w:r w:rsidR="00A54951" w:rsidRPr="00A54951">
        <w:rPr>
          <w:rFonts w:ascii="Times New Roman" w:hAnsi="Times New Roman"/>
          <w:sz w:val="24"/>
          <w:szCs w:val="24"/>
        </w:rPr>
        <w:t>двадцать четыре</w:t>
      </w:r>
      <w:r w:rsidRPr="00A54951">
        <w:rPr>
          <w:rFonts w:ascii="Times New Roman" w:hAnsi="Times New Roman"/>
          <w:sz w:val="24"/>
          <w:szCs w:val="24"/>
        </w:rPr>
        <w:t>) месяц</w:t>
      </w:r>
      <w:r w:rsidR="00A54951">
        <w:rPr>
          <w:rFonts w:ascii="Times New Roman" w:hAnsi="Times New Roman"/>
          <w:sz w:val="24"/>
          <w:szCs w:val="24"/>
        </w:rPr>
        <w:t>а</w:t>
      </w:r>
      <w:r w:rsidRPr="00A54951">
        <w:rPr>
          <w:rFonts w:ascii="Times New Roman" w:hAnsi="Times New Roman"/>
          <w:sz w:val="24"/>
          <w:szCs w:val="24"/>
        </w:rPr>
        <w:t xml:space="preserve"> со дня</w:t>
      </w:r>
      <w:r w:rsidR="00A54951">
        <w:rPr>
          <w:rFonts w:ascii="Times New Roman" w:hAnsi="Times New Roman"/>
          <w:sz w:val="24"/>
          <w:szCs w:val="24"/>
        </w:rPr>
        <w:t xml:space="preserve"> </w:t>
      </w:r>
      <w:r w:rsidRPr="00A54951">
        <w:rPr>
          <w:rFonts w:ascii="Times New Roman" w:hAnsi="Times New Roman"/>
          <w:sz w:val="24"/>
          <w:szCs w:val="24"/>
        </w:rPr>
        <w:t>подписания акта о приемке товара.</w:t>
      </w:r>
    </w:p>
    <w:p w14:paraId="15F81C64" w14:textId="7E1D728C" w:rsidR="00A54951" w:rsidRPr="00A54951" w:rsidRDefault="00A54951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письменной заявке Заказчика предоставить специалиста для технического сопровождения </w:t>
      </w:r>
      <w:r w:rsidR="00AC28AA">
        <w:rPr>
          <w:rFonts w:ascii="Times New Roman" w:hAnsi="Times New Roman"/>
          <w:sz w:val="24"/>
          <w:szCs w:val="24"/>
        </w:rPr>
        <w:t xml:space="preserve">и обучения монтажу персонала подрядчика/заказчика </w:t>
      </w:r>
      <w:r>
        <w:rPr>
          <w:rFonts w:ascii="Times New Roman" w:hAnsi="Times New Roman"/>
          <w:sz w:val="24"/>
          <w:szCs w:val="24"/>
        </w:rPr>
        <w:t xml:space="preserve">при строительно-монтажных работах. </w:t>
      </w:r>
      <w:r w:rsidR="00AC28AA">
        <w:rPr>
          <w:rFonts w:ascii="Times New Roman" w:hAnsi="Times New Roman"/>
          <w:sz w:val="24"/>
          <w:szCs w:val="24"/>
        </w:rPr>
        <w:t>(Шеф монтаж).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0F0D79" w14:textId="77777777" w:rsidR="006C7A56" w:rsidRPr="00A54951" w:rsidRDefault="00000000" w:rsidP="00AC28AA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t>Письмо от Завода-изготовителя (дистрибьютора завода-изготовителя, официального представителя завода-изготовителя) содержащее:</w:t>
      </w:r>
    </w:p>
    <w:p w14:paraId="0884A07F" w14:textId="77777777" w:rsidR="006C7A56" w:rsidRPr="00A54951" w:rsidRDefault="00000000" w:rsidP="00AC28AA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t>описание технических характеристик предлагаемого к поставке товара (техническое описание);</w:t>
      </w:r>
    </w:p>
    <w:p w14:paraId="630DCAD4" w14:textId="77777777" w:rsidR="006C7A56" w:rsidRPr="00A54951" w:rsidRDefault="00000000" w:rsidP="00AC28AA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t>подтверждение о выполнении условия открытого конкурса по поставке товара потенциальному поставщику в объеме и с качеством, установленными конкурсной документацией;</w:t>
      </w:r>
    </w:p>
    <w:p w14:paraId="232B04AE" w14:textId="77777777" w:rsidR="006C7A56" w:rsidRPr="00A54951" w:rsidRDefault="00000000" w:rsidP="00AC28AA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t>подтверждение о поставке товара потенциальному поставщику в срок, достаточный для осуществления своевременной поставки товара заказчику.</w:t>
      </w:r>
    </w:p>
    <w:p w14:paraId="445F3CA3" w14:textId="77777777" w:rsidR="006C7A56" w:rsidRPr="00A54951" w:rsidRDefault="00000000" w:rsidP="00AC28AA">
      <w:pPr>
        <w:pStyle w:val="a6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  <w:r w:rsidRPr="00A54951">
        <w:rPr>
          <w:rFonts w:ascii="Times New Roman" w:hAnsi="Times New Roman"/>
          <w:b/>
          <w:i/>
          <w:sz w:val="24"/>
          <w:szCs w:val="24"/>
        </w:rPr>
        <w:t>При предоставлении потенциальным поставщиком письма, выданного дистрибьютором или официальным представителем, к конкурсной заявке прилагаются документы, выданные заводом-изготовителем, подтверждающие полномочия данных лиц.</w:t>
      </w:r>
    </w:p>
    <w:p w14:paraId="14A60040" w14:textId="77777777" w:rsidR="006C7A56" w:rsidRPr="00A54951" w:rsidRDefault="00000000" w:rsidP="00AC28AA">
      <w:pPr>
        <w:pStyle w:val="a6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A54951">
        <w:rPr>
          <w:rFonts w:ascii="Times New Roman" w:hAnsi="Times New Roman"/>
          <w:b/>
          <w:sz w:val="24"/>
          <w:szCs w:val="24"/>
        </w:rPr>
        <w:t xml:space="preserve">Сертификат соответствия СТ РК ISO </w:t>
      </w:r>
      <w:proofErr w:type="gramStart"/>
      <w:r w:rsidRPr="00A54951">
        <w:rPr>
          <w:rFonts w:ascii="Times New Roman" w:hAnsi="Times New Roman"/>
          <w:b/>
          <w:sz w:val="24"/>
          <w:szCs w:val="24"/>
        </w:rPr>
        <w:t>9001-2016</w:t>
      </w:r>
      <w:proofErr w:type="gramEnd"/>
      <w:r w:rsidRPr="00A54951">
        <w:rPr>
          <w:rFonts w:ascii="Times New Roman" w:hAnsi="Times New Roman"/>
          <w:b/>
          <w:sz w:val="24"/>
          <w:szCs w:val="24"/>
        </w:rPr>
        <w:t>.</w:t>
      </w:r>
    </w:p>
    <w:p w14:paraId="3F645238" w14:textId="77777777" w:rsidR="006C7A56" w:rsidRPr="00A54951" w:rsidRDefault="00000000" w:rsidP="00AC28AA">
      <w:pPr>
        <w:pStyle w:val="a6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A54951">
        <w:rPr>
          <w:rFonts w:ascii="Times New Roman" w:hAnsi="Times New Roman"/>
          <w:b/>
          <w:sz w:val="24"/>
          <w:szCs w:val="24"/>
        </w:rPr>
        <w:t xml:space="preserve">Сертификат соответствия СТ РК ISO </w:t>
      </w:r>
      <w:proofErr w:type="gramStart"/>
      <w:r w:rsidRPr="00A54951">
        <w:rPr>
          <w:rFonts w:ascii="Times New Roman" w:hAnsi="Times New Roman"/>
          <w:b/>
          <w:sz w:val="24"/>
          <w:szCs w:val="24"/>
        </w:rPr>
        <w:t>45001-2019</w:t>
      </w:r>
      <w:proofErr w:type="gramEnd"/>
      <w:r w:rsidRPr="00A54951">
        <w:rPr>
          <w:rFonts w:ascii="Times New Roman" w:hAnsi="Times New Roman"/>
          <w:b/>
          <w:sz w:val="24"/>
          <w:szCs w:val="24"/>
        </w:rPr>
        <w:t>.</w:t>
      </w:r>
    </w:p>
    <w:p w14:paraId="06A15583" w14:textId="6B08CA5A" w:rsidR="006C7A56" w:rsidRDefault="00000000" w:rsidP="00AC28AA">
      <w:pPr>
        <w:pStyle w:val="a6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A54951">
        <w:rPr>
          <w:rFonts w:ascii="Times New Roman" w:hAnsi="Times New Roman"/>
          <w:b/>
          <w:sz w:val="24"/>
          <w:szCs w:val="24"/>
        </w:rPr>
        <w:t xml:space="preserve">Сертификат соответствия СТ РК ISO </w:t>
      </w:r>
      <w:proofErr w:type="gramStart"/>
      <w:r w:rsidRPr="00A54951">
        <w:rPr>
          <w:rFonts w:ascii="Times New Roman" w:hAnsi="Times New Roman"/>
          <w:b/>
          <w:sz w:val="24"/>
          <w:szCs w:val="24"/>
        </w:rPr>
        <w:t>14001-2016</w:t>
      </w:r>
      <w:proofErr w:type="gramEnd"/>
      <w:r w:rsidRPr="00A54951">
        <w:rPr>
          <w:rFonts w:ascii="Times New Roman" w:hAnsi="Times New Roman"/>
          <w:b/>
          <w:sz w:val="24"/>
          <w:szCs w:val="24"/>
        </w:rPr>
        <w:t>.</w:t>
      </w:r>
    </w:p>
    <w:p w14:paraId="1F1F50A7" w14:textId="77777777" w:rsidR="00A54951" w:rsidRPr="00A54951" w:rsidRDefault="00A54951" w:rsidP="00AC28AA">
      <w:pPr>
        <w:pStyle w:val="a6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14:paraId="765A4772" w14:textId="77777777" w:rsidR="006C7A56" w:rsidRPr="00A54951" w:rsidRDefault="00000000" w:rsidP="00AC28AA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54951">
        <w:rPr>
          <w:rFonts w:ascii="Times New Roman" w:hAnsi="Times New Roman"/>
          <w:b/>
          <w:sz w:val="24"/>
          <w:szCs w:val="24"/>
        </w:rPr>
        <w:t>Поставщику необходимо предоставить подтверждающие документы при поставке товара.</w:t>
      </w:r>
    </w:p>
    <w:p w14:paraId="0073DDD9" w14:textId="77777777" w:rsidR="006C7A56" w:rsidRPr="00A54951" w:rsidRDefault="00000000" w:rsidP="00AC28AA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t>Сертификат СТ-КЗ.</w:t>
      </w:r>
    </w:p>
    <w:p w14:paraId="78128401" w14:textId="38281B5C" w:rsidR="006C7A56" w:rsidRPr="00A54951" w:rsidRDefault="00000000" w:rsidP="00AC28AA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  <w:r w:rsidRPr="00A54951">
        <w:rPr>
          <w:rFonts w:ascii="Times New Roman" w:hAnsi="Times New Roman"/>
          <w:sz w:val="24"/>
          <w:szCs w:val="24"/>
        </w:rPr>
        <w:t>Акты гидравлических испытаний коэффициентом 2,3</w:t>
      </w:r>
      <w:r w:rsidR="007F0E69">
        <w:rPr>
          <w:rFonts w:ascii="Times New Roman" w:hAnsi="Times New Roman"/>
          <w:sz w:val="24"/>
          <w:szCs w:val="24"/>
        </w:rPr>
        <w:t xml:space="preserve"> согласно ГОСТ Р </w:t>
      </w:r>
      <w:proofErr w:type="gramStart"/>
      <w:r w:rsidR="007F0E69">
        <w:rPr>
          <w:rFonts w:ascii="Times New Roman" w:hAnsi="Times New Roman"/>
          <w:sz w:val="24"/>
          <w:szCs w:val="24"/>
        </w:rPr>
        <w:t>53201-2023</w:t>
      </w:r>
      <w:proofErr w:type="gramEnd"/>
      <w:r w:rsidRPr="00A54951">
        <w:rPr>
          <w:rFonts w:ascii="Times New Roman" w:hAnsi="Times New Roman"/>
          <w:sz w:val="24"/>
          <w:szCs w:val="24"/>
        </w:rPr>
        <w:t>.</w:t>
      </w:r>
    </w:p>
    <w:p w14:paraId="795F00B7" w14:textId="77777777" w:rsidR="006C7A56" w:rsidRDefault="006C7A56" w:rsidP="00AC28AA">
      <w:pPr>
        <w:pStyle w:val="a6"/>
        <w:ind w:left="786"/>
        <w:jc w:val="both"/>
        <w:rPr>
          <w:rFonts w:ascii="Times New Roman" w:hAnsi="Times New Roman"/>
          <w:b/>
        </w:rPr>
      </w:pPr>
    </w:p>
    <w:p w14:paraId="4CAB5681" w14:textId="77777777" w:rsidR="006C7A56" w:rsidRDefault="006C7A56">
      <w:pPr>
        <w:rPr>
          <w:rFonts w:ascii="Times New Roman" w:hAnsi="Times New Roman"/>
          <w:b/>
        </w:rPr>
      </w:pPr>
    </w:p>
    <w:p w14:paraId="64226D99" w14:textId="77777777" w:rsidR="006C7A56" w:rsidRDefault="006C7A56">
      <w:pPr>
        <w:rPr>
          <w:rFonts w:ascii="Times New Roman" w:hAnsi="Times New Roman"/>
        </w:rPr>
      </w:pPr>
    </w:p>
    <w:sectPr w:rsidR="006C7A5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0C"/>
    <w:multiLevelType w:val="multilevel"/>
    <w:tmpl w:val="08C6D16A"/>
    <w:lvl w:ilvl="0">
      <w:start w:val="2"/>
      <w:numFmt w:val="decimal"/>
      <w:lvlText w:val="%1."/>
      <w:lvlJc w:val="left"/>
      <w:pPr>
        <w:widowControl/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widowControl/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widowControl/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widowControl/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widowControl/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widowControl/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widowControl/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widowControl/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widowControl/>
        <w:ind w:left="7560" w:hanging="1800"/>
      </w:pPr>
      <w:rPr>
        <w:b/>
      </w:rPr>
    </w:lvl>
  </w:abstractNum>
  <w:abstractNum w:abstractNumId="1" w15:restartNumberingAfterBreak="0">
    <w:nsid w:val="0DBF0576"/>
    <w:multiLevelType w:val="multilevel"/>
    <w:tmpl w:val="6FAC84DA"/>
    <w:lvl w:ilvl="0">
      <w:start w:val="1"/>
      <w:numFmt w:val="bullet"/>
      <w:lvlText w:val="o"/>
      <w:lvlJc w:val="left"/>
      <w:pPr>
        <w:widowControl/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2" w15:restartNumberingAfterBreak="0">
    <w:nsid w:val="0E1C0152"/>
    <w:multiLevelType w:val="multilevel"/>
    <w:tmpl w:val="8DF0936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 w15:restartNumberingAfterBreak="0">
    <w:nsid w:val="548B2257"/>
    <w:multiLevelType w:val="multilevel"/>
    <w:tmpl w:val="4AB8DE9E"/>
    <w:lvl w:ilvl="0">
      <w:start w:val="1"/>
      <w:numFmt w:val="decimal"/>
      <w:lvlText w:val="%1."/>
      <w:lvlJc w:val="left"/>
      <w:pPr>
        <w:widowControl/>
        <w:ind w:left="786" w:hanging="360"/>
      </w:pPr>
    </w:lvl>
    <w:lvl w:ilvl="1">
      <w:start w:val="1"/>
      <w:numFmt w:val="decimal"/>
      <w:lvlText w:val="%1.%2."/>
      <w:lvlJc w:val="left"/>
      <w:pPr>
        <w:widowControl/>
        <w:ind w:left="1080" w:hanging="360"/>
      </w:pPr>
    </w:lvl>
    <w:lvl w:ilvl="2">
      <w:start w:val="1"/>
      <w:numFmt w:val="decimal"/>
      <w:lvlText w:val="%1.%2.%3."/>
      <w:lvlJc w:val="left"/>
      <w:pPr>
        <w:widowControl/>
        <w:ind w:left="1800" w:hanging="720"/>
      </w:pPr>
    </w:lvl>
    <w:lvl w:ilvl="3">
      <w:start w:val="1"/>
      <w:numFmt w:val="decimal"/>
      <w:lvlText w:val="%1.%2.%3.%4."/>
      <w:lvlJc w:val="left"/>
      <w:pPr>
        <w:widowControl/>
        <w:ind w:left="2160" w:hanging="720"/>
      </w:pPr>
    </w:lvl>
    <w:lvl w:ilvl="4">
      <w:start w:val="1"/>
      <w:numFmt w:val="decimal"/>
      <w:lvlText w:val="%1.%2.%3.%4.%5."/>
      <w:lvlJc w:val="left"/>
      <w:pPr>
        <w:widowControl/>
        <w:ind w:left="2880" w:hanging="1080"/>
      </w:pPr>
    </w:lvl>
    <w:lvl w:ilvl="5">
      <w:start w:val="1"/>
      <w:numFmt w:val="decimal"/>
      <w:lvlText w:val="%1.%2.%3.%4.%5.%6."/>
      <w:lvlJc w:val="left"/>
      <w:pPr>
        <w:widowControl/>
        <w:ind w:left="3240" w:hanging="1080"/>
      </w:pPr>
    </w:lvl>
    <w:lvl w:ilvl="6">
      <w:start w:val="1"/>
      <w:numFmt w:val="decimal"/>
      <w:lvlText w:val="%1.%2.%3.%4.%5.%6.%7."/>
      <w:lvlJc w:val="left"/>
      <w:pPr>
        <w:widowControl/>
        <w:ind w:left="3960" w:hanging="1440"/>
      </w:pPr>
    </w:lvl>
    <w:lvl w:ilvl="7">
      <w:start w:val="1"/>
      <w:numFmt w:val="decimal"/>
      <w:lvlText w:val="%1.%2.%3.%4.%5.%6.%7.%8."/>
      <w:lvlJc w:val="left"/>
      <w:pPr>
        <w:widowControl/>
        <w:ind w:left="4320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5040" w:hanging="1800"/>
      </w:pPr>
    </w:lvl>
  </w:abstractNum>
  <w:num w:numId="1" w16cid:durableId="1128008057">
    <w:abstractNumId w:val="2"/>
  </w:num>
  <w:num w:numId="2" w16cid:durableId="128715395">
    <w:abstractNumId w:val="0"/>
  </w:num>
  <w:num w:numId="3" w16cid:durableId="815532799">
    <w:abstractNumId w:val="3"/>
  </w:num>
  <w:num w:numId="4" w16cid:durableId="201598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56"/>
    <w:rsid w:val="004B6EF2"/>
    <w:rsid w:val="00603C60"/>
    <w:rsid w:val="006C7A56"/>
    <w:rsid w:val="007F0E69"/>
    <w:rsid w:val="00A54951"/>
    <w:rsid w:val="00AC28AA"/>
    <w:rsid w:val="00B54960"/>
    <w:rsid w:val="00BE26B3"/>
    <w:rsid w:val="00D3201D"/>
    <w:rsid w:val="00D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9214"/>
  <w15:docId w15:val="{75B27E80-ED09-4EFC-B66D-6A6DF401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Татаманов Танат Маралович</dc:creator>
  <cp:lastModifiedBy>Сейтимова Гульнур Сапаргазиевна</cp:lastModifiedBy>
  <cp:revision>2</cp:revision>
  <dcterms:created xsi:type="dcterms:W3CDTF">2025-02-12T10:06:00Z</dcterms:created>
  <dcterms:modified xsi:type="dcterms:W3CDTF">2025-02-12T10:06:00Z</dcterms:modified>
</cp:coreProperties>
</file>