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83ABF" w14:textId="77777777" w:rsidR="0075550E" w:rsidRPr="00C869D9" w:rsidRDefault="0075550E" w:rsidP="0075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54071" w14:textId="47B8AD96" w:rsidR="0075550E" w:rsidRPr="00C869D9" w:rsidRDefault="0075550E" w:rsidP="00755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9D9"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 о закупках услуг по техническому надзору за</w:t>
      </w:r>
    </w:p>
    <w:p w14:paraId="5F1EBD6F" w14:textId="26487B00" w:rsidR="00F25804" w:rsidRPr="00C869D9" w:rsidRDefault="0075550E" w:rsidP="002F6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69D9">
        <w:rPr>
          <w:rFonts w:ascii="Times New Roman" w:hAnsi="Times New Roman" w:cs="Times New Roman"/>
          <w:b/>
          <w:bCs/>
          <w:sz w:val="24"/>
          <w:szCs w:val="24"/>
        </w:rPr>
        <w:t xml:space="preserve">строительством объекта </w:t>
      </w:r>
      <w:r w:rsidR="00F25804" w:rsidRPr="00C869D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50D29" w:rsidRPr="00150D29">
        <w:rPr>
          <w:rFonts w:ascii="Times New Roman" w:eastAsia="Times New Roman" w:hAnsi="Times New Roman" w:cs="Times New Roman"/>
          <w:b/>
          <w:bCs/>
          <w:sz w:val="24"/>
        </w:rPr>
        <w:t>Строительство нефтепровода от ДНС «</w:t>
      </w:r>
      <w:proofErr w:type="spellStart"/>
      <w:r w:rsidR="00150D29" w:rsidRPr="00150D29">
        <w:rPr>
          <w:rFonts w:ascii="Times New Roman" w:eastAsia="Times New Roman" w:hAnsi="Times New Roman" w:cs="Times New Roman"/>
          <w:b/>
          <w:bCs/>
          <w:sz w:val="24"/>
        </w:rPr>
        <w:t>Урихтау</w:t>
      </w:r>
      <w:proofErr w:type="spellEnd"/>
      <w:r w:rsidR="00150D29" w:rsidRPr="00150D29">
        <w:rPr>
          <w:rFonts w:ascii="Times New Roman" w:eastAsia="Times New Roman" w:hAnsi="Times New Roman" w:cs="Times New Roman"/>
          <w:b/>
          <w:bCs/>
          <w:sz w:val="24"/>
        </w:rPr>
        <w:t>» до ЦПНГ «</w:t>
      </w:r>
      <w:proofErr w:type="spellStart"/>
      <w:r w:rsidR="00150D29" w:rsidRPr="00150D29">
        <w:rPr>
          <w:rFonts w:ascii="Times New Roman" w:eastAsia="Times New Roman" w:hAnsi="Times New Roman" w:cs="Times New Roman"/>
          <w:b/>
          <w:bCs/>
          <w:sz w:val="24"/>
        </w:rPr>
        <w:t>Алибекмола</w:t>
      </w:r>
      <w:proofErr w:type="spellEnd"/>
      <w:r w:rsidR="00150D29" w:rsidRPr="00150D29">
        <w:rPr>
          <w:rFonts w:ascii="Times New Roman" w:eastAsia="Times New Roman" w:hAnsi="Times New Roman" w:cs="Times New Roman"/>
          <w:b/>
          <w:bCs/>
          <w:sz w:val="24"/>
        </w:rPr>
        <w:t>» расположенного в Мугалжарском районе Актюбинской области</w:t>
      </w:r>
      <w:r w:rsidR="00F25804" w:rsidRPr="00C869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1A8146E" w14:textId="39562803" w:rsidR="00CE106D" w:rsidRPr="00C73373" w:rsidRDefault="00CE106D" w:rsidP="00CE1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369"/>
        <w:gridCol w:w="6982"/>
      </w:tblGrid>
      <w:tr w:rsidR="0075550E" w:rsidRPr="00C73373" w14:paraId="7283F848" w14:textId="77777777" w:rsidTr="000632E0">
        <w:trPr>
          <w:trHeight w:val="601"/>
        </w:trPr>
        <w:tc>
          <w:tcPr>
            <w:tcW w:w="2369" w:type="dxa"/>
          </w:tcPr>
          <w:p w14:paraId="59EED971" w14:textId="1CC70E2E" w:rsidR="0075550E" w:rsidRPr="00C73373" w:rsidRDefault="0075550E">
            <w:pPr>
              <w:rPr>
                <w:rFonts w:ascii="Times New Roman" w:hAnsi="Times New Roman" w:cs="Times New Roman"/>
                <w:b/>
                <w:bCs/>
              </w:rPr>
            </w:pPr>
            <w:r w:rsidRPr="00C7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расположения объекта</w:t>
            </w:r>
          </w:p>
        </w:tc>
        <w:tc>
          <w:tcPr>
            <w:tcW w:w="6982" w:type="dxa"/>
          </w:tcPr>
          <w:p w14:paraId="3B18A529" w14:textId="6B7C4786" w:rsidR="0075550E" w:rsidRPr="00C73373" w:rsidRDefault="0075550E" w:rsidP="00264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РК, Актюбинская область, Мугалжарский район, Месторождение </w:t>
            </w:r>
            <w:proofErr w:type="spellStart"/>
            <w:r w:rsidRPr="00C7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Урихтау</w:t>
            </w:r>
            <w:proofErr w:type="spellEnd"/>
          </w:p>
        </w:tc>
      </w:tr>
      <w:tr w:rsidR="0075550E" w:rsidRPr="00C73373" w14:paraId="3A1AEC63" w14:textId="77777777" w:rsidTr="000632E0">
        <w:tc>
          <w:tcPr>
            <w:tcW w:w="2369" w:type="dxa"/>
          </w:tcPr>
          <w:p w14:paraId="4BD8D4B9" w14:textId="03F5CDFD" w:rsidR="0075550E" w:rsidRPr="00C73373" w:rsidRDefault="0075550E">
            <w:pPr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1. Вид предоставляемых Услуг.</w:t>
            </w:r>
          </w:p>
        </w:tc>
        <w:tc>
          <w:tcPr>
            <w:tcW w:w="6982" w:type="dxa"/>
          </w:tcPr>
          <w:p w14:paraId="58658CB4" w14:textId="45A37A74" w:rsidR="0075550E" w:rsidRPr="00C869D9" w:rsidRDefault="002649A4" w:rsidP="00C869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B40940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техническому надзору за строительством </w:t>
            </w:r>
            <w:r w:rsidR="002F61EA" w:rsidRPr="00B40940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="002F6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0D29" w:rsidRPr="00150D2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Строительство нефтепровода от ДНС «</w:t>
            </w:r>
            <w:proofErr w:type="spellStart"/>
            <w:r w:rsidR="00150D29" w:rsidRPr="00150D2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Урихтау</w:t>
            </w:r>
            <w:proofErr w:type="spellEnd"/>
            <w:r w:rsidR="00150D29" w:rsidRPr="00150D2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» до ЦПНГ «</w:t>
            </w:r>
            <w:proofErr w:type="spellStart"/>
            <w:r w:rsidR="00150D29" w:rsidRPr="00150D2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Алибекмола</w:t>
            </w:r>
            <w:proofErr w:type="spellEnd"/>
            <w:r w:rsidR="00150D29" w:rsidRPr="00150D2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» расположенного в Мугалжарском районе Актюбинской области</w:t>
            </w:r>
            <w:r w:rsidR="002F61E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»</w:t>
            </w:r>
            <w:r w:rsidRPr="00B409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69D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положительному </w:t>
            </w:r>
            <w:r w:rsidRPr="00B40940">
              <w:rPr>
                <w:rFonts w:ascii="Times New Roman" w:eastAsia="TimesNewRomanPSMT" w:hAnsi="Times New Roman" w:cs="Times New Roman"/>
                <w:sz w:val="24"/>
                <w:szCs w:val="24"/>
              </w:rPr>
              <w:t>заключени</w:t>
            </w:r>
            <w:r w:rsidR="00C869D9">
              <w:rPr>
                <w:rFonts w:ascii="Times New Roman" w:eastAsia="TimesNewRomanPSMT" w:hAnsi="Times New Roman" w:cs="Times New Roman"/>
                <w:sz w:val="24"/>
                <w:szCs w:val="24"/>
              </w:rPr>
              <w:t>ю</w:t>
            </w:r>
            <w:r w:rsidRPr="00B4094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150D29" w:rsidRPr="00150D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№ 04–0281/24 от 23.08.2024 г. </w:t>
            </w:r>
            <w:r w:rsidR="00AB34D9" w:rsidRPr="00B4094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на </w:t>
            </w:r>
            <w:r w:rsidR="00AB34D9" w:rsidRPr="00B40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проект </w:t>
            </w:r>
            <w:r w:rsidRPr="00B40940">
              <w:rPr>
                <w:rFonts w:ascii="Times New Roman" w:eastAsia="Times New Roman" w:hAnsi="Times New Roman" w:cs="Times New Roman"/>
                <w:sz w:val="24"/>
                <w:szCs w:val="24"/>
              </w:rPr>
              <w:t>и настоящей Технической спецификации.</w:t>
            </w:r>
          </w:p>
        </w:tc>
      </w:tr>
      <w:tr w:rsidR="0075550E" w:rsidRPr="00C73373" w14:paraId="0884F31B" w14:textId="77777777" w:rsidTr="000632E0">
        <w:tc>
          <w:tcPr>
            <w:tcW w:w="2369" w:type="dxa"/>
          </w:tcPr>
          <w:p w14:paraId="66612FC7" w14:textId="77777777" w:rsidR="0075550E" w:rsidRPr="00C73373" w:rsidRDefault="0075550E" w:rsidP="00755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2. Основания для</w:t>
            </w:r>
          </w:p>
          <w:p w14:paraId="35EB52DB" w14:textId="3972C859" w:rsidR="0075550E" w:rsidRPr="00C73373" w:rsidRDefault="0075550E" w:rsidP="0075550E">
            <w:pPr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предоставления Услуг.</w:t>
            </w:r>
          </w:p>
        </w:tc>
        <w:tc>
          <w:tcPr>
            <w:tcW w:w="6982" w:type="dxa"/>
          </w:tcPr>
          <w:p w14:paraId="3566AB4A" w14:textId="685A994C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2.1 Закон РК от 16 июля 2001 года N2 242-II архитектурной,</w:t>
            </w:r>
            <w:r w:rsidR="00CE106D"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градостроительной и строительной деятельности в РК»;</w:t>
            </w:r>
          </w:p>
          <w:p w14:paraId="1FD65A93" w14:textId="41FBA191" w:rsidR="0075550E" w:rsidRPr="00C869D9" w:rsidRDefault="0075550E" w:rsidP="00C869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2.2 Правила оказания инжиниринговых услуг в сфере архитектурной, градостроительной и строительной деятельности утвержденные Приказ Министра национальной экономики Республики Казахстан от 3 февраля 2015 года № 71. Зарегистрирован в Министерств</w:t>
            </w:r>
            <w:r w:rsidR="00C86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 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юстиции Республики Казахстан 6 марта 2015 года № 10401.</w:t>
            </w:r>
          </w:p>
        </w:tc>
      </w:tr>
      <w:tr w:rsidR="0075550E" w:rsidRPr="00C73373" w14:paraId="3172B7DB" w14:textId="77777777" w:rsidTr="000632E0">
        <w:tc>
          <w:tcPr>
            <w:tcW w:w="2369" w:type="dxa"/>
          </w:tcPr>
          <w:p w14:paraId="6F6F0E13" w14:textId="7CCC82DD" w:rsidR="0075550E" w:rsidRPr="00C73373" w:rsidRDefault="0075550E">
            <w:pPr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3. Требования к Исполнителю.</w:t>
            </w:r>
          </w:p>
        </w:tc>
        <w:tc>
          <w:tcPr>
            <w:tcW w:w="6982" w:type="dxa"/>
          </w:tcPr>
          <w:p w14:paraId="52EECB6E" w14:textId="0AD94D39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3.1 Исполнение требований действующих норм и правил РК</w:t>
            </w:r>
            <w:r w:rsidR="00130890"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и настоящего </w:t>
            </w:r>
            <w:proofErr w:type="spellStart"/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Техническо</w:t>
            </w:r>
            <w:proofErr w:type="spellEnd"/>
            <w:r w:rsidR="00C86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9D9" w:rsidRPr="00B4094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спецификации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4265C1" w14:textId="6D18B161" w:rsidR="0075550E" w:rsidRPr="00C869D9" w:rsidRDefault="0075550E" w:rsidP="00C86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3.2 Исполнитель должен иметь </w:t>
            </w:r>
            <w:r w:rsidR="00C869D9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Аккредитацию </w:t>
            </w:r>
            <w:r w:rsidR="00C869D9" w:rsidRPr="0048629F">
              <w:rPr>
                <w:rFonts w:ascii="Times New Roman" w:hAnsi="Times New Roman" w:cs="Times New Roman"/>
                <w:sz w:val="24"/>
                <w:szCs w:val="24"/>
              </w:rPr>
              <w:t>на право осуществления инжиниринговых услуг по техническому надзору на технически и</w:t>
            </w:r>
            <w:r w:rsidR="00C86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9D9" w:rsidRPr="0048629F">
              <w:rPr>
                <w:rFonts w:ascii="Times New Roman" w:hAnsi="Times New Roman" w:cs="Times New Roman"/>
                <w:sz w:val="24"/>
                <w:szCs w:val="24"/>
              </w:rPr>
              <w:t>технологически сложных объектах</w:t>
            </w:r>
            <w:r w:rsidR="00C869D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C869D9" w:rsidRPr="0048629F">
              <w:rPr>
                <w:rFonts w:ascii="Times New Roman" w:hAnsi="Times New Roman" w:cs="Times New Roman"/>
                <w:sz w:val="24"/>
                <w:szCs w:val="24"/>
              </w:rPr>
              <w:t>о объектам первого уровня ответственности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 и иметь в штате аттестованных специалистов/экспертов в части технологического оборудования</w:t>
            </w:r>
            <w:r w:rsidR="00C86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несущих и ограждающих конструкций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 и инженерных сетей.</w:t>
            </w:r>
          </w:p>
          <w:p w14:paraId="60468FE7" w14:textId="53958BA4" w:rsidR="000632E0" w:rsidRPr="00633079" w:rsidRDefault="000632E0" w:rsidP="000632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6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6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3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сполнитель</w:t>
            </w:r>
            <w:r w:rsidRPr="0063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 иметь сертифицированную лабораторию для контроля качества </w:t>
            </w:r>
            <w:r w:rsidR="00F018A9" w:rsidRPr="0063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материалов </w:t>
            </w:r>
            <w:r w:rsidR="002F6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="002F61EA" w:rsidRPr="0063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6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привлечь</w:t>
            </w:r>
            <w:r w:rsidRPr="0063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данным работам специализированную организацию соответствующего аттестата об аккредитации лаборатории с видами работ необходимых для выполнения работ по данной закупке.</w:t>
            </w:r>
          </w:p>
          <w:p w14:paraId="127BE2BF" w14:textId="19EB4C52" w:rsidR="000632E0" w:rsidRPr="000632E0" w:rsidRDefault="000632E0" w:rsidP="002C77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3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3.4. </w:t>
            </w:r>
            <w:r w:rsidR="00C8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33079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 w:rsidR="00C869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33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079" w:rsidRPr="00633079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 w:rsidRPr="00633079">
              <w:rPr>
                <w:rFonts w:ascii="Times New Roman" w:hAnsi="Times New Roman" w:cs="Times New Roman"/>
                <w:sz w:val="24"/>
                <w:szCs w:val="24"/>
              </w:rPr>
              <w:t xml:space="preserve"> иметь на праве собственности или привлеченную мобильную испытательную лабораторию (Аккредитованную в Республике Казахстан на соответствие требованиям ГОСТ ISO/IEC </w:t>
            </w:r>
            <w:r w:rsidR="002F61EA" w:rsidRPr="00633079">
              <w:rPr>
                <w:rFonts w:ascii="Times New Roman" w:hAnsi="Times New Roman" w:cs="Times New Roman"/>
                <w:sz w:val="24"/>
                <w:szCs w:val="24"/>
              </w:rPr>
              <w:t>17025–2019</w:t>
            </w:r>
            <w:r w:rsidRPr="00633079">
              <w:rPr>
                <w:rFonts w:ascii="Times New Roman" w:hAnsi="Times New Roman" w:cs="Times New Roman"/>
                <w:sz w:val="24"/>
                <w:szCs w:val="24"/>
              </w:rPr>
              <w:t>. Общие требования к компетентности испытательных и калибровочных лабораторий) с областью аккредитации по следующему перечню продукции с определяемыми характеристиками и методами испытания.</w:t>
            </w:r>
          </w:p>
        </w:tc>
      </w:tr>
      <w:tr w:rsidR="0075550E" w:rsidRPr="00C73373" w14:paraId="25A6FE36" w14:textId="77777777" w:rsidTr="000632E0">
        <w:tc>
          <w:tcPr>
            <w:tcW w:w="2369" w:type="dxa"/>
          </w:tcPr>
          <w:p w14:paraId="7C0C8363" w14:textId="77777777" w:rsidR="0075550E" w:rsidRPr="00C73373" w:rsidRDefault="0075550E" w:rsidP="00755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4.Объем Услуг,</w:t>
            </w:r>
          </w:p>
          <w:p w14:paraId="0719763D" w14:textId="77777777" w:rsidR="0075550E" w:rsidRPr="00C73373" w:rsidRDefault="0075550E" w:rsidP="00755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предоставляемых</w:t>
            </w:r>
          </w:p>
          <w:p w14:paraId="76D9ACA4" w14:textId="77777777" w:rsidR="0075550E" w:rsidRPr="00C73373" w:rsidRDefault="0075550E" w:rsidP="00755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Исполнителем.</w:t>
            </w:r>
          </w:p>
          <w:p w14:paraId="19042174" w14:textId="77777777" w:rsidR="0075550E" w:rsidRPr="00C73373" w:rsidRDefault="007555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2" w:type="dxa"/>
          </w:tcPr>
          <w:p w14:paraId="04E13BCF" w14:textId="3432B9B0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 Оказать Услуги по техническому надзору в соответствии с правилами оказания инжиниринговых услуг в сфере архитектурной, градостроительной и строительной деятельности, утвержденных Приказом Министра национальной экономики Республики Казахстан от 3 февраля 2015 года №71, иных нормативных документов действующих на территории РК. </w:t>
            </w:r>
          </w:p>
          <w:p w14:paraId="17018914" w14:textId="3E79CEC9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функции Исполнителя по техническому надзору за строительством входят:</w:t>
            </w:r>
          </w:p>
          <w:p w14:paraId="2EC7B881" w14:textId="08F36CD8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 Приемка геодезических работ и подписание актов в соответствии с законодательством РК.</w:t>
            </w:r>
          </w:p>
          <w:p w14:paraId="54E3F24B" w14:textId="543A80DC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4.3 Проверка </w:t>
            </w: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наличия у Подрядчика документов, удостоверяющих качество </w:t>
            </w:r>
            <w:r w:rsidRPr="00C733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применяемых им строительных материалов, изделий и конструкций - технических паспортов и других документов о качестве, сертификатов, а также</w:t>
            </w:r>
          </w:p>
          <w:p w14:paraId="07D73865" w14:textId="7FB73908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документированных результатов входного контроля и лабораторных испытаний.</w:t>
            </w:r>
          </w:p>
          <w:p w14:paraId="69C39666" w14:textId="652F2A4E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 Обеспечение оформления необходимой документации оборудования и материалов Подрядчика в соответствии с ГОСТ и другими нормативными документами РК и контроль оформления необходимой документации при приемке оборудования и материалов на объекте.</w:t>
            </w:r>
          </w:p>
          <w:p w14:paraId="00A4AA9C" w14:textId="6C9B040A" w:rsidR="0075550E" w:rsidRPr="00C869D9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 Контроль соответствия материалов и оборудования проектным решениям</w:t>
            </w:r>
          </w:p>
          <w:p w14:paraId="1EFECDA2" w14:textId="2E2F61C6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 Проверка соответствия </w:t>
            </w:r>
            <w:r w:rsidR="00C8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работ утвержденному рабочему проекту.</w:t>
            </w:r>
          </w:p>
          <w:p w14:paraId="1653CFC4" w14:textId="0259E92E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 Проведение входного контроля всего оборудования и материалов с составлением актов, включая, но не ограничиваясь.</w:t>
            </w:r>
          </w:p>
          <w:p w14:paraId="28565DF5" w14:textId="77777777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 Контролем сопроводительной документации (наличие</w:t>
            </w:r>
          </w:p>
          <w:p w14:paraId="56866848" w14:textId="22761E3C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 печатей, подписей, дат, заключения о пригодности всего оборудования к применению с необходимым сроком гарантии, сертификатов соответствия</w:t>
            </w:r>
            <w:r w:rsidR="00C8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пр.), удостоверяющей качество и комплектность всего</w:t>
            </w:r>
            <w:r w:rsidR="00C8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оборудования, наличием необходимой эксплуатационной</w:t>
            </w:r>
            <w:r w:rsidR="00C8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документации.</w:t>
            </w:r>
          </w:p>
          <w:p w14:paraId="2A798F11" w14:textId="50081FC1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 Проверкой наличия и комплектности всего оборудования и материалов, их внешним осмотром, сверкой</w:t>
            </w:r>
            <w:r w:rsidR="00C8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номеров, марок, обозначений с сопроводительной документацией.</w:t>
            </w:r>
          </w:p>
          <w:p w14:paraId="11F9A0CB" w14:textId="09CC4B72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 Контроль над правильностью складирования, перевозки, погрузки-разгрузки и другими операциями с материалами, и оборудованием, осуществляемые Подрядчиком Оборудования.</w:t>
            </w:r>
          </w:p>
          <w:p w14:paraId="2955956C" w14:textId="59D2AEDF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 Комплектация объектов строительства с учетом графика монтажа и проектных спецификаций.</w:t>
            </w:r>
          </w:p>
          <w:p w14:paraId="5B167892" w14:textId="65B9FB1C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 Участие в составе комиссий со стороны Заказчика по отбраковке несоответствующих требованиям проекта оборудований и материалов, с составлением актов и рекламаций о несоответствии.</w:t>
            </w:r>
          </w:p>
          <w:p w14:paraId="4150F729" w14:textId="6BB7841C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4.13 Информирование Заказчика о дефектах в проектной документации, выявленных в процессе строительства.</w:t>
            </w:r>
          </w:p>
          <w:p w14:paraId="6ECA5704" w14:textId="0540AC4B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4.14 Инспекционный контроль соответствия состава и качества выполнения технологических операций, в том числе операционного контроля требованиям в соответствии с законодательством РК.</w:t>
            </w:r>
          </w:p>
          <w:p w14:paraId="3A7BB3CB" w14:textId="769C8BB1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4.15 Контроль правильности и своевременности составления проекта производства работ (ППР), проекта организации строительства (ПОС), технологических карт.</w:t>
            </w:r>
          </w:p>
          <w:p w14:paraId="41E3FAAB" w14:textId="7C1462B8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4.16 Участие в освидетельствовании и оценке скрытых работ (совместно с ответственным представителем Подрядчика) по в соответствии с законодательством РК,</w:t>
            </w:r>
          </w:p>
          <w:p w14:paraId="359CBE22" w14:textId="672F406F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выполнение, при необходимости, контрольных измерений и испытаний, подписание совместно с ответственным представителем Подрядчика акта освидетельствования скрытых работ.</w:t>
            </w:r>
          </w:p>
          <w:p w14:paraId="2D6EDAE1" w14:textId="1401C23B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4.17 Участие в промежуточной приемке ответственных конструкций (совместно с ответственным представителем</w:t>
            </w:r>
          </w:p>
          <w:p w14:paraId="10CFB0C6" w14:textId="77777777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Подрядчика) в соответствии с законодательством РК;</w:t>
            </w:r>
          </w:p>
          <w:p w14:paraId="62310A98" w14:textId="04066663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выполнение, при необходимости, контрольных измерений и</w:t>
            </w:r>
            <w:r w:rsidR="00FD1F7A"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испытаний, подписание акта их приемки (совместно с ответственным представителем Подрядчика).</w:t>
            </w:r>
          </w:p>
          <w:p w14:paraId="634E23E3" w14:textId="1CF73C29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4.18 Оценка достоверности геодезических исполнительных конструкций (при необходимости - с выборочным контролем точности положения элементов конструкций).</w:t>
            </w:r>
          </w:p>
          <w:p w14:paraId="729434E6" w14:textId="510D65E5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4.19 Контроль наличия и правильности исполнительной технической документации Подрядчика, оформляемой в процессе строительства и фиксирующей процесс производства строительно-монтажных работ, а также технического состояния объектов.</w:t>
            </w:r>
          </w:p>
          <w:p w14:paraId="44D8D5B5" w14:textId="5320A837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4.20 Приемка от строительной организации исполнительной технической документации. Проверка ее комплектности и качества, выдача замечаний.</w:t>
            </w:r>
          </w:p>
          <w:p w14:paraId="1014A2C0" w14:textId="24CE1F1F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4.21 Комплектация одного экземпляра исполнительной документации, подготавливаемой Подрядчиком, и сдача заказчику по завершении каждого этапа строительства.</w:t>
            </w:r>
          </w:p>
          <w:p w14:paraId="2BFC3C40" w14:textId="5A612337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4.22 Контроль исполнения указаний и предписаний органов государственного контроля, а также требований Заказчика, относящиеся к вопросам качества выполняемых строительно-монтажных работ.</w:t>
            </w:r>
          </w:p>
          <w:p w14:paraId="06A0238B" w14:textId="77777777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4.23 Контроль за своевременным устранением дефектов и</w:t>
            </w:r>
          </w:p>
          <w:p w14:paraId="30568FE8" w14:textId="661509A5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недоделок, выявленных при приемке отдельных видов работ, конструктивных элементов зданий, сооружений и объекта в целом.</w:t>
            </w:r>
          </w:p>
          <w:p w14:paraId="0FB124B7" w14:textId="11683E4E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4.24 Контроль за получения всех необходимых разрешений, допусков, аттестации и прочее для проведения </w:t>
            </w:r>
            <w:r w:rsidR="002F61EA"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строительно-монтажных</w:t>
            </w: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работ, в том числе пуско-наладочных работ.</w:t>
            </w:r>
          </w:p>
          <w:p w14:paraId="28B05F55" w14:textId="73B4C99A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4.25 Контроль над соответствием объемов и сроков выполнения предъявленных к оплате </w:t>
            </w:r>
            <w:r w:rsidR="002F61EA"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строительно-монтажных</w:t>
            </w: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с визированием акта выполненных работ - форма 2В.</w:t>
            </w:r>
          </w:p>
          <w:p w14:paraId="46C5FFC1" w14:textId="46BFCD09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4.26 Проведение учета объемов и стоимости принятых и оплаченных строительно-монтажных работ, а также объемов и стоимости некачественно выполненных исполнителем работ и затрат на устранение дефектов и переделки.</w:t>
            </w:r>
          </w:p>
          <w:p w14:paraId="0696E49D" w14:textId="3ED5B18C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4.27 Участие в освидетельствовании объектов, подлежащих консервации, и оформлении документации на консервацию или временное прекращение строительства объектов, а также в оценке технического состояния объектов при передаче их Исполнителям для возобновления работ.</w:t>
            </w:r>
          </w:p>
          <w:p w14:paraId="056DB7E1" w14:textId="21CF3F30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4.28 Участие в проверках, проводимых органами государственного надзора, в том числе в оценке состояния</w:t>
            </w:r>
          </w:p>
          <w:p w14:paraId="2A74CBF4" w14:textId="15260521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соответствия проекту поступающего на монтаж оборудования, в оценке качества его монтажа и ПНР в комплексном опробовании и приемке.</w:t>
            </w:r>
          </w:p>
          <w:p w14:paraId="528A1196" w14:textId="77E69582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4.29 Выдача перечней дефектов и недоделок СМР, контроль за их устранением.</w:t>
            </w:r>
          </w:p>
          <w:p w14:paraId="15D176D8" w14:textId="77777777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4.30 Участие в работе комиссий по приемке строительных</w:t>
            </w:r>
          </w:p>
          <w:p w14:paraId="1FC8FDA9" w14:textId="77777777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 и сдаче их в эксплуатацию.</w:t>
            </w:r>
          </w:p>
          <w:p w14:paraId="7CB7F0EA" w14:textId="77777777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4.31 Иные функции, предусмотренные законодательством</w:t>
            </w:r>
          </w:p>
          <w:p w14:paraId="37A24DE0" w14:textId="77777777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РК.</w:t>
            </w:r>
          </w:p>
          <w:p w14:paraId="502485CB" w14:textId="5468AC00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4.32 Составление и подписания заключения о качестве строительно-монтажных работ на объекте.</w:t>
            </w:r>
          </w:p>
          <w:p w14:paraId="1A82D0C7" w14:textId="0ADF9695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4.33 Технический надзор осуществляется инженерами технического надзора, назначаемых в соответствии с требованиями проекта и специалистами различного - инженер технического надзора по несущим и ограждающим конструкциям;</w:t>
            </w:r>
          </w:p>
          <w:p w14:paraId="5E0A5374" w14:textId="2F1E3DE3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инженер технического надзора по инженерным сетям; - инженер технического надзора по технологическим</w:t>
            </w:r>
          </w:p>
          <w:p w14:paraId="4D306381" w14:textId="77777777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оборудованиям;</w:t>
            </w:r>
          </w:p>
          <w:p w14:paraId="546627F3" w14:textId="77777777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инженерами различного профиля (в период выполнения</w:t>
            </w:r>
          </w:p>
          <w:p w14:paraId="6E17782E" w14:textId="77777777" w:rsidR="0075550E" w:rsidRPr="00C73373" w:rsidRDefault="0075550E" w:rsidP="00755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соответствующих работ);</w:t>
            </w:r>
          </w:p>
          <w:p w14:paraId="4E843143" w14:textId="621847C6" w:rsidR="0075550E" w:rsidRPr="00F018A9" w:rsidRDefault="0075550E" w:rsidP="0075550E">
            <w:pPr>
              <w:jc w:val="both"/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геодезист (в период выполнения соответствующих работ</w:t>
            </w:r>
            <w:r w:rsidR="00F01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5550E" w:rsidRPr="00C73373" w14:paraId="5E1638D9" w14:textId="77777777" w:rsidTr="000632E0">
        <w:tc>
          <w:tcPr>
            <w:tcW w:w="2369" w:type="dxa"/>
          </w:tcPr>
          <w:p w14:paraId="12732B9F" w14:textId="7579DBB3" w:rsidR="0075550E" w:rsidRPr="00C73373" w:rsidRDefault="00E928E6">
            <w:pPr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 Общие требования.</w:t>
            </w:r>
          </w:p>
        </w:tc>
        <w:tc>
          <w:tcPr>
            <w:tcW w:w="6982" w:type="dxa"/>
          </w:tcPr>
          <w:p w14:paraId="3EFD290B" w14:textId="46E9D000" w:rsidR="00E928E6" w:rsidRPr="00D54D6E" w:rsidRDefault="00E928E6" w:rsidP="00E92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6E">
              <w:rPr>
                <w:rFonts w:ascii="Times New Roman" w:hAnsi="Times New Roman" w:cs="Times New Roman"/>
                <w:sz w:val="24"/>
                <w:szCs w:val="24"/>
              </w:rPr>
              <w:t>5.1. Исполнитель должен предоставить Заказчику копии Аттестатов экспертов по трем специализациям по объектам I-го уровня ответственности</w:t>
            </w:r>
            <w:r w:rsidR="003F1842" w:rsidRPr="00D54D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4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633B96" w14:textId="017A1F93" w:rsidR="00831CCB" w:rsidRPr="00D54D6E" w:rsidRDefault="00AE1D72" w:rsidP="00E92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Pr="00D54D6E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  <w:proofErr w:type="spellEnd"/>
            <w:r w:rsidRPr="00D54D6E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надзора по объектам первого уровня ответственности в части несущих и ограждающих конструкций -2 человека, </w:t>
            </w:r>
          </w:p>
          <w:p w14:paraId="75717C7F" w14:textId="77777777" w:rsidR="00831CCB" w:rsidRPr="00D54D6E" w:rsidRDefault="00AE1D72" w:rsidP="00E92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Pr="00D54D6E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  <w:proofErr w:type="spellEnd"/>
            <w:r w:rsidRPr="00D54D6E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объектам первого уровня ответственности в части инженерных сетей-2 человека, </w:t>
            </w:r>
          </w:p>
          <w:p w14:paraId="508BCD4C" w14:textId="01BA3551" w:rsidR="003F1842" w:rsidRPr="00D54D6E" w:rsidRDefault="00AE1D72" w:rsidP="00E92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Pr="00D54D6E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  <w:proofErr w:type="spellEnd"/>
            <w:r w:rsidRPr="00D54D6E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надзора по объектам первого уровня ответственности в части технологического оборудования-2 человека, </w:t>
            </w:r>
          </w:p>
          <w:p w14:paraId="638492F8" w14:textId="654F7B63" w:rsidR="003F1842" w:rsidRPr="00D54D6E" w:rsidRDefault="003F1842" w:rsidP="003F1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6E">
              <w:rPr>
                <w:rFonts w:ascii="Times New Roman" w:hAnsi="Times New Roman" w:cs="Times New Roman"/>
                <w:sz w:val="24"/>
                <w:szCs w:val="24"/>
              </w:rPr>
              <w:t>Дающих право осуществлять технический надзор за строительством объектов, предусмотренных настоящей технической спецификацией и постоянным местом нахождения на объекте заказчика для представления, защиты интересов Заказчика. (вахтовым методом)</w:t>
            </w:r>
          </w:p>
          <w:p w14:paraId="3EF586B6" w14:textId="7706CB69" w:rsidR="003F1842" w:rsidRPr="00D54D6E" w:rsidRDefault="003F1842" w:rsidP="003F1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6E">
              <w:rPr>
                <w:rFonts w:ascii="Times New Roman" w:hAnsi="Times New Roman" w:cs="Times New Roman"/>
                <w:sz w:val="24"/>
                <w:szCs w:val="24"/>
              </w:rPr>
              <w:t xml:space="preserve">5.1.1 Исполнитель должен </w:t>
            </w:r>
            <w:r w:rsidR="00F450FF" w:rsidRPr="00D54D6E">
              <w:rPr>
                <w:rFonts w:ascii="Times New Roman" w:hAnsi="Times New Roman" w:cs="Times New Roman"/>
                <w:sz w:val="24"/>
                <w:szCs w:val="24"/>
              </w:rPr>
              <w:t>подтвердить наличие</w:t>
            </w:r>
            <w:r w:rsidRPr="00D54D6E"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предоставить</w:t>
            </w:r>
            <w:r w:rsidR="00F450FF" w:rsidRPr="00D54D6E">
              <w:rPr>
                <w:rFonts w:ascii="Times New Roman" w:hAnsi="Times New Roman" w:cs="Times New Roman"/>
                <w:sz w:val="24"/>
                <w:szCs w:val="24"/>
              </w:rPr>
              <w:t xml:space="preserve"> копии</w:t>
            </w:r>
            <w:r w:rsidRPr="00D54D6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следующих специалистов</w:t>
            </w:r>
            <w:r w:rsidR="005A16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DF5FCA9" w14:textId="4F4D808C" w:rsidR="003F1842" w:rsidRPr="00D54D6E" w:rsidRDefault="003F1842" w:rsidP="003F18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6E">
              <w:rPr>
                <w:rFonts w:ascii="Times New Roman" w:hAnsi="Times New Roman" w:cs="Times New Roman"/>
                <w:sz w:val="24"/>
                <w:szCs w:val="24"/>
              </w:rPr>
              <w:t>Специалист по неразрушающему контролю</w:t>
            </w:r>
            <w:r w:rsidR="005A16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54D6E">
              <w:rPr>
                <w:rFonts w:ascii="Times New Roman" w:hAnsi="Times New Roman" w:cs="Times New Roman"/>
                <w:sz w:val="24"/>
                <w:szCs w:val="24"/>
              </w:rPr>
              <w:t>дефектоскопист -</w:t>
            </w:r>
            <w:r w:rsidR="005A1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D6E">
              <w:rPr>
                <w:rFonts w:ascii="Times New Roman" w:hAnsi="Times New Roman" w:cs="Times New Roman"/>
                <w:sz w:val="24"/>
                <w:szCs w:val="24"/>
              </w:rPr>
              <w:t xml:space="preserve">2 человека,  </w:t>
            </w:r>
          </w:p>
          <w:p w14:paraId="34E9D6D7" w14:textId="7ABA263E" w:rsidR="00E928E6" w:rsidRPr="00D54D6E" w:rsidRDefault="00E928E6" w:rsidP="00E92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6E">
              <w:rPr>
                <w:rFonts w:ascii="Times New Roman" w:hAnsi="Times New Roman" w:cs="Times New Roman"/>
                <w:sz w:val="24"/>
                <w:szCs w:val="24"/>
              </w:rPr>
              <w:t>5.2. Исполнитель представляет и защищает интересы Заказчика на объектах строительства в качестве технического представителя</w:t>
            </w:r>
            <w:r w:rsidR="000578BF" w:rsidRPr="00D54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41B5DC" w14:textId="47239DEA" w:rsidR="00E928E6" w:rsidRPr="00C73373" w:rsidRDefault="00E928E6" w:rsidP="00E92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 Исполнитель осуществляет проверку качества применяемых на объектах строительных материалов, конструкций и изделий, организация их лабораторного испытания в соответствии со стандартами и другими нормативно-техническими документами, действующими в РК.</w:t>
            </w:r>
          </w:p>
          <w:p w14:paraId="47EB441A" w14:textId="628F4DB9" w:rsidR="00E928E6" w:rsidRPr="00C73373" w:rsidRDefault="00E928E6" w:rsidP="00E92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 Исполнитель представляет ежедневный отчет Заказчику о ходе строительства объекта.</w:t>
            </w:r>
          </w:p>
          <w:p w14:paraId="51749499" w14:textId="3D69AFA2" w:rsidR="00E928E6" w:rsidRPr="00C73373" w:rsidRDefault="00E928E6" w:rsidP="00E92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5.5. Исполнитель проводит оценку соответствия темпов производства работ по утвержденному детальному календарному графику, хода комплектации объектов материальными ресурсами, техническими средствами, обеспеченности квалифицированной рабочей силой.</w:t>
            </w:r>
          </w:p>
          <w:p w14:paraId="04625DC3" w14:textId="19586EBF" w:rsidR="00E928E6" w:rsidRPr="00C73373" w:rsidRDefault="00E928E6" w:rsidP="00E92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5.6. Исполнитель ведет учет за спец. техникой и механизмов, работающих на объектах, оценка их технической пригодности и соответствия перечню, указанному в проектно-сметные документации.</w:t>
            </w:r>
          </w:p>
          <w:p w14:paraId="46D5EA92" w14:textId="4878D508" w:rsidR="00E928E6" w:rsidRPr="00C73373" w:rsidRDefault="00E928E6" w:rsidP="00E92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5.7. Исполнитель информирует в письменном виде Заказчика о возможных проблемах, которые возникли или могут возникнуть в отношении реализации Договора и выдача рекомендаций.</w:t>
            </w:r>
          </w:p>
          <w:p w14:paraId="47B49D49" w14:textId="3F441509" w:rsidR="00E928E6" w:rsidRPr="00C73373" w:rsidRDefault="00E928E6" w:rsidP="00E92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5.8. Исполнитель представляет Заказчику предложения, необходимые для завершения работ в срок, подготовка всех необходимых документов по принятым предложениям.</w:t>
            </w:r>
          </w:p>
          <w:p w14:paraId="52173337" w14:textId="68F25A08" w:rsidR="00E928E6" w:rsidRPr="00C73373" w:rsidRDefault="00E928E6" w:rsidP="00E92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5.9. Исполнитель проводит периодические и окончательные измерения выполненных объемов работ и выдача заключений об их соответствии отчетам Подрядчика.</w:t>
            </w:r>
          </w:p>
          <w:p w14:paraId="4131E25A" w14:textId="32B1055A" w:rsidR="00E928E6" w:rsidRPr="00C73373" w:rsidRDefault="00E928E6" w:rsidP="00E92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5.10. Исполнитель проводит осмотр, предъявляет замечания и при необходимости испытания законченных строительством объектов, предъявление замечаний, обеспечение их полного устранения Подрядчиком и в установленном порядке представление рекомендации Заказчику о приемке объекта в эксплуатацию.</w:t>
            </w:r>
          </w:p>
          <w:p w14:paraId="675D299B" w14:textId="4D1CE6F1" w:rsidR="0075550E" w:rsidRPr="00C73373" w:rsidRDefault="00E928E6" w:rsidP="00E92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5.11. Исполнитель должен иметь собственные или арендованные геодезические инструменты «Тахеометр», «Нивелир» имеющие действующий сертификат о поверке и приложить к тендерной заявке подтверждающие документы.</w:t>
            </w:r>
          </w:p>
        </w:tc>
      </w:tr>
      <w:tr w:rsidR="0075550E" w:rsidRPr="00C73373" w14:paraId="15ECBB90" w14:textId="77777777" w:rsidTr="000632E0">
        <w:tc>
          <w:tcPr>
            <w:tcW w:w="2369" w:type="dxa"/>
          </w:tcPr>
          <w:p w14:paraId="158FBC12" w14:textId="77BE68BB" w:rsidR="0075550E" w:rsidRPr="00C73373" w:rsidRDefault="00A345E7">
            <w:pPr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6. Особые условия.</w:t>
            </w:r>
          </w:p>
        </w:tc>
        <w:tc>
          <w:tcPr>
            <w:tcW w:w="6982" w:type="dxa"/>
          </w:tcPr>
          <w:p w14:paraId="714612DC" w14:textId="6A8AE038" w:rsidR="00A345E7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6.1. Исполнитель в период проведения работ по настоящей технической спецификации, организовывает и обеспечивает свой персонал своими силами и за свой счет:</w:t>
            </w:r>
          </w:p>
          <w:p w14:paraId="416CD585" w14:textId="77777777" w:rsidR="00F018A9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а) временными жилыми и административными помещениями; транспортом и ГСМ для контроля строящихся объектов;</w:t>
            </w:r>
          </w:p>
          <w:p w14:paraId="23F9E732" w14:textId="07482377" w:rsidR="00A345E7" w:rsidRPr="00F018A9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б) питанием и проживанием;</w:t>
            </w:r>
          </w:p>
          <w:p w14:paraId="45272016" w14:textId="77777777" w:rsidR="00A345E7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в) медицинским обслуживанием;</w:t>
            </w:r>
          </w:p>
          <w:p w14:paraId="492F5F90" w14:textId="75853F07" w:rsidR="00A345E7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г) самостоятельно обеспечить получение пропусков для проезда автотранспорта и другой необходимой техники через территории других недропользователей и землевладельцев;</w:t>
            </w:r>
          </w:p>
          <w:p w14:paraId="462EACD8" w14:textId="2A7DFC0A" w:rsidR="0075550E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д) срок мобилизации специалистов Исполнителя на объект производства работ – </w:t>
            </w:r>
            <w:r w:rsidR="00F018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 часов с момента поступления Заявки Заказчика.</w:t>
            </w:r>
          </w:p>
        </w:tc>
      </w:tr>
      <w:tr w:rsidR="0075550E" w:rsidRPr="00C73373" w14:paraId="5E6FBC7A" w14:textId="77777777" w:rsidTr="000632E0">
        <w:tc>
          <w:tcPr>
            <w:tcW w:w="2369" w:type="dxa"/>
          </w:tcPr>
          <w:p w14:paraId="5822C9A4" w14:textId="3C72C7A7" w:rsidR="00A345E7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Требования к Потенциальному Поставщику Основные</w:t>
            </w:r>
          </w:p>
          <w:p w14:paraId="499E6D19" w14:textId="77777777" w:rsidR="00A345E7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Потенциальному</w:t>
            </w:r>
          </w:p>
          <w:p w14:paraId="5DCC2DB9" w14:textId="77777777" w:rsidR="00A345E7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Поставщику для оказания услуг в</w:t>
            </w:r>
          </w:p>
          <w:p w14:paraId="7D0303A5" w14:textId="77777777" w:rsidR="00A345E7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настоящей</w:t>
            </w:r>
          </w:p>
          <w:p w14:paraId="77AFD14A" w14:textId="77777777" w:rsidR="00A345E7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 спецификацией.</w:t>
            </w:r>
          </w:p>
          <w:p w14:paraId="73269F14" w14:textId="77777777" w:rsidR="0075550E" w:rsidRPr="00C73373" w:rsidRDefault="0075550E" w:rsidP="00A345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2" w:type="dxa"/>
          </w:tcPr>
          <w:p w14:paraId="05FD057A" w14:textId="104C0FC8" w:rsidR="00A345E7" w:rsidRPr="00E93CAA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  <w:r w:rsidR="005A16B9" w:rsidRPr="00E9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E9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оставщик должен приложить к тендерной заявке электронную копию свидетельства об аккредитации экспертной организации (Аккредитация юридических лиц, осуществляющих технический надзор и техническое обследование надежности и устойчивости зданий и сооружений).</w:t>
            </w:r>
          </w:p>
          <w:p w14:paraId="684BAF37" w14:textId="266E9D28" w:rsidR="008268A9" w:rsidRPr="00E93CAA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0632E0" w:rsidRPr="00E9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Потенциальный поставщик должен </w:t>
            </w:r>
            <w:r w:rsidR="008268A9" w:rsidRPr="00E9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подтвердить наличие </w:t>
            </w:r>
            <w:r w:rsidR="0051604E" w:rsidRPr="00E9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68A9" w:rsidRPr="00E9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следующих специалистов: </w:t>
            </w:r>
          </w:p>
          <w:p w14:paraId="258D1F80" w14:textId="77777777" w:rsidR="0000058D" w:rsidRPr="00E93CAA" w:rsidRDefault="0000058D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6756" w:type="dxa"/>
              <w:tblLook w:val="04A0" w:firstRow="1" w:lastRow="0" w:firstColumn="1" w:lastColumn="0" w:noHBand="0" w:noVBand="1"/>
            </w:tblPr>
            <w:tblGrid>
              <w:gridCol w:w="377"/>
              <w:gridCol w:w="1693"/>
              <w:gridCol w:w="2260"/>
              <w:gridCol w:w="1213"/>
              <w:gridCol w:w="1213"/>
            </w:tblGrid>
            <w:tr w:rsidR="008268A9" w:rsidRPr="00E93CAA" w14:paraId="2D985A50" w14:textId="77777777" w:rsidTr="0051604E">
              <w:tc>
                <w:tcPr>
                  <w:tcW w:w="377" w:type="dxa"/>
                </w:tcPr>
                <w:p w14:paraId="6BE6FD88" w14:textId="77777777" w:rsidR="008268A9" w:rsidRPr="00E93CAA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3CA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№ </w:t>
                  </w:r>
                </w:p>
                <w:p w14:paraId="17993482" w14:textId="77777777" w:rsidR="008268A9" w:rsidRPr="00E93CAA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93" w:type="dxa"/>
                </w:tcPr>
                <w:p w14:paraId="6B801A7E" w14:textId="77777777" w:rsidR="008268A9" w:rsidRPr="00E93CAA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3CA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Специалисты,</w:t>
                  </w:r>
                </w:p>
                <w:p w14:paraId="2C85479D" w14:textId="77777777" w:rsidR="008268A9" w:rsidRPr="00E93CAA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3CA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обладающие</w:t>
                  </w:r>
                </w:p>
                <w:p w14:paraId="101924FC" w14:textId="77777777" w:rsidR="008268A9" w:rsidRPr="00E93CAA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3CA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квалификацией</w:t>
                  </w:r>
                </w:p>
                <w:p w14:paraId="2FAC8DF2" w14:textId="77777777" w:rsidR="008268A9" w:rsidRPr="00E93CAA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3CA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и/или опытом</w:t>
                  </w:r>
                </w:p>
                <w:p w14:paraId="09CE51D0" w14:textId="77777777" w:rsidR="008268A9" w:rsidRPr="00E93CAA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3CA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работы</w:t>
                  </w:r>
                </w:p>
              </w:tc>
              <w:tc>
                <w:tcPr>
                  <w:tcW w:w="2260" w:type="dxa"/>
                </w:tcPr>
                <w:p w14:paraId="4B254452" w14:textId="77777777" w:rsidR="008268A9" w:rsidRPr="00E93CAA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3CA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Документы,</w:t>
                  </w:r>
                </w:p>
                <w:p w14:paraId="6FBADA9F" w14:textId="77777777" w:rsidR="008268A9" w:rsidRPr="00E93CAA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3CA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подтверждающие</w:t>
                  </w:r>
                </w:p>
                <w:p w14:paraId="6E6207FC" w14:textId="77777777" w:rsidR="008268A9" w:rsidRPr="00E93CAA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3CA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квалификацию и/или опыт</w:t>
                  </w:r>
                </w:p>
                <w:p w14:paraId="41D94310" w14:textId="77777777" w:rsidR="008268A9" w:rsidRPr="00E93CAA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3CA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работы специалистов</w:t>
                  </w:r>
                </w:p>
              </w:tc>
              <w:tc>
                <w:tcPr>
                  <w:tcW w:w="1213" w:type="dxa"/>
                </w:tcPr>
                <w:p w14:paraId="46EE81AC" w14:textId="77777777" w:rsidR="008268A9" w:rsidRPr="00E93CAA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3CA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Количество</w:t>
                  </w:r>
                </w:p>
                <w:p w14:paraId="46F17A8D" w14:textId="77777777" w:rsidR="008268A9" w:rsidRPr="00E93CAA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3CA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специалистов</w:t>
                  </w:r>
                </w:p>
                <w:p w14:paraId="38F74F9C" w14:textId="77777777" w:rsidR="008268A9" w:rsidRPr="00E93CAA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</w:tcPr>
                <w:p w14:paraId="02B5EC17" w14:textId="77777777" w:rsidR="008268A9" w:rsidRPr="00E93CAA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3CA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Опыт работы</w:t>
                  </w:r>
                </w:p>
                <w:p w14:paraId="182EEEB9" w14:textId="77777777" w:rsidR="008268A9" w:rsidRPr="00E93CAA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93CA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специалистов</w:t>
                  </w:r>
                </w:p>
                <w:p w14:paraId="5B88E3CF" w14:textId="77777777" w:rsidR="008268A9" w:rsidRPr="00E93CAA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268A9" w:rsidRPr="00E93CAA" w14:paraId="786C5806" w14:textId="77777777" w:rsidTr="0051604E">
              <w:tc>
                <w:tcPr>
                  <w:tcW w:w="377" w:type="dxa"/>
                </w:tcPr>
                <w:p w14:paraId="48CD67EF" w14:textId="77777777" w:rsidR="008268A9" w:rsidRPr="00E93CAA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E93CA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  <w:tc>
                <w:tcPr>
                  <w:tcW w:w="1693" w:type="dxa"/>
                </w:tcPr>
                <w:p w14:paraId="0B19107F" w14:textId="77777777" w:rsidR="008268A9" w:rsidRPr="00E93CAA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3CAA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  <w:lang w:val="kk-KZ"/>
                    </w:rPr>
                    <w:t>Э</w:t>
                  </w:r>
                  <w:proofErr w:type="spellStart"/>
                  <w:r w:rsidRPr="00E93CAA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  <w:t>ксперт</w:t>
                  </w:r>
                  <w:proofErr w:type="spellEnd"/>
                  <w:r w:rsidRPr="00E93CAA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  <w:t xml:space="preserve"> технического надзора по объектам первого уровня ответственности в части несущих и ограждающих конструкций </w:t>
                  </w:r>
                </w:p>
              </w:tc>
              <w:tc>
                <w:tcPr>
                  <w:tcW w:w="2260" w:type="dxa"/>
                </w:tcPr>
                <w:p w14:paraId="540AD85D" w14:textId="33B03DF0" w:rsidR="00DD26F8" w:rsidRPr="00E93CAA" w:rsidRDefault="00DD26F8" w:rsidP="00DD26F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3CA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1. Диплом о высшем образовании инженера/бакалавра/магистра в области строительства </w:t>
                  </w:r>
                </w:p>
                <w:p w14:paraId="3F1B3EC7" w14:textId="0EC141F8" w:rsidR="00DD26F8" w:rsidRPr="00E93CAA" w:rsidRDefault="00DD26F8" w:rsidP="00DD26F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3CA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 Аттестат эксперта технического надзора</w:t>
                  </w:r>
                  <w:r w:rsidR="00F018A9" w:rsidRPr="00E93CA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14:paraId="5B9A955A" w14:textId="7D70952F" w:rsidR="008268A9" w:rsidRPr="00E93CAA" w:rsidRDefault="00DD26F8" w:rsidP="00DD26F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3CA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3. </w:t>
                  </w:r>
                  <w:r w:rsidR="00F55863" w:rsidRPr="00E93CA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Для подтверждения опыта работы приложить копию трудовой книжки или трудового договора.</w:t>
                  </w:r>
                </w:p>
              </w:tc>
              <w:tc>
                <w:tcPr>
                  <w:tcW w:w="1213" w:type="dxa"/>
                </w:tcPr>
                <w:p w14:paraId="546086E5" w14:textId="56CCC25C" w:rsidR="008268A9" w:rsidRPr="00E93CAA" w:rsidRDefault="00AE1D72" w:rsidP="008268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3CA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13" w:type="dxa"/>
                </w:tcPr>
                <w:p w14:paraId="1623D9EF" w14:textId="77777777" w:rsidR="008268A9" w:rsidRPr="00E93CAA" w:rsidRDefault="008268A9" w:rsidP="008268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3CA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 лет</w:t>
                  </w:r>
                </w:p>
              </w:tc>
            </w:tr>
            <w:tr w:rsidR="008268A9" w:rsidRPr="00E93CAA" w14:paraId="1583B5B7" w14:textId="77777777" w:rsidTr="0051604E">
              <w:tc>
                <w:tcPr>
                  <w:tcW w:w="377" w:type="dxa"/>
                </w:tcPr>
                <w:p w14:paraId="6F79D2D7" w14:textId="77777777" w:rsidR="008268A9" w:rsidRPr="00E93CAA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E93CA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</w:t>
                  </w:r>
                </w:p>
              </w:tc>
              <w:tc>
                <w:tcPr>
                  <w:tcW w:w="1693" w:type="dxa"/>
                </w:tcPr>
                <w:p w14:paraId="2F9A7B44" w14:textId="77777777" w:rsidR="008268A9" w:rsidRPr="00E93CAA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3CAA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  <w:lang w:val="kk-KZ"/>
                    </w:rPr>
                    <w:t>Э</w:t>
                  </w:r>
                  <w:proofErr w:type="spellStart"/>
                  <w:r w:rsidRPr="00E93CAA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  <w:t>ксперт</w:t>
                  </w:r>
                  <w:proofErr w:type="spellEnd"/>
                  <w:r w:rsidRPr="00E93CAA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  <w:t xml:space="preserve"> по объектам первого уровня ответственности в части инженерных сетей</w:t>
                  </w:r>
                </w:p>
              </w:tc>
              <w:tc>
                <w:tcPr>
                  <w:tcW w:w="2260" w:type="dxa"/>
                </w:tcPr>
                <w:p w14:paraId="11DE73B7" w14:textId="77777777" w:rsidR="00DD26F8" w:rsidRPr="00E93CAA" w:rsidRDefault="00DD26F8" w:rsidP="00DD26F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3CA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1. Диплом о высшем образовании инженера/бакалавра/магистра в области строительства </w:t>
                  </w:r>
                </w:p>
                <w:p w14:paraId="1E09F259" w14:textId="77777777" w:rsidR="00DD26F8" w:rsidRPr="00E93CAA" w:rsidRDefault="00DD26F8" w:rsidP="00DD26F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3CA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 Аттестат эксперта технического надзора</w:t>
                  </w:r>
                </w:p>
                <w:p w14:paraId="5477AE9A" w14:textId="6A3A5249" w:rsidR="008268A9" w:rsidRPr="00E93CAA" w:rsidRDefault="00DD26F8" w:rsidP="00DD26F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3CA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3. </w:t>
                  </w:r>
                  <w:r w:rsidR="00F55863" w:rsidRPr="00E93CA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Для подтверждения опыта работы приложить копию трудовой книжки или трудового договора.</w:t>
                  </w:r>
                </w:p>
              </w:tc>
              <w:tc>
                <w:tcPr>
                  <w:tcW w:w="1213" w:type="dxa"/>
                </w:tcPr>
                <w:p w14:paraId="0E722E0E" w14:textId="7A72884C" w:rsidR="008268A9" w:rsidRPr="00E93CAA" w:rsidRDefault="00AE1D72" w:rsidP="008268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E93CA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</w:t>
                  </w:r>
                </w:p>
              </w:tc>
              <w:tc>
                <w:tcPr>
                  <w:tcW w:w="1213" w:type="dxa"/>
                </w:tcPr>
                <w:p w14:paraId="4D5D75F9" w14:textId="77777777" w:rsidR="008268A9" w:rsidRPr="00E93CAA" w:rsidRDefault="008268A9" w:rsidP="008268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3CA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 лет</w:t>
                  </w:r>
                </w:p>
              </w:tc>
            </w:tr>
            <w:tr w:rsidR="008268A9" w:rsidRPr="00E93CAA" w14:paraId="239CD837" w14:textId="77777777" w:rsidTr="0051604E">
              <w:tc>
                <w:tcPr>
                  <w:tcW w:w="377" w:type="dxa"/>
                </w:tcPr>
                <w:p w14:paraId="78DEE24D" w14:textId="77777777" w:rsidR="008268A9" w:rsidRPr="00E93CAA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E93CA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</w:p>
              </w:tc>
              <w:tc>
                <w:tcPr>
                  <w:tcW w:w="1693" w:type="dxa"/>
                </w:tcPr>
                <w:p w14:paraId="199CA65A" w14:textId="77777777" w:rsidR="008268A9" w:rsidRPr="00E93CAA" w:rsidRDefault="008268A9" w:rsidP="008268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</w:pPr>
                  <w:r w:rsidRPr="00E93CAA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  <w:lang w:val="kk-KZ"/>
                    </w:rPr>
                    <w:t>Э</w:t>
                  </w:r>
                  <w:proofErr w:type="spellStart"/>
                  <w:r w:rsidRPr="00E93CAA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  <w:t>ксперт</w:t>
                  </w:r>
                  <w:proofErr w:type="spellEnd"/>
                  <w:r w:rsidRPr="00E93CAA">
                    <w:rPr>
                      <w:rFonts w:ascii="Times New Roman" w:hAnsi="Times New Roman" w:cs="Times New Roman"/>
                      <w:spacing w:val="2"/>
                      <w:sz w:val="16"/>
                      <w:szCs w:val="16"/>
                      <w:shd w:val="clear" w:color="auto" w:fill="FFFFFF"/>
                    </w:rPr>
                    <w:t xml:space="preserve"> технического надзора по объектам первого уровня ответственности в части технологического оборудования </w:t>
                  </w:r>
                </w:p>
              </w:tc>
              <w:tc>
                <w:tcPr>
                  <w:tcW w:w="2260" w:type="dxa"/>
                </w:tcPr>
                <w:p w14:paraId="6B36C603" w14:textId="77777777" w:rsidR="00DD26F8" w:rsidRPr="00E93CAA" w:rsidRDefault="00DD26F8" w:rsidP="00DD26F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3CA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1. Диплом о высшем образовании инженера/бакалавра/магистра в области строительства </w:t>
                  </w:r>
                </w:p>
                <w:p w14:paraId="2F57614B" w14:textId="77777777" w:rsidR="00DD26F8" w:rsidRPr="00E93CAA" w:rsidRDefault="00DD26F8" w:rsidP="00DD26F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3CA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 Аттестат эксперта технического надзора</w:t>
                  </w:r>
                </w:p>
                <w:p w14:paraId="5094E80A" w14:textId="77777777" w:rsidR="008268A9" w:rsidRPr="00E93CAA" w:rsidRDefault="00DD26F8" w:rsidP="00DD26F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3CA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3. </w:t>
                  </w:r>
                  <w:r w:rsidR="00F55863" w:rsidRPr="00E93CA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Для подтверждения опыта работы приложить копию трудовой книжки или трудового договора.</w:t>
                  </w:r>
                </w:p>
                <w:p w14:paraId="29A68045" w14:textId="24AF7E4E" w:rsidR="00E93CAA" w:rsidRPr="00E93CAA" w:rsidRDefault="00E93CAA" w:rsidP="00DD26F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</w:tcPr>
                <w:p w14:paraId="7393AC08" w14:textId="3CDDB300" w:rsidR="008268A9" w:rsidRPr="00E93CAA" w:rsidRDefault="00AE1D72" w:rsidP="008268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E93CA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</w:t>
                  </w:r>
                </w:p>
              </w:tc>
              <w:tc>
                <w:tcPr>
                  <w:tcW w:w="1213" w:type="dxa"/>
                </w:tcPr>
                <w:p w14:paraId="033BAE5D" w14:textId="77777777" w:rsidR="008268A9" w:rsidRPr="00E93CAA" w:rsidRDefault="008268A9" w:rsidP="008268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3CA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 лет</w:t>
                  </w:r>
                </w:p>
              </w:tc>
            </w:tr>
          </w:tbl>
          <w:p w14:paraId="2BB1C8C3" w14:textId="7B8D3054" w:rsidR="0075550E" w:rsidRPr="00E93CAA" w:rsidRDefault="0075550E" w:rsidP="00FD0C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50E" w:rsidRPr="00C73373" w14:paraId="671CC60B" w14:textId="77777777" w:rsidTr="000632E0">
        <w:tc>
          <w:tcPr>
            <w:tcW w:w="2369" w:type="dxa"/>
          </w:tcPr>
          <w:p w14:paraId="6E5E89F0" w14:textId="0874D6F1" w:rsidR="0075550E" w:rsidRPr="00C73373" w:rsidRDefault="00063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345E7" w:rsidRPr="00C73373">
              <w:rPr>
                <w:rFonts w:ascii="Times New Roman" w:hAnsi="Times New Roman" w:cs="Times New Roman"/>
                <w:sz w:val="24"/>
                <w:szCs w:val="24"/>
              </w:rPr>
              <w:t>. Режим работы</w:t>
            </w:r>
          </w:p>
        </w:tc>
        <w:tc>
          <w:tcPr>
            <w:tcW w:w="6982" w:type="dxa"/>
          </w:tcPr>
          <w:p w14:paraId="3BDEA2EA" w14:textId="469FED8D" w:rsidR="0075550E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основан на нормированном 11 – часовом рабочем дне (без учета времени на обеденный перерыв) и </w:t>
            </w:r>
            <w:r w:rsidR="002F61EA" w:rsidRPr="00C73373">
              <w:rPr>
                <w:rFonts w:ascii="Times New Roman" w:hAnsi="Times New Roman" w:cs="Times New Roman"/>
                <w:sz w:val="24"/>
                <w:szCs w:val="24"/>
              </w:rPr>
              <w:t>15-дневной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 вахте.</w:t>
            </w:r>
          </w:p>
        </w:tc>
      </w:tr>
      <w:tr w:rsidR="0075550E" w:rsidRPr="00C73373" w14:paraId="064D8F7A" w14:textId="77777777" w:rsidTr="000632E0">
        <w:tc>
          <w:tcPr>
            <w:tcW w:w="2369" w:type="dxa"/>
          </w:tcPr>
          <w:p w14:paraId="7C84E6FD" w14:textId="5F6ACA35" w:rsidR="0075550E" w:rsidRPr="00C73373" w:rsidRDefault="00063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345E7" w:rsidRPr="00C73373">
              <w:rPr>
                <w:rFonts w:ascii="Times New Roman" w:hAnsi="Times New Roman" w:cs="Times New Roman"/>
                <w:sz w:val="24"/>
                <w:szCs w:val="24"/>
              </w:rPr>
              <w:t>. Требования к услугам</w:t>
            </w:r>
          </w:p>
        </w:tc>
        <w:tc>
          <w:tcPr>
            <w:tcW w:w="6982" w:type="dxa"/>
          </w:tcPr>
          <w:p w14:paraId="1F5F392D" w14:textId="5CB47EA5" w:rsidR="00A345E7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9.1. Услуги по техническому надзору оказать в соответствии с законодательством РК</w:t>
            </w:r>
            <w:r w:rsidR="002F61EA" w:rsidRPr="00C733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 и в соответствии с правилами оказания инжиниринговых услуг в сфере архитектурной, градостроительной и строительной деятельности, утвержденных Приказом Министра национальной экономики Республики Казахстан от 3 февраля 2015 года №71 в объёме необходимом для производства перечисленных работ;</w:t>
            </w:r>
          </w:p>
          <w:p w14:paraId="5CA313DD" w14:textId="074B9C60" w:rsidR="00A345E7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45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. Исполнитель несет юридическую и материальную ответственность за предоставление неверных или некорректных рекомендаций, за некачественный контроль качества строительных и монтажных работ, а также за неудовлетворительное обеспечение технического надзора.</w:t>
            </w:r>
          </w:p>
          <w:p w14:paraId="119E7079" w14:textId="6B7F3431" w:rsidR="0075550E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45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. Исполнитель несёт полную ответственность за соблюдение сроков выполнения всех видов работ, указанных в настоящем техническом задании и графиках выполнения работ.</w:t>
            </w:r>
          </w:p>
        </w:tc>
      </w:tr>
      <w:tr w:rsidR="00A345E7" w:rsidRPr="00C73373" w14:paraId="7681DFFA" w14:textId="77777777" w:rsidTr="000632E0">
        <w:tc>
          <w:tcPr>
            <w:tcW w:w="2369" w:type="dxa"/>
          </w:tcPr>
          <w:p w14:paraId="35E437B0" w14:textId="0DD9275E" w:rsidR="00A345E7" w:rsidRPr="00C73373" w:rsidRDefault="00A345E7" w:rsidP="00A34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10. Требования по технике безопасности, охране труда и охране окружающей среды</w:t>
            </w:r>
          </w:p>
        </w:tc>
        <w:tc>
          <w:tcPr>
            <w:tcW w:w="6982" w:type="dxa"/>
          </w:tcPr>
          <w:p w14:paraId="60781DCE" w14:textId="19908ED7" w:rsidR="00A345E7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10.1. При оказании Услуг по техническому надзору Исполнитель должен руководствоваться Законом РК «О гражданской защите», Трудовым Кодексом РК раздел 5 «безопасность и охрана труда», ПБ в НГП, ПБ РНГМ, СН РК 1.03-05-2011 «Охрана труда и техника безопасности в строительстве».</w:t>
            </w:r>
          </w:p>
          <w:p w14:paraId="7B1C4112" w14:textId="77777777" w:rsidR="00A345E7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10.2 Все Услуги, предоставляемые Исполнителем, должны</w:t>
            </w:r>
          </w:p>
          <w:p w14:paraId="4A6087BB" w14:textId="64DF6973" w:rsidR="00A345E7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производиться в соответствии с Положением по безопасности и охране труда, пожарной и промышленной</w:t>
            </w:r>
          </w:p>
          <w:p w14:paraId="7443EA18" w14:textId="77777777" w:rsidR="00A345E7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безопасности, охране окружающей среды на объектах ТОО</w:t>
            </w:r>
          </w:p>
          <w:p w14:paraId="0F393382" w14:textId="1E0291B0" w:rsidR="00A345E7" w:rsidRPr="00C73373" w:rsidRDefault="00A345E7" w:rsidP="00A34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Урихтау</w:t>
            </w:r>
            <w:proofErr w:type="spellEnd"/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 Оперейтинг" при оказании услуг и выполнении работ подрядными организациями, которое является неотъемлемой частью Договора оказания Услуг.</w:t>
            </w:r>
          </w:p>
        </w:tc>
      </w:tr>
      <w:tr w:rsidR="00A345E7" w:rsidRPr="00C73373" w14:paraId="68EF7675" w14:textId="77777777" w:rsidTr="000632E0">
        <w:tc>
          <w:tcPr>
            <w:tcW w:w="2369" w:type="dxa"/>
          </w:tcPr>
          <w:p w14:paraId="75A1B401" w14:textId="58881634" w:rsidR="00A345E7" w:rsidRPr="00C73373" w:rsidRDefault="00A345E7" w:rsidP="00A34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11. Сроки предоставления Услуг</w:t>
            </w:r>
          </w:p>
        </w:tc>
        <w:tc>
          <w:tcPr>
            <w:tcW w:w="6982" w:type="dxa"/>
          </w:tcPr>
          <w:p w14:paraId="5E163BEE" w14:textId="6D28FD3E" w:rsidR="00A345E7" w:rsidRPr="00C73373" w:rsidRDefault="00A345E7" w:rsidP="005A1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Дата начала Услуг — с момента подписания Договора.</w:t>
            </w:r>
          </w:p>
          <w:p w14:paraId="57837369" w14:textId="39984523" w:rsidR="00A345E7" w:rsidRPr="00F018A9" w:rsidRDefault="00A345E7" w:rsidP="005A16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Услуг после подписания акта приемки объекта в эксплуатацию с выдачей Заказчику заключения о </w:t>
            </w:r>
            <w:r w:rsidR="00F018A9">
              <w:rPr>
                <w:rFonts w:ascii="Times New Roman" w:hAnsi="Times New Roman" w:cs="Times New Roman"/>
                <w:sz w:val="24"/>
                <w:szCs w:val="24"/>
              </w:rPr>
              <w:t xml:space="preserve">качестве 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по </w:t>
            </w:r>
            <w:r w:rsidR="00FE29D9">
              <w:rPr>
                <w:rFonts w:ascii="Times New Roman" w:hAnsi="Times New Roman" w:cs="Times New Roman"/>
                <w:sz w:val="24"/>
                <w:szCs w:val="24"/>
              </w:rPr>
              <w:t>объекту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8A9" w:rsidRPr="00C86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150D29" w:rsidRPr="00150D2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Строительство нефтепровода от ДНС «</w:t>
            </w:r>
            <w:proofErr w:type="spellStart"/>
            <w:r w:rsidR="00150D29" w:rsidRPr="00150D2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Урихтау</w:t>
            </w:r>
            <w:proofErr w:type="spellEnd"/>
            <w:r w:rsidR="00150D29" w:rsidRPr="00150D2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» до ЦПНГ «</w:t>
            </w:r>
            <w:proofErr w:type="spellStart"/>
            <w:r w:rsidR="00150D29" w:rsidRPr="00150D2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Алибекмола</w:t>
            </w:r>
            <w:proofErr w:type="spellEnd"/>
            <w:r w:rsidR="00150D29" w:rsidRPr="00150D2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» расположенного в Мугалжарском районе Актюбинской области</w:t>
            </w:r>
            <w:r w:rsidR="00F018A9" w:rsidRPr="00C86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 xml:space="preserve">, но не позднее </w:t>
            </w:r>
            <w:r w:rsidR="0000058D" w:rsidRPr="002D7F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  <w:r w:rsidR="00CB2D1F" w:rsidRPr="002D7F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703126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ноя</w:t>
            </w:r>
            <w:proofErr w:type="spellStart"/>
            <w:r w:rsidR="002F61EA" w:rsidRPr="002D7F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бря</w:t>
            </w:r>
            <w:proofErr w:type="spellEnd"/>
            <w:r w:rsidRPr="002D7F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202</w:t>
            </w:r>
            <w:r w:rsidR="005A16B9" w:rsidRPr="002D7F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Pr="002D7F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года</w:t>
            </w:r>
            <w:r w:rsidRPr="00C73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97742DF" w14:textId="1EE9E372" w:rsidR="0075550E" w:rsidRPr="00C73373" w:rsidRDefault="0075550E">
      <w:pPr>
        <w:rPr>
          <w:rFonts w:ascii="Times New Roman" w:hAnsi="Times New Roman" w:cs="Times New Roman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4253"/>
        <w:gridCol w:w="4819"/>
      </w:tblGrid>
      <w:tr w:rsidR="009853A2" w:rsidRPr="00C73373" w14:paraId="2C1B6729" w14:textId="77777777" w:rsidTr="00FD1F7A">
        <w:trPr>
          <w:trHeight w:val="735"/>
        </w:trPr>
        <w:tc>
          <w:tcPr>
            <w:tcW w:w="4253" w:type="dxa"/>
          </w:tcPr>
          <w:p w14:paraId="715FA6D0" w14:textId="77777777" w:rsidR="009853A2" w:rsidRPr="008B1E7E" w:rsidRDefault="009853A2" w:rsidP="009853A2">
            <w:pPr>
              <w:pStyle w:val="a4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04CE59" w14:textId="77777777" w:rsidR="00224248" w:rsidRPr="008B1E7E" w:rsidRDefault="00224248" w:rsidP="00224248">
            <w:pPr>
              <w:pStyle w:val="a4"/>
              <w:tabs>
                <w:tab w:val="left" w:pos="284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E7E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14:paraId="486D18C1" w14:textId="77777777" w:rsidR="00224248" w:rsidRPr="008B1E7E" w:rsidRDefault="00224248" w:rsidP="00224248">
            <w:pPr>
              <w:pStyle w:val="a4"/>
              <w:tabs>
                <w:tab w:val="left" w:pos="284"/>
              </w:tabs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C5B77A9" w14:textId="43BC524D" w:rsidR="00224248" w:rsidRPr="008B1E7E" w:rsidRDefault="00224248" w:rsidP="00224248">
            <w:pPr>
              <w:pStyle w:val="a4"/>
              <w:tabs>
                <w:tab w:val="left" w:pos="284"/>
              </w:tabs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E7E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по производству                                                      </w:t>
            </w:r>
          </w:p>
          <w:p w14:paraId="7C0A562C" w14:textId="77777777" w:rsidR="00224248" w:rsidRPr="008B1E7E" w:rsidRDefault="00224248" w:rsidP="00224248">
            <w:pPr>
              <w:pStyle w:val="a4"/>
              <w:tabs>
                <w:tab w:val="left" w:pos="284"/>
              </w:tabs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E7E">
              <w:rPr>
                <w:rFonts w:ascii="Times New Roman" w:hAnsi="Times New Roman"/>
                <w:bCs/>
                <w:sz w:val="24"/>
                <w:szCs w:val="24"/>
              </w:rPr>
              <w:t>ТОО «</w:t>
            </w:r>
            <w:proofErr w:type="spellStart"/>
            <w:r w:rsidRPr="008B1E7E">
              <w:rPr>
                <w:rFonts w:ascii="Times New Roman" w:hAnsi="Times New Roman"/>
                <w:bCs/>
                <w:sz w:val="24"/>
                <w:szCs w:val="24"/>
              </w:rPr>
              <w:t>Урихтау</w:t>
            </w:r>
            <w:proofErr w:type="spellEnd"/>
            <w:r w:rsidRPr="008B1E7E">
              <w:rPr>
                <w:rFonts w:ascii="Times New Roman" w:hAnsi="Times New Roman"/>
                <w:bCs/>
                <w:sz w:val="24"/>
                <w:szCs w:val="24"/>
              </w:rPr>
              <w:t xml:space="preserve"> Оперейтинг»</w:t>
            </w:r>
          </w:p>
          <w:p w14:paraId="3398D6A3" w14:textId="77777777" w:rsidR="00224248" w:rsidRPr="008B1E7E" w:rsidRDefault="00224248" w:rsidP="00224248">
            <w:pPr>
              <w:pStyle w:val="a4"/>
              <w:tabs>
                <w:tab w:val="left" w:pos="284"/>
              </w:tabs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6F0069" w14:textId="77777777" w:rsidR="00224248" w:rsidRPr="008B1E7E" w:rsidRDefault="00224248" w:rsidP="00224248">
            <w:pPr>
              <w:pStyle w:val="a4"/>
              <w:tabs>
                <w:tab w:val="left" w:pos="284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E7E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 </w:t>
            </w:r>
            <w:r w:rsidRPr="008B1E7E">
              <w:rPr>
                <w:rFonts w:ascii="Times New Roman" w:hAnsi="Times New Roman"/>
                <w:b/>
                <w:sz w:val="24"/>
                <w:szCs w:val="24"/>
              </w:rPr>
              <w:t>Исмагулов М.Б.</w:t>
            </w:r>
          </w:p>
          <w:p w14:paraId="6D203B0D" w14:textId="77777777" w:rsidR="009853A2" w:rsidRPr="008B1E7E" w:rsidRDefault="009853A2" w:rsidP="009853A2">
            <w:pPr>
              <w:pStyle w:val="a4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C3F25A0" w14:textId="77777777" w:rsidR="009853A2" w:rsidRPr="008B1E7E" w:rsidRDefault="009853A2" w:rsidP="009853A2">
            <w:pPr>
              <w:pStyle w:val="a4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1736CE" w14:textId="77777777" w:rsidR="00224248" w:rsidRPr="008B1E7E" w:rsidRDefault="00224248" w:rsidP="0022424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7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14:paraId="5F941F66" w14:textId="77777777" w:rsidR="00224248" w:rsidRDefault="00224248" w:rsidP="0022424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1D4B04" w14:textId="77777777" w:rsidR="002F61EA" w:rsidRPr="008B1E7E" w:rsidRDefault="002F61EA" w:rsidP="0022424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857554" w14:textId="12339797" w:rsidR="00224248" w:rsidRPr="008B1E7E" w:rsidRDefault="00224248" w:rsidP="0022424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7E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 </w:t>
            </w:r>
            <w:r w:rsidR="002F61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2E0FB74" w14:textId="77777777" w:rsidR="009853A2" w:rsidRPr="008B1E7E" w:rsidRDefault="009853A2" w:rsidP="009853A2">
            <w:pPr>
              <w:pStyle w:val="a4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DC74C68" w14:textId="77777777" w:rsidR="003D27A2" w:rsidRPr="00C73373" w:rsidRDefault="003D27A2">
      <w:pPr>
        <w:rPr>
          <w:rFonts w:ascii="Times New Roman" w:hAnsi="Times New Roman" w:cs="Times New Roman"/>
        </w:rPr>
      </w:pPr>
    </w:p>
    <w:sectPr w:rsidR="003D27A2" w:rsidRPr="00C7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E1CC2"/>
    <w:multiLevelType w:val="hybridMultilevel"/>
    <w:tmpl w:val="D41A70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01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DB"/>
    <w:rsid w:val="0000058D"/>
    <w:rsid w:val="000009B0"/>
    <w:rsid w:val="000578BF"/>
    <w:rsid w:val="000632E0"/>
    <w:rsid w:val="000D098B"/>
    <w:rsid w:val="000E709B"/>
    <w:rsid w:val="00112108"/>
    <w:rsid w:val="00130890"/>
    <w:rsid w:val="00150D29"/>
    <w:rsid w:val="00176E8A"/>
    <w:rsid w:val="001A3A77"/>
    <w:rsid w:val="001B66D6"/>
    <w:rsid w:val="001F1A49"/>
    <w:rsid w:val="0022407C"/>
    <w:rsid w:val="00224248"/>
    <w:rsid w:val="002649A4"/>
    <w:rsid w:val="002B71DB"/>
    <w:rsid w:val="002C773F"/>
    <w:rsid w:val="002D370D"/>
    <w:rsid w:val="002D7FC9"/>
    <w:rsid w:val="002F61EA"/>
    <w:rsid w:val="00342474"/>
    <w:rsid w:val="00380552"/>
    <w:rsid w:val="003D27A2"/>
    <w:rsid w:val="003F1842"/>
    <w:rsid w:val="00420C66"/>
    <w:rsid w:val="00420FFE"/>
    <w:rsid w:val="004670FC"/>
    <w:rsid w:val="005134E4"/>
    <w:rsid w:val="0051604E"/>
    <w:rsid w:val="00523700"/>
    <w:rsid w:val="005424D7"/>
    <w:rsid w:val="00586CFA"/>
    <w:rsid w:val="005A16B9"/>
    <w:rsid w:val="00633079"/>
    <w:rsid w:val="00703126"/>
    <w:rsid w:val="0075550E"/>
    <w:rsid w:val="00790905"/>
    <w:rsid w:val="008268A9"/>
    <w:rsid w:val="00831CCB"/>
    <w:rsid w:val="008A6384"/>
    <w:rsid w:val="008B1E7E"/>
    <w:rsid w:val="008B475D"/>
    <w:rsid w:val="008C6006"/>
    <w:rsid w:val="008F0482"/>
    <w:rsid w:val="009554A4"/>
    <w:rsid w:val="00964F0E"/>
    <w:rsid w:val="00975170"/>
    <w:rsid w:val="009853A2"/>
    <w:rsid w:val="00A345E7"/>
    <w:rsid w:val="00A43662"/>
    <w:rsid w:val="00A8371E"/>
    <w:rsid w:val="00AB34D9"/>
    <w:rsid w:val="00AE1D72"/>
    <w:rsid w:val="00B40940"/>
    <w:rsid w:val="00BE5509"/>
    <w:rsid w:val="00C013D0"/>
    <w:rsid w:val="00C06A24"/>
    <w:rsid w:val="00C43DF2"/>
    <w:rsid w:val="00C73373"/>
    <w:rsid w:val="00C869D9"/>
    <w:rsid w:val="00C9315A"/>
    <w:rsid w:val="00CB2D1F"/>
    <w:rsid w:val="00CD7394"/>
    <w:rsid w:val="00CE106D"/>
    <w:rsid w:val="00D54D6E"/>
    <w:rsid w:val="00D61437"/>
    <w:rsid w:val="00DC280E"/>
    <w:rsid w:val="00DD127D"/>
    <w:rsid w:val="00DD26F8"/>
    <w:rsid w:val="00E84D3C"/>
    <w:rsid w:val="00E928E6"/>
    <w:rsid w:val="00E93CAA"/>
    <w:rsid w:val="00F018A9"/>
    <w:rsid w:val="00F25804"/>
    <w:rsid w:val="00F450FF"/>
    <w:rsid w:val="00F52083"/>
    <w:rsid w:val="00F55863"/>
    <w:rsid w:val="00F605C7"/>
    <w:rsid w:val="00FB26C2"/>
    <w:rsid w:val="00FD0CA6"/>
    <w:rsid w:val="00FD1F7A"/>
    <w:rsid w:val="00FE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85A2"/>
  <w15:chartTrackingRefBased/>
  <w15:docId w15:val="{77F30519-2EBD-43CB-A90D-7C2C1464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D27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45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Urikhtau</Company>
  <LinksUpToDate>false</LinksUpToDate>
  <CharactersWithSpaces>15761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Иманкулов Артур Уразбаевич</dc:creator>
  <cp:keywords/>
  <dc:description/>
  <cp:lastModifiedBy>Сейтимова Гульнур Сапаргазиевна</cp:lastModifiedBy>
  <cp:revision>2</cp:revision>
  <dcterms:created xsi:type="dcterms:W3CDTF">2025-02-13T05:37:00Z</dcterms:created>
  <dcterms:modified xsi:type="dcterms:W3CDTF">2025-02-13T05:37:00Z</dcterms:modified>
</cp:coreProperties>
</file>