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ED45" w14:textId="77777777" w:rsidR="00983910" w:rsidRDefault="00601770" w:rsidP="006017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601770">
        <w:rPr>
          <w:rFonts w:ascii="Times New Roman" w:hAnsi="Times New Roman" w:cs="Times New Roman"/>
          <w:b/>
          <w:bCs/>
          <w:sz w:val="28"/>
          <w:szCs w:val="28"/>
          <w:lang w:val="ru-KZ"/>
        </w:rPr>
        <w:t>Техническое задание</w:t>
      </w:r>
      <w:r w:rsidR="00983910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на азотную станцию </w:t>
      </w:r>
    </w:p>
    <w:p w14:paraId="79BE92A0" w14:textId="761D275C" w:rsidR="00601770" w:rsidRDefault="00983910" w:rsidP="006017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KZ"/>
        </w:rPr>
        <w:t>м/р “Урихтау” Актюбинская область Республика Казахстан</w:t>
      </w:r>
    </w:p>
    <w:p w14:paraId="36EA73FB" w14:textId="77777777" w:rsidR="00601770" w:rsidRPr="00601770" w:rsidRDefault="00601770" w:rsidP="006017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1770" w:rsidRPr="00601770" w14:paraId="4CDAC7DB" w14:textId="77777777" w:rsidTr="005E1D60">
        <w:tc>
          <w:tcPr>
            <w:tcW w:w="9571" w:type="dxa"/>
          </w:tcPr>
          <w:p w14:paraId="6592D3F8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Проект: Азотная станция</w:t>
            </w:r>
          </w:p>
        </w:tc>
      </w:tr>
      <w:tr w:rsidR="00601770" w:rsidRPr="00601770" w14:paraId="1AA6579F" w14:textId="77777777" w:rsidTr="005E1D60">
        <w:tc>
          <w:tcPr>
            <w:tcW w:w="9571" w:type="dxa"/>
          </w:tcPr>
          <w:p w14:paraId="00320995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</w:t>
            </w:r>
            <w:r w:rsidRPr="00601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. Общие положения</w:t>
            </w:r>
          </w:p>
        </w:tc>
      </w:tr>
      <w:tr w:rsidR="00601770" w:rsidRPr="00601770" w14:paraId="0A08FDDF" w14:textId="77777777" w:rsidTr="005E1D60">
        <w:tc>
          <w:tcPr>
            <w:tcW w:w="9571" w:type="dxa"/>
          </w:tcPr>
          <w:p w14:paraId="7A7C34F8" w14:textId="20032E25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1.1. Название </w:t>
            </w:r>
            <w:r w:rsidR="005A2964"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проекта: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Азотная станция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компрессорного оборудования для технологического процесса</w:t>
            </w:r>
          </w:p>
        </w:tc>
      </w:tr>
      <w:tr w:rsidR="00601770" w:rsidRPr="00601770" w14:paraId="2E7CAB34" w14:textId="77777777" w:rsidTr="005E1D60">
        <w:tc>
          <w:tcPr>
            <w:tcW w:w="9571" w:type="dxa"/>
          </w:tcPr>
          <w:p w14:paraId="3AC4E472" w14:textId="626D243E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</w:t>
            </w:r>
            <w:r w:rsidR="005A2964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.3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. Срок </w:t>
            </w:r>
            <w:r w:rsidR="0098391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поставки товара</w:t>
            </w:r>
            <w:r w:rsidR="00983910"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: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</w:p>
        </w:tc>
      </w:tr>
      <w:tr w:rsidR="00601770" w:rsidRPr="00601770" w14:paraId="17B0D052" w14:textId="77777777" w:rsidTr="005E1D60">
        <w:tc>
          <w:tcPr>
            <w:tcW w:w="9571" w:type="dxa"/>
          </w:tcPr>
          <w:p w14:paraId="0F0A42C9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2. </w:t>
            </w:r>
            <w:r w:rsidRPr="00601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Назначение и область применения.</w:t>
            </w:r>
          </w:p>
        </w:tc>
      </w:tr>
      <w:tr w:rsidR="00601770" w:rsidRPr="00601770" w14:paraId="7C66F802" w14:textId="77777777" w:rsidTr="005E1D60">
        <w:tc>
          <w:tcPr>
            <w:tcW w:w="9571" w:type="dxa"/>
          </w:tcPr>
          <w:p w14:paraId="75348F36" w14:textId="1553819E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2.1. Азотная станция создана для производства азота с параметрами, соответствующими требованиям.</w:t>
            </w:r>
          </w:p>
        </w:tc>
      </w:tr>
      <w:tr w:rsidR="00601770" w:rsidRPr="00601770" w14:paraId="235D4347" w14:textId="77777777" w:rsidTr="005E1D60">
        <w:tc>
          <w:tcPr>
            <w:tcW w:w="9571" w:type="dxa"/>
          </w:tcPr>
          <w:p w14:paraId="15456C6D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2.2. Применение:</w:t>
            </w:r>
          </w:p>
        </w:tc>
      </w:tr>
      <w:tr w:rsidR="00601770" w:rsidRPr="00601770" w14:paraId="07A1E26B" w14:textId="77777777" w:rsidTr="005E1D60">
        <w:tc>
          <w:tcPr>
            <w:tcW w:w="9571" w:type="dxa"/>
          </w:tcPr>
          <w:p w14:paraId="4BEABEAD" w14:textId="50D7BE6D" w:rsidR="00601770" w:rsidRPr="00601770" w:rsidRDefault="0098391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Для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компрессорного оборудования для технологического процесса</w:t>
            </w:r>
          </w:p>
        </w:tc>
      </w:tr>
      <w:tr w:rsidR="00601770" w:rsidRPr="00601770" w14:paraId="64FB3364" w14:textId="77777777" w:rsidTr="005E1D60">
        <w:tc>
          <w:tcPr>
            <w:tcW w:w="9571" w:type="dxa"/>
          </w:tcPr>
          <w:p w14:paraId="15C295D8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3. </w:t>
            </w:r>
            <w:r w:rsidRPr="00601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Технические требования</w:t>
            </w:r>
          </w:p>
        </w:tc>
      </w:tr>
      <w:tr w:rsidR="00601770" w:rsidRPr="00601770" w14:paraId="65E0B239" w14:textId="77777777" w:rsidTr="005E1D60">
        <w:tc>
          <w:tcPr>
            <w:tcW w:w="9571" w:type="dxa"/>
          </w:tcPr>
          <w:p w14:paraId="13EF7ED0" w14:textId="4BFFDF7F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3.1. Производительность </w:t>
            </w:r>
            <w:r w:rsidR="00983910"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станции:</w:t>
            </w:r>
          </w:p>
        </w:tc>
      </w:tr>
      <w:tr w:rsidR="00601770" w:rsidRPr="00601770" w14:paraId="53F902AD" w14:textId="77777777" w:rsidTr="005E1D60">
        <w:tc>
          <w:tcPr>
            <w:tcW w:w="9571" w:type="dxa"/>
          </w:tcPr>
          <w:p w14:paraId="1835688F" w14:textId="3C965513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Объём производства азота: </w:t>
            </w:r>
            <w:r w:rsidR="0017743F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 N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3/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час</w:t>
            </w:r>
          </w:p>
        </w:tc>
      </w:tr>
      <w:tr w:rsidR="00601770" w:rsidRPr="00601770" w14:paraId="7C9DB19B" w14:textId="77777777" w:rsidTr="005E1D60">
        <w:tc>
          <w:tcPr>
            <w:tcW w:w="9571" w:type="dxa"/>
          </w:tcPr>
          <w:p w14:paraId="12E880B1" w14:textId="39246A21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Чистота азота: не менее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99,5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%.</w:t>
            </w:r>
          </w:p>
        </w:tc>
      </w:tr>
      <w:tr w:rsidR="00601770" w:rsidRPr="00601770" w14:paraId="2A513F1D" w14:textId="77777777" w:rsidTr="005E1D60">
        <w:tc>
          <w:tcPr>
            <w:tcW w:w="9571" w:type="dxa"/>
          </w:tcPr>
          <w:p w14:paraId="48B38710" w14:textId="282E800B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3.2. Условия </w:t>
            </w:r>
            <w:r w:rsidR="00983910"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эксплуатации:</w:t>
            </w:r>
          </w:p>
        </w:tc>
      </w:tr>
      <w:tr w:rsidR="00601770" w:rsidRPr="00601770" w14:paraId="3559E337" w14:textId="77777777" w:rsidTr="005E1D60">
        <w:tc>
          <w:tcPr>
            <w:tcW w:w="9571" w:type="dxa"/>
          </w:tcPr>
          <w:p w14:paraId="0BD2E9A4" w14:textId="7FB31778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Температура окружающей среды: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-40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°C до </w:t>
            </w:r>
            <w:r w:rsidR="0098391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45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°C.</w:t>
            </w:r>
          </w:p>
        </w:tc>
      </w:tr>
      <w:tr w:rsidR="00601770" w:rsidRPr="00601770" w14:paraId="2CB26AC5" w14:textId="77777777" w:rsidTr="005E1D60">
        <w:tc>
          <w:tcPr>
            <w:tcW w:w="9571" w:type="dxa"/>
          </w:tcPr>
          <w:p w14:paraId="546E7604" w14:textId="16A48FD5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Влажность воздуха: до </w:t>
            </w:r>
          </w:p>
        </w:tc>
      </w:tr>
      <w:tr w:rsidR="00601770" w:rsidRPr="00601770" w14:paraId="011BE364" w14:textId="77777777" w:rsidTr="005E1D60">
        <w:tc>
          <w:tcPr>
            <w:tcW w:w="9571" w:type="dxa"/>
          </w:tcPr>
          <w:p w14:paraId="6B56EF01" w14:textId="7398F11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3.3. Требования к </w:t>
            </w:r>
            <w:r w:rsidR="00983910"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оборудованию:</w:t>
            </w:r>
          </w:p>
        </w:tc>
      </w:tr>
      <w:tr w:rsidR="00601770" w:rsidRPr="00601770" w14:paraId="3740EC3E" w14:textId="77777777" w:rsidTr="005E1D60">
        <w:tc>
          <w:tcPr>
            <w:tcW w:w="9571" w:type="dxa"/>
          </w:tcPr>
          <w:p w14:paraId="533F1CCE" w14:textId="2F197BE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Тип станции: стационарная.</w:t>
            </w:r>
          </w:p>
        </w:tc>
      </w:tr>
      <w:tr w:rsidR="00601770" w:rsidRPr="00601770" w14:paraId="207698AA" w14:textId="77777777" w:rsidTr="005E1D60">
        <w:tc>
          <w:tcPr>
            <w:tcW w:w="9571" w:type="dxa"/>
          </w:tcPr>
          <w:p w14:paraId="50B3E575" w14:textId="6BA228D1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Метод производства азота: адсорбционный (ПСА).</w:t>
            </w:r>
          </w:p>
        </w:tc>
      </w:tr>
      <w:tr w:rsidR="00601770" w:rsidRPr="00601770" w14:paraId="19E59335" w14:textId="77777777" w:rsidTr="005E1D60">
        <w:tc>
          <w:tcPr>
            <w:tcW w:w="9571" w:type="dxa"/>
          </w:tcPr>
          <w:p w14:paraId="00CB7F76" w14:textId="38BD1A10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Потребляемая мощность: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7,5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кВт.</w:t>
            </w:r>
          </w:p>
        </w:tc>
      </w:tr>
      <w:tr w:rsidR="00601770" w:rsidRPr="00601770" w14:paraId="0406C83F" w14:textId="77777777" w:rsidTr="005E1D60">
        <w:tc>
          <w:tcPr>
            <w:tcW w:w="9571" w:type="dxa"/>
          </w:tcPr>
          <w:p w14:paraId="174D1AB8" w14:textId="4D2A0AE9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Уровень шума: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20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дБ.</w:t>
            </w:r>
          </w:p>
        </w:tc>
      </w:tr>
      <w:tr w:rsidR="00601770" w:rsidRPr="00601770" w14:paraId="1DD0B506" w14:textId="77777777" w:rsidTr="005E1D60">
        <w:tc>
          <w:tcPr>
            <w:tcW w:w="9571" w:type="dxa"/>
          </w:tcPr>
          <w:p w14:paraId="133CC7FB" w14:textId="3197D72D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3.4. Системы контроля и </w:t>
            </w:r>
            <w:r w:rsidR="005E1D60"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управления:</w:t>
            </w:r>
          </w:p>
        </w:tc>
      </w:tr>
      <w:tr w:rsidR="00601770" w:rsidRPr="00601770" w14:paraId="4B8FB924" w14:textId="77777777" w:rsidTr="005E1D60">
        <w:tc>
          <w:tcPr>
            <w:tcW w:w="9571" w:type="dxa"/>
          </w:tcPr>
          <w:p w14:paraId="398F5A80" w14:textId="26014B39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Автоматизация: полностью проходная с отдаленным управлением.</w:t>
            </w:r>
          </w:p>
        </w:tc>
      </w:tr>
      <w:tr w:rsidR="00601770" w:rsidRPr="00601770" w14:paraId="1F34F03B" w14:textId="77777777" w:rsidTr="005E1D60">
        <w:tc>
          <w:tcPr>
            <w:tcW w:w="9571" w:type="dxa"/>
          </w:tcPr>
          <w:p w14:paraId="63BE8659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Наличие системы аварийного отключения.</w:t>
            </w:r>
          </w:p>
        </w:tc>
      </w:tr>
      <w:tr w:rsidR="00601770" w:rsidRPr="00601770" w14:paraId="2A7FF360" w14:textId="77777777" w:rsidTr="005E1D60">
        <w:tc>
          <w:tcPr>
            <w:tcW w:w="9571" w:type="dxa"/>
          </w:tcPr>
          <w:p w14:paraId="0597C57D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Оснащение системы защиты от перегрева, превышения давления и утечек.</w:t>
            </w:r>
          </w:p>
        </w:tc>
      </w:tr>
      <w:tr w:rsidR="00601770" w:rsidRPr="00601770" w14:paraId="1DACF95E" w14:textId="77777777" w:rsidTr="005E1D60">
        <w:tc>
          <w:tcPr>
            <w:tcW w:w="9571" w:type="dxa"/>
          </w:tcPr>
          <w:p w14:paraId="09A86EBD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4. Комплектная поставка</w:t>
            </w:r>
          </w:p>
        </w:tc>
      </w:tr>
      <w:tr w:rsidR="00601770" w:rsidRPr="00601770" w14:paraId="35BC0D67" w14:textId="77777777" w:rsidTr="005E1D60">
        <w:tc>
          <w:tcPr>
            <w:tcW w:w="9571" w:type="dxa"/>
          </w:tcPr>
          <w:p w14:paraId="0FE7412D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4.1. Основное оборудование:</w:t>
            </w:r>
          </w:p>
        </w:tc>
      </w:tr>
      <w:tr w:rsidR="00601770" w:rsidRPr="00601770" w14:paraId="36C351F3" w14:textId="77777777" w:rsidTr="005E1D60">
        <w:tc>
          <w:tcPr>
            <w:tcW w:w="9571" w:type="dxa"/>
          </w:tcPr>
          <w:p w14:paraId="2BAD69DF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Генератор азота.</w:t>
            </w:r>
          </w:p>
        </w:tc>
      </w:tr>
      <w:tr w:rsidR="00601770" w:rsidRPr="00601770" w14:paraId="6C50A7EA" w14:textId="77777777" w:rsidTr="005E1D60">
        <w:tc>
          <w:tcPr>
            <w:tcW w:w="9571" w:type="dxa"/>
          </w:tcPr>
          <w:p w14:paraId="7E2BAB1E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Воздушный компрессор.</w:t>
            </w:r>
          </w:p>
        </w:tc>
      </w:tr>
      <w:tr w:rsidR="00601770" w:rsidRPr="00601770" w14:paraId="4B4DD0C8" w14:textId="77777777" w:rsidTr="005E1D60">
        <w:tc>
          <w:tcPr>
            <w:tcW w:w="9571" w:type="dxa"/>
          </w:tcPr>
          <w:p w14:paraId="6D46AC53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Осушитель воздуха.</w:t>
            </w:r>
          </w:p>
        </w:tc>
      </w:tr>
      <w:tr w:rsidR="00601770" w:rsidRPr="00601770" w14:paraId="1731F76F" w14:textId="77777777" w:rsidTr="005E1D60">
        <w:tc>
          <w:tcPr>
            <w:tcW w:w="9571" w:type="dxa"/>
          </w:tcPr>
          <w:p w14:paraId="034F6067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Резервуар для хранения азота.</w:t>
            </w:r>
          </w:p>
        </w:tc>
      </w:tr>
      <w:tr w:rsidR="00601770" w:rsidRPr="00601770" w14:paraId="46EB5292" w14:textId="77777777" w:rsidTr="005E1D60">
        <w:tc>
          <w:tcPr>
            <w:tcW w:w="9571" w:type="dxa"/>
          </w:tcPr>
          <w:p w14:paraId="0C5F812D" w14:textId="4EAB4D1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4.</w:t>
            </w:r>
            <w:r w:rsidR="00EA0A94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. Документация:</w:t>
            </w: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Технический паспорт;</w:t>
            </w:r>
            <w:r w:rsidR="0017743F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</w:p>
        </w:tc>
      </w:tr>
      <w:tr w:rsidR="00601770" w:rsidRPr="00601770" w14:paraId="35F4E613" w14:textId="77777777" w:rsidTr="005E1D60">
        <w:tc>
          <w:tcPr>
            <w:tcW w:w="9571" w:type="dxa"/>
          </w:tcPr>
          <w:p w14:paraId="4CCB7FDC" w14:textId="103ED1B2" w:rsidR="00601770" w:rsidRPr="00601770" w:rsidRDefault="0017743F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Сертификат испытания оборудования (прилагать акт испытания);</w:t>
            </w:r>
          </w:p>
        </w:tc>
      </w:tr>
      <w:tr w:rsidR="00601770" w:rsidRPr="00601770" w14:paraId="0A709E6A" w14:textId="77777777" w:rsidTr="005E1D60">
        <w:tc>
          <w:tcPr>
            <w:tcW w:w="9571" w:type="dxa"/>
          </w:tcPr>
          <w:p w14:paraId="0F2B47DD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Руководство по эксплуатации.</w:t>
            </w:r>
          </w:p>
        </w:tc>
      </w:tr>
      <w:tr w:rsidR="00601770" w:rsidRPr="00601770" w14:paraId="6A85B292" w14:textId="77777777" w:rsidTr="005E1D60">
        <w:tc>
          <w:tcPr>
            <w:tcW w:w="9571" w:type="dxa"/>
          </w:tcPr>
          <w:p w14:paraId="1D79F3AB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Сертификаты соответствия.</w:t>
            </w:r>
          </w:p>
        </w:tc>
      </w:tr>
      <w:tr w:rsidR="00601770" w:rsidRPr="00601770" w14:paraId="49094104" w14:textId="77777777" w:rsidTr="005E1D60">
        <w:tc>
          <w:tcPr>
            <w:tcW w:w="9571" w:type="dxa"/>
          </w:tcPr>
          <w:p w14:paraId="262087DF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Схемы подключения.</w:t>
            </w:r>
          </w:p>
        </w:tc>
      </w:tr>
      <w:tr w:rsidR="00601770" w:rsidRPr="00601770" w14:paraId="19484AB0" w14:textId="77777777" w:rsidTr="005E1D60">
        <w:tc>
          <w:tcPr>
            <w:tcW w:w="9571" w:type="dxa"/>
          </w:tcPr>
          <w:p w14:paraId="0310097A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5. </w:t>
            </w:r>
            <w:r w:rsidRPr="00601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Требования к монтажу и вводу в эксплуатацию.</w:t>
            </w:r>
          </w:p>
        </w:tc>
      </w:tr>
      <w:tr w:rsidR="00601770" w:rsidRPr="00601770" w14:paraId="37E8B99E" w14:textId="77777777" w:rsidTr="005E1D60">
        <w:tc>
          <w:tcPr>
            <w:tcW w:w="9571" w:type="dxa"/>
          </w:tcPr>
          <w:p w14:paraId="056612B7" w14:textId="3339EB4B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lastRenderedPageBreak/>
              <w:t xml:space="preserve">5.1. Место установки: </w:t>
            </w:r>
            <w:r w:rsidR="0017743F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месторождение Урихтау, Актюбинская область Республика Казахстан </w:t>
            </w:r>
          </w:p>
        </w:tc>
      </w:tr>
      <w:tr w:rsidR="00601770" w:rsidRPr="00601770" w14:paraId="1F435263" w14:textId="77777777" w:rsidTr="005E1D60">
        <w:tc>
          <w:tcPr>
            <w:tcW w:w="9571" w:type="dxa"/>
          </w:tcPr>
          <w:p w14:paraId="7625B2A5" w14:textId="59D4AC39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5.2. Требования к подключению:</w:t>
            </w:r>
            <w:r w:rsidR="0017743F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давление воздуха, параметры электропитания.</w:t>
            </w:r>
          </w:p>
        </w:tc>
      </w:tr>
      <w:tr w:rsidR="00601770" w:rsidRPr="00601770" w14:paraId="5F54F0A3" w14:textId="77777777" w:rsidTr="005E1D60">
        <w:tc>
          <w:tcPr>
            <w:tcW w:w="9571" w:type="dxa"/>
          </w:tcPr>
          <w:p w14:paraId="3F1337EA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6. </w:t>
            </w:r>
            <w:r w:rsidRPr="00601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Гарантийные обязательства</w:t>
            </w:r>
          </w:p>
        </w:tc>
      </w:tr>
      <w:tr w:rsidR="00601770" w:rsidRPr="00601770" w14:paraId="1EB0C983" w14:textId="77777777" w:rsidTr="005E1D60">
        <w:tc>
          <w:tcPr>
            <w:tcW w:w="9571" w:type="dxa"/>
          </w:tcPr>
          <w:p w14:paraId="58A074E1" w14:textId="7787179B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6.1. Гарантийный срок: </w:t>
            </w:r>
            <w:r w:rsidR="005A2964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18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месяцев.</w:t>
            </w:r>
          </w:p>
        </w:tc>
      </w:tr>
      <w:tr w:rsidR="00601770" w:rsidRPr="00601770" w14:paraId="6B5CFCFC" w14:textId="77777777" w:rsidTr="005E1D60">
        <w:tc>
          <w:tcPr>
            <w:tcW w:w="9571" w:type="dxa"/>
          </w:tcPr>
          <w:p w14:paraId="336CAE06" w14:textId="77777777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7. </w:t>
            </w:r>
            <w:r w:rsidRPr="006017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Требования к транспортировке и хранению.</w:t>
            </w:r>
          </w:p>
        </w:tc>
      </w:tr>
      <w:tr w:rsidR="00601770" w:rsidRPr="00601770" w14:paraId="79C2DFB4" w14:textId="77777777" w:rsidTr="005E1D60">
        <w:tc>
          <w:tcPr>
            <w:tcW w:w="9571" w:type="dxa"/>
          </w:tcPr>
          <w:p w14:paraId="69624375" w14:textId="1453A6F6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7.1. Условия перевозки: написание упаковки, защита от влаги и механических повреждений.</w:t>
            </w:r>
          </w:p>
        </w:tc>
      </w:tr>
      <w:tr w:rsidR="00601770" w:rsidRPr="00601770" w14:paraId="4009D323" w14:textId="77777777" w:rsidTr="005E1D60">
        <w:tc>
          <w:tcPr>
            <w:tcW w:w="9571" w:type="dxa"/>
          </w:tcPr>
          <w:p w14:paraId="440CF46D" w14:textId="21E2EB7E" w:rsidR="00601770" w:rsidRPr="00601770" w:rsidRDefault="00601770" w:rsidP="00CD45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7.2. Условия хранения: </w:t>
            </w:r>
            <w:r w:rsidR="005A2964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от влажности</w:t>
            </w:r>
            <w:r w:rsidRPr="00601770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, защита от пыли.</w:t>
            </w:r>
          </w:p>
        </w:tc>
      </w:tr>
    </w:tbl>
    <w:p w14:paraId="4AA84761" w14:textId="0340BCAC" w:rsidR="00E655ED" w:rsidRPr="00601770" w:rsidRDefault="00E655ED" w:rsidP="006017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E655ED" w:rsidRPr="0060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80D"/>
    <w:multiLevelType w:val="multilevel"/>
    <w:tmpl w:val="398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A58F8"/>
    <w:multiLevelType w:val="multilevel"/>
    <w:tmpl w:val="D89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032FF"/>
    <w:multiLevelType w:val="multilevel"/>
    <w:tmpl w:val="3B24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72579"/>
    <w:multiLevelType w:val="multilevel"/>
    <w:tmpl w:val="A80A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47D17"/>
    <w:multiLevelType w:val="multilevel"/>
    <w:tmpl w:val="4520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A72A5"/>
    <w:multiLevelType w:val="multilevel"/>
    <w:tmpl w:val="0D00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94AD5"/>
    <w:multiLevelType w:val="multilevel"/>
    <w:tmpl w:val="0BC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334FE"/>
    <w:multiLevelType w:val="multilevel"/>
    <w:tmpl w:val="75AA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46D4B"/>
    <w:multiLevelType w:val="multilevel"/>
    <w:tmpl w:val="37B6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794370">
    <w:abstractNumId w:val="1"/>
  </w:num>
  <w:num w:numId="2" w16cid:durableId="662243743">
    <w:abstractNumId w:val="2"/>
  </w:num>
  <w:num w:numId="3" w16cid:durableId="1932540516">
    <w:abstractNumId w:val="7"/>
  </w:num>
  <w:num w:numId="4" w16cid:durableId="125319198">
    <w:abstractNumId w:val="5"/>
  </w:num>
  <w:num w:numId="5" w16cid:durableId="192575000">
    <w:abstractNumId w:val="0"/>
  </w:num>
  <w:num w:numId="6" w16cid:durableId="1185829344">
    <w:abstractNumId w:val="6"/>
  </w:num>
  <w:num w:numId="7" w16cid:durableId="254092515">
    <w:abstractNumId w:val="3"/>
  </w:num>
  <w:num w:numId="8" w16cid:durableId="1863585864">
    <w:abstractNumId w:val="4"/>
  </w:num>
  <w:num w:numId="9" w16cid:durableId="1284387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71C"/>
    <w:rsid w:val="0017743F"/>
    <w:rsid w:val="0043402A"/>
    <w:rsid w:val="005A2964"/>
    <w:rsid w:val="005E1D60"/>
    <w:rsid w:val="00601770"/>
    <w:rsid w:val="006140BA"/>
    <w:rsid w:val="006B57E0"/>
    <w:rsid w:val="007F3076"/>
    <w:rsid w:val="0090280B"/>
    <w:rsid w:val="00983910"/>
    <w:rsid w:val="00A235AB"/>
    <w:rsid w:val="00AE1161"/>
    <w:rsid w:val="00C6571C"/>
    <w:rsid w:val="00C91E1A"/>
    <w:rsid w:val="00DC4AD5"/>
    <w:rsid w:val="00E655ED"/>
    <w:rsid w:val="00EA0A94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805"/>
  <w15:chartTrackingRefBased/>
  <w15:docId w15:val="{8381CCB2-CF8D-480D-863D-FBAF588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65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71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6571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6571C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6571C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6571C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C6571C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C6571C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C6571C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C6571C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C65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571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C65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571C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C6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571C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C657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57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5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571C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C6571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Жанатұлы Жарбол</dc:creator>
  <cp:keywords/>
  <dc:description/>
  <cp:lastModifiedBy>Жанатұлы Жарбол</cp:lastModifiedBy>
  <cp:revision>7</cp:revision>
  <dcterms:created xsi:type="dcterms:W3CDTF">2025-01-21T04:59:00Z</dcterms:created>
  <dcterms:modified xsi:type="dcterms:W3CDTF">2025-02-05T07:23:00Z</dcterms:modified>
</cp:coreProperties>
</file>