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7A67973"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CF1F08" w:rsidRPr="003F09E1">
        <w:rPr>
          <w:b/>
          <w:bCs/>
          <w:sz w:val="24"/>
          <w:lang w:val="kk-KZ"/>
        </w:rPr>
        <w:t xml:space="preserve"> </w:t>
      </w:r>
      <w:r w:rsidR="004930D7">
        <w:rPr>
          <w:b/>
          <w:bCs/>
          <w:sz w:val="24"/>
          <w:lang w:val="kk-KZ"/>
        </w:rPr>
        <w:t>156</w:t>
      </w:r>
    </w:p>
    <w:p w14:paraId="69B3611B" w14:textId="77777777" w:rsidR="005152EF" w:rsidRPr="003F09E1" w:rsidRDefault="005152EF">
      <w:pPr>
        <w:spacing w:after="0" w:line="259" w:lineRule="auto"/>
        <w:ind w:right="20" w:firstLine="0"/>
        <w:jc w:val="center"/>
        <w:rPr>
          <w:sz w:val="24"/>
        </w:rPr>
      </w:pPr>
    </w:p>
    <w:p w14:paraId="2971DB9E" w14:textId="77777777"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Товарищество с ограниченной ответственностью "Урихтау Оперейтинг"</w:t>
      </w:r>
    </w:p>
    <w:p w14:paraId="10030827" w14:textId="77777777"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Товарищество с ограниченной ответственностью "Урихтау Оперейтинг"</w:t>
      </w:r>
    </w:p>
    <w:p w14:paraId="5F5C8C25" w14:textId="77777777" w:rsidR="003F09E1" w:rsidRPr="003F09E1" w:rsidRDefault="003F09E1" w:rsidP="003F09E1">
      <w:pPr>
        <w:spacing w:after="0" w:line="259" w:lineRule="auto"/>
        <w:ind w:right="57" w:firstLine="0"/>
        <w:rPr>
          <w:sz w:val="24"/>
        </w:rPr>
      </w:pPr>
      <w:r w:rsidRPr="003F09E1">
        <w:rPr>
          <w:sz w:val="24"/>
        </w:rPr>
        <w:t xml:space="preserve">Адрес: КАЗАХСТАН Актюбинская область ул. пр. </w:t>
      </w:r>
      <w:proofErr w:type="spellStart"/>
      <w:r w:rsidRPr="003F09E1">
        <w:rPr>
          <w:sz w:val="24"/>
        </w:rPr>
        <w:t>Абилкайыр</w:t>
      </w:r>
      <w:proofErr w:type="spellEnd"/>
      <w:r w:rsidRPr="003F09E1">
        <w:rPr>
          <w:sz w:val="24"/>
        </w:rPr>
        <w:t xml:space="preserve"> хана д. 10,</w:t>
      </w:r>
    </w:p>
    <w:p w14:paraId="7C794852" w14:textId="1B3DA5DC" w:rsidR="003F09E1" w:rsidRPr="00266A27" w:rsidRDefault="003F09E1" w:rsidP="003F09E1">
      <w:pPr>
        <w:spacing w:after="0" w:line="259" w:lineRule="auto"/>
        <w:ind w:right="57" w:firstLine="0"/>
        <w:rPr>
          <w:b/>
          <w:sz w:val="24"/>
        </w:rPr>
      </w:pPr>
      <w:r w:rsidRPr="003F09E1">
        <w:rPr>
          <w:sz w:val="24"/>
        </w:rPr>
        <w:t xml:space="preserve">Телефон </w:t>
      </w:r>
      <w:r w:rsidRPr="003F09E1">
        <w:rPr>
          <w:b/>
          <w:sz w:val="24"/>
        </w:rPr>
        <w:t>+7 (7132) 744-</w:t>
      </w:r>
      <w:r w:rsidR="00266A27" w:rsidRPr="00266A27">
        <w:rPr>
          <w:b/>
          <w:sz w:val="24"/>
        </w:rPr>
        <w:t>134</w:t>
      </w:r>
    </w:p>
    <w:p w14:paraId="53D86CAC" w14:textId="13CC6B4F" w:rsidR="003F09E1" w:rsidRDefault="003F09E1" w:rsidP="003F09E1">
      <w:pPr>
        <w:spacing w:after="0" w:line="259" w:lineRule="auto"/>
        <w:ind w:right="57" w:firstLine="0"/>
        <w:rPr>
          <w:b/>
          <w:sz w:val="24"/>
        </w:rPr>
      </w:pPr>
      <w:r w:rsidRPr="003F09E1">
        <w:rPr>
          <w:sz w:val="24"/>
        </w:rPr>
        <w:t xml:space="preserve">Электронная почта </w:t>
      </w:r>
      <w:hyperlink r:id="rId7" w:history="1">
        <w:r w:rsidR="00266A27" w:rsidRPr="003F669F">
          <w:rPr>
            <w:rStyle w:val="aa"/>
            <w:b/>
            <w:sz w:val="24"/>
            <w:lang w:val="en-US"/>
          </w:rPr>
          <w:t>a</w:t>
        </w:r>
        <w:r w:rsidR="00266A27" w:rsidRPr="003F669F">
          <w:rPr>
            <w:rStyle w:val="aa"/>
            <w:b/>
            <w:sz w:val="24"/>
          </w:rPr>
          <w:t>.</w:t>
        </w:r>
        <w:r w:rsidR="00266A27" w:rsidRPr="003F669F">
          <w:rPr>
            <w:rStyle w:val="aa"/>
            <w:b/>
            <w:sz w:val="24"/>
            <w:lang w:val="en-US"/>
          </w:rPr>
          <w:t>kopzhassar</w:t>
        </w:r>
        <w:r w:rsidR="00266A27" w:rsidRPr="003F669F">
          <w:rPr>
            <w:rStyle w:val="aa"/>
            <w:b/>
            <w:sz w:val="24"/>
          </w:rPr>
          <w:t>@</w:t>
        </w:r>
        <w:r w:rsidR="00266A27" w:rsidRPr="003F669F">
          <w:rPr>
            <w:rStyle w:val="aa"/>
            <w:b/>
            <w:sz w:val="24"/>
            <w:lang w:val="en-US"/>
          </w:rPr>
          <w:t>uo</w:t>
        </w:r>
        <w:r w:rsidR="00266A27" w:rsidRPr="003F669F">
          <w:rPr>
            <w:rStyle w:val="aa"/>
            <w:b/>
            <w:sz w:val="24"/>
          </w:rPr>
          <w:t>.</w:t>
        </w:r>
        <w:r w:rsidR="00266A27" w:rsidRPr="003F669F">
          <w:rPr>
            <w:rStyle w:val="aa"/>
            <w:b/>
            <w:sz w:val="24"/>
            <w:lang w:val="en-US"/>
          </w:rPr>
          <w:t>kmg</w:t>
        </w:r>
        <w:r w:rsidR="00266A27" w:rsidRPr="003F669F">
          <w:rPr>
            <w:rStyle w:val="aa"/>
            <w:b/>
            <w:sz w:val="24"/>
          </w:rPr>
          <w:t>.</w:t>
        </w:r>
        <w:r w:rsidR="00266A27" w:rsidRPr="003F669F">
          <w:rPr>
            <w:rStyle w:val="aa"/>
            <w:b/>
            <w:sz w:val="24"/>
            <w:lang w:val="en-US"/>
          </w:rPr>
          <w:t>kz</w:t>
        </w:r>
      </w:hyperlink>
    </w:p>
    <w:p w14:paraId="30CDD821" w14:textId="77777777" w:rsidR="003F09E1" w:rsidRPr="003F09E1" w:rsidRDefault="003F09E1" w:rsidP="003F09E1">
      <w:pPr>
        <w:spacing w:after="0" w:line="259" w:lineRule="auto"/>
        <w:ind w:right="57" w:firstLine="0"/>
        <w:rPr>
          <w:sz w:val="24"/>
        </w:rPr>
      </w:pPr>
      <w:r w:rsidRPr="003F09E1">
        <w:rPr>
          <w:sz w:val="24"/>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3F09E1">
        <w:rPr>
          <w:sz w:val="24"/>
        </w:rPr>
        <w:t>Кбе</w:t>
      </w:r>
      <w:proofErr w:type="spellEnd"/>
      <w:r w:rsidRPr="003F09E1">
        <w:rPr>
          <w:sz w:val="24"/>
        </w:rPr>
        <w:t xml:space="preserve"> 17, валюта KZT, АО “Народный Банк Казахстана”,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8"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9"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4BB76CB" w14:textId="77777777" w:rsidR="003F09E1" w:rsidRPr="003F09E1" w:rsidRDefault="003F09E1" w:rsidP="003F09E1">
      <w:pPr>
        <w:spacing w:after="0" w:line="259" w:lineRule="auto"/>
        <w:ind w:right="57" w:firstLine="0"/>
        <w:rPr>
          <w:sz w:val="24"/>
        </w:rPr>
      </w:pPr>
      <w:r w:rsidRPr="003F09E1">
        <w:rPr>
          <w:sz w:val="24"/>
        </w:rPr>
        <w:t>Перечень закупаемых ТРУ:</w:t>
      </w:r>
    </w:p>
    <w:p w14:paraId="56C84B54" w14:textId="77777777" w:rsidR="00803A8B" w:rsidRPr="003F09E1" w:rsidRDefault="00FD255A">
      <w:pPr>
        <w:spacing w:after="0" w:line="259" w:lineRule="auto"/>
        <w:ind w:firstLine="0"/>
        <w:jc w:val="left"/>
        <w:rPr>
          <w:sz w:val="24"/>
        </w:rPr>
      </w:pPr>
      <w:r w:rsidRPr="003F09E1">
        <w:rPr>
          <w:sz w:val="24"/>
        </w:rPr>
        <w:t xml:space="preserve"> </w:t>
      </w:r>
    </w:p>
    <w:tbl>
      <w:tblPr>
        <w:tblStyle w:val="TableGrid"/>
        <w:tblW w:w="4981" w:type="pct"/>
        <w:tblInd w:w="0" w:type="dxa"/>
        <w:tblLayout w:type="fixed"/>
        <w:tblCellMar>
          <w:left w:w="18" w:type="dxa"/>
          <w:right w:w="56" w:type="dxa"/>
        </w:tblCellMar>
        <w:tblLook w:val="04A0" w:firstRow="1" w:lastRow="0" w:firstColumn="1" w:lastColumn="0" w:noHBand="0" w:noVBand="1"/>
      </w:tblPr>
      <w:tblGrid>
        <w:gridCol w:w="993"/>
        <w:gridCol w:w="993"/>
        <w:gridCol w:w="2831"/>
        <w:gridCol w:w="2267"/>
        <w:gridCol w:w="2697"/>
        <w:gridCol w:w="1450"/>
        <w:gridCol w:w="2513"/>
        <w:gridCol w:w="1846"/>
      </w:tblGrid>
      <w:tr w:rsidR="00027FF6" w:rsidRPr="003F09E1" w14:paraId="48954C0C" w14:textId="45F7AF52" w:rsidTr="00027FF6">
        <w:trPr>
          <w:trHeight w:val="632"/>
        </w:trPr>
        <w:tc>
          <w:tcPr>
            <w:tcW w:w="318" w:type="pct"/>
            <w:tcBorders>
              <w:top w:val="single" w:sz="2" w:space="0" w:color="000000"/>
              <w:left w:val="single" w:sz="4" w:space="0" w:color="auto"/>
              <w:bottom w:val="single" w:sz="6" w:space="0" w:color="000000"/>
              <w:right w:val="single" w:sz="5" w:space="0" w:color="000000"/>
            </w:tcBorders>
          </w:tcPr>
          <w:p w14:paraId="3BDFB73A" w14:textId="77777777" w:rsidR="00027FF6" w:rsidRPr="003F09E1" w:rsidRDefault="00027FF6" w:rsidP="0022375A">
            <w:pPr>
              <w:spacing w:after="0" w:line="259" w:lineRule="auto"/>
              <w:ind w:firstLine="0"/>
              <w:jc w:val="center"/>
              <w:rPr>
                <w:b/>
                <w:sz w:val="24"/>
              </w:rPr>
            </w:pPr>
          </w:p>
          <w:p w14:paraId="4C0FD0A3" w14:textId="685C313D" w:rsidR="00027FF6" w:rsidRPr="003F09E1" w:rsidRDefault="00027FF6" w:rsidP="0022375A">
            <w:pPr>
              <w:jc w:val="center"/>
              <w:rPr>
                <w:b/>
                <w:bCs/>
                <w:sz w:val="24"/>
              </w:rPr>
            </w:pPr>
            <w:r w:rsidRPr="003F09E1">
              <w:rPr>
                <w:b/>
                <w:bCs/>
                <w:sz w:val="24"/>
              </w:rPr>
              <w:t>Номер контракта на недропользование</w:t>
            </w:r>
          </w:p>
        </w:tc>
        <w:tc>
          <w:tcPr>
            <w:tcW w:w="318" w:type="pct"/>
            <w:tcBorders>
              <w:top w:val="single" w:sz="2" w:space="0" w:color="000000"/>
              <w:left w:val="nil"/>
              <w:bottom w:val="single" w:sz="5" w:space="0" w:color="000000"/>
              <w:right w:val="single" w:sz="5" w:space="0" w:color="000000"/>
            </w:tcBorders>
            <w:vAlign w:val="center"/>
          </w:tcPr>
          <w:p w14:paraId="5CFEADDB" w14:textId="7E98971A" w:rsidR="00027FF6" w:rsidRPr="003F09E1" w:rsidRDefault="00027FF6" w:rsidP="0022375A">
            <w:pPr>
              <w:spacing w:after="0" w:line="259" w:lineRule="auto"/>
              <w:ind w:firstLine="0"/>
              <w:jc w:val="center"/>
              <w:rPr>
                <w:b/>
                <w:bCs/>
                <w:sz w:val="24"/>
              </w:rPr>
            </w:pPr>
            <w:r w:rsidRPr="003F09E1">
              <w:rPr>
                <w:b/>
                <w:bCs/>
                <w:sz w:val="24"/>
              </w:rPr>
              <w:t>Код предмета закупки</w:t>
            </w:r>
          </w:p>
        </w:tc>
        <w:tc>
          <w:tcPr>
            <w:tcW w:w="908" w:type="pct"/>
            <w:tcBorders>
              <w:top w:val="single" w:sz="2" w:space="0" w:color="000000"/>
              <w:left w:val="single" w:sz="5" w:space="0" w:color="000000"/>
              <w:bottom w:val="single" w:sz="5" w:space="0" w:color="000000"/>
              <w:right w:val="single" w:sz="5" w:space="0" w:color="000000"/>
            </w:tcBorders>
            <w:vAlign w:val="center"/>
          </w:tcPr>
          <w:p w14:paraId="31608A51" w14:textId="324EF752" w:rsidR="00027FF6" w:rsidRPr="003F09E1" w:rsidRDefault="00027FF6"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727" w:type="pct"/>
            <w:tcBorders>
              <w:top w:val="single" w:sz="2" w:space="0" w:color="000000"/>
              <w:left w:val="single" w:sz="5" w:space="0" w:color="000000"/>
              <w:bottom w:val="single" w:sz="5" w:space="0" w:color="000000"/>
              <w:right w:val="single" w:sz="5" w:space="0" w:color="000000"/>
            </w:tcBorders>
          </w:tcPr>
          <w:p w14:paraId="53994492" w14:textId="2BCB582C" w:rsidR="00027FF6" w:rsidRPr="003F09E1" w:rsidRDefault="00027FF6"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865" w:type="pct"/>
            <w:tcBorders>
              <w:top w:val="single" w:sz="2" w:space="0" w:color="000000"/>
              <w:left w:val="single" w:sz="5" w:space="0" w:color="000000"/>
              <w:bottom w:val="single" w:sz="5" w:space="0" w:color="000000"/>
              <w:right w:val="single" w:sz="5" w:space="0" w:color="000000"/>
            </w:tcBorders>
          </w:tcPr>
          <w:p w14:paraId="5FA72482" w14:textId="50CFEBE3" w:rsidR="00027FF6" w:rsidRPr="003F09E1" w:rsidRDefault="00027FF6"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65" w:type="pct"/>
            <w:tcBorders>
              <w:top w:val="single" w:sz="2" w:space="0" w:color="000000"/>
              <w:left w:val="single" w:sz="5" w:space="0" w:color="000000"/>
              <w:bottom w:val="single" w:sz="5" w:space="0" w:color="000000"/>
              <w:right w:val="single" w:sz="5" w:space="0" w:color="000000"/>
            </w:tcBorders>
          </w:tcPr>
          <w:p w14:paraId="2A307C53" w14:textId="57DCD184" w:rsidR="00027FF6" w:rsidRPr="003F09E1" w:rsidRDefault="00027FF6"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806" w:type="pct"/>
            <w:tcBorders>
              <w:top w:val="single" w:sz="2" w:space="0" w:color="000000"/>
              <w:left w:val="single" w:sz="5" w:space="0" w:color="000000"/>
              <w:bottom w:val="single" w:sz="5" w:space="0" w:color="000000"/>
              <w:right w:val="single" w:sz="5" w:space="0" w:color="000000"/>
            </w:tcBorders>
          </w:tcPr>
          <w:p w14:paraId="2FD4150B" w14:textId="1C0B0E72" w:rsidR="00027FF6" w:rsidRPr="003F09E1" w:rsidRDefault="00027FF6"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592" w:type="pct"/>
            <w:tcBorders>
              <w:top w:val="single" w:sz="2" w:space="0" w:color="000000"/>
              <w:left w:val="single" w:sz="5" w:space="0" w:color="000000"/>
              <w:bottom w:val="single" w:sz="5" w:space="0" w:color="000000"/>
              <w:right w:val="single" w:sz="5" w:space="0" w:color="000000"/>
            </w:tcBorders>
          </w:tcPr>
          <w:p w14:paraId="7F42C84B" w14:textId="08A02694" w:rsidR="00027FF6" w:rsidRPr="00027FF6" w:rsidRDefault="00027FF6" w:rsidP="0022375A">
            <w:pPr>
              <w:spacing w:after="0" w:line="259" w:lineRule="auto"/>
              <w:ind w:left="3" w:firstLine="0"/>
              <w:jc w:val="center"/>
              <w:rPr>
                <w:b/>
                <w:sz w:val="24"/>
              </w:rPr>
            </w:pPr>
            <w:r w:rsidRPr="00027FF6">
              <w:rPr>
                <w:b/>
                <w:sz w:val="24"/>
              </w:rPr>
              <w:t>Обеспечение тендерной заявки</w:t>
            </w:r>
          </w:p>
        </w:tc>
      </w:tr>
      <w:tr w:rsidR="004930D7" w:rsidRPr="003F09E1" w14:paraId="06D60CCD" w14:textId="77777777" w:rsidTr="00027FF6">
        <w:trPr>
          <w:trHeight w:val="632"/>
        </w:trPr>
        <w:tc>
          <w:tcPr>
            <w:tcW w:w="318" w:type="pct"/>
            <w:tcBorders>
              <w:top w:val="single" w:sz="2" w:space="0" w:color="000000"/>
              <w:left w:val="single" w:sz="4" w:space="0" w:color="auto"/>
              <w:bottom w:val="single" w:sz="6" w:space="0" w:color="000000"/>
              <w:right w:val="single" w:sz="5" w:space="0" w:color="000000"/>
            </w:tcBorders>
          </w:tcPr>
          <w:p w14:paraId="08C0DEF8" w14:textId="77777777" w:rsidR="004930D7" w:rsidRPr="00027FF6" w:rsidRDefault="004930D7" w:rsidP="004930D7">
            <w:pPr>
              <w:spacing w:after="0" w:line="259" w:lineRule="auto"/>
              <w:ind w:firstLine="0"/>
              <w:jc w:val="center"/>
              <w:rPr>
                <w:sz w:val="24"/>
              </w:rPr>
            </w:pPr>
          </w:p>
          <w:p w14:paraId="1DB65DB5" w14:textId="292EF02E" w:rsidR="004930D7" w:rsidRPr="00027FF6" w:rsidRDefault="004930D7" w:rsidP="004930D7">
            <w:pPr>
              <w:spacing w:after="0" w:line="259" w:lineRule="auto"/>
              <w:ind w:firstLine="0"/>
              <w:jc w:val="center"/>
              <w:rPr>
                <w:b/>
                <w:sz w:val="24"/>
              </w:rPr>
            </w:pPr>
            <w:r w:rsidRPr="00027FF6">
              <w:rPr>
                <w:sz w:val="24"/>
              </w:rPr>
              <w:t>5224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8359E53" w14:textId="79C0D39C" w:rsidR="004930D7" w:rsidRPr="00027FF6" w:rsidRDefault="004930D7" w:rsidP="004930D7">
            <w:pPr>
              <w:spacing w:after="0" w:line="259" w:lineRule="auto"/>
              <w:ind w:firstLine="0"/>
              <w:jc w:val="center"/>
              <w:rPr>
                <w:b/>
                <w:bCs/>
                <w:sz w:val="24"/>
              </w:rPr>
            </w:pPr>
            <w:r>
              <w:rPr>
                <w:sz w:val="24"/>
              </w:rPr>
              <w:t>57-2</w:t>
            </w:r>
            <w:r w:rsidRPr="00027FF6">
              <w:rPr>
                <w:sz w:val="24"/>
              </w:rPr>
              <w:t xml:space="preserve"> Т</w:t>
            </w:r>
          </w:p>
        </w:tc>
        <w:tc>
          <w:tcPr>
            <w:tcW w:w="908" w:type="pct"/>
            <w:tcBorders>
              <w:top w:val="single" w:sz="4" w:space="0" w:color="auto"/>
              <w:left w:val="nil"/>
              <w:bottom w:val="single" w:sz="4" w:space="0" w:color="auto"/>
              <w:right w:val="single" w:sz="4" w:space="0" w:color="auto"/>
            </w:tcBorders>
            <w:shd w:val="clear" w:color="auto" w:fill="auto"/>
            <w:vAlign w:val="center"/>
          </w:tcPr>
          <w:p w14:paraId="3C07D17C" w14:textId="613F3466" w:rsidR="004930D7" w:rsidRPr="00027FF6" w:rsidRDefault="004930D7" w:rsidP="004930D7">
            <w:pPr>
              <w:spacing w:after="0" w:line="259" w:lineRule="auto"/>
              <w:ind w:left="3" w:firstLine="0"/>
              <w:jc w:val="center"/>
              <w:rPr>
                <w:b/>
                <w:sz w:val="24"/>
              </w:rPr>
            </w:pPr>
            <w:r>
              <w:rPr>
                <w:sz w:val="20"/>
                <w:szCs w:val="20"/>
              </w:rPr>
              <w:t>139224.992.000000</w:t>
            </w:r>
          </w:p>
        </w:tc>
        <w:tc>
          <w:tcPr>
            <w:tcW w:w="727" w:type="pct"/>
            <w:tcBorders>
              <w:top w:val="single" w:sz="4" w:space="0" w:color="auto"/>
              <w:left w:val="nil"/>
              <w:bottom w:val="single" w:sz="4" w:space="0" w:color="auto"/>
              <w:right w:val="single" w:sz="4" w:space="0" w:color="auto"/>
            </w:tcBorders>
            <w:shd w:val="clear" w:color="auto" w:fill="auto"/>
            <w:vAlign w:val="center"/>
          </w:tcPr>
          <w:p w14:paraId="12FC5B4A" w14:textId="75992145" w:rsidR="004930D7" w:rsidRPr="00027FF6" w:rsidRDefault="004930D7" w:rsidP="004930D7">
            <w:pPr>
              <w:spacing w:after="0" w:line="259" w:lineRule="auto"/>
              <w:ind w:left="3" w:firstLine="0"/>
              <w:jc w:val="center"/>
              <w:rPr>
                <w:b/>
                <w:sz w:val="24"/>
              </w:rPr>
            </w:pPr>
            <w:r>
              <w:rPr>
                <w:sz w:val="20"/>
                <w:szCs w:val="20"/>
              </w:rPr>
              <w:t>Подушка</w:t>
            </w:r>
          </w:p>
        </w:tc>
        <w:tc>
          <w:tcPr>
            <w:tcW w:w="865" w:type="pct"/>
            <w:tcBorders>
              <w:top w:val="single" w:sz="4" w:space="0" w:color="auto"/>
              <w:left w:val="nil"/>
              <w:bottom w:val="single" w:sz="4" w:space="0" w:color="auto"/>
              <w:right w:val="single" w:sz="4" w:space="0" w:color="auto"/>
            </w:tcBorders>
            <w:shd w:val="clear" w:color="auto" w:fill="auto"/>
            <w:vAlign w:val="center"/>
          </w:tcPr>
          <w:p w14:paraId="7646E62B" w14:textId="67F490C3" w:rsidR="004930D7" w:rsidRPr="00027FF6" w:rsidRDefault="004930D7" w:rsidP="004930D7">
            <w:pPr>
              <w:spacing w:after="0" w:line="259" w:lineRule="auto"/>
              <w:ind w:left="3" w:firstLine="0"/>
              <w:jc w:val="center"/>
              <w:rPr>
                <w:b/>
                <w:sz w:val="24"/>
              </w:rPr>
            </w:pPr>
            <w:r>
              <w:rPr>
                <w:sz w:val="20"/>
                <w:szCs w:val="20"/>
              </w:rPr>
              <w:t>Длина подушки</w:t>
            </w:r>
            <w:r>
              <w:rPr>
                <w:sz w:val="20"/>
                <w:szCs w:val="20"/>
              </w:rPr>
              <w:br/>
              <w:t>70 см</w:t>
            </w:r>
            <w:r>
              <w:rPr>
                <w:sz w:val="20"/>
                <w:szCs w:val="20"/>
              </w:rPr>
              <w:br/>
              <w:t>Ширина подушки</w:t>
            </w:r>
            <w:r>
              <w:rPr>
                <w:sz w:val="20"/>
                <w:szCs w:val="20"/>
              </w:rPr>
              <w:br/>
              <w:t>70 см</w:t>
            </w:r>
          </w:p>
        </w:tc>
        <w:tc>
          <w:tcPr>
            <w:tcW w:w="465" w:type="pct"/>
            <w:tcBorders>
              <w:top w:val="single" w:sz="2" w:space="0" w:color="000000"/>
              <w:left w:val="single" w:sz="5" w:space="0" w:color="000000"/>
              <w:bottom w:val="single" w:sz="5" w:space="0" w:color="000000"/>
              <w:right w:val="single" w:sz="5" w:space="0" w:color="000000"/>
            </w:tcBorders>
          </w:tcPr>
          <w:p w14:paraId="18F8F9FB" w14:textId="77F28976" w:rsidR="004930D7" w:rsidRPr="00027FF6" w:rsidRDefault="004930D7" w:rsidP="004930D7">
            <w:pPr>
              <w:spacing w:after="0" w:line="259" w:lineRule="auto"/>
              <w:ind w:left="3" w:firstLine="0"/>
              <w:jc w:val="center"/>
              <w:rPr>
                <w:b/>
                <w:sz w:val="24"/>
              </w:rPr>
            </w:pPr>
            <w:r>
              <w:rPr>
                <w:sz w:val="24"/>
              </w:rPr>
              <w:t>70</w:t>
            </w:r>
            <w:r w:rsidRPr="00027FF6">
              <w:rPr>
                <w:sz w:val="24"/>
              </w:rPr>
              <w:t>,0</w:t>
            </w:r>
          </w:p>
        </w:tc>
        <w:tc>
          <w:tcPr>
            <w:tcW w:w="806" w:type="pct"/>
            <w:tcBorders>
              <w:top w:val="single" w:sz="2" w:space="0" w:color="000000"/>
              <w:left w:val="single" w:sz="5" w:space="0" w:color="000000"/>
              <w:bottom w:val="single" w:sz="5" w:space="0" w:color="000000"/>
              <w:right w:val="single" w:sz="5" w:space="0" w:color="000000"/>
            </w:tcBorders>
          </w:tcPr>
          <w:p w14:paraId="229ADD7D" w14:textId="5320B1C7" w:rsidR="004930D7" w:rsidRPr="00027FF6" w:rsidRDefault="004930D7" w:rsidP="004930D7">
            <w:pPr>
              <w:spacing w:after="0" w:line="259" w:lineRule="auto"/>
              <w:ind w:left="3" w:firstLine="0"/>
              <w:jc w:val="center"/>
              <w:rPr>
                <w:b/>
                <w:sz w:val="24"/>
              </w:rPr>
            </w:pPr>
            <w:r w:rsidRPr="004930D7">
              <w:rPr>
                <w:sz w:val="24"/>
              </w:rPr>
              <w:t>784</w:t>
            </w:r>
            <w:r>
              <w:rPr>
                <w:sz w:val="24"/>
              </w:rPr>
              <w:t xml:space="preserve"> </w:t>
            </w:r>
            <w:r w:rsidRPr="004930D7">
              <w:rPr>
                <w:sz w:val="24"/>
              </w:rPr>
              <w:t>000</w:t>
            </w:r>
            <w:r>
              <w:rPr>
                <w:sz w:val="24"/>
              </w:rPr>
              <w:t>,0</w:t>
            </w:r>
          </w:p>
        </w:tc>
        <w:tc>
          <w:tcPr>
            <w:tcW w:w="592" w:type="pct"/>
            <w:tcBorders>
              <w:top w:val="single" w:sz="2" w:space="0" w:color="000000"/>
              <w:left w:val="single" w:sz="5" w:space="0" w:color="000000"/>
              <w:bottom w:val="single" w:sz="5" w:space="0" w:color="000000"/>
              <w:right w:val="single" w:sz="5" w:space="0" w:color="000000"/>
            </w:tcBorders>
          </w:tcPr>
          <w:p w14:paraId="2A2FCCF1" w14:textId="0C699A79" w:rsidR="004930D7" w:rsidRPr="00027FF6" w:rsidRDefault="004930D7" w:rsidP="004930D7">
            <w:pPr>
              <w:spacing w:after="0" w:line="259" w:lineRule="auto"/>
              <w:ind w:left="3" w:firstLine="0"/>
              <w:jc w:val="center"/>
              <w:rPr>
                <w:b/>
                <w:sz w:val="24"/>
              </w:rPr>
            </w:pPr>
            <w:r w:rsidRPr="00027FF6">
              <w:rPr>
                <w:sz w:val="24"/>
              </w:rPr>
              <w:t>1% от суммы, указанной для закупки ТРУ</w:t>
            </w:r>
          </w:p>
        </w:tc>
      </w:tr>
      <w:tr w:rsidR="004930D7" w:rsidRPr="003F09E1" w14:paraId="66D9C527" w14:textId="0D8E145C" w:rsidTr="00027FF6">
        <w:trPr>
          <w:trHeight w:val="898"/>
        </w:trPr>
        <w:tc>
          <w:tcPr>
            <w:tcW w:w="318" w:type="pct"/>
            <w:tcBorders>
              <w:top w:val="single" w:sz="6" w:space="0" w:color="000000"/>
              <w:left w:val="single" w:sz="4" w:space="0" w:color="auto"/>
              <w:bottom w:val="single" w:sz="2" w:space="0" w:color="000000"/>
              <w:right w:val="single" w:sz="2" w:space="0" w:color="000000"/>
            </w:tcBorders>
            <w:vAlign w:val="center"/>
          </w:tcPr>
          <w:p w14:paraId="175A0C06" w14:textId="5567B9F4" w:rsidR="004930D7" w:rsidRPr="00027FF6" w:rsidRDefault="004930D7" w:rsidP="004930D7">
            <w:pPr>
              <w:spacing w:after="0" w:line="259" w:lineRule="auto"/>
              <w:ind w:firstLine="0"/>
              <w:jc w:val="center"/>
              <w:rPr>
                <w:sz w:val="24"/>
              </w:rPr>
            </w:pPr>
            <w:r w:rsidRPr="00027FF6">
              <w:rPr>
                <w:sz w:val="24"/>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087EB7C3" w14:textId="3BEC4F7D" w:rsidR="004930D7" w:rsidRPr="00027FF6" w:rsidRDefault="004930D7" w:rsidP="004930D7">
            <w:pPr>
              <w:spacing w:after="0" w:line="259" w:lineRule="auto"/>
              <w:ind w:firstLine="0"/>
              <w:jc w:val="center"/>
              <w:rPr>
                <w:sz w:val="24"/>
              </w:rPr>
            </w:pPr>
            <w:r>
              <w:rPr>
                <w:sz w:val="24"/>
              </w:rPr>
              <w:t>60-2</w:t>
            </w:r>
            <w:r w:rsidRPr="00027FF6">
              <w:rPr>
                <w:sz w:val="24"/>
              </w:rPr>
              <w:t xml:space="preserve"> Т</w:t>
            </w:r>
          </w:p>
        </w:tc>
        <w:tc>
          <w:tcPr>
            <w:tcW w:w="908" w:type="pct"/>
            <w:tcBorders>
              <w:top w:val="nil"/>
              <w:left w:val="nil"/>
              <w:bottom w:val="single" w:sz="4" w:space="0" w:color="auto"/>
              <w:right w:val="single" w:sz="4" w:space="0" w:color="auto"/>
            </w:tcBorders>
            <w:shd w:val="clear" w:color="auto" w:fill="auto"/>
            <w:vAlign w:val="center"/>
          </w:tcPr>
          <w:p w14:paraId="005C5B42" w14:textId="65ECBD8B" w:rsidR="004930D7" w:rsidRPr="00027FF6" w:rsidRDefault="004930D7" w:rsidP="004930D7">
            <w:pPr>
              <w:spacing w:after="0" w:line="259" w:lineRule="auto"/>
              <w:ind w:left="3" w:firstLine="0"/>
              <w:jc w:val="center"/>
              <w:rPr>
                <w:sz w:val="24"/>
              </w:rPr>
            </w:pPr>
            <w:r>
              <w:rPr>
                <w:sz w:val="20"/>
                <w:szCs w:val="20"/>
              </w:rPr>
              <w:t>139212.500.010000</w:t>
            </w:r>
          </w:p>
        </w:tc>
        <w:tc>
          <w:tcPr>
            <w:tcW w:w="727" w:type="pct"/>
            <w:tcBorders>
              <w:top w:val="nil"/>
              <w:left w:val="nil"/>
              <w:bottom w:val="single" w:sz="4" w:space="0" w:color="auto"/>
              <w:right w:val="single" w:sz="4" w:space="0" w:color="auto"/>
            </w:tcBorders>
            <w:shd w:val="clear" w:color="auto" w:fill="auto"/>
            <w:vAlign w:val="center"/>
          </w:tcPr>
          <w:p w14:paraId="27486483" w14:textId="4B2566CA" w:rsidR="004930D7" w:rsidRPr="00027FF6" w:rsidRDefault="004930D7" w:rsidP="004930D7">
            <w:pPr>
              <w:spacing w:after="0" w:line="259" w:lineRule="auto"/>
              <w:ind w:left="3" w:firstLine="0"/>
              <w:jc w:val="center"/>
              <w:rPr>
                <w:sz w:val="24"/>
              </w:rPr>
            </w:pPr>
            <w:r>
              <w:rPr>
                <w:sz w:val="20"/>
                <w:szCs w:val="20"/>
              </w:rPr>
              <w:t xml:space="preserve">Комплект постельного белья </w:t>
            </w:r>
          </w:p>
        </w:tc>
        <w:tc>
          <w:tcPr>
            <w:tcW w:w="865" w:type="pct"/>
            <w:tcBorders>
              <w:top w:val="nil"/>
              <w:left w:val="nil"/>
              <w:bottom w:val="single" w:sz="4" w:space="0" w:color="auto"/>
              <w:right w:val="single" w:sz="4" w:space="0" w:color="auto"/>
            </w:tcBorders>
            <w:shd w:val="clear" w:color="auto" w:fill="auto"/>
            <w:vAlign w:val="center"/>
          </w:tcPr>
          <w:p w14:paraId="722594EB" w14:textId="1607C0C3" w:rsidR="004930D7" w:rsidRPr="00027FF6" w:rsidRDefault="004930D7" w:rsidP="004930D7">
            <w:pPr>
              <w:spacing w:after="0" w:line="259" w:lineRule="auto"/>
              <w:ind w:left="3" w:firstLine="0"/>
              <w:jc w:val="center"/>
              <w:rPr>
                <w:sz w:val="24"/>
              </w:rPr>
            </w:pPr>
            <w:r>
              <w:rPr>
                <w:sz w:val="20"/>
                <w:szCs w:val="20"/>
              </w:rPr>
              <w:br/>
              <w:t>Производитель ТДЛ Текстиль</w:t>
            </w:r>
            <w:r>
              <w:rPr>
                <w:sz w:val="20"/>
                <w:szCs w:val="20"/>
              </w:rPr>
              <w:br/>
              <w:t>Размер постельного белья 1.5-спальное</w:t>
            </w:r>
            <w:r>
              <w:rPr>
                <w:sz w:val="20"/>
                <w:szCs w:val="20"/>
              </w:rPr>
              <w:br/>
              <w:t>Цвет серый</w:t>
            </w:r>
            <w:r>
              <w:rPr>
                <w:sz w:val="20"/>
                <w:szCs w:val="20"/>
              </w:rPr>
              <w:br/>
              <w:t>Состав 100% хлопок</w:t>
            </w:r>
            <w:r>
              <w:rPr>
                <w:sz w:val="20"/>
                <w:szCs w:val="20"/>
              </w:rPr>
              <w:br/>
              <w:t>Размер наволочки 70×70 см</w:t>
            </w:r>
          </w:p>
        </w:tc>
        <w:tc>
          <w:tcPr>
            <w:tcW w:w="465" w:type="pct"/>
            <w:tcBorders>
              <w:top w:val="single" w:sz="5" w:space="0" w:color="000000"/>
              <w:left w:val="single" w:sz="5" w:space="0" w:color="000000"/>
              <w:bottom w:val="single" w:sz="2" w:space="0" w:color="000000"/>
              <w:right w:val="single" w:sz="5" w:space="0" w:color="000000"/>
            </w:tcBorders>
          </w:tcPr>
          <w:p w14:paraId="41A96B42" w14:textId="77777777" w:rsidR="004930D7" w:rsidRDefault="004930D7" w:rsidP="004930D7">
            <w:pPr>
              <w:spacing w:after="0" w:line="259" w:lineRule="auto"/>
              <w:ind w:left="3" w:firstLine="0"/>
              <w:jc w:val="center"/>
              <w:rPr>
                <w:sz w:val="24"/>
              </w:rPr>
            </w:pPr>
          </w:p>
          <w:p w14:paraId="26CEE014" w14:textId="77823FB1" w:rsidR="004930D7" w:rsidRPr="00027FF6" w:rsidRDefault="004930D7" w:rsidP="004930D7">
            <w:pPr>
              <w:spacing w:after="0" w:line="259" w:lineRule="auto"/>
              <w:ind w:left="3" w:firstLine="0"/>
              <w:jc w:val="center"/>
              <w:rPr>
                <w:sz w:val="24"/>
              </w:rPr>
            </w:pPr>
            <w:r>
              <w:rPr>
                <w:sz w:val="24"/>
              </w:rPr>
              <w:t>7</w:t>
            </w:r>
            <w:r w:rsidRPr="00027FF6">
              <w:rPr>
                <w:sz w:val="24"/>
              </w:rPr>
              <w:t>0,0</w:t>
            </w:r>
          </w:p>
        </w:tc>
        <w:tc>
          <w:tcPr>
            <w:tcW w:w="806" w:type="pct"/>
            <w:tcBorders>
              <w:top w:val="single" w:sz="5" w:space="0" w:color="000000"/>
              <w:left w:val="single" w:sz="5" w:space="0" w:color="000000"/>
              <w:bottom w:val="single" w:sz="2" w:space="0" w:color="000000"/>
              <w:right w:val="single" w:sz="5" w:space="0" w:color="000000"/>
            </w:tcBorders>
          </w:tcPr>
          <w:p w14:paraId="4BCB3537" w14:textId="77777777" w:rsidR="004930D7" w:rsidRDefault="004930D7" w:rsidP="004930D7">
            <w:pPr>
              <w:spacing w:after="0" w:line="259" w:lineRule="auto"/>
              <w:ind w:left="3" w:firstLine="0"/>
              <w:jc w:val="center"/>
              <w:rPr>
                <w:sz w:val="24"/>
              </w:rPr>
            </w:pPr>
          </w:p>
          <w:p w14:paraId="1AF6B397" w14:textId="2EB6A3D5" w:rsidR="004930D7" w:rsidRPr="00027FF6" w:rsidRDefault="004930D7" w:rsidP="004930D7">
            <w:pPr>
              <w:spacing w:after="0" w:line="259" w:lineRule="auto"/>
              <w:ind w:left="3" w:firstLine="0"/>
              <w:jc w:val="center"/>
              <w:rPr>
                <w:sz w:val="24"/>
              </w:rPr>
            </w:pPr>
            <w:r w:rsidRPr="004930D7">
              <w:rPr>
                <w:sz w:val="24"/>
              </w:rPr>
              <w:t>700</w:t>
            </w:r>
            <w:r>
              <w:rPr>
                <w:sz w:val="24"/>
              </w:rPr>
              <w:t xml:space="preserve"> </w:t>
            </w:r>
            <w:r w:rsidRPr="004930D7">
              <w:rPr>
                <w:sz w:val="24"/>
              </w:rPr>
              <w:t>000</w:t>
            </w:r>
            <w:r>
              <w:rPr>
                <w:sz w:val="24"/>
              </w:rPr>
              <w:t>,0</w:t>
            </w:r>
          </w:p>
        </w:tc>
        <w:tc>
          <w:tcPr>
            <w:tcW w:w="592" w:type="pct"/>
            <w:tcBorders>
              <w:top w:val="single" w:sz="5" w:space="0" w:color="000000"/>
              <w:left w:val="single" w:sz="5" w:space="0" w:color="000000"/>
              <w:bottom w:val="single" w:sz="2" w:space="0" w:color="000000"/>
              <w:right w:val="single" w:sz="5" w:space="0" w:color="000000"/>
            </w:tcBorders>
          </w:tcPr>
          <w:p w14:paraId="7AEF1718" w14:textId="19EBC390" w:rsidR="004930D7" w:rsidRPr="00027FF6" w:rsidRDefault="004930D7" w:rsidP="004930D7">
            <w:pPr>
              <w:spacing w:after="0" w:line="259" w:lineRule="auto"/>
              <w:ind w:firstLine="0"/>
              <w:jc w:val="center"/>
              <w:rPr>
                <w:sz w:val="24"/>
              </w:rPr>
            </w:pPr>
            <w:r w:rsidRPr="00027FF6">
              <w:rPr>
                <w:sz w:val="24"/>
              </w:rPr>
              <w:t>1% от суммы, указанной для закупки ТРУ</w:t>
            </w:r>
          </w:p>
        </w:tc>
      </w:tr>
    </w:tbl>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t xml:space="preserve"> </w:t>
      </w:r>
    </w:p>
    <w:p w14:paraId="5137EEF4" w14:textId="77777777" w:rsidR="00803A8B" w:rsidRPr="003F09E1" w:rsidRDefault="00FD255A">
      <w:pPr>
        <w:pStyle w:val="1"/>
        <w:rPr>
          <w:sz w:val="24"/>
        </w:rPr>
      </w:pPr>
      <w:r w:rsidRPr="003F09E1">
        <w:rPr>
          <w:sz w:val="24"/>
        </w:rPr>
        <w:lastRenderedPageBreak/>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5B978D20" w14:textId="558AE68A" w:rsidR="002368E0" w:rsidRDefault="00C82FDB" w:rsidP="002368E0">
      <w:pPr>
        <w:spacing w:after="2"/>
        <w:ind w:left="10" w:right="20" w:hanging="10"/>
        <w:jc w:val="left"/>
        <w:rPr>
          <w:bCs/>
          <w:sz w:val="24"/>
        </w:rPr>
      </w:pPr>
      <w:r w:rsidRPr="00954107">
        <w:rPr>
          <w:bCs/>
          <w:sz w:val="24"/>
        </w:rPr>
        <w:t xml:space="preserve">3.1. </w:t>
      </w:r>
      <w:r w:rsidR="002368E0" w:rsidRPr="002368E0">
        <w:rPr>
          <w:bCs/>
          <w:sz w:val="24"/>
        </w:rPr>
        <w:t>Потенциальный</w:t>
      </w:r>
      <w:r w:rsidR="002368E0">
        <w:rPr>
          <w:bCs/>
          <w:sz w:val="24"/>
        </w:rPr>
        <w:t xml:space="preserve"> </w:t>
      </w:r>
      <w:r w:rsidR="002368E0" w:rsidRPr="002368E0">
        <w:rPr>
          <w:bCs/>
          <w:sz w:val="24"/>
        </w:rPr>
        <w:t>поставщик при участии в закупках должен быть официальным партнером</w:t>
      </w:r>
      <w:r w:rsidR="002368E0">
        <w:rPr>
          <w:bCs/>
          <w:sz w:val="24"/>
        </w:rPr>
        <w:t xml:space="preserve"> </w:t>
      </w:r>
      <w:r w:rsidR="002368E0" w:rsidRPr="002368E0">
        <w:rPr>
          <w:bCs/>
          <w:sz w:val="24"/>
        </w:rPr>
        <w:t>одного из следующих производителей (вендоров) рейтинга ТОП-</w:t>
      </w:r>
      <w:r w:rsidR="002368E0">
        <w:rPr>
          <w:bCs/>
          <w:sz w:val="24"/>
        </w:rPr>
        <w:t>5</w:t>
      </w:r>
      <w:r w:rsidR="002368E0" w:rsidRPr="002368E0">
        <w:rPr>
          <w:bCs/>
          <w:sz w:val="24"/>
        </w:rPr>
        <w:t xml:space="preserve"> Gartner:</w:t>
      </w:r>
      <w:r w:rsidR="002368E0">
        <w:rPr>
          <w:bCs/>
          <w:sz w:val="24"/>
        </w:rPr>
        <w:t xml:space="preserve"> </w:t>
      </w:r>
      <w:r w:rsidR="002368E0" w:rsidRPr="002368E0">
        <w:rPr>
          <w:bCs/>
          <w:sz w:val="24"/>
        </w:rPr>
        <w:t>«Lenovo» или «Hewlett-Packard (HP)» или «Dell» или «Acer» или «Asus»</w:t>
      </w:r>
      <w:r w:rsidR="002368E0">
        <w:rPr>
          <w:bCs/>
          <w:sz w:val="24"/>
        </w:rPr>
        <w:t>, подтверждающие документы:</w:t>
      </w:r>
    </w:p>
    <w:p w14:paraId="65C4A12D" w14:textId="61D9ABE7" w:rsidR="003F09E1" w:rsidRDefault="002368E0" w:rsidP="00954107">
      <w:pPr>
        <w:spacing w:after="2"/>
        <w:ind w:left="10" w:right="20" w:hanging="10"/>
        <w:jc w:val="left"/>
        <w:rPr>
          <w:bCs/>
          <w:sz w:val="24"/>
        </w:rPr>
      </w:pPr>
      <w:r>
        <w:rPr>
          <w:bCs/>
          <w:sz w:val="24"/>
        </w:rPr>
        <w:t xml:space="preserve">3.1.1. Приложить электронную копию </w:t>
      </w:r>
      <w:proofErr w:type="spellStart"/>
      <w:r>
        <w:rPr>
          <w:bCs/>
          <w:sz w:val="24"/>
        </w:rPr>
        <w:t>а</w:t>
      </w:r>
      <w:r w:rsidRPr="002368E0">
        <w:rPr>
          <w:bCs/>
          <w:sz w:val="24"/>
        </w:rPr>
        <w:t>вторизационн</w:t>
      </w:r>
      <w:r>
        <w:rPr>
          <w:bCs/>
          <w:sz w:val="24"/>
        </w:rPr>
        <w:t>ого</w:t>
      </w:r>
      <w:proofErr w:type="spellEnd"/>
      <w:r w:rsidRPr="002368E0">
        <w:rPr>
          <w:bCs/>
          <w:sz w:val="24"/>
        </w:rPr>
        <w:t xml:space="preserve"> письм</w:t>
      </w:r>
      <w:r>
        <w:rPr>
          <w:bCs/>
          <w:sz w:val="24"/>
        </w:rPr>
        <w:t>а</w:t>
      </w:r>
      <w:r w:rsidR="00235B2B">
        <w:rPr>
          <w:bCs/>
          <w:sz w:val="24"/>
        </w:rPr>
        <w:t xml:space="preserve"> или </w:t>
      </w:r>
      <w:r w:rsidRPr="002368E0">
        <w:rPr>
          <w:bCs/>
          <w:sz w:val="24"/>
        </w:rPr>
        <w:t>сертификат</w:t>
      </w:r>
      <w:r>
        <w:rPr>
          <w:bCs/>
          <w:sz w:val="24"/>
        </w:rPr>
        <w:t>а</w:t>
      </w:r>
      <w:r w:rsidRPr="002368E0">
        <w:rPr>
          <w:bCs/>
          <w:sz w:val="24"/>
        </w:rPr>
        <w:t xml:space="preserve"> или иной документ, подтверждающий действующий статус официального партнера производителя (вендора компьютерного оборудования</w:t>
      </w:r>
      <w:r w:rsidR="00235B2B">
        <w:rPr>
          <w:bCs/>
          <w:sz w:val="24"/>
        </w:rPr>
        <w:t>)</w:t>
      </w:r>
      <w:r w:rsidR="00954107" w:rsidRPr="00954107">
        <w:rPr>
          <w:bCs/>
          <w:sz w:val="24"/>
        </w:rPr>
        <w:t>.</w:t>
      </w:r>
    </w:p>
    <w:p w14:paraId="7BD74232" w14:textId="77777777" w:rsidR="006879F1" w:rsidRDefault="006879F1" w:rsidP="00954107">
      <w:pPr>
        <w:spacing w:after="2"/>
        <w:ind w:left="10" w:right="20" w:hanging="10"/>
        <w:jc w:val="left"/>
        <w:rPr>
          <w:bCs/>
          <w:sz w:val="24"/>
        </w:rPr>
      </w:pPr>
    </w:p>
    <w:p w14:paraId="048080E7" w14:textId="78720211" w:rsidR="002368E0" w:rsidRDefault="002368E0" w:rsidP="00954107">
      <w:pPr>
        <w:spacing w:after="2"/>
        <w:ind w:left="10" w:right="20" w:hanging="10"/>
        <w:jc w:val="left"/>
        <w:rPr>
          <w:bCs/>
          <w:sz w:val="24"/>
        </w:rPr>
      </w:pPr>
      <w:r>
        <w:rPr>
          <w:bCs/>
          <w:sz w:val="24"/>
        </w:rPr>
        <w:t>3.</w:t>
      </w:r>
      <w:r w:rsidR="00235B2B">
        <w:rPr>
          <w:bCs/>
          <w:sz w:val="24"/>
        </w:rPr>
        <w:t>2.</w:t>
      </w:r>
      <w:r>
        <w:rPr>
          <w:bCs/>
          <w:sz w:val="24"/>
        </w:rPr>
        <w:t xml:space="preserve"> Предоставить с</w:t>
      </w:r>
      <w:r w:rsidRPr="002368E0">
        <w:rPr>
          <w:bCs/>
          <w:sz w:val="24"/>
        </w:rPr>
        <w:t>ведения о наличии сервисных центров потенциального поставщика на территории РК, авторизованных производителем (вендором) или наличие договоров с сервисными центрами, авторизованными производителем (вендором)</w:t>
      </w:r>
      <w:r>
        <w:rPr>
          <w:bCs/>
          <w:sz w:val="24"/>
        </w:rPr>
        <w:t xml:space="preserve">: </w:t>
      </w:r>
      <w:r w:rsidRPr="002368E0">
        <w:rPr>
          <w:bCs/>
          <w:sz w:val="24"/>
        </w:rPr>
        <w:t xml:space="preserve">перечень, наименование, точный адрес, контактные данные, письмо или иной документ, подтверждающий авторизацию сервисных центров производителем (вендором)). </w:t>
      </w:r>
    </w:p>
    <w:p w14:paraId="1DC5A7FF" w14:textId="77777777" w:rsidR="00E03BAA" w:rsidRPr="002F3166" w:rsidRDefault="00E03BAA" w:rsidP="006879F1">
      <w:pPr>
        <w:spacing w:after="0" w:line="259" w:lineRule="auto"/>
        <w:ind w:firstLine="0"/>
        <w:rPr>
          <w:b/>
          <w:sz w:val="24"/>
        </w:rPr>
      </w:pPr>
    </w:p>
    <w:p w14:paraId="68814B45" w14:textId="7AB77B46" w:rsidR="003F09E1" w:rsidRPr="00D570B2" w:rsidRDefault="003F09E1" w:rsidP="003F09E1">
      <w:pPr>
        <w:spacing w:after="0" w:line="259" w:lineRule="auto"/>
        <w:ind w:right="57" w:firstLine="0"/>
        <w:jc w:val="center"/>
        <w:rPr>
          <w:b/>
          <w:sz w:val="24"/>
        </w:rPr>
      </w:pPr>
      <w:r w:rsidRPr="00D570B2">
        <w:rPr>
          <w:b/>
          <w:sz w:val="24"/>
        </w:rPr>
        <w:t>3.</w:t>
      </w:r>
      <w:r w:rsidR="00235B2B">
        <w:rPr>
          <w:b/>
          <w:sz w:val="24"/>
        </w:rPr>
        <w:t>3</w:t>
      </w:r>
      <w:r w:rsidRPr="00D570B2">
        <w:rPr>
          <w:b/>
          <w:sz w:val="24"/>
        </w:rPr>
        <w:t xml:space="preserve">. Прогнозная доля </w:t>
      </w:r>
      <w:proofErr w:type="spellStart"/>
      <w:r w:rsidRPr="00D570B2">
        <w:rPr>
          <w:b/>
          <w:sz w:val="24"/>
        </w:rPr>
        <w:t>внутристрановой</w:t>
      </w:r>
      <w:proofErr w:type="spellEnd"/>
      <w:r w:rsidRPr="00D570B2">
        <w:rPr>
          <w:b/>
          <w:sz w:val="24"/>
        </w:rPr>
        <w:t xml:space="preserve"> ценности</w:t>
      </w:r>
    </w:p>
    <w:p w14:paraId="433186C2" w14:textId="77777777" w:rsidR="003F09E1" w:rsidRPr="00D570B2" w:rsidRDefault="003F09E1" w:rsidP="003F09E1">
      <w:pPr>
        <w:spacing w:after="0" w:line="259" w:lineRule="auto"/>
        <w:ind w:right="57" w:firstLine="0"/>
        <w:rPr>
          <w:b/>
          <w:sz w:val="24"/>
        </w:rPr>
      </w:pPr>
    </w:p>
    <w:p w14:paraId="7F3FDAAE" w14:textId="4405C127" w:rsidR="003F09E1" w:rsidRPr="00D570B2" w:rsidRDefault="003F09E1" w:rsidP="00235B2B">
      <w:pPr>
        <w:spacing w:after="0" w:line="259" w:lineRule="auto"/>
        <w:ind w:right="57" w:firstLine="0"/>
        <w:rPr>
          <w:bCs/>
          <w:sz w:val="24"/>
        </w:rPr>
      </w:pPr>
      <w:r w:rsidRPr="00D570B2">
        <w:rPr>
          <w:bCs/>
          <w:sz w:val="24"/>
        </w:rPr>
        <w:t>3.</w:t>
      </w:r>
      <w:r w:rsidR="00235B2B">
        <w:rPr>
          <w:bCs/>
          <w:sz w:val="24"/>
        </w:rPr>
        <w:t>3.</w:t>
      </w:r>
      <w:r w:rsidR="00954107" w:rsidRPr="00D570B2">
        <w:rPr>
          <w:bCs/>
          <w:sz w:val="24"/>
        </w:rPr>
        <w:t>1.</w:t>
      </w:r>
      <w:r w:rsidRPr="00D570B2">
        <w:rPr>
          <w:bCs/>
          <w:sz w:val="24"/>
        </w:rPr>
        <w:t xml:space="preserve"> </w:t>
      </w:r>
      <w:r w:rsidR="00D570B2" w:rsidRPr="00D570B2">
        <w:rPr>
          <w:bCs/>
          <w:sz w:val="24"/>
        </w:rPr>
        <w:t xml:space="preserve">Гарантийное обязательство потенциального поставщика по доле </w:t>
      </w:r>
      <w:proofErr w:type="spellStart"/>
      <w:r w:rsidR="00D570B2" w:rsidRPr="00D570B2">
        <w:rPr>
          <w:bCs/>
          <w:sz w:val="24"/>
        </w:rPr>
        <w:t>внутристрановой</w:t>
      </w:r>
      <w:proofErr w:type="spellEnd"/>
      <w:r w:rsidR="00D570B2" w:rsidRPr="00D570B2">
        <w:rPr>
          <w:bCs/>
          <w:sz w:val="24"/>
        </w:rPr>
        <w:t xml:space="preserve"> ценности работах или услугах, подписанное первым руководителем</w:t>
      </w:r>
      <w:r w:rsidR="00D570B2">
        <w:rPr>
          <w:bCs/>
          <w:sz w:val="24"/>
        </w:rPr>
        <w:t xml:space="preserve"> </w:t>
      </w:r>
      <w:r w:rsidR="00D570B2" w:rsidRPr="00D570B2">
        <w:rPr>
          <w:bCs/>
          <w:sz w:val="24"/>
        </w:rPr>
        <w:t xml:space="preserve">потенциального поставщика либо лицом им уполномоченным, с указанием процентного значения </w:t>
      </w:r>
      <w:proofErr w:type="spellStart"/>
      <w:r w:rsidR="00D570B2" w:rsidRPr="00D570B2">
        <w:rPr>
          <w:bCs/>
          <w:sz w:val="24"/>
        </w:rPr>
        <w:t>внутристрановой</w:t>
      </w:r>
      <w:proofErr w:type="spellEnd"/>
      <w:r w:rsidR="00D570B2" w:rsidRPr="00D570B2">
        <w:rPr>
          <w:bCs/>
          <w:sz w:val="24"/>
        </w:rPr>
        <w:t xml:space="preserve"> ценности в предлагаемых работах или услугах</w:t>
      </w:r>
      <w:r w:rsidR="00235B2B">
        <w:rPr>
          <w:bCs/>
          <w:sz w:val="24"/>
        </w:rPr>
        <w:t>.</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lastRenderedPageBreak/>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Pr="002F3166">
        <w:rPr>
          <w:sz w:val="24"/>
        </w:rPr>
        <w:t>всоответствии</w:t>
      </w:r>
      <w:proofErr w:type="spellEnd"/>
      <w:r w:rsidRPr="002F3166">
        <w:rPr>
          <w:sz w:val="24"/>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lastRenderedPageBreak/>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Требование к сроку выдачи документа(</w:t>
      </w:r>
      <w:proofErr w:type="spellStart"/>
      <w:r w:rsidRPr="003F09E1">
        <w:rPr>
          <w:sz w:val="24"/>
        </w:rPr>
        <w:t>ов</w:t>
      </w:r>
      <w:proofErr w:type="spellEnd"/>
      <w:r w:rsidRPr="003F09E1">
        <w:rPr>
          <w:sz w:val="24"/>
        </w:rPr>
        <w:t xml:space="preserve">),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w:t>
      </w:r>
      <w:proofErr w:type="spellStart"/>
      <w:r w:rsidRPr="003F09E1">
        <w:rPr>
          <w:sz w:val="24"/>
        </w:rPr>
        <w:t>соисполнение</w:t>
      </w:r>
      <w:proofErr w:type="spellEnd"/>
      <w:r w:rsidRPr="003F09E1">
        <w:rPr>
          <w:sz w:val="24"/>
        </w:rPr>
        <w:t xml:space="preserve">)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 xml:space="preserve">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lastRenderedPageBreak/>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lastRenderedPageBreak/>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lastRenderedPageBreak/>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в сроки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lastRenderedPageBreak/>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3F09E1">
        <w:rPr>
          <w:sz w:val="24"/>
        </w:rPr>
        <w:t>соисполнение</w:t>
      </w:r>
      <w:proofErr w:type="spellEnd"/>
      <w:r w:rsidRPr="003F09E1">
        <w:rPr>
          <w:sz w:val="24"/>
        </w:rPr>
        <w:t xml:space="preserve">)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lastRenderedPageBreak/>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rsidP="003F09E1">
      <w:pPr>
        <w:pStyle w:val="a4"/>
        <w:numPr>
          <w:ilvl w:val="2"/>
          <w:numId w:val="55"/>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Pr="003F09E1">
        <w:rPr>
          <w:sz w:val="24"/>
        </w:rPr>
        <w:t>второеместо</w:t>
      </w:r>
      <w:proofErr w:type="spellEnd"/>
      <w:r w:rsidRPr="003F09E1">
        <w:rPr>
          <w:sz w:val="24"/>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rsidP="003F09E1">
      <w:pPr>
        <w:pStyle w:val="a4"/>
        <w:numPr>
          <w:ilvl w:val="2"/>
          <w:numId w:val="56"/>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rsidP="003F09E1">
      <w:pPr>
        <w:pStyle w:val="a4"/>
        <w:numPr>
          <w:ilvl w:val="2"/>
          <w:numId w:val="56"/>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rsidP="003F09E1">
      <w:pPr>
        <w:pStyle w:val="a4"/>
        <w:numPr>
          <w:ilvl w:val="2"/>
          <w:numId w:val="56"/>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rsidP="003F09E1">
      <w:pPr>
        <w:pStyle w:val="a4"/>
        <w:numPr>
          <w:ilvl w:val="1"/>
          <w:numId w:val="56"/>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rsidP="002F3166">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069E0D77" w14:textId="77777777" w:rsidR="00954107" w:rsidRDefault="00954107" w:rsidP="00954107">
      <w:pPr>
        <w:spacing w:after="0"/>
        <w:ind w:right="57"/>
        <w:rPr>
          <w:sz w:val="24"/>
        </w:rPr>
      </w:pPr>
    </w:p>
    <w:p w14:paraId="0F9CAB66" w14:textId="77777777" w:rsidR="00954107" w:rsidRDefault="00954107" w:rsidP="00954107">
      <w:pPr>
        <w:spacing w:after="0"/>
        <w:ind w:right="57"/>
        <w:rPr>
          <w:sz w:val="24"/>
        </w:rPr>
      </w:pPr>
    </w:p>
    <w:p w14:paraId="1D457E76" w14:textId="77777777" w:rsidR="00954107" w:rsidRDefault="00954107" w:rsidP="00954107">
      <w:pPr>
        <w:spacing w:after="0"/>
        <w:ind w:right="57"/>
        <w:rPr>
          <w:sz w:val="24"/>
        </w:rPr>
      </w:pPr>
    </w:p>
    <w:p w14:paraId="4328CAEF" w14:textId="77777777" w:rsidR="00954107" w:rsidRDefault="00954107" w:rsidP="00954107">
      <w:pPr>
        <w:spacing w:after="0"/>
        <w:ind w:right="57"/>
        <w:rPr>
          <w:sz w:val="24"/>
        </w:rPr>
      </w:pPr>
    </w:p>
    <w:p w14:paraId="4394A34B" w14:textId="77777777" w:rsidR="00954107" w:rsidRDefault="00954107" w:rsidP="00954107">
      <w:pPr>
        <w:spacing w:after="0"/>
        <w:ind w:right="57"/>
        <w:rPr>
          <w:sz w:val="24"/>
        </w:rPr>
      </w:pPr>
    </w:p>
    <w:p w14:paraId="6CB05168" w14:textId="77777777" w:rsidR="00954107" w:rsidRDefault="00954107" w:rsidP="00954107">
      <w:pPr>
        <w:spacing w:after="0"/>
        <w:ind w:right="57"/>
        <w:rPr>
          <w:sz w:val="24"/>
        </w:rPr>
      </w:pPr>
    </w:p>
    <w:p w14:paraId="222EE378" w14:textId="77777777" w:rsidR="00954107" w:rsidRDefault="00954107" w:rsidP="00954107">
      <w:pPr>
        <w:spacing w:after="0"/>
        <w:ind w:right="57"/>
        <w:rPr>
          <w:sz w:val="24"/>
        </w:rPr>
      </w:pPr>
    </w:p>
    <w:p w14:paraId="59EBB4C8" w14:textId="77777777" w:rsidR="00954107" w:rsidRDefault="00954107" w:rsidP="00954107">
      <w:pPr>
        <w:spacing w:after="0"/>
        <w:ind w:right="57"/>
        <w:rPr>
          <w:sz w:val="24"/>
        </w:rPr>
      </w:pPr>
    </w:p>
    <w:p w14:paraId="3E9ABA23" w14:textId="77777777" w:rsidR="00954107" w:rsidRDefault="00954107" w:rsidP="00954107">
      <w:pPr>
        <w:spacing w:after="0"/>
        <w:ind w:right="57"/>
        <w:rPr>
          <w:sz w:val="24"/>
        </w:rPr>
      </w:pPr>
    </w:p>
    <w:p w14:paraId="25FA2F92" w14:textId="77777777" w:rsidR="007E284A" w:rsidRDefault="007E284A" w:rsidP="00954107">
      <w:pPr>
        <w:spacing w:after="0"/>
        <w:ind w:right="57"/>
        <w:rPr>
          <w:sz w:val="24"/>
        </w:rPr>
      </w:pPr>
    </w:p>
    <w:p w14:paraId="333F9CCB" w14:textId="77777777" w:rsidR="007E284A" w:rsidRDefault="007E284A" w:rsidP="00954107">
      <w:pPr>
        <w:spacing w:after="0"/>
        <w:ind w:right="57"/>
        <w:rPr>
          <w:sz w:val="24"/>
        </w:rPr>
      </w:pPr>
    </w:p>
    <w:p w14:paraId="7CA71FA0" w14:textId="77777777" w:rsidR="007E284A" w:rsidRDefault="007E284A" w:rsidP="00954107">
      <w:pPr>
        <w:spacing w:after="0"/>
        <w:ind w:right="57"/>
        <w:rPr>
          <w:sz w:val="24"/>
        </w:rPr>
      </w:pPr>
    </w:p>
    <w:p w14:paraId="58CF7977" w14:textId="77777777" w:rsidR="007E284A" w:rsidRDefault="007E284A" w:rsidP="00954107">
      <w:pPr>
        <w:spacing w:after="0"/>
        <w:ind w:right="57"/>
        <w:rPr>
          <w:sz w:val="24"/>
        </w:rPr>
      </w:pPr>
    </w:p>
    <w:p w14:paraId="33BD1D71" w14:textId="77777777" w:rsidR="007E284A" w:rsidRDefault="007E284A" w:rsidP="00954107">
      <w:pPr>
        <w:spacing w:after="0"/>
        <w:ind w:right="57"/>
        <w:rPr>
          <w:sz w:val="24"/>
        </w:rPr>
      </w:pPr>
    </w:p>
    <w:p w14:paraId="402859ED" w14:textId="77777777" w:rsidR="007E284A" w:rsidRDefault="007E284A" w:rsidP="00954107">
      <w:pPr>
        <w:spacing w:after="0"/>
        <w:ind w:right="57"/>
        <w:rPr>
          <w:sz w:val="24"/>
        </w:rPr>
      </w:pPr>
    </w:p>
    <w:p w14:paraId="37D70B2C" w14:textId="77777777" w:rsidR="007E284A" w:rsidRDefault="007E284A" w:rsidP="00954107">
      <w:pPr>
        <w:spacing w:after="0"/>
        <w:ind w:right="57"/>
        <w:rPr>
          <w:sz w:val="24"/>
        </w:rPr>
      </w:pPr>
    </w:p>
    <w:p w14:paraId="2507542B" w14:textId="77777777" w:rsidR="007E284A" w:rsidRDefault="007E284A" w:rsidP="00954107">
      <w:pPr>
        <w:spacing w:after="0"/>
        <w:ind w:right="57"/>
        <w:rPr>
          <w:sz w:val="24"/>
        </w:rPr>
      </w:pPr>
    </w:p>
    <w:p w14:paraId="489FE06E" w14:textId="77777777" w:rsidR="00954107" w:rsidRDefault="00954107" w:rsidP="00954107">
      <w:pPr>
        <w:spacing w:after="0"/>
        <w:ind w:right="57"/>
        <w:rPr>
          <w:sz w:val="24"/>
        </w:rPr>
      </w:pPr>
    </w:p>
    <w:p w14:paraId="7EFBF842" w14:textId="77777777" w:rsidR="00954107" w:rsidRDefault="00954107" w:rsidP="00954107">
      <w:pPr>
        <w:spacing w:after="0"/>
        <w:ind w:right="57"/>
        <w:rPr>
          <w:sz w:val="24"/>
        </w:rPr>
      </w:pPr>
    </w:p>
    <w:p w14:paraId="58D2B67F" w14:textId="77777777" w:rsidR="00954107" w:rsidRPr="00954107" w:rsidRDefault="00954107" w:rsidP="00954107">
      <w:pPr>
        <w:spacing w:after="0"/>
        <w:ind w:right="57"/>
        <w:rPr>
          <w:sz w:val="24"/>
        </w:rPr>
      </w:pPr>
    </w:p>
    <w:p w14:paraId="4FE67A18" w14:textId="4CCBEA80" w:rsidR="002F3166" w:rsidRPr="002F3166" w:rsidRDefault="002F3166" w:rsidP="002F3166">
      <w:pPr>
        <w:spacing w:after="0" w:line="259" w:lineRule="auto"/>
        <w:ind w:right="20"/>
        <w:jc w:val="center"/>
        <w:rPr>
          <w:b/>
          <w:bCs/>
          <w:sz w:val="22"/>
          <w:szCs w:val="22"/>
        </w:rPr>
      </w:pPr>
      <w:r w:rsidRPr="002F3166">
        <w:rPr>
          <w:b/>
          <w:bCs/>
          <w:sz w:val="22"/>
          <w:szCs w:val="22"/>
        </w:rPr>
        <w:t>№</w:t>
      </w:r>
      <w:r w:rsidR="007E284A">
        <w:rPr>
          <w:b/>
          <w:bCs/>
          <w:sz w:val="22"/>
          <w:szCs w:val="22"/>
        </w:rPr>
        <w:t>145</w:t>
      </w:r>
      <w:r w:rsidRPr="002F3166">
        <w:rPr>
          <w:b/>
          <w:bCs/>
          <w:sz w:val="22"/>
          <w:szCs w:val="22"/>
        </w:rPr>
        <w:t xml:space="preserve"> </w:t>
      </w:r>
      <w:proofErr w:type="spellStart"/>
      <w:r w:rsidRPr="002F3166">
        <w:rPr>
          <w:b/>
          <w:bCs/>
          <w:sz w:val="22"/>
          <w:szCs w:val="22"/>
        </w:rPr>
        <w:t>ашық</w:t>
      </w:r>
      <w:proofErr w:type="spellEnd"/>
      <w:r w:rsidRPr="002F3166">
        <w:rPr>
          <w:b/>
          <w:bCs/>
          <w:sz w:val="22"/>
          <w:szCs w:val="22"/>
        </w:rPr>
        <w:t xml:space="preserve"> тендер </w:t>
      </w:r>
      <w:proofErr w:type="spellStart"/>
      <w:r w:rsidRPr="002F3166">
        <w:rPr>
          <w:b/>
          <w:bCs/>
          <w:sz w:val="22"/>
          <w:szCs w:val="22"/>
        </w:rPr>
        <w:t>тәсілімен</w:t>
      </w:r>
      <w:proofErr w:type="spellEnd"/>
      <w:r w:rsidRPr="002F3166">
        <w:rPr>
          <w:b/>
          <w:bCs/>
          <w:sz w:val="22"/>
          <w:szCs w:val="22"/>
        </w:rPr>
        <w:t xml:space="preserve"> </w:t>
      </w: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жөніндегі</w:t>
      </w:r>
      <w:proofErr w:type="spellEnd"/>
      <w:r w:rsidRPr="002F3166">
        <w:rPr>
          <w:b/>
          <w:bCs/>
          <w:sz w:val="22"/>
          <w:szCs w:val="22"/>
        </w:rPr>
        <w:t xml:space="preserve"> </w:t>
      </w:r>
      <w:proofErr w:type="spellStart"/>
      <w:r w:rsidRPr="002F3166">
        <w:rPr>
          <w:b/>
          <w:bCs/>
          <w:sz w:val="22"/>
          <w:szCs w:val="22"/>
        </w:rPr>
        <w:t>тендерлік</w:t>
      </w:r>
      <w:proofErr w:type="spellEnd"/>
      <w:r w:rsidRPr="002F3166">
        <w:rPr>
          <w:b/>
          <w:bCs/>
          <w:sz w:val="22"/>
          <w:szCs w:val="22"/>
        </w:rPr>
        <w:t xml:space="preserve"> </w:t>
      </w:r>
      <w:proofErr w:type="spellStart"/>
      <w:r w:rsidRPr="002F3166">
        <w:rPr>
          <w:b/>
          <w:bCs/>
          <w:sz w:val="22"/>
          <w:szCs w:val="22"/>
        </w:rPr>
        <w:t>құжаттама</w:t>
      </w:r>
      <w:proofErr w:type="spellEnd"/>
    </w:p>
    <w:p w14:paraId="57E6CAC7" w14:textId="77777777" w:rsidR="002F3166" w:rsidRPr="002F3166" w:rsidRDefault="002F3166" w:rsidP="002F3166">
      <w:pPr>
        <w:spacing w:after="0" w:line="259" w:lineRule="auto"/>
        <w:ind w:right="20"/>
        <w:jc w:val="center"/>
        <w:rPr>
          <w:sz w:val="22"/>
          <w:szCs w:val="22"/>
        </w:rPr>
      </w:pPr>
    </w:p>
    <w:p w14:paraId="4BFE08E3" w14:textId="61FCBC4D" w:rsidR="002F3166" w:rsidRPr="002F3166" w:rsidRDefault="002F3166" w:rsidP="002F3166">
      <w:pPr>
        <w:spacing w:after="0" w:line="259" w:lineRule="auto"/>
        <w:rPr>
          <w:sz w:val="22"/>
          <w:szCs w:val="22"/>
        </w:rPr>
      </w:pP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w:t>
      </w:r>
      <w:proofErr w:type="spellEnd"/>
      <w:r w:rsidRPr="002F3166">
        <w:rPr>
          <w:sz w:val="22"/>
          <w:szCs w:val="22"/>
        </w:rPr>
        <w:t xml:space="preserve"> </w:t>
      </w:r>
      <w:r w:rsidRPr="002F3166">
        <w:rPr>
          <w:b/>
          <w:bCs/>
          <w:sz w:val="22"/>
          <w:szCs w:val="22"/>
        </w:rPr>
        <w:t>"</w:t>
      </w:r>
      <w:r w:rsidR="001602DA">
        <w:rPr>
          <w:b/>
          <w:bCs/>
          <w:sz w:val="22"/>
          <w:szCs w:val="22"/>
          <w:lang w:val="kk-KZ"/>
        </w:rPr>
        <w:t>Урихтау</w:t>
      </w:r>
      <w:r w:rsidRPr="002F3166">
        <w:rPr>
          <w:b/>
          <w:bCs/>
          <w:sz w:val="22"/>
          <w:szCs w:val="22"/>
        </w:rPr>
        <w:t xml:space="preserve"> Оперейтинг" </w:t>
      </w:r>
      <w:proofErr w:type="spellStart"/>
      <w:r w:rsidRPr="002F3166">
        <w:rPr>
          <w:b/>
          <w:bCs/>
          <w:sz w:val="22"/>
          <w:szCs w:val="22"/>
        </w:rPr>
        <w:t>жауапкершілігі</w:t>
      </w:r>
      <w:proofErr w:type="spellEnd"/>
      <w:r w:rsidRPr="002F3166">
        <w:rPr>
          <w:b/>
          <w:bCs/>
          <w:sz w:val="22"/>
          <w:szCs w:val="22"/>
        </w:rPr>
        <w:t xml:space="preserve"> </w:t>
      </w:r>
      <w:proofErr w:type="spellStart"/>
      <w:r w:rsidRPr="002F3166">
        <w:rPr>
          <w:b/>
          <w:bCs/>
          <w:sz w:val="22"/>
          <w:szCs w:val="22"/>
        </w:rPr>
        <w:t>шектеулі</w:t>
      </w:r>
      <w:proofErr w:type="spellEnd"/>
      <w:r w:rsidRPr="002F3166">
        <w:rPr>
          <w:b/>
          <w:bCs/>
          <w:sz w:val="22"/>
          <w:szCs w:val="22"/>
        </w:rPr>
        <w:t xml:space="preserve"> </w:t>
      </w:r>
      <w:proofErr w:type="spellStart"/>
      <w:r w:rsidRPr="002F3166">
        <w:rPr>
          <w:b/>
          <w:bCs/>
          <w:sz w:val="22"/>
          <w:szCs w:val="22"/>
        </w:rPr>
        <w:t>серіктестігі</w:t>
      </w:r>
      <w:proofErr w:type="spellEnd"/>
    </w:p>
    <w:p w14:paraId="6BA7C913" w14:textId="7EA91A54" w:rsidR="002F3166" w:rsidRPr="002F3166" w:rsidRDefault="002F3166" w:rsidP="002F3166">
      <w:pPr>
        <w:spacing w:after="0" w:line="259" w:lineRule="auto"/>
        <w:rPr>
          <w:sz w:val="22"/>
          <w:szCs w:val="22"/>
        </w:rPr>
      </w:pPr>
      <w:proofErr w:type="spellStart"/>
      <w:r w:rsidRPr="002F3166">
        <w:rPr>
          <w:b/>
          <w:bCs/>
          <w:sz w:val="22"/>
          <w:szCs w:val="22"/>
        </w:rPr>
        <w:t>Ұйымдастырушы</w:t>
      </w:r>
      <w:proofErr w:type="spellEnd"/>
      <w:r w:rsidRPr="002F3166">
        <w:rPr>
          <w:b/>
          <w:bCs/>
          <w:sz w:val="22"/>
          <w:szCs w:val="22"/>
        </w:rPr>
        <w:t xml:space="preserve"> </w:t>
      </w:r>
      <w:r w:rsidRPr="002F3166">
        <w:rPr>
          <w:sz w:val="22"/>
          <w:szCs w:val="22"/>
        </w:rPr>
        <w:t>"</w:t>
      </w:r>
      <w:r w:rsidR="001602DA">
        <w:rPr>
          <w:sz w:val="22"/>
          <w:szCs w:val="22"/>
          <w:lang w:val="kk-KZ"/>
        </w:rPr>
        <w:t>Урихтау</w:t>
      </w:r>
      <w:r w:rsidRPr="002F3166">
        <w:rPr>
          <w:sz w:val="22"/>
          <w:szCs w:val="22"/>
        </w:rPr>
        <w:t xml:space="preserve">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p>
    <w:p w14:paraId="1ED9CB3A" w14:textId="77777777" w:rsidR="002F3166" w:rsidRPr="002F3166" w:rsidRDefault="002F3166" w:rsidP="002F3166">
      <w:pPr>
        <w:spacing w:after="0" w:line="259" w:lineRule="auto"/>
        <w:rPr>
          <w:sz w:val="22"/>
          <w:szCs w:val="22"/>
        </w:rPr>
      </w:pPr>
      <w:r w:rsidRPr="002F3166">
        <w:rPr>
          <w:sz w:val="22"/>
          <w:szCs w:val="22"/>
        </w:rPr>
        <w:t xml:space="preserve">Мекен - </w:t>
      </w:r>
      <w:proofErr w:type="spellStart"/>
      <w:r w:rsidRPr="002F3166">
        <w:rPr>
          <w:sz w:val="22"/>
          <w:szCs w:val="22"/>
        </w:rPr>
        <w:t>жайы</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Ақтөбе</w:t>
      </w:r>
      <w:proofErr w:type="spellEnd"/>
      <w:r w:rsidRPr="002F3166">
        <w:rPr>
          <w:sz w:val="22"/>
          <w:szCs w:val="22"/>
        </w:rPr>
        <w:t xml:space="preserve"> </w:t>
      </w:r>
      <w:proofErr w:type="spellStart"/>
      <w:r w:rsidRPr="002F3166">
        <w:rPr>
          <w:sz w:val="22"/>
          <w:szCs w:val="22"/>
        </w:rPr>
        <w:t>облысы</w:t>
      </w:r>
      <w:proofErr w:type="spellEnd"/>
      <w:r w:rsidRPr="002F3166">
        <w:rPr>
          <w:sz w:val="22"/>
          <w:szCs w:val="22"/>
        </w:rPr>
        <w:t xml:space="preserve">, </w:t>
      </w:r>
      <w:proofErr w:type="spellStart"/>
      <w:r w:rsidRPr="002F3166">
        <w:rPr>
          <w:sz w:val="22"/>
          <w:szCs w:val="22"/>
        </w:rPr>
        <w:t>Әбілқайыр</w:t>
      </w:r>
      <w:proofErr w:type="spellEnd"/>
      <w:r w:rsidRPr="002F3166">
        <w:rPr>
          <w:sz w:val="22"/>
          <w:szCs w:val="22"/>
        </w:rPr>
        <w:t xml:space="preserve"> хан </w:t>
      </w:r>
      <w:proofErr w:type="spellStart"/>
      <w:r w:rsidRPr="002F3166">
        <w:rPr>
          <w:sz w:val="22"/>
          <w:szCs w:val="22"/>
        </w:rPr>
        <w:t>даңғылы</w:t>
      </w:r>
      <w:proofErr w:type="spellEnd"/>
      <w:r w:rsidRPr="002F3166">
        <w:rPr>
          <w:sz w:val="22"/>
          <w:szCs w:val="22"/>
        </w:rPr>
        <w:t xml:space="preserve">, 10 </w:t>
      </w:r>
      <w:proofErr w:type="spellStart"/>
      <w:r w:rsidRPr="002F3166">
        <w:rPr>
          <w:sz w:val="22"/>
          <w:szCs w:val="22"/>
        </w:rPr>
        <w:t>үй</w:t>
      </w:r>
      <w:proofErr w:type="spellEnd"/>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+7 (7132) 744-181</w:t>
      </w:r>
    </w:p>
    <w:p w14:paraId="17B58280" w14:textId="77777777" w:rsidR="002F3166" w:rsidRPr="002F3166" w:rsidRDefault="002F3166" w:rsidP="002F3166">
      <w:pPr>
        <w:spacing w:after="0" w:line="259" w:lineRule="auto"/>
        <w:rPr>
          <w:sz w:val="22"/>
          <w:szCs w:val="22"/>
        </w:rPr>
      </w:pP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пошта</w:t>
      </w:r>
      <w:proofErr w:type="spellEnd"/>
      <w:r w:rsidRPr="002F3166">
        <w:rPr>
          <w:sz w:val="22"/>
          <w:szCs w:val="22"/>
        </w:rPr>
        <w:t xml:space="preserve"> </w:t>
      </w:r>
      <w:proofErr w:type="spellStart"/>
      <w:r w:rsidRPr="002F3166">
        <w:rPr>
          <w:b/>
          <w:sz w:val="22"/>
          <w:szCs w:val="22"/>
        </w:rPr>
        <w:t>a.savitskaya</w:t>
      </w:r>
      <w:proofErr w:type="spellEnd"/>
      <w:r w:rsidRPr="002F3166">
        <w:rPr>
          <w:b/>
          <w:sz w:val="22"/>
          <w:szCs w:val="22"/>
        </w:rPr>
        <w:t xml:space="preserve"> @uo.kmg.kz</w:t>
      </w:r>
      <w:r w:rsidRPr="002F3166">
        <w:rPr>
          <w:sz w:val="22"/>
          <w:szCs w:val="22"/>
        </w:rPr>
        <w:t xml:space="preserve"> </w:t>
      </w:r>
    </w:p>
    <w:p w14:paraId="295C20EC" w14:textId="77777777" w:rsidR="002F3166" w:rsidRPr="002F3166" w:rsidRDefault="002F3166" w:rsidP="002F3166">
      <w:pPr>
        <w:spacing w:after="0"/>
        <w:ind w:left="-15" w:right="5"/>
        <w:rPr>
          <w:sz w:val="22"/>
          <w:szCs w:val="22"/>
        </w:rPr>
      </w:pPr>
      <w:r w:rsidRPr="002F3166">
        <w:rPr>
          <w:sz w:val="22"/>
          <w:szCs w:val="22"/>
        </w:rPr>
        <w:t xml:space="preserve">Банк </w:t>
      </w:r>
      <w:proofErr w:type="spellStart"/>
      <w:r w:rsidRPr="002F3166">
        <w:rPr>
          <w:sz w:val="22"/>
          <w:szCs w:val="22"/>
        </w:rPr>
        <w:t>деректемелері</w:t>
      </w:r>
      <w:proofErr w:type="spellEnd"/>
      <w:r w:rsidRPr="002F3166">
        <w:rPr>
          <w:sz w:val="22"/>
          <w:szCs w:val="22"/>
        </w:rPr>
        <w:t xml:space="preserve">: "Урихтау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r w:rsidRPr="002F3166">
        <w:rPr>
          <w:sz w:val="22"/>
          <w:szCs w:val="22"/>
        </w:rPr>
        <w:t xml:space="preserve">, БСН 091040003677, ЖСК KZ646010121000038904, </w:t>
      </w:r>
      <w:proofErr w:type="spellStart"/>
      <w:r w:rsidRPr="002F3166">
        <w:rPr>
          <w:sz w:val="22"/>
          <w:szCs w:val="22"/>
        </w:rPr>
        <w:t>Кбе</w:t>
      </w:r>
      <w:proofErr w:type="spellEnd"/>
      <w:r w:rsidRPr="002F3166">
        <w:rPr>
          <w:sz w:val="22"/>
          <w:szCs w:val="22"/>
        </w:rPr>
        <w:t xml:space="preserve"> 17, KZT </w:t>
      </w:r>
      <w:proofErr w:type="spellStart"/>
      <w:r w:rsidRPr="002F3166">
        <w:rPr>
          <w:sz w:val="22"/>
          <w:szCs w:val="22"/>
        </w:rPr>
        <w:t>валютасы</w:t>
      </w:r>
      <w:proofErr w:type="spellEnd"/>
      <w:r w:rsidRPr="002F3166">
        <w:rPr>
          <w:sz w:val="22"/>
          <w:szCs w:val="22"/>
        </w:rPr>
        <w:t>,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Халық</w:t>
      </w:r>
      <w:proofErr w:type="spellEnd"/>
      <w:r w:rsidRPr="002F3166">
        <w:rPr>
          <w:sz w:val="22"/>
          <w:szCs w:val="22"/>
        </w:rPr>
        <w:t xml:space="preserve"> </w:t>
      </w:r>
      <w:proofErr w:type="spellStart"/>
      <w:r w:rsidRPr="002F3166">
        <w:rPr>
          <w:sz w:val="22"/>
          <w:szCs w:val="22"/>
        </w:rPr>
        <w:t>Банкі</w:t>
      </w:r>
      <w:proofErr w:type="spellEnd"/>
      <w:r w:rsidRPr="002F3166">
        <w:rPr>
          <w:sz w:val="22"/>
          <w:szCs w:val="22"/>
        </w:rPr>
        <w:t>" АҚ, БСК HSBKKZKX</w:t>
      </w:r>
    </w:p>
    <w:p w14:paraId="4E67CEF5" w14:textId="77777777" w:rsidR="002F3166" w:rsidRPr="002F3166" w:rsidRDefault="002F3166" w:rsidP="002F3166">
      <w:pPr>
        <w:spacing w:after="0"/>
        <w:ind w:left="-15" w:right="5"/>
        <w:rPr>
          <w:sz w:val="22"/>
          <w:szCs w:val="22"/>
        </w:rPr>
      </w:pPr>
      <w:r w:rsidRPr="002F3166">
        <w:rPr>
          <w:sz w:val="22"/>
          <w:szCs w:val="22"/>
        </w:rPr>
        <w:t>Осы "</w:t>
      </w:r>
      <w:proofErr w:type="spellStart"/>
      <w:r w:rsidRPr="002F3166">
        <w:rPr>
          <w:sz w:val="22"/>
          <w:szCs w:val="22"/>
        </w:rPr>
        <w:t>ашық</w:t>
      </w:r>
      <w:proofErr w:type="spellEnd"/>
      <w:r w:rsidRPr="002F3166">
        <w:rPr>
          <w:sz w:val="22"/>
          <w:szCs w:val="22"/>
        </w:rPr>
        <w:t xml:space="preserve"> тендер" </w:t>
      </w:r>
      <w:proofErr w:type="spellStart"/>
      <w:r w:rsidRPr="002F3166">
        <w:rPr>
          <w:sz w:val="22"/>
          <w:szCs w:val="22"/>
        </w:rPr>
        <w:t>тәсілімен</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веб-сайты </w:t>
      </w:r>
      <w:proofErr w:type="spellStart"/>
      <w:r w:rsidRPr="002F3166">
        <w:rPr>
          <w:sz w:val="22"/>
          <w:szCs w:val="22"/>
        </w:rPr>
        <w:t>жүргізеді</w:t>
      </w:r>
      <w:proofErr w:type="spellEnd"/>
      <w:r w:rsidRPr="002F3166">
        <w:rPr>
          <w:sz w:val="22"/>
          <w:szCs w:val="22"/>
        </w:rPr>
        <w:t>: https://</w:t>
      </w:r>
      <w:proofErr w:type="spellStart"/>
      <w:r w:rsidRPr="002F3166">
        <w:rPr>
          <w:sz w:val="22"/>
          <w:szCs w:val="22"/>
          <w:lang w:val="en-US"/>
        </w:rPr>
        <w:t>umk</w:t>
      </w:r>
      <w:proofErr w:type="spellEnd"/>
      <w:r w:rsidRPr="002F3166">
        <w:rPr>
          <w:sz w:val="22"/>
          <w:szCs w:val="22"/>
        </w:rPr>
        <w:t>.urikhtau.kz/</w:t>
      </w:r>
    </w:p>
    <w:p w14:paraId="7F7B62F1" w14:textId="77777777" w:rsidR="002F3166" w:rsidRPr="002F3166" w:rsidRDefault="002F3166" w:rsidP="002F3166">
      <w:pPr>
        <w:spacing w:after="0"/>
        <w:ind w:left="-15" w:right="5"/>
        <w:rPr>
          <w:sz w:val="22"/>
          <w:szCs w:val="22"/>
        </w:rPr>
      </w:pPr>
      <w:proofErr w:type="spellStart"/>
      <w:r w:rsidRPr="002F3166">
        <w:rPr>
          <w:sz w:val="22"/>
          <w:szCs w:val="22"/>
        </w:rPr>
        <w:t>Жарияланатын</w:t>
      </w:r>
      <w:proofErr w:type="spellEnd"/>
      <w:r w:rsidRPr="002F3166">
        <w:rPr>
          <w:sz w:val="22"/>
          <w:szCs w:val="22"/>
        </w:rPr>
        <w:t xml:space="preserve"> </w:t>
      </w:r>
      <w:proofErr w:type="spellStart"/>
      <w:r w:rsidRPr="002F3166">
        <w:rPr>
          <w:sz w:val="22"/>
          <w:szCs w:val="22"/>
        </w:rPr>
        <w:t>ақпарат</w:t>
      </w:r>
      <w:proofErr w:type="spellEnd"/>
      <w:r w:rsidRPr="002F3166">
        <w:rPr>
          <w:sz w:val="22"/>
          <w:szCs w:val="22"/>
        </w:rPr>
        <w:t xml:space="preserve"> </w:t>
      </w:r>
      <w:proofErr w:type="spellStart"/>
      <w:r w:rsidRPr="002F3166">
        <w:rPr>
          <w:sz w:val="22"/>
          <w:szCs w:val="22"/>
        </w:rPr>
        <w:t>орналастырылатын</w:t>
      </w:r>
      <w:proofErr w:type="spellEnd"/>
      <w:r w:rsidRPr="002F3166">
        <w:rPr>
          <w:sz w:val="22"/>
          <w:szCs w:val="22"/>
        </w:rPr>
        <w:t xml:space="preserve"> веб-</w:t>
      </w:r>
      <w:proofErr w:type="spellStart"/>
      <w:r w:rsidRPr="002F3166">
        <w:rPr>
          <w:sz w:val="22"/>
          <w:szCs w:val="22"/>
        </w:rPr>
        <w:t>сайттың</w:t>
      </w:r>
      <w:proofErr w:type="spellEnd"/>
      <w:r w:rsidRPr="002F3166">
        <w:rPr>
          <w:sz w:val="22"/>
          <w:szCs w:val="22"/>
        </w:rPr>
        <w:t xml:space="preserve"> </w:t>
      </w: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мекенжайы</w:t>
      </w:r>
      <w:proofErr w:type="spellEnd"/>
      <w:r w:rsidRPr="002F3166">
        <w:rPr>
          <w:sz w:val="22"/>
          <w:szCs w:val="22"/>
        </w:rPr>
        <w:t xml:space="preserve"> https://</w:t>
      </w:r>
      <w:proofErr w:type="spellStart"/>
      <w:r w:rsidRPr="002F3166">
        <w:rPr>
          <w:sz w:val="22"/>
          <w:szCs w:val="22"/>
          <w:lang w:val="en-US"/>
        </w:rPr>
        <w:t>umk</w:t>
      </w:r>
      <w:proofErr w:type="spellEnd"/>
      <w:r w:rsidRPr="002F3166">
        <w:rPr>
          <w:sz w:val="22"/>
          <w:szCs w:val="22"/>
        </w:rPr>
        <w:t>.urikhtau.kz/</w:t>
      </w:r>
    </w:p>
    <w:p w14:paraId="3B8FC4DE" w14:textId="77777777" w:rsidR="002F3166" w:rsidRPr="002F3166" w:rsidRDefault="002F3166" w:rsidP="002F3166">
      <w:pPr>
        <w:spacing w:after="0"/>
        <w:ind w:left="-15" w:right="5"/>
        <w:rPr>
          <w:sz w:val="22"/>
          <w:szCs w:val="22"/>
        </w:rPr>
      </w:pP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тізбесі</w:t>
      </w:r>
      <w:proofErr w:type="spellEnd"/>
      <w:r w:rsidRPr="002F3166">
        <w:rPr>
          <w:sz w:val="22"/>
          <w:szCs w:val="22"/>
        </w:rPr>
        <w:t>:</w:t>
      </w:r>
    </w:p>
    <w:p w14:paraId="1580424E" w14:textId="77777777" w:rsidR="002F3166" w:rsidRPr="002F3166" w:rsidRDefault="002F3166" w:rsidP="002F3166">
      <w:pPr>
        <w:spacing w:after="0"/>
        <w:ind w:left="-15" w:right="5"/>
        <w:rPr>
          <w:sz w:val="22"/>
          <w:szCs w:val="22"/>
        </w:rPr>
      </w:pPr>
    </w:p>
    <w:tbl>
      <w:tblPr>
        <w:tblStyle w:val="TableGrid"/>
        <w:tblW w:w="4890" w:type="pct"/>
        <w:jc w:val="center"/>
        <w:tblInd w:w="0" w:type="dxa"/>
        <w:tblLayout w:type="fixed"/>
        <w:tblCellMar>
          <w:left w:w="18" w:type="dxa"/>
          <w:right w:w="56" w:type="dxa"/>
        </w:tblCellMar>
        <w:tblLook w:val="04A0" w:firstRow="1" w:lastRow="0" w:firstColumn="1" w:lastColumn="0" w:noHBand="0" w:noVBand="1"/>
      </w:tblPr>
      <w:tblGrid>
        <w:gridCol w:w="1406"/>
        <w:gridCol w:w="848"/>
        <w:gridCol w:w="3272"/>
        <w:gridCol w:w="2694"/>
        <w:gridCol w:w="2078"/>
        <w:gridCol w:w="1270"/>
        <w:gridCol w:w="1613"/>
        <w:gridCol w:w="2124"/>
      </w:tblGrid>
      <w:tr w:rsidR="00D570B2" w:rsidRPr="002F3166" w14:paraId="4AB8C297" w14:textId="77777777" w:rsidTr="00D570B2">
        <w:trPr>
          <w:trHeight w:val="500"/>
          <w:jc w:val="center"/>
        </w:trPr>
        <w:tc>
          <w:tcPr>
            <w:tcW w:w="459" w:type="pct"/>
            <w:tcBorders>
              <w:top w:val="single" w:sz="2" w:space="0" w:color="000000"/>
              <w:left w:val="single" w:sz="4" w:space="0" w:color="auto"/>
              <w:bottom w:val="single" w:sz="6" w:space="0" w:color="000000"/>
              <w:right w:val="single" w:sz="5" w:space="0" w:color="000000"/>
            </w:tcBorders>
          </w:tcPr>
          <w:p w14:paraId="747C7303" w14:textId="77777777" w:rsidR="00D570B2" w:rsidRPr="002F3166" w:rsidRDefault="00D570B2" w:rsidP="002F3166">
            <w:pPr>
              <w:spacing w:after="0" w:line="259" w:lineRule="auto"/>
              <w:ind w:right="57" w:firstLine="0"/>
              <w:rPr>
                <w:b/>
                <w:sz w:val="22"/>
                <w:szCs w:val="22"/>
              </w:rPr>
            </w:pPr>
          </w:p>
          <w:p w14:paraId="655541A2" w14:textId="77777777" w:rsidR="00D570B2" w:rsidRPr="002F3166" w:rsidRDefault="00D570B2" w:rsidP="002F3166">
            <w:pPr>
              <w:spacing w:after="0"/>
              <w:ind w:right="57" w:firstLine="0"/>
              <w:rPr>
                <w:b/>
                <w:bCs/>
                <w:sz w:val="22"/>
                <w:szCs w:val="22"/>
              </w:rPr>
            </w:pPr>
            <w:proofErr w:type="spellStart"/>
            <w:r w:rsidRPr="002F3166">
              <w:rPr>
                <w:b/>
                <w:bCs/>
                <w:sz w:val="22"/>
                <w:szCs w:val="22"/>
              </w:rPr>
              <w:t>Жер</w:t>
            </w:r>
            <w:proofErr w:type="spellEnd"/>
            <w:r w:rsidRPr="002F3166">
              <w:rPr>
                <w:b/>
                <w:bCs/>
                <w:sz w:val="22"/>
                <w:szCs w:val="22"/>
              </w:rPr>
              <w:t xml:space="preserve"> </w:t>
            </w:r>
            <w:proofErr w:type="spellStart"/>
            <w:r w:rsidRPr="002F3166">
              <w:rPr>
                <w:b/>
                <w:bCs/>
                <w:sz w:val="22"/>
                <w:szCs w:val="22"/>
              </w:rPr>
              <w:t>қойнауын</w:t>
            </w:r>
            <w:proofErr w:type="spellEnd"/>
            <w:r w:rsidRPr="002F3166">
              <w:rPr>
                <w:b/>
                <w:bCs/>
                <w:sz w:val="22"/>
                <w:szCs w:val="22"/>
              </w:rPr>
              <w:t xml:space="preserve"> </w:t>
            </w:r>
            <w:proofErr w:type="spellStart"/>
            <w:r w:rsidRPr="002F3166">
              <w:rPr>
                <w:b/>
                <w:bCs/>
                <w:sz w:val="22"/>
                <w:szCs w:val="22"/>
              </w:rPr>
              <w:t>пайдалануға</w:t>
            </w:r>
            <w:proofErr w:type="spellEnd"/>
            <w:r w:rsidRPr="002F3166">
              <w:rPr>
                <w:b/>
                <w:bCs/>
                <w:sz w:val="22"/>
                <w:szCs w:val="22"/>
              </w:rPr>
              <w:t xml:space="preserve"> </w:t>
            </w:r>
            <w:proofErr w:type="spellStart"/>
            <w:r w:rsidRPr="002F3166">
              <w:rPr>
                <w:b/>
                <w:bCs/>
                <w:sz w:val="22"/>
                <w:szCs w:val="22"/>
              </w:rPr>
              <w:t>арналған</w:t>
            </w:r>
            <w:proofErr w:type="spellEnd"/>
            <w:r w:rsidRPr="002F3166">
              <w:rPr>
                <w:b/>
                <w:bCs/>
                <w:sz w:val="22"/>
                <w:szCs w:val="22"/>
              </w:rPr>
              <w:t xml:space="preserve"> </w:t>
            </w:r>
            <w:proofErr w:type="spellStart"/>
            <w:r w:rsidRPr="002F3166">
              <w:rPr>
                <w:b/>
                <w:bCs/>
                <w:sz w:val="22"/>
                <w:szCs w:val="22"/>
              </w:rPr>
              <w:t>келісімшарт</w:t>
            </w:r>
            <w:proofErr w:type="spellEnd"/>
            <w:r w:rsidRPr="002F3166">
              <w:rPr>
                <w:b/>
                <w:bCs/>
                <w:sz w:val="22"/>
                <w:szCs w:val="22"/>
              </w:rPr>
              <w:t xml:space="preserve"> </w:t>
            </w:r>
            <w:proofErr w:type="spellStart"/>
            <w:r w:rsidRPr="002F3166">
              <w:rPr>
                <w:b/>
                <w:bCs/>
                <w:sz w:val="22"/>
                <w:szCs w:val="22"/>
              </w:rPr>
              <w:t>нөмірі</w:t>
            </w:r>
            <w:proofErr w:type="spellEnd"/>
          </w:p>
        </w:tc>
        <w:tc>
          <w:tcPr>
            <w:tcW w:w="277" w:type="pct"/>
            <w:tcBorders>
              <w:top w:val="single" w:sz="2" w:space="0" w:color="000000"/>
              <w:left w:val="nil"/>
              <w:bottom w:val="single" w:sz="6" w:space="0" w:color="000000"/>
              <w:right w:val="single" w:sz="5" w:space="0" w:color="000000"/>
            </w:tcBorders>
            <w:vAlign w:val="center"/>
          </w:tcPr>
          <w:p w14:paraId="12C3D452" w14:textId="77777777" w:rsidR="00D570B2" w:rsidRPr="002F3166" w:rsidRDefault="00D570B2" w:rsidP="002F3166">
            <w:pPr>
              <w:spacing w:after="0" w:line="259" w:lineRule="auto"/>
              <w:ind w:right="57" w:firstLine="0"/>
              <w:rPr>
                <w:b/>
                <w:bCs/>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нысанасының</w:t>
            </w:r>
            <w:proofErr w:type="spellEnd"/>
            <w:r w:rsidRPr="002F3166">
              <w:rPr>
                <w:b/>
                <w:bCs/>
                <w:sz w:val="22"/>
                <w:szCs w:val="22"/>
              </w:rPr>
              <w:t xml:space="preserve"> коды</w:t>
            </w:r>
          </w:p>
        </w:tc>
        <w:tc>
          <w:tcPr>
            <w:tcW w:w="1069" w:type="pct"/>
            <w:tcBorders>
              <w:top w:val="single" w:sz="2" w:space="0" w:color="000000"/>
              <w:left w:val="single" w:sz="5" w:space="0" w:color="000000"/>
              <w:bottom w:val="single" w:sz="6" w:space="0" w:color="000000"/>
              <w:right w:val="single" w:sz="5" w:space="0" w:color="000000"/>
            </w:tcBorders>
            <w:vAlign w:val="center"/>
          </w:tcPr>
          <w:p w14:paraId="7DB519EA"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бірыңғай</w:t>
            </w:r>
            <w:proofErr w:type="spellEnd"/>
            <w:r w:rsidRPr="002F3166">
              <w:rPr>
                <w:b/>
                <w:sz w:val="22"/>
                <w:szCs w:val="22"/>
              </w:rPr>
              <w:t xml:space="preserve"> </w:t>
            </w:r>
            <w:proofErr w:type="spellStart"/>
            <w:r w:rsidRPr="002F3166">
              <w:rPr>
                <w:b/>
                <w:sz w:val="22"/>
                <w:szCs w:val="22"/>
              </w:rPr>
              <w:t>номенклатуралық</w:t>
            </w:r>
            <w:proofErr w:type="spellEnd"/>
            <w:r w:rsidRPr="002F3166">
              <w:rPr>
                <w:b/>
                <w:sz w:val="22"/>
                <w:szCs w:val="22"/>
              </w:rPr>
              <w:t xml:space="preserve"> </w:t>
            </w:r>
            <w:proofErr w:type="spellStart"/>
            <w:r w:rsidRPr="002F3166">
              <w:rPr>
                <w:b/>
                <w:sz w:val="22"/>
                <w:szCs w:val="22"/>
              </w:rPr>
              <w:t>анықтамалығы</w:t>
            </w:r>
            <w:proofErr w:type="spellEnd"/>
            <w:r w:rsidRPr="002F3166">
              <w:rPr>
                <w:b/>
                <w:sz w:val="22"/>
                <w:szCs w:val="22"/>
              </w:rPr>
              <w:t xml:space="preserve"> </w:t>
            </w:r>
            <w:proofErr w:type="spellStart"/>
            <w:r w:rsidRPr="002F3166">
              <w:rPr>
                <w:b/>
                <w:sz w:val="22"/>
                <w:szCs w:val="22"/>
              </w:rPr>
              <w:t>бойынша</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коды</w:t>
            </w:r>
          </w:p>
        </w:tc>
        <w:tc>
          <w:tcPr>
            <w:tcW w:w="880" w:type="pct"/>
            <w:tcBorders>
              <w:top w:val="single" w:sz="2" w:space="0" w:color="000000"/>
              <w:left w:val="single" w:sz="5" w:space="0" w:color="000000"/>
              <w:bottom w:val="single" w:sz="6" w:space="0" w:color="000000"/>
              <w:right w:val="single" w:sz="5" w:space="0" w:color="000000"/>
            </w:tcBorders>
          </w:tcPr>
          <w:p w14:paraId="27B014D4" w14:textId="77777777" w:rsidR="00D570B2" w:rsidRPr="002F3166" w:rsidRDefault="00D570B2" w:rsidP="002F3166">
            <w:pPr>
              <w:spacing w:after="0" w:line="259" w:lineRule="auto"/>
              <w:ind w:right="57" w:firstLine="0"/>
              <w:rPr>
                <w:b/>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p>
        </w:tc>
        <w:tc>
          <w:tcPr>
            <w:tcW w:w="679" w:type="pct"/>
            <w:tcBorders>
              <w:top w:val="single" w:sz="2" w:space="0" w:color="000000"/>
              <w:left w:val="single" w:sz="5" w:space="0" w:color="000000"/>
              <w:bottom w:val="single" w:sz="6" w:space="0" w:color="000000"/>
              <w:right w:val="single" w:sz="5" w:space="0" w:color="000000"/>
            </w:tcBorders>
          </w:tcPr>
          <w:p w14:paraId="291BD55F"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қысқаша</w:t>
            </w:r>
            <w:proofErr w:type="spellEnd"/>
            <w:r w:rsidRPr="002F3166">
              <w:rPr>
                <w:b/>
                <w:sz w:val="22"/>
                <w:szCs w:val="22"/>
              </w:rPr>
              <w:t xml:space="preserve"> (</w:t>
            </w:r>
            <w:proofErr w:type="spellStart"/>
            <w:r w:rsidRPr="002F3166">
              <w:rPr>
                <w:b/>
                <w:sz w:val="22"/>
                <w:szCs w:val="22"/>
              </w:rPr>
              <w:t>қосымша</w:t>
            </w:r>
            <w:proofErr w:type="spellEnd"/>
            <w:r w:rsidRPr="002F3166">
              <w:rPr>
                <w:b/>
                <w:sz w:val="22"/>
                <w:szCs w:val="22"/>
              </w:rPr>
              <w:t xml:space="preserve">) </w:t>
            </w:r>
            <w:proofErr w:type="spellStart"/>
            <w:r w:rsidRPr="002F3166">
              <w:rPr>
                <w:b/>
                <w:sz w:val="22"/>
                <w:szCs w:val="22"/>
              </w:rPr>
              <w:t>сипаттамасы</w:t>
            </w:r>
            <w:proofErr w:type="spellEnd"/>
          </w:p>
        </w:tc>
        <w:tc>
          <w:tcPr>
            <w:tcW w:w="415" w:type="pct"/>
            <w:tcBorders>
              <w:top w:val="single" w:sz="2" w:space="0" w:color="000000"/>
              <w:left w:val="single" w:sz="5" w:space="0" w:color="000000"/>
              <w:bottom w:val="single" w:sz="6" w:space="0" w:color="000000"/>
              <w:right w:val="single" w:sz="5" w:space="0" w:color="000000"/>
            </w:tcBorders>
          </w:tcPr>
          <w:p w14:paraId="2BD55483"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Заттай</w:t>
            </w:r>
            <w:proofErr w:type="spellEnd"/>
            <w:r w:rsidRPr="002F3166">
              <w:rPr>
                <w:b/>
                <w:sz w:val="22"/>
                <w:szCs w:val="22"/>
              </w:rPr>
              <w:t xml:space="preserve"> </w:t>
            </w:r>
            <w:proofErr w:type="spellStart"/>
            <w:r w:rsidRPr="002F3166">
              <w:rPr>
                <w:b/>
                <w:sz w:val="22"/>
                <w:szCs w:val="22"/>
              </w:rPr>
              <w:t>түрде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көлемі</w:t>
            </w:r>
            <w:proofErr w:type="spellEnd"/>
          </w:p>
        </w:tc>
        <w:tc>
          <w:tcPr>
            <w:tcW w:w="527" w:type="pct"/>
            <w:tcBorders>
              <w:top w:val="single" w:sz="2" w:space="0" w:color="000000"/>
              <w:left w:val="single" w:sz="5" w:space="0" w:color="000000"/>
              <w:bottom w:val="single" w:sz="6" w:space="0" w:color="000000"/>
              <w:right w:val="single" w:sz="5" w:space="0" w:color="000000"/>
            </w:tcBorders>
          </w:tcPr>
          <w:p w14:paraId="3217E581"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Қосылған</w:t>
            </w:r>
            <w:proofErr w:type="spellEnd"/>
            <w:r w:rsidRPr="002F3166">
              <w:rPr>
                <w:b/>
                <w:sz w:val="22"/>
                <w:szCs w:val="22"/>
              </w:rPr>
              <w:t xml:space="preserve"> </w:t>
            </w:r>
            <w:proofErr w:type="spellStart"/>
            <w:r w:rsidRPr="002F3166">
              <w:rPr>
                <w:b/>
                <w:sz w:val="22"/>
                <w:szCs w:val="22"/>
              </w:rPr>
              <w:t>құн</w:t>
            </w:r>
            <w:proofErr w:type="spellEnd"/>
            <w:r w:rsidRPr="002F3166">
              <w:rPr>
                <w:b/>
                <w:sz w:val="22"/>
                <w:szCs w:val="22"/>
              </w:rPr>
              <w:t xml:space="preserve"> </w:t>
            </w:r>
            <w:proofErr w:type="spellStart"/>
            <w:r w:rsidRPr="002F3166">
              <w:rPr>
                <w:b/>
                <w:sz w:val="22"/>
                <w:szCs w:val="22"/>
              </w:rPr>
              <w:t>салығын</w:t>
            </w:r>
            <w:proofErr w:type="spellEnd"/>
            <w:r w:rsidRPr="002F3166">
              <w:rPr>
                <w:b/>
                <w:sz w:val="22"/>
                <w:szCs w:val="22"/>
              </w:rPr>
              <w:t xml:space="preserve"> </w:t>
            </w:r>
            <w:proofErr w:type="spellStart"/>
            <w:r w:rsidRPr="002F3166">
              <w:rPr>
                <w:b/>
                <w:sz w:val="22"/>
                <w:szCs w:val="22"/>
              </w:rPr>
              <w:t>есептемегенде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сомасы</w:t>
            </w:r>
            <w:proofErr w:type="spellEnd"/>
            <w:r w:rsidRPr="002F3166">
              <w:rPr>
                <w:b/>
                <w:sz w:val="22"/>
                <w:szCs w:val="22"/>
              </w:rPr>
              <w:t xml:space="preserve">, </w:t>
            </w:r>
            <w:proofErr w:type="spellStart"/>
            <w:r w:rsidRPr="002F3166">
              <w:rPr>
                <w:b/>
                <w:sz w:val="22"/>
                <w:szCs w:val="22"/>
              </w:rPr>
              <w:t>теңге</w:t>
            </w:r>
            <w:proofErr w:type="spellEnd"/>
          </w:p>
        </w:tc>
        <w:tc>
          <w:tcPr>
            <w:tcW w:w="694" w:type="pct"/>
            <w:tcBorders>
              <w:top w:val="single" w:sz="2" w:space="0" w:color="000000"/>
              <w:left w:val="single" w:sz="5" w:space="0" w:color="000000"/>
              <w:bottom w:val="single" w:sz="6" w:space="0" w:color="000000"/>
              <w:right w:val="single" w:sz="5" w:space="0" w:color="000000"/>
            </w:tcBorders>
          </w:tcPr>
          <w:p w14:paraId="59CC5D61" w14:textId="77777777" w:rsidR="00D570B2" w:rsidRPr="007E284A" w:rsidRDefault="00D570B2" w:rsidP="002F3166">
            <w:pPr>
              <w:spacing w:after="0" w:line="259" w:lineRule="auto"/>
              <w:ind w:right="57" w:firstLine="0"/>
              <w:rPr>
                <w:b/>
                <w:sz w:val="22"/>
                <w:szCs w:val="22"/>
              </w:rPr>
            </w:pPr>
            <w:proofErr w:type="spellStart"/>
            <w:r w:rsidRPr="007E284A">
              <w:rPr>
                <w:b/>
                <w:sz w:val="22"/>
                <w:szCs w:val="22"/>
              </w:rPr>
              <w:t>Тендерлік</w:t>
            </w:r>
            <w:proofErr w:type="spellEnd"/>
            <w:r w:rsidRPr="007E284A">
              <w:rPr>
                <w:b/>
                <w:sz w:val="22"/>
                <w:szCs w:val="22"/>
              </w:rPr>
              <w:t xml:space="preserve"> </w:t>
            </w:r>
            <w:proofErr w:type="spellStart"/>
            <w:r w:rsidRPr="007E284A">
              <w:rPr>
                <w:b/>
                <w:sz w:val="22"/>
                <w:szCs w:val="22"/>
              </w:rPr>
              <w:t>өтінімді</w:t>
            </w:r>
            <w:proofErr w:type="spellEnd"/>
            <w:r w:rsidRPr="007E284A">
              <w:rPr>
                <w:b/>
                <w:sz w:val="22"/>
                <w:szCs w:val="22"/>
              </w:rPr>
              <w:t xml:space="preserve"> </w:t>
            </w:r>
            <w:proofErr w:type="spellStart"/>
            <w:r w:rsidRPr="007E284A">
              <w:rPr>
                <w:b/>
                <w:sz w:val="22"/>
                <w:szCs w:val="22"/>
              </w:rPr>
              <w:t>қамтамасыз</w:t>
            </w:r>
            <w:proofErr w:type="spellEnd"/>
            <w:r w:rsidRPr="007E284A">
              <w:rPr>
                <w:b/>
                <w:sz w:val="22"/>
                <w:szCs w:val="22"/>
              </w:rPr>
              <w:t xml:space="preserve"> </w:t>
            </w:r>
            <w:proofErr w:type="spellStart"/>
            <w:r w:rsidRPr="007E284A">
              <w:rPr>
                <w:b/>
                <w:sz w:val="22"/>
                <w:szCs w:val="22"/>
              </w:rPr>
              <w:t>ету</w:t>
            </w:r>
            <w:proofErr w:type="spellEnd"/>
          </w:p>
        </w:tc>
      </w:tr>
      <w:tr w:rsidR="00D570B2" w:rsidRPr="002F3166" w14:paraId="7A5F8EF6" w14:textId="77777777" w:rsidTr="006879F1">
        <w:trPr>
          <w:trHeight w:val="500"/>
          <w:jc w:val="center"/>
        </w:trPr>
        <w:tc>
          <w:tcPr>
            <w:tcW w:w="459" w:type="pct"/>
            <w:tcBorders>
              <w:top w:val="single" w:sz="2" w:space="0" w:color="000000"/>
              <w:left w:val="single" w:sz="4" w:space="0" w:color="auto"/>
              <w:bottom w:val="single" w:sz="4" w:space="0" w:color="auto"/>
              <w:right w:val="single" w:sz="5" w:space="0" w:color="000000"/>
            </w:tcBorders>
          </w:tcPr>
          <w:p w14:paraId="52CD5A3B" w14:textId="77777777" w:rsidR="00D570B2" w:rsidRPr="00027FF6" w:rsidRDefault="00D570B2" w:rsidP="00D570B2">
            <w:pPr>
              <w:spacing w:after="0" w:line="259" w:lineRule="auto"/>
              <w:ind w:firstLine="0"/>
              <w:jc w:val="center"/>
              <w:rPr>
                <w:sz w:val="24"/>
              </w:rPr>
            </w:pPr>
          </w:p>
          <w:p w14:paraId="1D3FA6A4" w14:textId="40C43AC3" w:rsidR="00D570B2" w:rsidRPr="002F3166" w:rsidRDefault="00F53D98" w:rsidP="00D570B2">
            <w:pPr>
              <w:spacing w:after="0" w:line="259" w:lineRule="auto"/>
              <w:ind w:right="57" w:firstLine="0"/>
              <w:rPr>
                <w:b/>
                <w:sz w:val="22"/>
                <w:szCs w:val="22"/>
              </w:rPr>
            </w:pPr>
            <w:r>
              <w:rPr>
                <w:sz w:val="24"/>
              </w:rPr>
              <w:t xml:space="preserve">       </w:t>
            </w:r>
            <w:r w:rsidR="00D570B2" w:rsidRPr="00027FF6">
              <w:rPr>
                <w:sz w:val="24"/>
              </w:rPr>
              <w:t>5224</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DE89A60" w14:textId="04CBED63" w:rsidR="00D570B2" w:rsidRPr="002F3166" w:rsidRDefault="00D570B2" w:rsidP="00D570B2">
            <w:pPr>
              <w:spacing w:after="0" w:line="259" w:lineRule="auto"/>
              <w:ind w:right="57" w:firstLine="0"/>
              <w:rPr>
                <w:b/>
                <w:bCs/>
                <w:sz w:val="22"/>
                <w:szCs w:val="22"/>
              </w:rPr>
            </w:pPr>
            <w:r>
              <w:rPr>
                <w:sz w:val="24"/>
              </w:rPr>
              <w:t xml:space="preserve">   </w:t>
            </w:r>
            <w:r w:rsidRPr="00027FF6">
              <w:rPr>
                <w:sz w:val="24"/>
              </w:rPr>
              <w:t>2 Т</w:t>
            </w:r>
          </w:p>
        </w:tc>
        <w:tc>
          <w:tcPr>
            <w:tcW w:w="1069" w:type="pct"/>
            <w:tcBorders>
              <w:top w:val="single" w:sz="4" w:space="0" w:color="auto"/>
              <w:left w:val="nil"/>
              <w:bottom w:val="single" w:sz="4" w:space="0" w:color="auto"/>
              <w:right w:val="single" w:sz="4" w:space="0" w:color="auto"/>
            </w:tcBorders>
            <w:shd w:val="clear" w:color="auto" w:fill="auto"/>
            <w:vAlign w:val="center"/>
          </w:tcPr>
          <w:p w14:paraId="4F772293" w14:textId="48385BBD" w:rsidR="00D570B2" w:rsidRPr="002F3166" w:rsidRDefault="00D570B2" w:rsidP="00D570B2">
            <w:pPr>
              <w:spacing w:after="0" w:line="259" w:lineRule="auto"/>
              <w:ind w:right="57" w:firstLine="0"/>
              <w:rPr>
                <w:b/>
                <w:sz w:val="22"/>
                <w:szCs w:val="22"/>
              </w:rPr>
            </w:pPr>
            <w:r>
              <w:rPr>
                <w:sz w:val="24"/>
              </w:rPr>
              <w:t xml:space="preserve">             </w:t>
            </w:r>
            <w:r w:rsidRPr="00027FF6">
              <w:rPr>
                <w:sz w:val="24"/>
              </w:rPr>
              <w:t>262011.100.000008</w:t>
            </w:r>
          </w:p>
        </w:tc>
        <w:tc>
          <w:tcPr>
            <w:tcW w:w="880" w:type="pct"/>
            <w:tcBorders>
              <w:top w:val="single" w:sz="4" w:space="0" w:color="auto"/>
              <w:left w:val="nil"/>
              <w:bottom w:val="single" w:sz="4" w:space="0" w:color="auto"/>
              <w:right w:val="single" w:sz="4" w:space="0" w:color="auto"/>
            </w:tcBorders>
            <w:shd w:val="clear" w:color="auto" w:fill="auto"/>
            <w:vAlign w:val="center"/>
          </w:tcPr>
          <w:p w14:paraId="2876491B" w14:textId="52922966" w:rsidR="00D570B2" w:rsidRPr="002F3166" w:rsidRDefault="00D570B2" w:rsidP="00D570B2">
            <w:pPr>
              <w:spacing w:after="0" w:line="259" w:lineRule="auto"/>
              <w:ind w:right="57" w:firstLine="0"/>
              <w:rPr>
                <w:b/>
                <w:sz w:val="22"/>
                <w:szCs w:val="22"/>
              </w:rPr>
            </w:pPr>
            <w:r>
              <w:rPr>
                <w:sz w:val="24"/>
              </w:rPr>
              <w:t xml:space="preserve">       </w:t>
            </w:r>
            <w:r w:rsidRPr="00D570B2">
              <w:rPr>
                <w:sz w:val="24"/>
              </w:rPr>
              <w:t>Бизнес ноутбук</w:t>
            </w:r>
          </w:p>
        </w:tc>
        <w:tc>
          <w:tcPr>
            <w:tcW w:w="679" w:type="pct"/>
            <w:tcBorders>
              <w:top w:val="single" w:sz="4" w:space="0" w:color="auto"/>
              <w:left w:val="nil"/>
              <w:bottom w:val="single" w:sz="4" w:space="0" w:color="auto"/>
              <w:right w:val="single" w:sz="4" w:space="0" w:color="auto"/>
            </w:tcBorders>
            <w:shd w:val="clear" w:color="auto" w:fill="auto"/>
            <w:vAlign w:val="center"/>
          </w:tcPr>
          <w:p w14:paraId="5CDF5345" w14:textId="52645205" w:rsidR="00D570B2" w:rsidRPr="002F3166" w:rsidRDefault="00D570B2" w:rsidP="00D570B2">
            <w:pPr>
              <w:spacing w:after="0" w:line="259" w:lineRule="auto"/>
              <w:ind w:right="57" w:firstLine="0"/>
              <w:jc w:val="center"/>
              <w:rPr>
                <w:b/>
                <w:sz w:val="22"/>
                <w:szCs w:val="22"/>
              </w:rPr>
            </w:pPr>
            <w:proofErr w:type="spellStart"/>
            <w:r w:rsidRPr="00D570B2">
              <w:rPr>
                <w:sz w:val="24"/>
              </w:rPr>
              <w:t>Қондыру</w:t>
            </w:r>
            <w:proofErr w:type="spellEnd"/>
            <w:r w:rsidRPr="00D570B2">
              <w:rPr>
                <w:sz w:val="24"/>
              </w:rPr>
              <w:t xml:space="preserve"> </w:t>
            </w:r>
            <w:proofErr w:type="spellStart"/>
            <w:r w:rsidRPr="00D570B2">
              <w:rPr>
                <w:sz w:val="24"/>
              </w:rPr>
              <w:t>станциясы</w:t>
            </w:r>
            <w:proofErr w:type="spellEnd"/>
            <w:r w:rsidRPr="00D570B2">
              <w:rPr>
                <w:sz w:val="24"/>
              </w:rPr>
              <w:t xml:space="preserve"> бар Ноутбук (1 тип)</w:t>
            </w:r>
          </w:p>
        </w:tc>
        <w:tc>
          <w:tcPr>
            <w:tcW w:w="415" w:type="pct"/>
            <w:tcBorders>
              <w:top w:val="single" w:sz="2" w:space="0" w:color="000000"/>
              <w:left w:val="single" w:sz="5" w:space="0" w:color="000000"/>
              <w:bottom w:val="single" w:sz="4" w:space="0" w:color="auto"/>
              <w:right w:val="single" w:sz="5" w:space="0" w:color="000000"/>
            </w:tcBorders>
          </w:tcPr>
          <w:p w14:paraId="632E8BD5" w14:textId="77777777" w:rsidR="00D570B2" w:rsidRDefault="00D570B2" w:rsidP="00D570B2">
            <w:pPr>
              <w:spacing w:after="0" w:line="259" w:lineRule="auto"/>
              <w:ind w:right="57" w:firstLine="0"/>
              <w:jc w:val="center"/>
              <w:rPr>
                <w:sz w:val="24"/>
              </w:rPr>
            </w:pPr>
          </w:p>
          <w:p w14:paraId="7E8A5C53" w14:textId="0BDAC7C5" w:rsidR="00D570B2" w:rsidRPr="002F3166" w:rsidRDefault="00D570B2" w:rsidP="00D570B2">
            <w:pPr>
              <w:spacing w:after="0" w:line="259" w:lineRule="auto"/>
              <w:ind w:right="57" w:firstLine="0"/>
              <w:jc w:val="center"/>
              <w:rPr>
                <w:b/>
                <w:sz w:val="22"/>
                <w:szCs w:val="22"/>
              </w:rPr>
            </w:pPr>
            <w:r w:rsidRPr="00027FF6">
              <w:rPr>
                <w:sz w:val="24"/>
              </w:rPr>
              <w:t>5,0</w:t>
            </w:r>
          </w:p>
        </w:tc>
        <w:tc>
          <w:tcPr>
            <w:tcW w:w="527" w:type="pct"/>
            <w:tcBorders>
              <w:top w:val="single" w:sz="2" w:space="0" w:color="000000"/>
              <w:left w:val="single" w:sz="5" w:space="0" w:color="000000"/>
              <w:bottom w:val="single" w:sz="4" w:space="0" w:color="auto"/>
              <w:right w:val="single" w:sz="5" w:space="0" w:color="000000"/>
            </w:tcBorders>
          </w:tcPr>
          <w:p w14:paraId="14A65D24" w14:textId="77777777" w:rsidR="00D570B2" w:rsidRDefault="00D570B2" w:rsidP="00D570B2">
            <w:pPr>
              <w:spacing w:after="0" w:line="259" w:lineRule="auto"/>
              <w:ind w:right="57" w:firstLine="0"/>
              <w:jc w:val="center"/>
              <w:rPr>
                <w:sz w:val="24"/>
              </w:rPr>
            </w:pPr>
          </w:p>
          <w:p w14:paraId="1D04C953" w14:textId="0BB75E39" w:rsidR="00D570B2" w:rsidRPr="002F3166" w:rsidRDefault="00D570B2" w:rsidP="00D570B2">
            <w:pPr>
              <w:spacing w:after="0" w:line="259" w:lineRule="auto"/>
              <w:ind w:right="57" w:firstLine="0"/>
              <w:jc w:val="center"/>
              <w:rPr>
                <w:b/>
                <w:sz w:val="22"/>
                <w:szCs w:val="22"/>
              </w:rPr>
            </w:pPr>
            <w:r w:rsidRPr="00027FF6">
              <w:rPr>
                <w:sz w:val="24"/>
              </w:rPr>
              <w:t>2 811 437,50</w:t>
            </w:r>
          </w:p>
        </w:tc>
        <w:tc>
          <w:tcPr>
            <w:tcW w:w="694" w:type="pct"/>
            <w:tcBorders>
              <w:top w:val="single" w:sz="2" w:space="0" w:color="000000"/>
              <w:left w:val="single" w:sz="5" w:space="0" w:color="000000"/>
              <w:bottom w:val="single" w:sz="4" w:space="0" w:color="auto"/>
              <w:right w:val="single" w:sz="5" w:space="0" w:color="000000"/>
            </w:tcBorders>
          </w:tcPr>
          <w:p w14:paraId="5BAC41A7" w14:textId="100C34ED" w:rsidR="00D570B2" w:rsidRPr="00954107" w:rsidRDefault="00D570B2" w:rsidP="00D570B2">
            <w:pPr>
              <w:spacing w:after="0" w:line="259" w:lineRule="auto"/>
              <w:ind w:right="57" w:firstLine="0"/>
              <w:rPr>
                <w:b/>
                <w:sz w:val="22"/>
                <w:szCs w:val="22"/>
                <w:highlight w:val="yellow"/>
              </w:rPr>
            </w:pPr>
            <w:r w:rsidRPr="00D570B2">
              <w:rPr>
                <w:sz w:val="24"/>
              </w:rPr>
              <w:t xml:space="preserve">ТЖҚ </w:t>
            </w:r>
            <w:proofErr w:type="spellStart"/>
            <w:r w:rsidRPr="00D570B2">
              <w:rPr>
                <w:sz w:val="24"/>
              </w:rPr>
              <w:t>сатып</w:t>
            </w:r>
            <w:proofErr w:type="spellEnd"/>
            <w:r w:rsidRPr="00D570B2">
              <w:rPr>
                <w:sz w:val="24"/>
              </w:rPr>
              <w:t xml:space="preserve"> </w:t>
            </w:r>
            <w:proofErr w:type="spellStart"/>
            <w:r w:rsidRPr="00D570B2">
              <w:rPr>
                <w:sz w:val="24"/>
              </w:rPr>
              <w:t>алу</w:t>
            </w:r>
            <w:proofErr w:type="spellEnd"/>
            <w:r w:rsidRPr="00D570B2">
              <w:rPr>
                <w:sz w:val="24"/>
              </w:rPr>
              <w:t xml:space="preserve"> </w:t>
            </w:r>
            <w:proofErr w:type="spellStart"/>
            <w:r w:rsidRPr="00D570B2">
              <w:rPr>
                <w:sz w:val="24"/>
              </w:rPr>
              <w:t>үшін</w:t>
            </w:r>
            <w:proofErr w:type="spellEnd"/>
            <w:r w:rsidRPr="00D570B2">
              <w:rPr>
                <w:sz w:val="24"/>
              </w:rPr>
              <w:t xml:space="preserve"> </w:t>
            </w:r>
            <w:proofErr w:type="spellStart"/>
            <w:r w:rsidRPr="00D570B2">
              <w:rPr>
                <w:sz w:val="24"/>
              </w:rPr>
              <w:t>көрсетілген</w:t>
            </w:r>
            <w:proofErr w:type="spellEnd"/>
            <w:r w:rsidRPr="00D570B2">
              <w:rPr>
                <w:sz w:val="24"/>
              </w:rPr>
              <w:t xml:space="preserve"> </w:t>
            </w:r>
            <w:proofErr w:type="spellStart"/>
            <w:r w:rsidRPr="00D570B2">
              <w:rPr>
                <w:sz w:val="24"/>
              </w:rPr>
              <w:t>соманың</w:t>
            </w:r>
            <w:proofErr w:type="spellEnd"/>
            <w:r w:rsidRPr="00D570B2">
              <w:rPr>
                <w:sz w:val="24"/>
              </w:rPr>
              <w:t xml:space="preserve"> 1%</w:t>
            </w:r>
          </w:p>
        </w:tc>
      </w:tr>
      <w:tr w:rsidR="00D570B2" w:rsidRPr="002F3166" w14:paraId="223D2D8C" w14:textId="77777777" w:rsidTr="006879F1">
        <w:trPr>
          <w:trHeight w:val="1358"/>
          <w:jc w:val="center"/>
        </w:trPr>
        <w:tc>
          <w:tcPr>
            <w:tcW w:w="459" w:type="pct"/>
            <w:tcBorders>
              <w:top w:val="single" w:sz="4" w:space="0" w:color="auto"/>
              <w:left w:val="single" w:sz="4" w:space="0" w:color="auto"/>
              <w:bottom w:val="single" w:sz="4" w:space="0" w:color="auto"/>
              <w:right w:val="single" w:sz="4" w:space="0" w:color="auto"/>
            </w:tcBorders>
            <w:vAlign w:val="center"/>
          </w:tcPr>
          <w:p w14:paraId="2D0E03D5" w14:textId="23C96A3B" w:rsidR="00D570B2" w:rsidRPr="002F3166" w:rsidRDefault="00F53D98" w:rsidP="00D570B2">
            <w:pPr>
              <w:spacing w:after="0" w:line="259" w:lineRule="auto"/>
              <w:ind w:right="57" w:firstLine="0"/>
              <w:rPr>
                <w:sz w:val="22"/>
                <w:szCs w:val="22"/>
              </w:rPr>
            </w:pPr>
            <w:r>
              <w:rPr>
                <w:sz w:val="24"/>
              </w:rPr>
              <w:lastRenderedPageBreak/>
              <w:t xml:space="preserve">       </w:t>
            </w:r>
            <w:r w:rsidR="00D570B2" w:rsidRPr="00027FF6">
              <w:rPr>
                <w:sz w:val="24"/>
              </w:rPr>
              <w:t>5224</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DB5C837" w14:textId="67F78AC9" w:rsidR="00D570B2" w:rsidRPr="002F3166" w:rsidRDefault="00D570B2" w:rsidP="00D570B2">
            <w:pPr>
              <w:spacing w:after="0" w:line="259" w:lineRule="auto"/>
              <w:ind w:right="57" w:firstLine="0"/>
              <w:jc w:val="center"/>
              <w:rPr>
                <w:sz w:val="22"/>
                <w:szCs w:val="22"/>
                <w:lang w:val="kk-KZ"/>
              </w:rPr>
            </w:pPr>
            <w:r w:rsidRPr="00027FF6">
              <w:rPr>
                <w:sz w:val="24"/>
              </w:rPr>
              <w:t>7 Т</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1CEA48C" w14:textId="3472491A" w:rsidR="00D570B2" w:rsidRPr="002F3166" w:rsidRDefault="00D570B2" w:rsidP="00D570B2">
            <w:pPr>
              <w:spacing w:after="0" w:line="259" w:lineRule="auto"/>
              <w:ind w:right="57" w:firstLine="0"/>
              <w:jc w:val="center"/>
              <w:rPr>
                <w:sz w:val="22"/>
                <w:szCs w:val="22"/>
              </w:rPr>
            </w:pPr>
            <w:r w:rsidRPr="00027FF6">
              <w:rPr>
                <w:sz w:val="24"/>
              </w:rPr>
              <w:t>262013.000.000011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6FF6A08C" w14:textId="6F026EE4" w:rsidR="00D570B2" w:rsidRPr="002F3166" w:rsidRDefault="00D570B2" w:rsidP="00D570B2">
            <w:pPr>
              <w:spacing w:after="0" w:line="259" w:lineRule="auto"/>
              <w:ind w:right="57" w:firstLine="0"/>
              <w:jc w:val="center"/>
              <w:rPr>
                <w:sz w:val="22"/>
                <w:szCs w:val="22"/>
              </w:rPr>
            </w:pPr>
            <w:r w:rsidRPr="00027FF6">
              <w:rPr>
                <w:sz w:val="24"/>
              </w:rPr>
              <w:t>Компьютер</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C172175" w14:textId="71ACC3A7" w:rsidR="00D570B2" w:rsidRPr="002F3166" w:rsidRDefault="00D570B2" w:rsidP="00D570B2">
            <w:pPr>
              <w:spacing w:after="0" w:line="259" w:lineRule="auto"/>
              <w:ind w:right="57" w:firstLine="0"/>
              <w:jc w:val="center"/>
              <w:rPr>
                <w:sz w:val="22"/>
                <w:szCs w:val="22"/>
              </w:rPr>
            </w:pPr>
            <w:r w:rsidRPr="00D570B2">
              <w:rPr>
                <w:sz w:val="24"/>
              </w:rPr>
              <w:t xml:space="preserve">1 </w:t>
            </w:r>
            <w:proofErr w:type="spellStart"/>
            <w:r w:rsidRPr="00D570B2">
              <w:rPr>
                <w:sz w:val="24"/>
              </w:rPr>
              <w:t>Типті</w:t>
            </w:r>
            <w:proofErr w:type="spellEnd"/>
            <w:r w:rsidRPr="00D570B2">
              <w:rPr>
                <w:sz w:val="24"/>
              </w:rPr>
              <w:t xml:space="preserve"> Моноблок</w:t>
            </w:r>
          </w:p>
        </w:tc>
        <w:tc>
          <w:tcPr>
            <w:tcW w:w="415" w:type="pct"/>
            <w:tcBorders>
              <w:top w:val="single" w:sz="4" w:space="0" w:color="auto"/>
              <w:left w:val="single" w:sz="4" w:space="0" w:color="auto"/>
              <w:bottom w:val="single" w:sz="4" w:space="0" w:color="auto"/>
              <w:right w:val="single" w:sz="4" w:space="0" w:color="auto"/>
            </w:tcBorders>
          </w:tcPr>
          <w:p w14:paraId="04AEB164" w14:textId="77777777" w:rsidR="00D570B2" w:rsidRDefault="00D570B2" w:rsidP="00D570B2">
            <w:pPr>
              <w:spacing w:after="0" w:line="259" w:lineRule="auto"/>
              <w:ind w:left="3" w:firstLine="0"/>
              <w:jc w:val="center"/>
              <w:rPr>
                <w:sz w:val="24"/>
              </w:rPr>
            </w:pPr>
          </w:p>
          <w:p w14:paraId="7E6B730C" w14:textId="3CD80606" w:rsidR="00D570B2" w:rsidRPr="002F3166" w:rsidRDefault="00D570B2" w:rsidP="00D570B2">
            <w:pPr>
              <w:spacing w:after="0" w:line="259" w:lineRule="auto"/>
              <w:ind w:right="57" w:firstLine="0"/>
              <w:jc w:val="center"/>
              <w:rPr>
                <w:sz w:val="22"/>
                <w:szCs w:val="22"/>
              </w:rPr>
            </w:pPr>
            <w:r w:rsidRPr="00027FF6">
              <w:rPr>
                <w:sz w:val="24"/>
              </w:rPr>
              <w:t>20,0</w:t>
            </w:r>
          </w:p>
        </w:tc>
        <w:tc>
          <w:tcPr>
            <w:tcW w:w="527" w:type="pct"/>
            <w:tcBorders>
              <w:top w:val="single" w:sz="4" w:space="0" w:color="auto"/>
              <w:left w:val="single" w:sz="4" w:space="0" w:color="auto"/>
              <w:bottom w:val="single" w:sz="4" w:space="0" w:color="auto"/>
              <w:right w:val="single" w:sz="4" w:space="0" w:color="auto"/>
            </w:tcBorders>
          </w:tcPr>
          <w:p w14:paraId="34071D74" w14:textId="77777777" w:rsidR="00D570B2" w:rsidRDefault="00D570B2" w:rsidP="00D570B2">
            <w:pPr>
              <w:spacing w:after="0" w:line="259" w:lineRule="auto"/>
              <w:ind w:left="3" w:firstLine="0"/>
              <w:jc w:val="center"/>
              <w:rPr>
                <w:sz w:val="24"/>
              </w:rPr>
            </w:pPr>
          </w:p>
          <w:p w14:paraId="7B2982A0" w14:textId="1001BFD0" w:rsidR="00D570B2" w:rsidRPr="002F3166" w:rsidRDefault="00D570B2" w:rsidP="00D570B2">
            <w:pPr>
              <w:spacing w:after="0" w:line="259" w:lineRule="auto"/>
              <w:ind w:right="57" w:firstLine="0"/>
              <w:jc w:val="center"/>
              <w:rPr>
                <w:sz w:val="22"/>
                <w:szCs w:val="22"/>
              </w:rPr>
            </w:pPr>
            <w:r w:rsidRPr="00027FF6">
              <w:rPr>
                <w:sz w:val="24"/>
              </w:rPr>
              <w:t>11 502 330,00</w:t>
            </w:r>
          </w:p>
        </w:tc>
        <w:tc>
          <w:tcPr>
            <w:tcW w:w="694" w:type="pct"/>
            <w:tcBorders>
              <w:top w:val="single" w:sz="4" w:space="0" w:color="auto"/>
              <w:left w:val="single" w:sz="4" w:space="0" w:color="auto"/>
              <w:bottom w:val="single" w:sz="4" w:space="0" w:color="auto"/>
              <w:right w:val="single" w:sz="4" w:space="0" w:color="auto"/>
            </w:tcBorders>
          </w:tcPr>
          <w:p w14:paraId="49B41D97" w14:textId="19EC6118" w:rsidR="00D570B2" w:rsidRPr="00954107" w:rsidRDefault="00D570B2" w:rsidP="00D570B2">
            <w:pPr>
              <w:spacing w:after="0" w:line="259" w:lineRule="auto"/>
              <w:ind w:right="57" w:firstLine="0"/>
              <w:rPr>
                <w:sz w:val="22"/>
                <w:szCs w:val="22"/>
                <w:highlight w:val="yellow"/>
                <w:lang w:val="kk-KZ"/>
              </w:rPr>
            </w:pPr>
            <w:r w:rsidRPr="00D570B2">
              <w:rPr>
                <w:sz w:val="24"/>
              </w:rPr>
              <w:t xml:space="preserve">ТЖҚ </w:t>
            </w:r>
            <w:proofErr w:type="spellStart"/>
            <w:r w:rsidRPr="00D570B2">
              <w:rPr>
                <w:sz w:val="24"/>
              </w:rPr>
              <w:t>сатып</w:t>
            </w:r>
            <w:proofErr w:type="spellEnd"/>
            <w:r w:rsidRPr="00D570B2">
              <w:rPr>
                <w:sz w:val="24"/>
              </w:rPr>
              <w:t xml:space="preserve"> </w:t>
            </w:r>
            <w:proofErr w:type="spellStart"/>
            <w:r w:rsidRPr="00D570B2">
              <w:rPr>
                <w:sz w:val="24"/>
              </w:rPr>
              <w:t>алу</w:t>
            </w:r>
            <w:proofErr w:type="spellEnd"/>
            <w:r w:rsidRPr="00D570B2">
              <w:rPr>
                <w:sz w:val="24"/>
              </w:rPr>
              <w:t xml:space="preserve"> </w:t>
            </w:r>
            <w:proofErr w:type="spellStart"/>
            <w:r w:rsidRPr="00D570B2">
              <w:rPr>
                <w:sz w:val="24"/>
              </w:rPr>
              <w:t>үшін</w:t>
            </w:r>
            <w:proofErr w:type="spellEnd"/>
            <w:r w:rsidRPr="00D570B2">
              <w:rPr>
                <w:sz w:val="24"/>
              </w:rPr>
              <w:t xml:space="preserve"> </w:t>
            </w:r>
            <w:proofErr w:type="spellStart"/>
            <w:r w:rsidRPr="00D570B2">
              <w:rPr>
                <w:sz w:val="24"/>
              </w:rPr>
              <w:t>көрсетілген</w:t>
            </w:r>
            <w:proofErr w:type="spellEnd"/>
            <w:r w:rsidRPr="00D570B2">
              <w:rPr>
                <w:sz w:val="24"/>
              </w:rPr>
              <w:t xml:space="preserve"> </w:t>
            </w:r>
            <w:proofErr w:type="spellStart"/>
            <w:r w:rsidRPr="00D570B2">
              <w:rPr>
                <w:sz w:val="24"/>
              </w:rPr>
              <w:t>соманың</w:t>
            </w:r>
            <w:proofErr w:type="spellEnd"/>
            <w:r w:rsidRPr="00D570B2">
              <w:rPr>
                <w:sz w:val="24"/>
              </w:rPr>
              <w:t xml:space="preserve"> 1%</w:t>
            </w:r>
          </w:p>
        </w:tc>
      </w:tr>
    </w:tbl>
    <w:p w14:paraId="20090F48" w14:textId="77777777" w:rsidR="002F3166" w:rsidRPr="002F3166" w:rsidRDefault="002F3166" w:rsidP="002F3166">
      <w:pPr>
        <w:spacing w:after="0" w:line="259" w:lineRule="auto"/>
        <w:ind w:firstLine="0"/>
        <w:rPr>
          <w:sz w:val="22"/>
          <w:szCs w:val="22"/>
        </w:rPr>
      </w:pP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өтінімнің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w:t>
      </w:r>
      <w:proofErr w:type="spellEnd"/>
      <w:r w:rsidRPr="002F3166">
        <w:rPr>
          <w:sz w:val="22"/>
          <w:szCs w:val="22"/>
        </w:rPr>
        <w:t xml:space="preserve"> </w:t>
      </w:r>
      <w:proofErr w:type="spellStart"/>
      <w:r w:rsidRPr="002F3166">
        <w:rPr>
          <w:sz w:val="22"/>
          <w:szCs w:val="22"/>
        </w:rPr>
        <w:t>кемінде</w:t>
      </w:r>
      <w:proofErr w:type="spellEnd"/>
      <w:r w:rsidRPr="002F3166">
        <w:rPr>
          <w:sz w:val="22"/>
          <w:szCs w:val="22"/>
        </w:rPr>
        <w:t xml:space="preserve"> 30 </w:t>
      </w:r>
      <w:proofErr w:type="spellStart"/>
      <w:r w:rsidRPr="002F3166">
        <w:rPr>
          <w:sz w:val="22"/>
          <w:szCs w:val="22"/>
        </w:rPr>
        <w:t>күнтізбелік</w:t>
      </w:r>
      <w:proofErr w:type="spellEnd"/>
      <w:r w:rsidRPr="002F3166">
        <w:rPr>
          <w:sz w:val="22"/>
          <w:szCs w:val="22"/>
        </w:rPr>
        <w:t xml:space="preserve"> </w:t>
      </w:r>
      <w:proofErr w:type="spellStart"/>
      <w:r w:rsidRPr="002F3166">
        <w:rPr>
          <w:sz w:val="22"/>
          <w:szCs w:val="22"/>
        </w:rPr>
        <w:t>күнді</w:t>
      </w:r>
      <w:proofErr w:type="spellEnd"/>
      <w:r w:rsidRPr="002F3166">
        <w:rPr>
          <w:sz w:val="22"/>
          <w:szCs w:val="22"/>
        </w:rPr>
        <w:t xml:space="preserve"> </w:t>
      </w:r>
      <w:proofErr w:type="spellStart"/>
      <w:r w:rsidRPr="002F3166">
        <w:rPr>
          <w:sz w:val="22"/>
          <w:szCs w:val="22"/>
        </w:rPr>
        <w:t>құрауы</w:t>
      </w:r>
      <w:proofErr w:type="spellEnd"/>
      <w:r w:rsidRPr="002F3166">
        <w:rPr>
          <w:sz w:val="22"/>
          <w:szCs w:val="22"/>
        </w:rPr>
        <w:t xml:space="preserve"> </w:t>
      </w:r>
      <w:proofErr w:type="spellStart"/>
      <w:r w:rsidRPr="002F3166">
        <w:rPr>
          <w:sz w:val="22"/>
          <w:szCs w:val="22"/>
        </w:rPr>
        <w:t>тиіс</w:t>
      </w:r>
      <w:proofErr w:type="spellEnd"/>
      <w:r w:rsidRPr="002F3166">
        <w:rPr>
          <w:sz w:val="22"/>
          <w:szCs w:val="22"/>
        </w:rPr>
        <w:t xml:space="preserve">. </w:t>
      </w:r>
      <w:proofErr w:type="spellStart"/>
      <w:r w:rsidRPr="002F3166">
        <w:rPr>
          <w:sz w:val="22"/>
          <w:szCs w:val="22"/>
        </w:rPr>
        <w:t>Тендерге</w:t>
      </w:r>
      <w:proofErr w:type="spellEnd"/>
      <w:r w:rsidRPr="002F3166">
        <w:rPr>
          <w:sz w:val="22"/>
          <w:szCs w:val="22"/>
        </w:rPr>
        <w:t xml:space="preserve"> </w:t>
      </w:r>
      <w:proofErr w:type="spellStart"/>
      <w:r w:rsidRPr="002F3166">
        <w:rPr>
          <w:sz w:val="22"/>
          <w:szCs w:val="22"/>
        </w:rPr>
        <w:t>қатысуға</w:t>
      </w:r>
      <w:proofErr w:type="spellEnd"/>
      <w:r w:rsidRPr="002F3166">
        <w:rPr>
          <w:sz w:val="22"/>
          <w:szCs w:val="22"/>
        </w:rPr>
        <w:t xml:space="preserve"> </w:t>
      </w:r>
      <w:proofErr w:type="spellStart"/>
      <w:r w:rsidRPr="002F3166">
        <w:rPr>
          <w:sz w:val="22"/>
          <w:szCs w:val="22"/>
        </w:rPr>
        <w:t>өтінімді</w:t>
      </w:r>
      <w:proofErr w:type="spellEnd"/>
      <w:r w:rsidRPr="002F3166">
        <w:rPr>
          <w:sz w:val="22"/>
          <w:szCs w:val="22"/>
        </w:rPr>
        <w:t xml:space="preserve"> </w:t>
      </w:r>
      <w:proofErr w:type="spellStart"/>
      <w:r w:rsidRPr="002F3166">
        <w:rPr>
          <w:sz w:val="22"/>
          <w:szCs w:val="22"/>
        </w:rPr>
        <w:t>қамтамасыз</w:t>
      </w:r>
      <w:proofErr w:type="spellEnd"/>
      <w:r w:rsidRPr="002F3166">
        <w:rPr>
          <w:sz w:val="22"/>
          <w:szCs w:val="22"/>
        </w:rPr>
        <w:t xml:space="preserve"> </w:t>
      </w:r>
      <w:proofErr w:type="spellStart"/>
      <w:r w:rsidRPr="002F3166">
        <w:rPr>
          <w:sz w:val="22"/>
          <w:szCs w:val="22"/>
        </w:rPr>
        <w:t>етудің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мерзімінің</w:t>
      </w:r>
      <w:proofErr w:type="spellEnd"/>
      <w:r w:rsidRPr="002F3166">
        <w:rPr>
          <w:sz w:val="22"/>
          <w:szCs w:val="22"/>
        </w:rPr>
        <w:t xml:space="preserve"> </w:t>
      </w:r>
      <w:proofErr w:type="spellStart"/>
      <w:r w:rsidRPr="002F3166">
        <w:rPr>
          <w:sz w:val="22"/>
          <w:szCs w:val="22"/>
        </w:rPr>
        <w:t>өтуі</w:t>
      </w:r>
      <w:proofErr w:type="spellEnd"/>
      <w:r w:rsidRPr="002F3166">
        <w:rPr>
          <w:sz w:val="22"/>
          <w:szCs w:val="22"/>
        </w:rPr>
        <w:t xml:space="preserve">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өтінімдер</w:t>
      </w:r>
      <w:proofErr w:type="spellEnd"/>
      <w:r w:rsidRPr="002F3166">
        <w:rPr>
          <w:sz w:val="22"/>
          <w:szCs w:val="22"/>
        </w:rPr>
        <w:t xml:space="preserve"> </w:t>
      </w:r>
      <w:proofErr w:type="spellStart"/>
      <w:r w:rsidRPr="002F3166">
        <w:rPr>
          <w:sz w:val="22"/>
          <w:szCs w:val="22"/>
        </w:rPr>
        <w:t>ашылған</w:t>
      </w:r>
      <w:proofErr w:type="spellEnd"/>
      <w:r w:rsidRPr="002F3166">
        <w:rPr>
          <w:sz w:val="22"/>
          <w:szCs w:val="22"/>
        </w:rPr>
        <w:t xml:space="preserve"> </w:t>
      </w:r>
      <w:proofErr w:type="spellStart"/>
      <w:r w:rsidRPr="002F3166">
        <w:rPr>
          <w:sz w:val="22"/>
          <w:szCs w:val="22"/>
        </w:rPr>
        <w:t>күннен</w:t>
      </w:r>
      <w:proofErr w:type="spellEnd"/>
      <w:r w:rsidRPr="002F3166">
        <w:rPr>
          <w:sz w:val="22"/>
          <w:szCs w:val="22"/>
        </w:rPr>
        <w:t xml:space="preserve"> </w:t>
      </w:r>
      <w:proofErr w:type="spellStart"/>
      <w:r w:rsidRPr="002F3166">
        <w:rPr>
          <w:sz w:val="22"/>
          <w:szCs w:val="22"/>
        </w:rPr>
        <w:t>басталады</w:t>
      </w:r>
      <w:proofErr w:type="spellEnd"/>
      <w:r w:rsidRPr="002F3166">
        <w:rPr>
          <w:sz w:val="22"/>
          <w:szCs w:val="22"/>
        </w:rPr>
        <w:t xml:space="preserve">.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1. </w:t>
      </w:r>
      <w:proofErr w:type="spellStart"/>
      <w:r w:rsidRPr="002F3166">
        <w:rPr>
          <w:b/>
          <w:sz w:val="22"/>
          <w:szCs w:val="22"/>
        </w:rPr>
        <w:t>Жалпы</w:t>
      </w:r>
      <w:proofErr w:type="spellEnd"/>
      <w:r w:rsidRPr="002F3166">
        <w:rPr>
          <w:b/>
          <w:sz w:val="22"/>
          <w:szCs w:val="22"/>
        </w:rPr>
        <w:t xml:space="preserve"> </w:t>
      </w:r>
      <w:proofErr w:type="spellStart"/>
      <w:r w:rsidRPr="002F3166">
        <w:rPr>
          <w:b/>
          <w:sz w:val="22"/>
          <w:szCs w:val="22"/>
        </w:rPr>
        <w:t>ережелер</w:t>
      </w:r>
      <w:proofErr w:type="spellEnd"/>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Оперейтинг" ЖШС </w:t>
      </w:r>
      <w:proofErr w:type="spellStart"/>
      <w:r w:rsidRPr="002F3166">
        <w:rPr>
          <w:sz w:val="22"/>
          <w:szCs w:val="22"/>
        </w:rPr>
        <w:t>тауарларды</w:t>
      </w:r>
      <w:proofErr w:type="spellEnd"/>
      <w:r w:rsidRPr="002F3166">
        <w:rPr>
          <w:sz w:val="22"/>
          <w:szCs w:val="22"/>
        </w:rPr>
        <w:t xml:space="preserve">, </w:t>
      </w:r>
      <w:proofErr w:type="spellStart"/>
      <w:r w:rsidRPr="002F3166">
        <w:rPr>
          <w:sz w:val="22"/>
          <w:szCs w:val="22"/>
        </w:rPr>
        <w:t>жұмыстар</w:t>
      </w:r>
      <w:proofErr w:type="spellEnd"/>
      <w:r w:rsidRPr="002F3166">
        <w:rPr>
          <w:sz w:val="22"/>
          <w:szCs w:val="22"/>
        </w:rPr>
        <w:t xml:space="preserve"> мен </w:t>
      </w:r>
      <w:proofErr w:type="spellStart"/>
      <w:r w:rsidRPr="002F3166">
        <w:rPr>
          <w:sz w:val="22"/>
          <w:szCs w:val="22"/>
        </w:rPr>
        <w:t>қызметтерді</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ұйымдастыру</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өткізу</w:t>
      </w:r>
      <w:proofErr w:type="spellEnd"/>
      <w:r w:rsidRPr="002F3166">
        <w:rPr>
          <w:sz w:val="22"/>
          <w:szCs w:val="22"/>
        </w:rPr>
        <w:t xml:space="preserve"> </w:t>
      </w:r>
      <w:proofErr w:type="spellStart"/>
      <w:r w:rsidRPr="002F3166">
        <w:rPr>
          <w:sz w:val="22"/>
          <w:szCs w:val="22"/>
        </w:rPr>
        <w:t>тәртібіне</w:t>
      </w:r>
      <w:proofErr w:type="spellEnd"/>
      <w:r w:rsidRPr="002F3166">
        <w:rPr>
          <w:sz w:val="22"/>
          <w:szCs w:val="22"/>
        </w:rPr>
        <w:t xml:space="preserve"> (</w:t>
      </w:r>
      <w:proofErr w:type="spellStart"/>
      <w:r w:rsidRPr="002F3166">
        <w:rPr>
          <w:sz w:val="22"/>
          <w:szCs w:val="22"/>
        </w:rPr>
        <w:t>бұдан</w:t>
      </w:r>
      <w:proofErr w:type="spellEnd"/>
      <w:r w:rsidRPr="002F3166">
        <w:rPr>
          <w:sz w:val="22"/>
          <w:szCs w:val="22"/>
        </w:rPr>
        <w:t xml:space="preserve"> </w:t>
      </w:r>
      <w:proofErr w:type="spellStart"/>
      <w:r w:rsidRPr="002F3166">
        <w:rPr>
          <w:sz w:val="22"/>
          <w:szCs w:val="22"/>
        </w:rPr>
        <w:t>әрі</w:t>
      </w:r>
      <w:proofErr w:type="spellEnd"/>
      <w:r w:rsidRPr="002F3166">
        <w:rPr>
          <w:sz w:val="22"/>
          <w:szCs w:val="22"/>
        </w:rPr>
        <w:t xml:space="preserve"> – </w:t>
      </w:r>
      <w:proofErr w:type="spellStart"/>
      <w:r w:rsidRPr="002F3166">
        <w:rPr>
          <w:sz w:val="22"/>
          <w:szCs w:val="22"/>
        </w:rPr>
        <w:t>тәртіп</w:t>
      </w:r>
      <w:proofErr w:type="spellEnd"/>
      <w:r w:rsidRPr="002F3166">
        <w:rPr>
          <w:sz w:val="22"/>
          <w:szCs w:val="22"/>
        </w:rPr>
        <w:t xml:space="preserve">) </w:t>
      </w:r>
      <w:proofErr w:type="spellStart"/>
      <w:r w:rsidRPr="002F3166">
        <w:rPr>
          <w:sz w:val="22"/>
          <w:szCs w:val="22"/>
        </w:rPr>
        <w:t>сәйкес</w:t>
      </w:r>
      <w:proofErr w:type="spellEnd"/>
      <w:r w:rsidRPr="002F3166">
        <w:rPr>
          <w:sz w:val="22"/>
          <w:szCs w:val="22"/>
        </w:rPr>
        <w:t xml:space="preserve"> </w:t>
      </w:r>
      <w:proofErr w:type="spellStart"/>
      <w:r w:rsidRPr="002F3166">
        <w:rPr>
          <w:sz w:val="22"/>
          <w:szCs w:val="22"/>
        </w:rPr>
        <w:t>әзірленді</w:t>
      </w:r>
      <w:proofErr w:type="spellEnd"/>
      <w:r w:rsidRPr="002F3166">
        <w:rPr>
          <w:sz w:val="22"/>
          <w:szCs w:val="22"/>
        </w:rPr>
        <w:t xml:space="preserve">. </w:t>
      </w:r>
    </w:p>
    <w:p w14:paraId="73EC5B85" w14:textId="77777777" w:rsidR="002F3166" w:rsidRPr="002F3166" w:rsidRDefault="002F3166" w:rsidP="002F3166">
      <w:pPr>
        <w:spacing w:after="0" w:line="259" w:lineRule="auto"/>
        <w:rPr>
          <w:sz w:val="22"/>
          <w:szCs w:val="22"/>
        </w:rPr>
      </w:pPr>
      <w:r w:rsidRPr="002F3166">
        <w:rPr>
          <w:sz w:val="22"/>
          <w:szCs w:val="22"/>
        </w:rPr>
        <w:t xml:space="preserve">Осы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құжаттамада</w:t>
      </w:r>
      <w:proofErr w:type="spellEnd"/>
      <w:r w:rsidRPr="002F3166">
        <w:rPr>
          <w:sz w:val="22"/>
          <w:szCs w:val="22"/>
        </w:rPr>
        <w:t xml:space="preserve"> </w:t>
      </w:r>
      <w:proofErr w:type="spellStart"/>
      <w:r w:rsidRPr="002F3166">
        <w:rPr>
          <w:sz w:val="22"/>
          <w:szCs w:val="22"/>
        </w:rPr>
        <w:t>мынадай</w:t>
      </w:r>
      <w:proofErr w:type="spellEnd"/>
      <w:r w:rsidRPr="002F3166">
        <w:rPr>
          <w:sz w:val="22"/>
          <w:szCs w:val="22"/>
        </w:rPr>
        <w:t xml:space="preserve"> </w:t>
      </w:r>
      <w:proofErr w:type="spellStart"/>
      <w:r w:rsidRPr="002F3166">
        <w:rPr>
          <w:sz w:val="22"/>
          <w:szCs w:val="22"/>
        </w:rPr>
        <w:t>негізгі</w:t>
      </w:r>
      <w:proofErr w:type="spellEnd"/>
      <w:r w:rsidRPr="002F3166">
        <w:rPr>
          <w:sz w:val="22"/>
          <w:szCs w:val="22"/>
        </w:rPr>
        <w:t xml:space="preserve"> </w:t>
      </w:r>
      <w:proofErr w:type="spellStart"/>
      <w:r w:rsidRPr="002F3166">
        <w:rPr>
          <w:sz w:val="22"/>
          <w:szCs w:val="22"/>
        </w:rPr>
        <w:t>ұғымдар</w:t>
      </w:r>
      <w:proofErr w:type="spellEnd"/>
      <w:r w:rsidRPr="002F3166">
        <w:rPr>
          <w:sz w:val="22"/>
          <w:szCs w:val="22"/>
        </w:rPr>
        <w:t xml:space="preserve"> </w:t>
      </w:r>
      <w:proofErr w:type="spellStart"/>
      <w:r w:rsidRPr="002F3166">
        <w:rPr>
          <w:sz w:val="22"/>
          <w:szCs w:val="22"/>
        </w:rPr>
        <w:t>пайдаланылады</w:t>
      </w:r>
      <w:proofErr w:type="spellEnd"/>
      <w:r w:rsidRPr="002F3166">
        <w:rPr>
          <w:sz w:val="22"/>
          <w:szCs w:val="22"/>
        </w:rPr>
        <w:t>:</w:t>
      </w:r>
    </w:p>
    <w:p w14:paraId="4D7FE3AB" w14:textId="77777777" w:rsidR="002F3166" w:rsidRPr="002F3166" w:rsidRDefault="002F3166" w:rsidP="002F3166">
      <w:pPr>
        <w:spacing w:after="0" w:line="259" w:lineRule="auto"/>
        <w:rPr>
          <w:sz w:val="22"/>
          <w:szCs w:val="22"/>
        </w:rPr>
      </w:pPr>
      <w:proofErr w:type="spellStart"/>
      <w:r w:rsidRPr="002F3166">
        <w:rPr>
          <w:b/>
          <w:bCs/>
          <w:sz w:val="22"/>
          <w:szCs w:val="22"/>
        </w:rPr>
        <w:t>Тапсырыс</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w:t>
      </w:r>
    </w:p>
    <w:p w14:paraId="3E4DF5C2" w14:textId="77777777" w:rsidR="002F3166" w:rsidRPr="002F3166" w:rsidRDefault="002F3166" w:rsidP="002F3166">
      <w:pPr>
        <w:spacing w:after="0" w:line="259" w:lineRule="auto"/>
        <w:rPr>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алуды</w:t>
      </w:r>
      <w:proofErr w:type="spellEnd"/>
      <w:r w:rsidRPr="002F3166">
        <w:rPr>
          <w:b/>
          <w:bCs/>
          <w:sz w:val="22"/>
          <w:szCs w:val="22"/>
        </w:rPr>
        <w:t xml:space="preserve"> </w:t>
      </w:r>
      <w:proofErr w:type="spellStart"/>
      <w:r w:rsidRPr="002F3166">
        <w:rPr>
          <w:b/>
          <w:bCs/>
          <w:sz w:val="22"/>
          <w:szCs w:val="22"/>
        </w:rPr>
        <w:t>ұйымдастырушы</w:t>
      </w:r>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w:t>
      </w:r>
      <w:proofErr w:type="spellStart"/>
      <w:r w:rsidRPr="002F3166">
        <w:rPr>
          <w:sz w:val="22"/>
          <w:szCs w:val="22"/>
        </w:rPr>
        <w:t>лауазымды</w:t>
      </w:r>
      <w:proofErr w:type="spellEnd"/>
      <w:r w:rsidRPr="002F3166">
        <w:rPr>
          <w:sz w:val="22"/>
          <w:szCs w:val="22"/>
        </w:rPr>
        <w:t xml:space="preserve"> </w:t>
      </w:r>
      <w:proofErr w:type="spellStart"/>
      <w:r w:rsidRPr="002F3166">
        <w:rPr>
          <w:sz w:val="22"/>
          <w:szCs w:val="22"/>
        </w:rPr>
        <w:t>тұлғасы</w:t>
      </w:r>
      <w:proofErr w:type="spellEnd"/>
      <w:r w:rsidRPr="002F3166">
        <w:rPr>
          <w:sz w:val="22"/>
          <w:szCs w:val="22"/>
        </w:rPr>
        <w:t xml:space="preserve"> </w:t>
      </w:r>
      <w:proofErr w:type="spellStart"/>
      <w:r w:rsidRPr="002F3166">
        <w:rPr>
          <w:sz w:val="22"/>
          <w:szCs w:val="22"/>
        </w:rPr>
        <w:t>немесе</w:t>
      </w:r>
      <w:proofErr w:type="spellEnd"/>
      <w:r w:rsidRPr="002F3166">
        <w:rPr>
          <w:sz w:val="22"/>
          <w:szCs w:val="22"/>
        </w:rPr>
        <w:t xml:space="preserve"> </w:t>
      </w:r>
      <w:proofErr w:type="spellStart"/>
      <w:r w:rsidRPr="002F3166">
        <w:rPr>
          <w:sz w:val="22"/>
          <w:szCs w:val="22"/>
        </w:rPr>
        <w:t>құрылымдық</w:t>
      </w:r>
      <w:proofErr w:type="spellEnd"/>
      <w:r w:rsidRPr="002F3166">
        <w:rPr>
          <w:sz w:val="22"/>
          <w:szCs w:val="22"/>
        </w:rPr>
        <w:t xml:space="preserve"> </w:t>
      </w:r>
      <w:proofErr w:type="spellStart"/>
      <w:r w:rsidRPr="002F3166">
        <w:rPr>
          <w:sz w:val="22"/>
          <w:szCs w:val="22"/>
        </w:rPr>
        <w:t>бөлімшесі</w:t>
      </w:r>
      <w:proofErr w:type="spellEnd"/>
      <w:r w:rsidRPr="002F3166">
        <w:rPr>
          <w:sz w:val="22"/>
          <w:szCs w:val="22"/>
        </w:rPr>
        <w:t>;</w:t>
      </w:r>
    </w:p>
    <w:p w14:paraId="4FD9D6C3" w14:textId="77777777" w:rsidR="002F3166" w:rsidRPr="002F3166" w:rsidRDefault="002F3166" w:rsidP="002F3166">
      <w:pPr>
        <w:spacing w:after="0" w:line="259" w:lineRule="auto"/>
        <w:rPr>
          <w:sz w:val="22"/>
          <w:szCs w:val="22"/>
        </w:rPr>
      </w:pPr>
      <w:proofErr w:type="spellStart"/>
      <w:r w:rsidRPr="002F3166">
        <w:rPr>
          <w:b/>
          <w:bCs/>
          <w:sz w:val="22"/>
          <w:szCs w:val="22"/>
        </w:rPr>
        <w:t>Әлеуетті</w:t>
      </w:r>
      <w:proofErr w:type="spellEnd"/>
      <w:r w:rsidRPr="002F3166">
        <w:rPr>
          <w:b/>
          <w:bCs/>
          <w:sz w:val="22"/>
          <w:szCs w:val="22"/>
        </w:rPr>
        <w:t xml:space="preserve"> </w:t>
      </w:r>
      <w:proofErr w:type="spellStart"/>
      <w:r w:rsidRPr="002F3166">
        <w:rPr>
          <w:b/>
          <w:bCs/>
          <w:sz w:val="22"/>
          <w:szCs w:val="22"/>
        </w:rPr>
        <w:t>өнім</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w:t>
      </w:r>
      <w:proofErr w:type="spellEnd"/>
      <w:r w:rsidRPr="002F3166">
        <w:rPr>
          <w:sz w:val="22"/>
          <w:szCs w:val="22"/>
        </w:rPr>
        <w:t xml:space="preserve"> </w:t>
      </w:r>
      <w:proofErr w:type="spellStart"/>
      <w:r w:rsidRPr="002F3166">
        <w:rPr>
          <w:sz w:val="22"/>
          <w:szCs w:val="22"/>
        </w:rPr>
        <w:t>туралы</w:t>
      </w:r>
      <w:proofErr w:type="spellEnd"/>
      <w:r w:rsidRPr="002F3166">
        <w:rPr>
          <w:sz w:val="22"/>
          <w:szCs w:val="22"/>
        </w:rPr>
        <w:t xml:space="preserve"> </w:t>
      </w:r>
      <w:proofErr w:type="spellStart"/>
      <w:r w:rsidRPr="002F3166">
        <w:rPr>
          <w:sz w:val="22"/>
          <w:szCs w:val="22"/>
        </w:rPr>
        <w:t>шарт</w:t>
      </w:r>
      <w:proofErr w:type="spellEnd"/>
      <w:r w:rsidRPr="002F3166">
        <w:rPr>
          <w:sz w:val="22"/>
          <w:szCs w:val="22"/>
        </w:rPr>
        <w:t xml:space="preserve"> </w:t>
      </w:r>
      <w:proofErr w:type="spellStart"/>
      <w:r w:rsidRPr="002F3166">
        <w:rPr>
          <w:sz w:val="22"/>
          <w:szCs w:val="22"/>
        </w:rPr>
        <w:t>жасасуға</w:t>
      </w:r>
      <w:proofErr w:type="spellEnd"/>
      <w:r w:rsidRPr="002F3166">
        <w:rPr>
          <w:sz w:val="22"/>
          <w:szCs w:val="22"/>
        </w:rPr>
        <w:t xml:space="preserve"> </w:t>
      </w:r>
      <w:proofErr w:type="spellStart"/>
      <w:r w:rsidRPr="002F3166">
        <w:rPr>
          <w:sz w:val="22"/>
          <w:szCs w:val="22"/>
        </w:rPr>
        <w:t>үміткер</w:t>
      </w:r>
      <w:proofErr w:type="spellEnd"/>
      <w:r w:rsidRPr="002F3166">
        <w:rPr>
          <w:sz w:val="22"/>
          <w:szCs w:val="22"/>
        </w:rPr>
        <w:t xml:space="preserve"> </w:t>
      </w:r>
      <w:proofErr w:type="spellStart"/>
      <w:r w:rsidRPr="002F3166">
        <w:rPr>
          <w:sz w:val="22"/>
          <w:szCs w:val="22"/>
        </w:rPr>
        <w:t>кәсіпкерлік</w:t>
      </w:r>
      <w:proofErr w:type="spellEnd"/>
      <w:r w:rsidRPr="002F3166">
        <w:rPr>
          <w:sz w:val="22"/>
          <w:szCs w:val="22"/>
        </w:rPr>
        <w:t xml:space="preserve"> </w:t>
      </w:r>
      <w:proofErr w:type="spellStart"/>
      <w:r w:rsidRPr="002F3166">
        <w:rPr>
          <w:sz w:val="22"/>
          <w:szCs w:val="22"/>
        </w:rPr>
        <w:t>қызметті</w:t>
      </w:r>
      <w:proofErr w:type="spellEnd"/>
      <w:r w:rsidRPr="002F3166">
        <w:rPr>
          <w:sz w:val="22"/>
          <w:szCs w:val="22"/>
        </w:rPr>
        <w:t xml:space="preserve"> </w:t>
      </w:r>
      <w:proofErr w:type="spellStart"/>
      <w:r w:rsidRPr="002F3166">
        <w:rPr>
          <w:sz w:val="22"/>
          <w:szCs w:val="22"/>
        </w:rPr>
        <w:t>жүзеге</w:t>
      </w:r>
      <w:proofErr w:type="spellEnd"/>
      <w:r w:rsidRPr="002F3166">
        <w:rPr>
          <w:sz w:val="22"/>
          <w:szCs w:val="22"/>
        </w:rPr>
        <w:t xml:space="preserve"> </w:t>
      </w:r>
      <w:proofErr w:type="spellStart"/>
      <w:r w:rsidRPr="002F3166">
        <w:rPr>
          <w:sz w:val="22"/>
          <w:szCs w:val="22"/>
        </w:rPr>
        <w:t>асыратын</w:t>
      </w:r>
      <w:proofErr w:type="spellEnd"/>
      <w:r w:rsidRPr="002F3166">
        <w:rPr>
          <w:sz w:val="22"/>
          <w:szCs w:val="22"/>
        </w:rPr>
        <w:t xml:space="preserve"> </w:t>
      </w:r>
      <w:proofErr w:type="spellStart"/>
      <w:r w:rsidRPr="002F3166">
        <w:rPr>
          <w:sz w:val="22"/>
          <w:szCs w:val="22"/>
        </w:rPr>
        <w:t>жеке</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заңды</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егер</w:t>
      </w:r>
      <w:proofErr w:type="spellEnd"/>
      <w:r w:rsidRPr="002F3166">
        <w:rPr>
          <w:sz w:val="22"/>
          <w:szCs w:val="22"/>
        </w:rPr>
        <w:t xml:space="preserve"> </w:t>
      </w:r>
      <w:proofErr w:type="spellStart"/>
      <w:r w:rsidRPr="002F3166">
        <w:rPr>
          <w:sz w:val="22"/>
          <w:szCs w:val="22"/>
        </w:rPr>
        <w:t>олар</w:t>
      </w:r>
      <w:proofErr w:type="spellEnd"/>
      <w:r w:rsidRPr="002F3166">
        <w:rPr>
          <w:sz w:val="22"/>
          <w:szCs w:val="22"/>
        </w:rPr>
        <w:t xml:space="preserve"> </w:t>
      </w:r>
      <w:proofErr w:type="spellStart"/>
      <w:r w:rsidRPr="002F3166">
        <w:rPr>
          <w:sz w:val="22"/>
          <w:szCs w:val="22"/>
        </w:rPr>
        <w:t>үшін</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Республикасының</w:t>
      </w:r>
      <w:proofErr w:type="spellEnd"/>
      <w:r w:rsidRPr="002F3166">
        <w:rPr>
          <w:sz w:val="22"/>
          <w:szCs w:val="22"/>
        </w:rPr>
        <w:t xml:space="preserve"> </w:t>
      </w:r>
      <w:proofErr w:type="spellStart"/>
      <w:r w:rsidRPr="002F3166">
        <w:rPr>
          <w:sz w:val="22"/>
          <w:szCs w:val="22"/>
        </w:rPr>
        <w:t>заңдарында</w:t>
      </w:r>
      <w:proofErr w:type="spellEnd"/>
      <w:r w:rsidRPr="002F3166">
        <w:rPr>
          <w:sz w:val="22"/>
          <w:szCs w:val="22"/>
        </w:rPr>
        <w:t xml:space="preserve"> </w:t>
      </w:r>
      <w:proofErr w:type="spellStart"/>
      <w:r w:rsidRPr="002F3166">
        <w:rPr>
          <w:sz w:val="22"/>
          <w:szCs w:val="22"/>
        </w:rPr>
        <w:t>өзгеше</w:t>
      </w:r>
      <w:proofErr w:type="spellEnd"/>
      <w:r w:rsidRPr="002F3166">
        <w:rPr>
          <w:sz w:val="22"/>
          <w:szCs w:val="22"/>
        </w:rPr>
        <w:t xml:space="preserve"> </w:t>
      </w:r>
      <w:proofErr w:type="spellStart"/>
      <w:r w:rsidRPr="002F3166">
        <w:rPr>
          <w:sz w:val="22"/>
          <w:szCs w:val="22"/>
        </w:rPr>
        <w:t>белгіленбесе</w:t>
      </w:r>
      <w:proofErr w:type="spellEnd"/>
      <w:r w:rsidRPr="002F3166">
        <w:rPr>
          <w:sz w:val="22"/>
          <w:szCs w:val="22"/>
        </w:rPr>
        <w:t xml:space="preserve">, </w:t>
      </w:r>
      <w:proofErr w:type="spellStart"/>
      <w:r w:rsidRPr="002F3166">
        <w:rPr>
          <w:sz w:val="22"/>
          <w:szCs w:val="22"/>
        </w:rPr>
        <w:t>мемлекеттік</w:t>
      </w:r>
      <w:proofErr w:type="spellEnd"/>
      <w:r w:rsidRPr="002F3166">
        <w:rPr>
          <w:sz w:val="22"/>
          <w:szCs w:val="22"/>
        </w:rPr>
        <w:t xml:space="preserve"> </w:t>
      </w:r>
      <w:proofErr w:type="spellStart"/>
      <w:r w:rsidRPr="002F3166">
        <w:rPr>
          <w:sz w:val="22"/>
          <w:szCs w:val="22"/>
        </w:rPr>
        <w:t>мекемелерді</w:t>
      </w:r>
      <w:proofErr w:type="spellEnd"/>
      <w:r w:rsidRPr="002F3166">
        <w:rPr>
          <w:sz w:val="22"/>
          <w:szCs w:val="22"/>
        </w:rPr>
        <w:t xml:space="preserve"> </w:t>
      </w:r>
      <w:proofErr w:type="spellStart"/>
      <w:r w:rsidRPr="002F3166">
        <w:rPr>
          <w:sz w:val="22"/>
          <w:szCs w:val="22"/>
        </w:rPr>
        <w:t>қоспағанда</w:t>
      </w:r>
      <w:proofErr w:type="spellEnd"/>
      <w:r w:rsidRPr="002F3166">
        <w:rPr>
          <w:sz w:val="22"/>
          <w:szCs w:val="22"/>
        </w:rPr>
        <w:t xml:space="preserve">), консорциум;  </w:t>
      </w:r>
    </w:p>
    <w:p w14:paraId="7310D506" w14:textId="77777777" w:rsidR="002F3166" w:rsidRPr="002F3166" w:rsidRDefault="002F3166" w:rsidP="002F3166">
      <w:pPr>
        <w:spacing w:after="0" w:line="259" w:lineRule="auto"/>
        <w:rPr>
          <w:sz w:val="22"/>
          <w:szCs w:val="22"/>
        </w:rPr>
      </w:pPr>
      <w:r w:rsidRPr="002F3166">
        <w:rPr>
          <w:sz w:val="22"/>
          <w:szCs w:val="22"/>
        </w:rPr>
        <w:t xml:space="preserve">1.2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құжаттаманы</w:t>
      </w:r>
      <w:proofErr w:type="spellEnd"/>
      <w:r w:rsidRPr="002F3166">
        <w:rPr>
          <w:sz w:val="22"/>
          <w:szCs w:val="22"/>
        </w:rPr>
        <w:t xml:space="preserve"> </w:t>
      </w: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веб-сайты </w:t>
      </w:r>
      <w:proofErr w:type="spellStart"/>
      <w:r w:rsidRPr="002F3166">
        <w:rPr>
          <w:sz w:val="22"/>
          <w:szCs w:val="22"/>
        </w:rPr>
        <w:t>арқылы</w:t>
      </w:r>
      <w:proofErr w:type="spellEnd"/>
      <w:r w:rsidRPr="002F3166">
        <w:rPr>
          <w:sz w:val="22"/>
          <w:szCs w:val="22"/>
        </w:rPr>
        <w:t xml:space="preserve"> </w:t>
      </w:r>
      <w:proofErr w:type="spellStart"/>
      <w:r w:rsidRPr="002F3166">
        <w:rPr>
          <w:sz w:val="22"/>
          <w:szCs w:val="22"/>
        </w:rPr>
        <w:t>алуға</w:t>
      </w:r>
      <w:proofErr w:type="spellEnd"/>
      <w:r w:rsidRPr="002F3166">
        <w:rPr>
          <w:sz w:val="22"/>
          <w:szCs w:val="22"/>
        </w:rPr>
        <w:t xml:space="preserve"> </w:t>
      </w:r>
      <w:proofErr w:type="spellStart"/>
      <w:r w:rsidRPr="002F3166">
        <w:rPr>
          <w:sz w:val="22"/>
          <w:szCs w:val="22"/>
        </w:rPr>
        <w:t>болады</w:t>
      </w:r>
      <w:proofErr w:type="spellEnd"/>
      <w:r w:rsidRPr="002F3166">
        <w:rPr>
          <w:sz w:val="22"/>
          <w:szCs w:val="22"/>
        </w:rPr>
        <w:t>: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2.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ТЖҚ </w:t>
      </w:r>
      <w:proofErr w:type="spellStart"/>
      <w:r w:rsidRPr="002F3166">
        <w:rPr>
          <w:b/>
          <w:sz w:val="22"/>
          <w:szCs w:val="22"/>
        </w:rPr>
        <w:t>сипаттамасы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қажетті</w:t>
      </w:r>
      <w:proofErr w:type="spellEnd"/>
      <w:r w:rsidRPr="002F3166">
        <w:rPr>
          <w:b/>
          <w:sz w:val="22"/>
          <w:szCs w:val="22"/>
        </w:rPr>
        <w:t xml:space="preserve"> </w:t>
      </w:r>
      <w:proofErr w:type="spellStart"/>
      <w:r w:rsidRPr="002F3166">
        <w:rPr>
          <w:b/>
          <w:sz w:val="22"/>
          <w:szCs w:val="22"/>
        </w:rPr>
        <w:t>функционалдық</w:t>
      </w:r>
      <w:proofErr w:type="spellEnd"/>
      <w:r w:rsidRPr="002F3166">
        <w:rPr>
          <w:b/>
          <w:sz w:val="22"/>
          <w:szCs w:val="22"/>
        </w:rPr>
        <w:t xml:space="preserve">, </w:t>
      </w:r>
      <w:proofErr w:type="spellStart"/>
      <w:r w:rsidRPr="002F3166">
        <w:rPr>
          <w:b/>
          <w:sz w:val="22"/>
          <w:szCs w:val="22"/>
        </w:rPr>
        <w:t>техникалық</w:t>
      </w:r>
      <w:proofErr w:type="spellEnd"/>
      <w:r w:rsidRPr="002F3166">
        <w:rPr>
          <w:b/>
          <w:sz w:val="22"/>
          <w:szCs w:val="22"/>
        </w:rPr>
        <w:t xml:space="preserve">, </w:t>
      </w:r>
      <w:proofErr w:type="spellStart"/>
      <w:r w:rsidRPr="002F3166">
        <w:rPr>
          <w:b/>
          <w:sz w:val="22"/>
          <w:szCs w:val="22"/>
        </w:rPr>
        <w:t>сапалық</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пайдалану</w:t>
      </w:r>
      <w:proofErr w:type="spellEnd"/>
      <w:r w:rsidRPr="002F3166">
        <w:rPr>
          <w:b/>
          <w:sz w:val="22"/>
          <w:szCs w:val="22"/>
        </w:rPr>
        <w:t xml:space="preserve"> </w:t>
      </w:r>
      <w:proofErr w:type="spellStart"/>
      <w:r w:rsidRPr="002F3166">
        <w:rPr>
          <w:b/>
          <w:sz w:val="22"/>
          <w:szCs w:val="22"/>
        </w:rPr>
        <w:t>сипаттамалары</w:t>
      </w:r>
      <w:proofErr w:type="spellEnd"/>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 xml:space="preserve">2.1.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сипаттамасы</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қажетті</w:t>
      </w:r>
      <w:proofErr w:type="spellEnd"/>
      <w:r w:rsidRPr="002F3166">
        <w:rPr>
          <w:sz w:val="22"/>
          <w:szCs w:val="22"/>
        </w:rPr>
        <w:t xml:space="preserve"> </w:t>
      </w:r>
      <w:proofErr w:type="spellStart"/>
      <w:r w:rsidRPr="002F3166">
        <w:rPr>
          <w:sz w:val="22"/>
          <w:szCs w:val="22"/>
        </w:rPr>
        <w:t>функционалдық</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сапалық</w:t>
      </w:r>
      <w:proofErr w:type="spellEnd"/>
      <w:r w:rsidRPr="002F3166">
        <w:rPr>
          <w:sz w:val="22"/>
          <w:szCs w:val="22"/>
        </w:rPr>
        <w:t xml:space="preserve">, </w:t>
      </w:r>
      <w:proofErr w:type="spellStart"/>
      <w:r w:rsidRPr="002F3166">
        <w:rPr>
          <w:sz w:val="22"/>
          <w:szCs w:val="22"/>
        </w:rPr>
        <w:t>пайдалану</w:t>
      </w:r>
      <w:proofErr w:type="spellEnd"/>
      <w:r w:rsidRPr="002F3166">
        <w:rPr>
          <w:sz w:val="22"/>
          <w:szCs w:val="22"/>
        </w:rPr>
        <w:t xml:space="preserve"> </w:t>
      </w:r>
      <w:proofErr w:type="spellStart"/>
      <w:r w:rsidRPr="002F3166">
        <w:rPr>
          <w:sz w:val="22"/>
          <w:szCs w:val="22"/>
        </w:rPr>
        <w:t>сипаттамалары</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ерекшелікте</w:t>
      </w:r>
      <w:proofErr w:type="spellEnd"/>
      <w:r w:rsidRPr="002F3166">
        <w:rPr>
          <w:sz w:val="22"/>
          <w:szCs w:val="22"/>
        </w:rPr>
        <w:t xml:space="preserve"> </w:t>
      </w:r>
      <w:proofErr w:type="spellStart"/>
      <w:r w:rsidRPr="002F3166">
        <w:rPr>
          <w:sz w:val="22"/>
          <w:szCs w:val="22"/>
        </w:rPr>
        <w:t>көрсетілген</w:t>
      </w:r>
      <w:proofErr w:type="spellEnd"/>
      <w:r w:rsidRPr="002F3166">
        <w:rPr>
          <w:sz w:val="22"/>
          <w:szCs w:val="22"/>
        </w:rPr>
        <w:t>.</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 xml:space="preserve">3. </w:t>
      </w:r>
      <w:proofErr w:type="spellStart"/>
      <w:r w:rsidRPr="002F3166">
        <w:rPr>
          <w:b/>
          <w:sz w:val="22"/>
          <w:szCs w:val="22"/>
        </w:rPr>
        <w:t>Әлеуетті</w:t>
      </w:r>
      <w:proofErr w:type="spellEnd"/>
      <w:r w:rsidRPr="002F3166">
        <w:rPr>
          <w:b/>
          <w:sz w:val="22"/>
          <w:szCs w:val="22"/>
        </w:rPr>
        <w:t xml:space="preserve"> </w:t>
      </w:r>
      <w:proofErr w:type="spellStart"/>
      <w:r w:rsidRPr="002F3166">
        <w:rPr>
          <w:b/>
          <w:sz w:val="22"/>
          <w:szCs w:val="22"/>
        </w:rPr>
        <w:t>өнім</w:t>
      </w:r>
      <w:proofErr w:type="spellEnd"/>
      <w:r w:rsidRPr="002F3166">
        <w:rPr>
          <w:b/>
          <w:sz w:val="22"/>
          <w:szCs w:val="22"/>
        </w:rPr>
        <w:t xml:space="preserve"> </w:t>
      </w:r>
      <w:proofErr w:type="spellStart"/>
      <w:r w:rsidRPr="002F3166">
        <w:rPr>
          <w:b/>
          <w:sz w:val="22"/>
          <w:szCs w:val="22"/>
        </w:rPr>
        <w:t>берушіге</w:t>
      </w:r>
      <w:proofErr w:type="spellEnd"/>
      <w:r w:rsidRPr="002F3166">
        <w:rPr>
          <w:b/>
          <w:sz w:val="22"/>
          <w:szCs w:val="22"/>
        </w:rPr>
        <w:t xml:space="preserve"> </w:t>
      </w:r>
      <w:proofErr w:type="spellStart"/>
      <w:r w:rsidRPr="002F3166">
        <w:rPr>
          <w:b/>
          <w:sz w:val="22"/>
          <w:szCs w:val="22"/>
        </w:rPr>
        <w:t>қойылатын</w:t>
      </w:r>
      <w:proofErr w:type="spellEnd"/>
      <w:r w:rsidRPr="002F3166">
        <w:rPr>
          <w:b/>
          <w:sz w:val="22"/>
          <w:szCs w:val="22"/>
        </w:rPr>
        <w:t xml:space="preserve"> </w:t>
      </w:r>
      <w:proofErr w:type="spellStart"/>
      <w:r w:rsidRPr="002F3166">
        <w:rPr>
          <w:b/>
          <w:sz w:val="22"/>
          <w:szCs w:val="22"/>
        </w:rPr>
        <w:t>талаптар</w:t>
      </w:r>
      <w:proofErr w:type="spellEnd"/>
      <w:r w:rsidRPr="002F3166">
        <w:rPr>
          <w:b/>
          <w:sz w:val="22"/>
          <w:szCs w:val="22"/>
        </w:rPr>
        <w:t>:</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7AA3CE1A" w14:textId="77777777" w:rsidR="006879F1" w:rsidRPr="006879F1" w:rsidRDefault="006879F1" w:rsidP="006879F1">
      <w:pPr>
        <w:spacing w:after="0"/>
        <w:ind w:right="57" w:firstLine="0"/>
        <w:jc w:val="left"/>
        <w:rPr>
          <w:bCs/>
          <w:sz w:val="22"/>
          <w:szCs w:val="22"/>
        </w:rPr>
      </w:pPr>
      <w:r w:rsidRPr="006879F1">
        <w:rPr>
          <w:bCs/>
          <w:sz w:val="22"/>
          <w:szCs w:val="22"/>
        </w:rPr>
        <w:t xml:space="preserve">3.1. </w:t>
      </w:r>
      <w:proofErr w:type="spellStart"/>
      <w:r w:rsidRPr="006879F1">
        <w:rPr>
          <w:bCs/>
          <w:sz w:val="22"/>
          <w:szCs w:val="22"/>
        </w:rPr>
        <w:t>Сатып</w:t>
      </w:r>
      <w:proofErr w:type="spellEnd"/>
      <w:r w:rsidRPr="006879F1">
        <w:rPr>
          <w:bCs/>
          <w:sz w:val="22"/>
          <w:szCs w:val="22"/>
        </w:rPr>
        <w:t xml:space="preserve"> </w:t>
      </w:r>
      <w:proofErr w:type="spellStart"/>
      <w:r w:rsidRPr="006879F1">
        <w:rPr>
          <w:bCs/>
          <w:sz w:val="22"/>
          <w:szCs w:val="22"/>
        </w:rPr>
        <w:t>алуға</w:t>
      </w:r>
      <w:proofErr w:type="spellEnd"/>
      <w:r w:rsidRPr="006879F1">
        <w:rPr>
          <w:bCs/>
          <w:sz w:val="22"/>
          <w:szCs w:val="22"/>
        </w:rPr>
        <w:t xml:space="preserve"> </w:t>
      </w:r>
      <w:proofErr w:type="spellStart"/>
      <w:r w:rsidRPr="006879F1">
        <w:rPr>
          <w:bCs/>
          <w:sz w:val="22"/>
          <w:szCs w:val="22"/>
        </w:rPr>
        <w:t>қатысқан</w:t>
      </w:r>
      <w:proofErr w:type="spellEnd"/>
      <w:r w:rsidRPr="006879F1">
        <w:rPr>
          <w:bCs/>
          <w:sz w:val="22"/>
          <w:szCs w:val="22"/>
        </w:rPr>
        <w:t xml:space="preserve"> </w:t>
      </w:r>
      <w:proofErr w:type="spellStart"/>
      <w:r w:rsidRPr="006879F1">
        <w:rPr>
          <w:bCs/>
          <w:sz w:val="22"/>
          <w:szCs w:val="22"/>
        </w:rPr>
        <w:t>кезде</w:t>
      </w:r>
      <w:proofErr w:type="spellEnd"/>
      <w:r w:rsidRPr="006879F1">
        <w:rPr>
          <w:bCs/>
          <w:sz w:val="22"/>
          <w:szCs w:val="22"/>
        </w:rPr>
        <w:t xml:space="preserve"> </w:t>
      </w:r>
      <w:proofErr w:type="spellStart"/>
      <w:r w:rsidRPr="006879F1">
        <w:rPr>
          <w:bCs/>
          <w:sz w:val="22"/>
          <w:szCs w:val="22"/>
        </w:rPr>
        <w:t>әлеуетті</w:t>
      </w:r>
      <w:proofErr w:type="spellEnd"/>
      <w:r w:rsidRPr="006879F1">
        <w:rPr>
          <w:bCs/>
          <w:sz w:val="22"/>
          <w:szCs w:val="22"/>
        </w:rPr>
        <w:t xml:space="preserve"> </w:t>
      </w:r>
      <w:proofErr w:type="spellStart"/>
      <w:r w:rsidRPr="006879F1">
        <w:rPr>
          <w:bCs/>
          <w:sz w:val="22"/>
          <w:szCs w:val="22"/>
        </w:rPr>
        <w:t>өнім</w:t>
      </w:r>
      <w:proofErr w:type="spellEnd"/>
      <w:r w:rsidRPr="006879F1">
        <w:rPr>
          <w:bCs/>
          <w:sz w:val="22"/>
          <w:szCs w:val="22"/>
        </w:rPr>
        <w:t xml:space="preserve"> </w:t>
      </w:r>
      <w:proofErr w:type="spellStart"/>
      <w:r w:rsidRPr="006879F1">
        <w:rPr>
          <w:bCs/>
          <w:sz w:val="22"/>
          <w:szCs w:val="22"/>
        </w:rPr>
        <w:t>беруші</w:t>
      </w:r>
      <w:proofErr w:type="spellEnd"/>
      <w:r w:rsidRPr="006879F1">
        <w:rPr>
          <w:bCs/>
          <w:sz w:val="22"/>
          <w:szCs w:val="22"/>
        </w:rPr>
        <w:t xml:space="preserve"> Gartner ТОП-5 </w:t>
      </w:r>
      <w:proofErr w:type="spellStart"/>
      <w:r w:rsidRPr="006879F1">
        <w:rPr>
          <w:bCs/>
          <w:sz w:val="22"/>
          <w:szCs w:val="22"/>
        </w:rPr>
        <w:t>рейтингінің</w:t>
      </w:r>
      <w:proofErr w:type="spellEnd"/>
      <w:r w:rsidRPr="006879F1">
        <w:rPr>
          <w:bCs/>
          <w:sz w:val="22"/>
          <w:szCs w:val="22"/>
        </w:rPr>
        <w:t xml:space="preserve"> </w:t>
      </w:r>
      <w:proofErr w:type="spellStart"/>
      <w:r w:rsidRPr="006879F1">
        <w:rPr>
          <w:bCs/>
          <w:sz w:val="22"/>
          <w:szCs w:val="22"/>
        </w:rPr>
        <w:t>мынадай</w:t>
      </w:r>
      <w:proofErr w:type="spellEnd"/>
      <w:r w:rsidRPr="006879F1">
        <w:rPr>
          <w:bCs/>
          <w:sz w:val="22"/>
          <w:szCs w:val="22"/>
        </w:rPr>
        <w:t xml:space="preserve"> </w:t>
      </w:r>
      <w:proofErr w:type="spellStart"/>
      <w:r w:rsidRPr="006879F1">
        <w:rPr>
          <w:bCs/>
          <w:sz w:val="22"/>
          <w:szCs w:val="22"/>
        </w:rPr>
        <w:t>өндірушілерінің</w:t>
      </w:r>
      <w:proofErr w:type="spellEnd"/>
      <w:r w:rsidRPr="006879F1">
        <w:rPr>
          <w:bCs/>
          <w:sz w:val="22"/>
          <w:szCs w:val="22"/>
        </w:rPr>
        <w:t xml:space="preserve"> (</w:t>
      </w:r>
      <w:proofErr w:type="spellStart"/>
      <w:r w:rsidRPr="006879F1">
        <w:rPr>
          <w:bCs/>
          <w:sz w:val="22"/>
          <w:szCs w:val="22"/>
        </w:rPr>
        <w:t>вендорларының</w:t>
      </w:r>
      <w:proofErr w:type="spellEnd"/>
      <w:r w:rsidRPr="006879F1">
        <w:rPr>
          <w:bCs/>
          <w:sz w:val="22"/>
          <w:szCs w:val="22"/>
        </w:rPr>
        <w:t xml:space="preserve">) </w:t>
      </w:r>
      <w:proofErr w:type="spellStart"/>
      <w:r w:rsidRPr="006879F1">
        <w:rPr>
          <w:bCs/>
          <w:sz w:val="22"/>
          <w:szCs w:val="22"/>
        </w:rPr>
        <w:t>бірінің</w:t>
      </w:r>
      <w:proofErr w:type="spellEnd"/>
      <w:r w:rsidRPr="006879F1">
        <w:rPr>
          <w:bCs/>
          <w:sz w:val="22"/>
          <w:szCs w:val="22"/>
        </w:rPr>
        <w:t xml:space="preserve"> </w:t>
      </w:r>
      <w:proofErr w:type="spellStart"/>
      <w:r w:rsidRPr="006879F1">
        <w:rPr>
          <w:bCs/>
          <w:sz w:val="22"/>
          <w:szCs w:val="22"/>
        </w:rPr>
        <w:t>ресми</w:t>
      </w:r>
      <w:proofErr w:type="spellEnd"/>
      <w:r w:rsidRPr="006879F1">
        <w:rPr>
          <w:bCs/>
          <w:sz w:val="22"/>
          <w:szCs w:val="22"/>
        </w:rPr>
        <w:t xml:space="preserve"> </w:t>
      </w:r>
      <w:proofErr w:type="spellStart"/>
      <w:r w:rsidRPr="006879F1">
        <w:rPr>
          <w:bCs/>
          <w:sz w:val="22"/>
          <w:szCs w:val="22"/>
        </w:rPr>
        <w:t>серіктесі</w:t>
      </w:r>
      <w:proofErr w:type="spellEnd"/>
      <w:r w:rsidRPr="006879F1">
        <w:rPr>
          <w:bCs/>
          <w:sz w:val="22"/>
          <w:szCs w:val="22"/>
        </w:rPr>
        <w:t xml:space="preserve"> </w:t>
      </w:r>
      <w:proofErr w:type="spellStart"/>
      <w:r w:rsidRPr="006879F1">
        <w:rPr>
          <w:bCs/>
          <w:sz w:val="22"/>
          <w:szCs w:val="22"/>
        </w:rPr>
        <w:t>болуы</w:t>
      </w:r>
      <w:proofErr w:type="spellEnd"/>
      <w:r w:rsidRPr="006879F1">
        <w:rPr>
          <w:bCs/>
          <w:sz w:val="22"/>
          <w:szCs w:val="22"/>
        </w:rPr>
        <w:t xml:space="preserve"> </w:t>
      </w:r>
      <w:proofErr w:type="spellStart"/>
      <w:r w:rsidRPr="006879F1">
        <w:rPr>
          <w:bCs/>
          <w:sz w:val="22"/>
          <w:szCs w:val="22"/>
        </w:rPr>
        <w:t>тиіс</w:t>
      </w:r>
      <w:proofErr w:type="spellEnd"/>
      <w:r w:rsidRPr="006879F1">
        <w:rPr>
          <w:bCs/>
          <w:sz w:val="22"/>
          <w:szCs w:val="22"/>
        </w:rPr>
        <w:t xml:space="preserve">: "Lenovo" </w:t>
      </w:r>
      <w:proofErr w:type="spellStart"/>
      <w:r w:rsidRPr="006879F1">
        <w:rPr>
          <w:bCs/>
          <w:sz w:val="22"/>
          <w:szCs w:val="22"/>
        </w:rPr>
        <w:t>немесе</w:t>
      </w:r>
      <w:proofErr w:type="spellEnd"/>
      <w:r w:rsidRPr="006879F1">
        <w:rPr>
          <w:bCs/>
          <w:sz w:val="22"/>
          <w:szCs w:val="22"/>
        </w:rPr>
        <w:t xml:space="preserve"> "Hewlett-Packard (HP)" </w:t>
      </w:r>
      <w:proofErr w:type="spellStart"/>
      <w:r w:rsidRPr="006879F1">
        <w:rPr>
          <w:bCs/>
          <w:sz w:val="22"/>
          <w:szCs w:val="22"/>
        </w:rPr>
        <w:t>немесе</w:t>
      </w:r>
      <w:proofErr w:type="spellEnd"/>
      <w:r w:rsidRPr="006879F1">
        <w:rPr>
          <w:bCs/>
          <w:sz w:val="22"/>
          <w:szCs w:val="22"/>
        </w:rPr>
        <w:t xml:space="preserve"> "Dell" </w:t>
      </w:r>
      <w:proofErr w:type="spellStart"/>
      <w:r w:rsidRPr="006879F1">
        <w:rPr>
          <w:bCs/>
          <w:sz w:val="22"/>
          <w:szCs w:val="22"/>
        </w:rPr>
        <w:t>немесе</w:t>
      </w:r>
      <w:proofErr w:type="spellEnd"/>
      <w:r w:rsidRPr="006879F1">
        <w:rPr>
          <w:bCs/>
          <w:sz w:val="22"/>
          <w:szCs w:val="22"/>
        </w:rPr>
        <w:t xml:space="preserve"> "Acer" </w:t>
      </w:r>
      <w:proofErr w:type="spellStart"/>
      <w:r w:rsidRPr="006879F1">
        <w:rPr>
          <w:bCs/>
          <w:sz w:val="22"/>
          <w:szCs w:val="22"/>
        </w:rPr>
        <w:t>немесе</w:t>
      </w:r>
      <w:proofErr w:type="spellEnd"/>
      <w:r w:rsidRPr="006879F1">
        <w:rPr>
          <w:bCs/>
          <w:sz w:val="22"/>
          <w:szCs w:val="22"/>
        </w:rPr>
        <w:t xml:space="preserve"> "Asus", </w:t>
      </w:r>
      <w:proofErr w:type="spellStart"/>
      <w:r w:rsidRPr="006879F1">
        <w:rPr>
          <w:bCs/>
          <w:sz w:val="22"/>
          <w:szCs w:val="22"/>
        </w:rPr>
        <w:t>растайтын</w:t>
      </w:r>
      <w:proofErr w:type="spellEnd"/>
      <w:r w:rsidRPr="006879F1">
        <w:rPr>
          <w:bCs/>
          <w:sz w:val="22"/>
          <w:szCs w:val="22"/>
        </w:rPr>
        <w:t xml:space="preserve"> </w:t>
      </w:r>
      <w:proofErr w:type="spellStart"/>
      <w:r w:rsidRPr="006879F1">
        <w:rPr>
          <w:bCs/>
          <w:sz w:val="22"/>
          <w:szCs w:val="22"/>
        </w:rPr>
        <w:t>құжаттар</w:t>
      </w:r>
      <w:proofErr w:type="spellEnd"/>
      <w:r w:rsidRPr="006879F1">
        <w:rPr>
          <w:bCs/>
          <w:sz w:val="22"/>
          <w:szCs w:val="22"/>
        </w:rPr>
        <w:t>:</w:t>
      </w:r>
    </w:p>
    <w:p w14:paraId="7926BE6B" w14:textId="77777777" w:rsidR="006879F1" w:rsidRPr="006879F1" w:rsidRDefault="006879F1" w:rsidP="006879F1">
      <w:pPr>
        <w:spacing w:after="0"/>
        <w:ind w:right="57" w:firstLine="0"/>
        <w:jc w:val="left"/>
        <w:rPr>
          <w:bCs/>
          <w:sz w:val="22"/>
          <w:szCs w:val="22"/>
        </w:rPr>
      </w:pPr>
      <w:r w:rsidRPr="006879F1">
        <w:rPr>
          <w:bCs/>
          <w:sz w:val="22"/>
          <w:szCs w:val="22"/>
        </w:rPr>
        <w:t xml:space="preserve">3.1.1. </w:t>
      </w:r>
      <w:proofErr w:type="spellStart"/>
      <w:r w:rsidRPr="006879F1">
        <w:rPr>
          <w:bCs/>
          <w:sz w:val="22"/>
          <w:szCs w:val="22"/>
        </w:rPr>
        <w:t>Авторизациялық</w:t>
      </w:r>
      <w:proofErr w:type="spellEnd"/>
      <w:r w:rsidRPr="006879F1">
        <w:rPr>
          <w:bCs/>
          <w:sz w:val="22"/>
          <w:szCs w:val="22"/>
        </w:rPr>
        <w:t xml:space="preserve"> </w:t>
      </w:r>
      <w:proofErr w:type="spellStart"/>
      <w:r w:rsidRPr="006879F1">
        <w:rPr>
          <w:bCs/>
          <w:sz w:val="22"/>
          <w:szCs w:val="22"/>
        </w:rPr>
        <w:t>хаттың</w:t>
      </w:r>
      <w:proofErr w:type="spellEnd"/>
      <w:r w:rsidRPr="006879F1">
        <w:rPr>
          <w:bCs/>
          <w:sz w:val="22"/>
          <w:szCs w:val="22"/>
        </w:rPr>
        <w:t>/</w:t>
      </w:r>
      <w:proofErr w:type="spellStart"/>
      <w:r w:rsidRPr="006879F1">
        <w:rPr>
          <w:bCs/>
          <w:sz w:val="22"/>
          <w:szCs w:val="22"/>
        </w:rPr>
        <w:t>сертификаттың</w:t>
      </w:r>
      <w:proofErr w:type="spellEnd"/>
      <w:r w:rsidRPr="006879F1">
        <w:rPr>
          <w:bCs/>
          <w:sz w:val="22"/>
          <w:szCs w:val="22"/>
        </w:rPr>
        <w:t xml:space="preserve"> </w:t>
      </w:r>
      <w:proofErr w:type="spellStart"/>
      <w:r w:rsidRPr="006879F1">
        <w:rPr>
          <w:bCs/>
          <w:sz w:val="22"/>
          <w:szCs w:val="22"/>
        </w:rPr>
        <w:t>электрондық</w:t>
      </w:r>
      <w:proofErr w:type="spellEnd"/>
      <w:r w:rsidRPr="006879F1">
        <w:rPr>
          <w:bCs/>
          <w:sz w:val="22"/>
          <w:szCs w:val="22"/>
        </w:rPr>
        <w:t xml:space="preserve"> </w:t>
      </w:r>
      <w:proofErr w:type="spellStart"/>
      <w:r w:rsidRPr="006879F1">
        <w:rPr>
          <w:bCs/>
          <w:sz w:val="22"/>
          <w:szCs w:val="22"/>
        </w:rPr>
        <w:t>көшірмесі</w:t>
      </w:r>
      <w:proofErr w:type="spellEnd"/>
      <w:r w:rsidRPr="006879F1">
        <w:rPr>
          <w:bCs/>
          <w:sz w:val="22"/>
          <w:szCs w:val="22"/>
        </w:rPr>
        <w:t xml:space="preserve"> </w:t>
      </w:r>
      <w:proofErr w:type="spellStart"/>
      <w:r w:rsidRPr="006879F1">
        <w:rPr>
          <w:bCs/>
          <w:sz w:val="22"/>
          <w:szCs w:val="22"/>
        </w:rPr>
        <w:t>және</w:t>
      </w:r>
      <w:proofErr w:type="spellEnd"/>
      <w:r w:rsidRPr="006879F1">
        <w:rPr>
          <w:bCs/>
          <w:sz w:val="22"/>
          <w:szCs w:val="22"/>
        </w:rPr>
        <w:t>/</w:t>
      </w:r>
      <w:proofErr w:type="spellStart"/>
      <w:r w:rsidRPr="006879F1">
        <w:rPr>
          <w:bCs/>
          <w:sz w:val="22"/>
          <w:szCs w:val="22"/>
        </w:rPr>
        <w:t>немесе</w:t>
      </w:r>
      <w:proofErr w:type="spellEnd"/>
      <w:r w:rsidRPr="006879F1">
        <w:rPr>
          <w:bCs/>
          <w:sz w:val="22"/>
          <w:szCs w:val="22"/>
        </w:rPr>
        <w:t xml:space="preserve"> </w:t>
      </w:r>
      <w:proofErr w:type="spellStart"/>
      <w:r w:rsidRPr="006879F1">
        <w:rPr>
          <w:bCs/>
          <w:sz w:val="22"/>
          <w:szCs w:val="22"/>
        </w:rPr>
        <w:t>өндірушінің</w:t>
      </w:r>
      <w:proofErr w:type="spellEnd"/>
      <w:r w:rsidRPr="006879F1">
        <w:rPr>
          <w:bCs/>
          <w:sz w:val="22"/>
          <w:szCs w:val="22"/>
        </w:rPr>
        <w:t xml:space="preserve"> </w:t>
      </w:r>
      <w:proofErr w:type="spellStart"/>
      <w:r w:rsidRPr="006879F1">
        <w:rPr>
          <w:bCs/>
          <w:sz w:val="22"/>
          <w:szCs w:val="22"/>
        </w:rPr>
        <w:t>ресми</w:t>
      </w:r>
      <w:proofErr w:type="spellEnd"/>
      <w:r w:rsidRPr="006879F1">
        <w:rPr>
          <w:bCs/>
          <w:sz w:val="22"/>
          <w:szCs w:val="22"/>
        </w:rPr>
        <w:t xml:space="preserve"> </w:t>
      </w:r>
      <w:proofErr w:type="spellStart"/>
      <w:r w:rsidRPr="006879F1">
        <w:rPr>
          <w:bCs/>
          <w:sz w:val="22"/>
          <w:szCs w:val="22"/>
        </w:rPr>
        <w:t>серіктесінің</w:t>
      </w:r>
      <w:proofErr w:type="spellEnd"/>
      <w:r w:rsidRPr="006879F1">
        <w:rPr>
          <w:bCs/>
          <w:sz w:val="22"/>
          <w:szCs w:val="22"/>
        </w:rPr>
        <w:t xml:space="preserve"> (</w:t>
      </w:r>
      <w:proofErr w:type="spellStart"/>
      <w:r w:rsidRPr="006879F1">
        <w:rPr>
          <w:bCs/>
          <w:sz w:val="22"/>
          <w:szCs w:val="22"/>
        </w:rPr>
        <w:t>компьютерлік</w:t>
      </w:r>
      <w:proofErr w:type="spellEnd"/>
      <w:r w:rsidRPr="006879F1">
        <w:rPr>
          <w:bCs/>
          <w:sz w:val="22"/>
          <w:szCs w:val="22"/>
        </w:rPr>
        <w:t xml:space="preserve"> </w:t>
      </w:r>
      <w:proofErr w:type="spellStart"/>
      <w:r w:rsidRPr="006879F1">
        <w:rPr>
          <w:bCs/>
          <w:sz w:val="22"/>
          <w:szCs w:val="22"/>
        </w:rPr>
        <w:t>жабдық</w:t>
      </w:r>
      <w:proofErr w:type="spellEnd"/>
      <w:r w:rsidRPr="006879F1">
        <w:rPr>
          <w:bCs/>
          <w:sz w:val="22"/>
          <w:szCs w:val="22"/>
        </w:rPr>
        <w:t xml:space="preserve"> </w:t>
      </w:r>
      <w:proofErr w:type="spellStart"/>
      <w:r w:rsidRPr="006879F1">
        <w:rPr>
          <w:bCs/>
          <w:sz w:val="22"/>
          <w:szCs w:val="22"/>
        </w:rPr>
        <w:t>вендорының</w:t>
      </w:r>
      <w:proofErr w:type="spellEnd"/>
      <w:r w:rsidRPr="006879F1">
        <w:rPr>
          <w:bCs/>
          <w:sz w:val="22"/>
          <w:szCs w:val="22"/>
        </w:rPr>
        <w:t xml:space="preserve">) </w:t>
      </w:r>
      <w:proofErr w:type="spellStart"/>
      <w:r w:rsidRPr="006879F1">
        <w:rPr>
          <w:bCs/>
          <w:sz w:val="22"/>
          <w:szCs w:val="22"/>
        </w:rPr>
        <w:t>қолданыстағы</w:t>
      </w:r>
      <w:proofErr w:type="spellEnd"/>
      <w:r w:rsidRPr="006879F1">
        <w:rPr>
          <w:bCs/>
          <w:sz w:val="22"/>
          <w:szCs w:val="22"/>
        </w:rPr>
        <w:t xml:space="preserve"> </w:t>
      </w:r>
      <w:proofErr w:type="spellStart"/>
      <w:r w:rsidRPr="006879F1">
        <w:rPr>
          <w:bCs/>
          <w:sz w:val="22"/>
          <w:szCs w:val="22"/>
        </w:rPr>
        <w:t>мәртебесін</w:t>
      </w:r>
      <w:proofErr w:type="spellEnd"/>
      <w:r w:rsidRPr="006879F1">
        <w:rPr>
          <w:bCs/>
          <w:sz w:val="22"/>
          <w:szCs w:val="22"/>
        </w:rPr>
        <w:t xml:space="preserve"> </w:t>
      </w:r>
      <w:proofErr w:type="spellStart"/>
      <w:r w:rsidRPr="006879F1">
        <w:rPr>
          <w:bCs/>
          <w:sz w:val="22"/>
          <w:szCs w:val="22"/>
        </w:rPr>
        <w:t>растайтын</w:t>
      </w:r>
      <w:proofErr w:type="spellEnd"/>
      <w:r w:rsidRPr="006879F1">
        <w:rPr>
          <w:bCs/>
          <w:sz w:val="22"/>
          <w:szCs w:val="22"/>
        </w:rPr>
        <w:t xml:space="preserve"> </w:t>
      </w:r>
      <w:proofErr w:type="spellStart"/>
      <w:r w:rsidRPr="006879F1">
        <w:rPr>
          <w:bCs/>
          <w:sz w:val="22"/>
          <w:szCs w:val="22"/>
        </w:rPr>
        <w:t>өзге</w:t>
      </w:r>
      <w:proofErr w:type="spellEnd"/>
      <w:r w:rsidRPr="006879F1">
        <w:rPr>
          <w:bCs/>
          <w:sz w:val="22"/>
          <w:szCs w:val="22"/>
        </w:rPr>
        <w:t xml:space="preserve"> де </w:t>
      </w:r>
      <w:proofErr w:type="spellStart"/>
      <w:r w:rsidRPr="006879F1">
        <w:rPr>
          <w:bCs/>
          <w:sz w:val="22"/>
          <w:szCs w:val="22"/>
        </w:rPr>
        <w:t>құжат</w:t>
      </w:r>
      <w:proofErr w:type="spellEnd"/>
      <w:r w:rsidRPr="006879F1">
        <w:rPr>
          <w:bCs/>
          <w:sz w:val="22"/>
          <w:szCs w:val="22"/>
        </w:rPr>
        <w:t xml:space="preserve"> </w:t>
      </w:r>
      <w:proofErr w:type="spellStart"/>
      <w:r w:rsidRPr="006879F1">
        <w:rPr>
          <w:bCs/>
          <w:sz w:val="22"/>
          <w:szCs w:val="22"/>
        </w:rPr>
        <w:t>қоса</w:t>
      </w:r>
      <w:proofErr w:type="spellEnd"/>
      <w:r w:rsidRPr="006879F1">
        <w:rPr>
          <w:bCs/>
          <w:sz w:val="22"/>
          <w:szCs w:val="22"/>
        </w:rPr>
        <w:t xml:space="preserve"> </w:t>
      </w:r>
      <w:proofErr w:type="spellStart"/>
      <w:r w:rsidRPr="006879F1">
        <w:rPr>
          <w:bCs/>
          <w:sz w:val="22"/>
          <w:szCs w:val="22"/>
        </w:rPr>
        <w:t>берілсін</w:t>
      </w:r>
      <w:proofErr w:type="spellEnd"/>
      <w:r w:rsidRPr="006879F1">
        <w:rPr>
          <w:bCs/>
          <w:sz w:val="22"/>
          <w:szCs w:val="22"/>
        </w:rPr>
        <w:t>.</w:t>
      </w:r>
    </w:p>
    <w:p w14:paraId="5E63FC31" w14:textId="77777777" w:rsidR="006879F1" w:rsidRPr="006879F1" w:rsidRDefault="006879F1" w:rsidP="006879F1">
      <w:pPr>
        <w:spacing w:after="0"/>
        <w:ind w:right="57" w:firstLine="0"/>
        <w:jc w:val="left"/>
        <w:rPr>
          <w:bCs/>
          <w:sz w:val="22"/>
          <w:szCs w:val="22"/>
        </w:rPr>
      </w:pPr>
    </w:p>
    <w:p w14:paraId="3BFB5086" w14:textId="3CCEBE3D" w:rsidR="00D917AD" w:rsidRDefault="006879F1" w:rsidP="006879F1">
      <w:pPr>
        <w:spacing w:after="0"/>
        <w:ind w:right="57" w:firstLine="0"/>
        <w:jc w:val="left"/>
        <w:rPr>
          <w:bCs/>
          <w:sz w:val="22"/>
          <w:szCs w:val="22"/>
        </w:rPr>
      </w:pPr>
      <w:r w:rsidRPr="006879F1">
        <w:rPr>
          <w:bCs/>
          <w:sz w:val="22"/>
          <w:szCs w:val="22"/>
        </w:rPr>
        <w:t xml:space="preserve">3.2. </w:t>
      </w:r>
      <w:proofErr w:type="spellStart"/>
      <w:r w:rsidRPr="006879F1">
        <w:rPr>
          <w:bCs/>
          <w:sz w:val="22"/>
          <w:szCs w:val="22"/>
        </w:rPr>
        <w:t>Өндіруші</w:t>
      </w:r>
      <w:proofErr w:type="spellEnd"/>
      <w:r w:rsidRPr="006879F1">
        <w:rPr>
          <w:bCs/>
          <w:sz w:val="22"/>
          <w:szCs w:val="22"/>
        </w:rPr>
        <w:t xml:space="preserve"> (вендор) </w:t>
      </w:r>
      <w:proofErr w:type="spellStart"/>
      <w:r w:rsidRPr="006879F1">
        <w:rPr>
          <w:bCs/>
          <w:sz w:val="22"/>
          <w:szCs w:val="22"/>
        </w:rPr>
        <w:t>авторландырған</w:t>
      </w:r>
      <w:proofErr w:type="spellEnd"/>
      <w:r w:rsidRPr="006879F1">
        <w:rPr>
          <w:bCs/>
          <w:sz w:val="22"/>
          <w:szCs w:val="22"/>
        </w:rPr>
        <w:t xml:space="preserve"> </w:t>
      </w:r>
      <w:proofErr w:type="spellStart"/>
      <w:r w:rsidRPr="006879F1">
        <w:rPr>
          <w:bCs/>
          <w:sz w:val="22"/>
          <w:szCs w:val="22"/>
        </w:rPr>
        <w:t>әлеуетті</w:t>
      </w:r>
      <w:proofErr w:type="spellEnd"/>
      <w:r w:rsidRPr="006879F1">
        <w:rPr>
          <w:bCs/>
          <w:sz w:val="22"/>
          <w:szCs w:val="22"/>
        </w:rPr>
        <w:t xml:space="preserve"> </w:t>
      </w:r>
      <w:proofErr w:type="spellStart"/>
      <w:r w:rsidRPr="006879F1">
        <w:rPr>
          <w:bCs/>
          <w:sz w:val="22"/>
          <w:szCs w:val="22"/>
        </w:rPr>
        <w:t>өнім</w:t>
      </w:r>
      <w:proofErr w:type="spellEnd"/>
      <w:r w:rsidRPr="006879F1">
        <w:rPr>
          <w:bCs/>
          <w:sz w:val="22"/>
          <w:szCs w:val="22"/>
        </w:rPr>
        <w:t xml:space="preserve"> </w:t>
      </w:r>
      <w:proofErr w:type="spellStart"/>
      <w:r w:rsidRPr="006879F1">
        <w:rPr>
          <w:bCs/>
          <w:sz w:val="22"/>
          <w:szCs w:val="22"/>
        </w:rPr>
        <w:t>берушінің</w:t>
      </w:r>
      <w:proofErr w:type="spellEnd"/>
      <w:r w:rsidRPr="006879F1">
        <w:rPr>
          <w:bCs/>
          <w:sz w:val="22"/>
          <w:szCs w:val="22"/>
        </w:rPr>
        <w:t xml:space="preserve"> ҚР </w:t>
      </w:r>
      <w:proofErr w:type="spellStart"/>
      <w:r w:rsidRPr="006879F1">
        <w:rPr>
          <w:bCs/>
          <w:sz w:val="22"/>
          <w:szCs w:val="22"/>
        </w:rPr>
        <w:t>аумағында</w:t>
      </w:r>
      <w:proofErr w:type="spellEnd"/>
      <w:r w:rsidRPr="006879F1">
        <w:rPr>
          <w:bCs/>
          <w:sz w:val="22"/>
          <w:szCs w:val="22"/>
        </w:rPr>
        <w:t xml:space="preserve"> </w:t>
      </w:r>
      <w:proofErr w:type="spellStart"/>
      <w:r w:rsidRPr="006879F1">
        <w:rPr>
          <w:bCs/>
          <w:sz w:val="22"/>
          <w:szCs w:val="22"/>
        </w:rPr>
        <w:t>сервистік</w:t>
      </w:r>
      <w:proofErr w:type="spellEnd"/>
      <w:r w:rsidRPr="006879F1">
        <w:rPr>
          <w:bCs/>
          <w:sz w:val="22"/>
          <w:szCs w:val="22"/>
        </w:rPr>
        <w:t xml:space="preserve"> </w:t>
      </w:r>
      <w:proofErr w:type="spellStart"/>
      <w:r w:rsidRPr="006879F1">
        <w:rPr>
          <w:bCs/>
          <w:sz w:val="22"/>
          <w:szCs w:val="22"/>
        </w:rPr>
        <w:t>орталықтарының</w:t>
      </w:r>
      <w:proofErr w:type="spellEnd"/>
      <w:r w:rsidRPr="006879F1">
        <w:rPr>
          <w:bCs/>
          <w:sz w:val="22"/>
          <w:szCs w:val="22"/>
        </w:rPr>
        <w:t xml:space="preserve"> </w:t>
      </w:r>
      <w:proofErr w:type="spellStart"/>
      <w:r w:rsidRPr="006879F1">
        <w:rPr>
          <w:bCs/>
          <w:sz w:val="22"/>
          <w:szCs w:val="22"/>
        </w:rPr>
        <w:t>болуы</w:t>
      </w:r>
      <w:proofErr w:type="spellEnd"/>
      <w:r w:rsidRPr="006879F1">
        <w:rPr>
          <w:bCs/>
          <w:sz w:val="22"/>
          <w:szCs w:val="22"/>
        </w:rPr>
        <w:t xml:space="preserve"> </w:t>
      </w:r>
      <w:proofErr w:type="spellStart"/>
      <w:r w:rsidRPr="006879F1">
        <w:rPr>
          <w:bCs/>
          <w:sz w:val="22"/>
          <w:szCs w:val="22"/>
        </w:rPr>
        <w:t>немесе</w:t>
      </w:r>
      <w:proofErr w:type="spellEnd"/>
      <w:r w:rsidRPr="006879F1">
        <w:rPr>
          <w:bCs/>
          <w:sz w:val="22"/>
          <w:szCs w:val="22"/>
        </w:rPr>
        <w:t xml:space="preserve"> </w:t>
      </w:r>
      <w:proofErr w:type="spellStart"/>
      <w:r w:rsidRPr="006879F1">
        <w:rPr>
          <w:bCs/>
          <w:sz w:val="22"/>
          <w:szCs w:val="22"/>
        </w:rPr>
        <w:t>өндіруші</w:t>
      </w:r>
      <w:proofErr w:type="spellEnd"/>
      <w:r w:rsidRPr="006879F1">
        <w:rPr>
          <w:bCs/>
          <w:sz w:val="22"/>
          <w:szCs w:val="22"/>
        </w:rPr>
        <w:t xml:space="preserve"> (вендор) </w:t>
      </w:r>
      <w:proofErr w:type="spellStart"/>
      <w:r w:rsidRPr="006879F1">
        <w:rPr>
          <w:bCs/>
          <w:sz w:val="22"/>
          <w:szCs w:val="22"/>
        </w:rPr>
        <w:t>авторландырған</w:t>
      </w:r>
      <w:proofErr w:type="spellEnd"/>
      <w:r w:rsidRPr="006879F1">
        <w:rPr>
          <w:bCs/>
          <w:sz w:val="22"/>
          <w:szCs w:val="22"/>
        </w:rPr>
        <w:t xml:space="preserve"> </w:t>
      </w:r>
      <w:proofErr w:type="spellStart"/>
      <w:r w:rsidRPr="006879F1">
        <w:rPr>
          <w:bCs/>
          <w:sz w:val="22"/>
          <w:szCs w:val="22"/>
        </w:rPr>
        <w:t>сервистік</w:t>
      </w:r>
      <w:proofErr w:type="spellEnd"/>
      <w:r w:rsidRPr="006879F1">
        <w:rPr>
          <w:bCs/>
          <w:sz w:val="22"/>
          <w:szCs w:val="22"/>
        </w:rPr>
        <w:t xml:space="preserve"> </w:t>
      </w:r>
      <w:proofErr w:type="spellStart"/>
      <w:r w:rsidRPr="006879F1">
        <w:rPr>
          <w:bCs/>
          <w:sz w:val="22"/>
          <w:szCs w:val="22"/>
        </w:rPr>
        <w:t>орталықтармен</w:t>
      </w:r>
      <w:proofErr w:type="spellEnd"/>
      <w:r w:rsidRPr="006879F1">
        <w:rPr>
          <w:bCs/>
          <w:sz w:val="22"/>
          <w:szCs w:val="22"/>
        </w:rPr>
        <w:t xml:space="preserve"> </w:t>
      </w:r>
      <w:proofErr w:type="spellStart"/>
      <w:r w:rsidRPr="006879F1">
        <w:rPr>
          <w:bCs/>
          <w:sz w:val="22"/>
          <w:szCs w:val="22"/>
        </w:rPr>
        <w:t>шарттардың</w:t>
      </w:r>
      <w:proofErr w:type="spellEnd"/>
      <w:r w:rsidRPr="006879F1">
        <w:rPr>
          <w:bCs/>
          <w:sz w:val="22"/>
          <w:szCs w:val="22"/>
        </w:rPr>
        <w:t xml:space="preserve"> </w:t>
      </w:r>
      <w:proofErr w:type="spellStart"/>
      <w:r w:rsidRPr="006879F1">
        <w:rPr>
          <w:bCs/>
          <w:sz w:val="22"/>
          <w:szCs w:val="22"/>
        </w:rPr>
        <w:t>болуы</w:t>
      </w:r>
      <w:proofErr w:type="spellEnd"/>
      <w:r w:rsidRPr="006879F1">
        <w:rPr>
          <w:bCs/>
          <w:sz w:val="22"/>
          <w:szCs w:val="22"/>
        </w:rPr>
        <w:t xml:space="preserve"> </w:t>
      </w:r>
      <w:proofErr w:type="spellStart"/>
      <w:r w:rsidRPr="006879F1">
        <w:rPr>
          <w:bCs/>
          <w:sz w:val="22"/>
          <w:szCs w:val="22"/>
        </w:rPr>
        <w:t>туралы</w:t>
      </w:r>
      <w:proofErr w:type="spellEnd"/>
      <w:r w:rsidRPr="006879F1">
        <w:rPr>
          <w:bCs/>
          <w:sz w:val="22"/>
          <w:szCs w:val="22"/>
        </w:rPr>
        <w:t xml:space="preserve"> </w:t>
      </w:r>
      <w:proofErr w:type="spellStart"/>
      <w:r w:rsidRPr="006879F1">
        <w:rPr>
          <w:bCs/>
          <w:sz w:val="22"/>
          <w:szCs w:val="22"/>
        </w:rPr>
        <w:t>мәліметтерді</w:t>
      </w:r>
      <w:proofErr w:type="spellEnd"/>
      <w:r w:rsidRPr="006879F1">
        <w:rPr>
          <w:bCs/>
          <w:sz w:val="22"/>
          <w:szCs w:val="22"/>
        </w:rPr>
        <w:t xml:space="preserve"> </w:t>
      </w:r>
      <w:proofErr w:type="spellStart"/>
      <w:r w:rsidRPr="006879F1">
        <w:rPr>
          <w:bCs/>
          <w:sz w:val="22"/>
          <w:szCs w:val="22"/>
        </w:rPr>
        <w:t>ұсыну</w:t>
      </w:r>
      <w:proofErr w:type="spellEnd"/>
      <w:r w:rsidRPr="006879F1">
        <w:rPr>
          <w:bCs/>
          <w:sz w:val="22"/>
          <w:szCs w:val="22"/>
        </w:rPr>
        <w:t xml:space="preserve">: </w:t>
      </w:r>
      <w:proofErr w:type="spellStart"/>
      <w:r w:rsidRPr="006879F1">
        <w:rPr>
          <w:bCs/>
          <w:sz w:val="22"/>
          <w:szCs w:val="22"/>
        </w:rPr>
        <w:t>тізбесі</w:t>
      </w:r>
      <w:proofErr w:type="spellEnd"/>
      <w:r w:rsidRPr="006879F1">
        <w:rPr>
          <w:bCs/>
          <w:sz w:val="22"/>
          <w:szCs w:val="22"/>
        </w:rPr>
        <w:t xml:space="preserve">, </w:t>
      </w:r>
      <w:proofErr w:type="spellStart"/>
      <w:r w:rsidRPr="006879F1">
        <w:rPr>
          <w:bCs/>
          <w:sz w:val="22"/>
          <w:szCs w:val="22"/>
        </w:rPr>
        <w:t>атауы</w:t>
      </w:r>
      <w:proofErr w:type="spellEnd"/>
      <w:r w:rsidRPr="006879F1">
        <w:rPr>
          <w:bCs/>
          <w:sz w:val="22"/>
          <w:szCs w:val="22"/>
        </w:rPr>
        <w:t xml:space="preserve">, </w:t>
      </w:r>
      <w:proofErr w:type="spellStart"/>
      <w:r w:rsidRPr="006879F1">
        <w:rPr>
          <w:bCs/>
          <w:sz w:val="22"/>
          <w:szCs w:val="22"/>
        </w:rPr>
        <w:t>нақты</w:t>
      </w:r>
      <w:proofErr w:type="spellEnd"/>
      <w:r w:rsidRPr="006879F1">
        <w:rPr>
          <w:bCs/>
          <w:sz w:val="22"/>
          <w:szCs w:val="22"/>
        </w:rPr>
        <w:t xml:space="preserve"> </w:t>
      </w:r>
      <w:proofErr w:type="spellStart"/>
      <w:r w:rsidRPr="006879F1">
        <w:rPr>
          <w:bCs/>
          <w:sz w:val="22"/>
          <w:szCs w:val="22"/>
        </w:rPr>
        <w:t>мекенжайы</w:t>
      </w:r>
      <w:proofErr w:type="spellEnd"/>
      <w:r w:rsidRPr="006879F1">
        <w:rPr>
          <w:bCs/>
          <w:sz w:val="22"/>
          <w:szCs w:val="22"/>
        </w:rPr>
        <w:t xml:space="preserve">, </w:t>
      </w:r>
      <w:proofErr w:type="spellStart"/>
      <w:r w:rsidRPr="006879F1">
        <w:rPr>
          <w:bCs/>
          <w:sz w:val="22"/>
          <w:szCs w:val="22"/>
        </w:rPr>
        <w:t>байланыс</w:t>
      </w:r>
      <w:proofErr w:type="spellEnd"/>
      <w:r w:rsidRPr="006879F1">
        <w:rPr>
          <w:bCs/>
          <w:sz w:val="22"/>
          <w:szCs w:val="22"/>
        </w:rPr>
        <w:t xml:space="preserve"> </w:t>
      </w:r>
      <w:proofErr w:type="spellStart"/>
      <w:r w:rsidRPr="006879F1">
        <w:rPr>
          <w:bCs/>
          <w:sz w:val="22"/>
          <w:szCs w:val="22"/>
        </w:rPr>
        <w:t>деректері</w:t>
      </w:r>
      <w:proofErr w:type="spellEnd"/>
      <w:r w:rsidRPr="006879F1">
        <w:rPr>
          <w:bCs/>
          <w:sz w:val="22"/>
          <w:szCs w:val="22"/>
        </w:rPr>
        <w:t xml:space="preserve">, </w:t>
      </w:r>
      <w:proofErr w:type="spellStart"/>
      <w:r w:rsidRPr="006879F1">
        <w:rPr>
          <w:bCs/>
          <w:sz w:val="22"/>
          <w:szCs w:val="22"/>
        </w:rPr>
        <w:t>өндіруші</w:t>
      </w:r>
      <w:proofErr w:type="spellEnd"/>
      <w:r w:rsidRPr="006879F1">
        <w:rPr>
          <w:bCs/>
          <w:sz w:val="22"/>
          <w:szCs w:val="22"/>
        </w:rPr>
        <w:t xml:space="preserve"> (вендор) </w:t>
      </w:r>
      <w:proofErr w:type="spellStart"/>
      <w:r w:rsidRPr="006879F1">
        <w:rPr>
          <w:bCs/>
          <w:sz w:val="22"/>
          <w:szCs w:val="22"/>
        </w:rPr>
        <w:t>сервистік</w:t>
      </w:r>
      <w:proofErr w:type="spellEnd"/>
      <w:r w:rsidRPr="006879F1">
        <w:rPr>
          <w:bCs/>
          <w:sz w:val="22"/>
          <w:szCs w:val="22"/>
        </w:rPr>
        <w:t xml:space="preserve"> </w:t>
      </w:r>
      <w:proofErr w:type="spellStart"/>
      <w:r w:rsidRPr="006879F1">
        <w:rPr>
          <w:bCs/>
          <w:sz w:val="22"/>
          <w:szCs w:val="22"/>
        </w:rPr>
        <w:t>орталықтардың</w:t>
      </w:r>
      <w:proofErr w:type="spellEnd"/>
      <w:r w:rsidRPr="006879F1">
        <w:rPr>
          <w:bCs/>
          <w:sz w:val="22"/>
          <w:szCs w:val="22"/>
        </w:rPr>
        <w:t xml:space="preserve"> </w:t>
      </w:r>
      <w:proofErr w:type="spellStart"/>
      <w:r w:rsidRPr="006879F1">
        <w:rPr>
          <w:bCs/>
          <w:sz w:val="22"/>
          <w:szCs w:val="22"/>
        </w:rPr>
        <w:t>авторландырылғанын</w:t>
      </w:r>
      <w:proofErr w:type="spellEnd"/>
      <w:r w:rsidRPr="006879F1">
        <w:rPr>
          <w:bCs/>
          <w:sz w:val="22"/>
          <w:szCs w:val="22"/>
        </w:rPr>
        <w:t xml:space="preserve"> </w:t>
      </w:r>
      <w:proofErr w:type="spellStart"/>
      <w:r w:rsidRPr="006879F1">
        <w:rPr>
          <w:bCs/>
          <w:sz w:val="22"/>
          <w:szCs w:val="22"/>
        </w:rPr>
        <w:t>растайтын</w:t>
      </w:r>
      <w:proofErr w:type="spellEnd"/>
      <w:r w:rsidRPr="006879F1">
        <w:rPr>
          <w:bCs/>
          <w:sz w:val="22"/>
          <w:szCs w:val="22"/>
        </w:rPr>
        <w:t xml:space="preserve"> хат </w:t>
      </w:r>
      <w:proofErr w:type="spellStart"/>
      <w:r w:rsidRPr="006879F1">
        <w:rPr>
          <w:bCs/>
          <w:sz w:val="22"/>
          <w:szCs w:val="22"/>
        </w:rPr>
        <w:t>немесе</w:t>
      </w:r>
      <w:proofErr w:type="spellEnd"/>
      <w:r w:rsidRPr="006879F1">
        <w:rPr>
          <w:bCs/>
          <w:sz w:val="22"/>
          <w:szCs w:val="22"/>
        </w:rPr>
        <w:t xml:space="preserve"> </w:t>
      </w:r>
      <w:proofErr w:type="spellStart"/>
      <w:r w:rsidRPr="006879F1">
        <w:rPr>
          <w:bCs/>
          <w:sz w:val="22"/>
          <w:szCs w:val="22"/>
        </w:rPr>
        <w:t>өзге</w:t>
      </w:r>
      <w:proofErr w:type="spellEnd"/>
      <w:r w:rsidRPr="006879F1">
        <w:rPr>
          <w:bCs/>
          <w:sz w:val="22"/>
          <w:szCs w:val="22"/>
        </w:rPr>
        <w:t xml:space="preserve"> де </w:t>
      </w:r>
      <w:proofErr w:type="spellStart"/>
      <w:r w:rsidRPr="006879F1">
        <w:rPr>
          <w:bCs/>
          <w:sz w:val="22"/>
          <w:szCs w:val="22"/>
        </w:rPr>
        <w:t>құжат</w:t>
      </w:r>
      <w:proofErr w:type="spellEnd"/>
      <w:r w:rsidRPr="006879F1">
        <w:rPr>
          <w:bCs/>
          <w:sz w:val="22"/>
          <w:szCs w:val="22"/>
        </w:rPr>
        <w:t>).</w:t>
      </w:r>
    </w:p>
    <w:p w14:paraId="239C55D8" w14:textId="77777777" w:rsidR="006879F1" w:rsidRPr="006879F1" w:rsidRDefault="006879F1" w:rsidP="006879F1">
      <w:pPr>
        <w:spacing w:after="0"/>
        <w:ind w:right="57" w:firstLine="0"/>
        <w:jc w:val="left"/>
        <w:rPr>
          <w:bCs/>
          <w:sz w:val="22"/>
          <w:szCs w:val="22"/>
        </w:rPr>
      </w:pPr>
    </w:p>
    <w:p w14:paraId="7769CB73" w14:textId="77777777" w:rsidR="00D917AD" w:rsidRPr="00027FF6" w:rsidRDefault="00D917AD" w:rsidP="00D917AD">
      <w:pPr>
        <w:spacing w:after="0"/>
        <w:ind w:right="57" w:firstLine="0"/>
        <w:jc w:val="center"/>
        <w:rPr>
          <w:b/>
          <w:sz w:val="22"/>
          <w:szCs w:val="22"/>
        </w:rPr>
      </w:pPr>
      <w:r w:rsidRPr="00027FF6">
        <w:rPr>
          <w:b/>
          <w:sz w:val="22"/>
          <w:szCs w:val="22"/>
        </w:rPr>
        <w:t xml:space="preserve">3.9. </w:t>
      </w:r>
      <w:proofErr w:type="spellStart"/>
      <w:r w:rsidRPr="00027FF6">
        <w:rPr>
          <w:b/>
          <w:sz w:val="22"/>
          <w:szCs w:val="22"/>
        </w:rPr>
        <w:t>Елішілік</w:t>
      </w:r>
      <w:proofErr w:type="spellEnd"/>
      <w:r w:rsidRPr="00027FF6">
        <w:rPr>
          <w:b/>
          <w:sz w:val="22"/>
          <w:szCs w:val="22"/>
        </w:rPr>
        <w:t xml:space="preserve"> </w:t>
      </w:r>
      <w:proofErr w:type="spellStart"/>
      <w:r w:rsidRPr="00027FF6">
        <w:rPr>
          <w:b/>
          <w:sz w:val="22"/>
          <w:szCs w:val="22"/>
        </w:rPr>
        <w:t>құндылықтың</w:t>
      </w:r>
      <w:proofErr w:type="spellEnd"/>
      <w:r w:rsidRPr="00027FF6">
        <w:rPr>
          <w:b/>
          <w:sz w:val="22"/>
          <w:szCs w:val="22"/>
        </w:rPr>
        <w:t xml:space="preserve"> </w:t>
      </w:r>
      <w:proofErr w:type="spellStart"/>
      <w:r w:rsidRPr="00027FF6">
        <w:rPr>
          <w:b/>
          <w:sz w:val="22"/>
          <w:szCs w:val="22"/>
        </w:rPr>
        <w:t>болжамды</w:t>
      </w:r>
      <w:proofErr w:type="spellEnd"/>
      <w:r w:rsidRPr="00027FF6">
        <w:rPr>
          <w:b/>
          <w:sz w:val="22"/>
          <w:szCs w:val="22"/>
        </w:rPr>
        <w:t xml:space="preserve"> </w:t>
      </w:r>
      <w:proofErr w:type="spellStart"/>
      <w:r w:rsidRPr="00027FF6">
        <w:rPr>
          <w:b/>
          <w:sz w:val="22"/>
          <w:szCs w:val="22"/>
        </w:rPr>
        <w:t>үлесі</w:t>
      </w:r>
      <w:proofErr w:type="spellEnd"/>
    </w:p>
    <w:p w14:paraId="30AEE3D4" w14:textId="77777777" w:rsidR="00D917AD" w:rsidRPr="00027FF6" w:rsidRDefault="00D917AD" w:rsidP="00D917AD">
      <w:pPr>
        <w:spacing w:after="0"/>
        <w:ind w:right="57" w:firstLine="0"/>
        <w:jc w:val="left"/>
        <w:rPr>
          <w:bCs/>
          <w:sz w:val="22"/>
          <w:szCs w:val="22"/>
        </w:rPr>
      </w:pPr>
    </w:p>
    <w:p w14:paraId="74CD4880" w14:textId="77777777" w:rsidR="00D570B2" w:rsidRPr="00D570B2" w:rsidRDefault="00D917AD" w:rsidP="00D570B2">
      <w:pPr>
        <w:spacing w:after="0"/>
        <w:ind w:right="57" w:firstLine="0"/>
        <w:jc w:val="left"/>
        <w:rPr>
          <w:bCs/>
          <w:sz w:val="22"/>
          <w:szCs w:val="22"/>
        </w:rPr>
      </w:pPr>
      <w:r w:rsidRPr="00027FF6">
        <w:rPr>
          <w:bCs/>
          <w:sz w:val="22"/>
          <w:szCs w:val="22"/>
        </w:rPr>
        <w:lastRenderedPageBreak/>
        <w:t xml:space="preserve">3.9.1.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ұсынылатын</w:t>
      </w:r>
      <w:proofErr w:type="spellEnd"/>
      <w:r w:rsidR="00D570B2" w:rsidRPr="00D570B2">
        <w:rPr>
          <w:bCs/>
          <w:sz w:val="22"/>
          <w:szCs w:val="22"/>
        </w:rPr>
        <w:t xml:space="preserve"> </w:t>
      </w:r>
      <w:proofErr w:type="spellStart"/>
      <w:r w:rsidR="00D570B2" w:rsidRPr="00D570B2">
        <w:rPr>
          <w:bCs/>
          <w:sz w:val="22"/>
          <w:szCs w:val="22"/>
        </w:rPr>
        <w:t>жұмыстардағы</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қызметтердегі</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құндылықтың</w:t>
      </w:r>
      <w:proofErr w:type="spellEnd"/>
      <w:r w:rsidR="00D570B2" w:rsidRPr="00D570B2">
        <w:rPr>
          <w:bCs/>
          <w:sz w:val="22"/>
          <w:szCs w:val="22"/>
        </w:rPr>
        <w:t xml:space="preserve"> </w:t>
      </w:r>
      <w:proofErr w:type="spellStart"/>
      <w:r w:rsidR="00D570B2" w:rsidRPr="00D570B2">
        <w:rPr>
          <w:bCs/>
          <w:sz w:val="22"/>
          <w:szCs w:val="22"/>
        </w:rPr>
        <w:t>пайыздық</w:t>
      </w:r>
      <w:proofErr w:type="spellEnd"/>
      <w:r w:rsidR="00D570B2" w:rsidRPr="00D570B2">
        <w:rPr>
          <w:bCs/>
          <w:sz w:val="22"/>
          <w:szCs w:val="22"/>
        </w:rPr>
        <w:t xml:space="preserve"> </w:t>
      </w:r>
      <w:proofErr w:type="spellStart"/>
      <w:r w:rsidR="00D570B2" w:rsidRPr="00D570B2">
        <w:rPr>
          <w:bCs/>
          <w:sz w:val="22"/>
          <w:szCs w:val="22"/>
        </w:rPr>
        <w:t>мәнін</w:t>
      </w:r>
      <w:proofErr w:type="spellEnd"/>
      <w:r w:rsidR="00D570B2" w:rsidRPr="00D570B2">
        <w:rPr>
          <w:bCs/>
          <w:sz w:val="22"/>
          <w:szCs w:val="22"/>
        </w:rPr>
        <w:t xml:space="preserve"> </w:t>
      </w:r>
      <w:proofErr w:type="spellStart"/>
      <w:r w:rsidR="00D570B2" w:rsidRPr="00D570B2">
        <w:rPr>
          <w:bCs/>
          <w:sz w:val="22"/>
          <w:szCs w:val="22"/>
        </w:rPr>
        <w:t>көрсете</w:t>
      </w:r>
      <w:proofErr w:type="spellEnd"/>
      <w:r w:rsidR="00D570B2" w:rsidRPr="00D570B2">
        <w:rPr>
          <w:bCs/>
          <w:sz w:val="22"/>
          <w:szCs w:val="22"/>
        </w:rPr>
        <w:t xml:space="preserve"> </w:t>
      </w:r>
      <w:proofErr w:type="spellStart"/>
      <w:r w:rsidR="00D570B2" w:rsidRPr="00D570B2">
        <w:rPr>
          <w:bCs/>
          <w:sz w:val="22"/>
          <w:szCs w:val="22"/>
        </w:rPr>
        <w:t>отырып</w:t>
      </w:r>
      <w:proofErr w:type="spellEnd"/>
      <w:r w:rsidR="00D570B2" w:rsidRPr="00D570B2">
        <w:rPr>
          <w:bCs/>
          <w:sz w:val="22"/>
          <w:szCs w:val="22"/>
        </w:rPr>
        <w:t xml:space="preserve">,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бірінші</w:t>
      </w:r>
      <w:proofErr w:type="spellEnd"/>
      <w:r w:rsidR="00D570B2" w:rsidRPr="00D570B2">
        <w:rPr>
          <w:bCs/>
          <w:sz w:val="22"/>
          <w:szCs w:val="22"/>
        </w:rPr>
        <w:t xml:space="preserve"> </w:t>
      </w:r>
      <w:proofErr w:type="spellStart"/>
      <w:r w:rsidR="00D570B2" w:rsidRPr="00D570B2">
        <w:rPr>
          <w:bCs/>
          <w:sz w:val="22"/>
          <w:szCs w:val="22"/>
        </w:rPr>
        <w:t>басшысы</w:t>
      </w:r>
      <w:proofErr w:type="spellEnd"/>
      <w:r w:rsidR="00D570B2" w:rsidRPr="00D570B2">
        <w:rPr>
          <w:bCs/>
          <w:sz w:val="22"/>
          <w:szCs w:val="22"/>
        </w:rPr>
        <w:t xml:space="preserve"> не </w:t>
      </w:r>
      <w:proofErr w:type="spellStart"/>
      <w:r w:rsidR="00D570B2" w:rsidRPr="00D570B2">
        <w:rPr>
          <w:bCs/>
          <w:sz w:val="22"/>
          <w:szCs w:val="22"/>
        </w:rPr>
        <w:t>ол</w:t>
      </w:r>
      <w:proofErr w:type="spellEnd"/>
      <w:r w:rsidR="00D570B2" w:rsidRPr="00D570B2">
        <w:rPr>
          <w:bCs/>
          <w:sz w:val="22"/>
          <w:szCs w:val="22"/>
        </w:rPr>
        <w:t xml:space="preserve"> </w:t>
      </w:r>
      <w:proofErr w:type="spellStart"/>
      <w:r w:rsidR="00D570B2" w:rsidRPr="00D570B2">
        <w:rPr>
          <w:bCs/>
          <w:sz w:val="22"/>
          <w:szCs w:val="22"/>
        </w:rPr>
        <w:t>уәкілеттік</w:t>
      </w:r>
      <w:proofErr w:type="spellEnd"/>
      <w:r w:rsidR="00D570B2" w:rsidRPr="00D570B2">
        <w:rPr>
          <w:bCs/>
          <w:sz w:val="22"/>
          <w:szCs w:val="22"/>
        </w:rPr>
        <w:t xml:space="preserve"> </w:t>
      </w:r>
      <w:proofErr w:type="spellStart"/>
      <w:r w:rsidR="00D570B2" w:rsidRPr="00D570B2">
        <w:rPr>
          <w:bCs/>
          <w:sz w:val="22"/>
          <w:szCs w:val="22"/>
        </w:rPr>
        <w:t>берген</w:t>
      </w:r>
      <w:proofErr w:type="spellEnd"/>
      <w:r w:rsidR="00D570B2" w:rsidRPr="00D570B2">
        <w:rPr>
          <w:bCs/>
          <w:sz w:val="22"/>
          <w:szCs w:val="22"/>
        </w:rPr>
        <w:t xml:space="preserve"> </w:t>
      </w:r>
      <w:proofErr w:type="spellStart"/>
      <w:r w:rsidR="00D570B2" w:rsidRPr="00D570B2">
        <w:rPr>
          <w:bCs/>
          <w:sz w:val="22"/>
          <w:szCs w:val="22"/>
        </w:rPr>
        <w:t>тұлға</w:t>
      </w:r>
      <w:proofErr w:type="spellEnd"/>
      <w:r w:rsidR="00D570B2" w:rsidRPr="00D570B2">
        <w:rPr>
          <w:bCs/>
          <w:sz w:val="22"/>
          <w:szCs w:val="22"/>
        </w:rPr>
        <w:t xml:space="preserve"> </w:t>
      </w:r>
      <w:proofErr w:type="spellStart"/>
      <w:r w:rsidR="00D570B2" w:rsidRPr="00D570B2">
        <w:rPr>
          <w:bCs/>
          <w:sz w:val="22"/>
          <w:szCs w:val="22"/>
        </w:rPr>
        <w:t>қол</w:t>
      </w:r>
      <w:proofErr w:type="spellEnd"/>
      <w:r w:rsidR="00D570B2" w:rsidRPr="00D570B2">
        <w:rPr>
          <w:bCs/>
          <w:sz w:val="22"/>
          <w:szCs w:val="22"/>
        </w:rPr>
        <w:t xml:space="preserve"> </w:t>
      </w:r>
      <w:proofErr w:type="spellStart"/>
      <w:r w:rsidR="00D570B2" w:rsidRPr="00D570B2">
        <w:rPr>
          <w:bCs/>
          <w:sz w:val="22"/>
          <w:szCs w:val="22"/>
        </w:rPr>
        <w:t>қойған</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ұсынылатын</w:t>
      </w:r>
      <w:proofErr w:type="spellEnd"/>
      <w:r w:rsidR="00D570B2" w:rsidRPr="00D570B2">
        <w:rPr>
          <w:bCs/>
          <w:sz w:val="22"/>
          <w:szCs w:val="22"/>
        </w:rPr>
        <w:t xml:space="preserve"> </w:t>
      </w:r>
      <w:proofErr w:type="spellStart"/>
      <w:r w:rsidR="00D570B2" w:rsidRPr="00D570B2">
        <w:rPr>
          <w:bCs/>
          <w:sz w:val="22"/>
          <w:szCs w:val="22"/>
        </w:rPr>
        <w:t>жұмыстардағы</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қызметтердегі</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құндылықтың</w:t>
      </w:r>
      <w:proofErr w:type="spellEnd"/>
      <w:r w:rsidR="00D570B2" w:rsidRPr="00D570B2">
        <w:rPr>
          <w:bCs/>
          <w:sz w:val="22"/>
          <w:szCs w:val="22"/>
        </w:rPr>
        <w:t xml:space="preserve"> </w:t>
      </w:r>
      <w:proofErr w:type="spellStart"/>
      <w:r w:rsidR="00D570B2" w:rsidRPr="00D570B2">
        <w:rPr>
          <w:bCs/>
          <w:sz w:val="22"/>
          <w:szCs w:val="22"/>
        </w:rPr>
        <w:t>қорытынды</w:t>
      </w:r>
      <w:proofErr w:type="spellEnd"/>
      <w:r w:rsidR="00D570B2" w:rsidRPr="00D570B2">
        <w:rPr>
          <w:bCs/>
          <w:sz w:val="22"/>
          <w:szCs w:val="22"/>
        </w:rPr>
        <w:t xml:space="preserve"> </w:t>
      </w:r>
      <w:proofErr w:type="spellStart"/>
      <w:r w:rsidR="00D570B2" w:rsidRPr="00D570B2">
        <w:rPr>
          <w:bCs/>
          <w:sz w:val="22"/>
          <w:szCs w:val="22"/>
        </w:rPr>
        <w:t>пайыздық</w:t>
      </w:r>
      <w:proofErr w:type="spellEnd"/>
      <w:r w:rsidR="00D570B2" w:rsidRPr="00D570B2">
        <w:rPr>
          <w:bCs/>
          <w:sz w:val="22"/>
          <w:szCs w:val="22"/>
        </w:rPr>
        <w:t xml:space="preserve"> </w:t>
      </w:r>
      <w:proofErr w:type="spellStart"/>
      <w:r w:rsidR="00D570B2" w:rsidRPr="00D570B2">
        <w:rPr>
          <w:bCs/>
          <w:sz w:val="22"/>
          <w:szCs w:val="22"/>
        </w:rPr>
        <w:t>мәнін</w:t>
      </w:r>
      <w:proofErr w:type="spellEnd"/>
      <w:r w:rsidR="00D570B2" w:rsidRPr="00D570B2">
        <w:rPr>
          <w:bCs/>
          <w:sz w:val="22"/>
          <w:szCs w:val="22"/>
        </w:rPr>
        <w:t xml:space="preserve"> </w:t>
      </w:r>
      <w:proofErr w:type="spellStart"/>
      <w:r w:rsidR="00D570B2" w:rsidRPr="00D570B2">
        <w:rPr>
          <w:bCs/>
          <w:sz w:val="22"/>
          <w:szCs w:val="22"/>
        </w:rPr>
        <w:t>растайтын</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үлесінің</w:t>
      </w:r>
      <w:proofErr w:type="spellEnd"/>
      <w:r w:rsidR="00D570B2" w:rsidRPr="00D570B2">
        <w:rPr>
          <w:bCs/>
          <w:sz w:val="22"/>
          <w:szCs w:val="22"/>
        </w:rPr>
        <w:t xml:space="preserve"> </w:t>
      </w:r>
      <w:proofErr w:type="spellStart"/>
      <w:r w:rsidR="00D570B2" w:rsidRPr="00D570B2">
        <w:rPr>
          <w:bCs/>
          <w:sz w:val="22"/>
          <w:szCs w:val="22"/>
        </w:rPr>
        <w:t>есебін</w:t>
      </w:r>
      <w:proofErr w:type="spellEnd"/>
      <w:r w:rsidR="00D570B2" w:rsidRPr="00D570B2">
        <w:rPr>
          <w:bCs/>
          <w:sz w:val="22"/>
          <w:szCs w:val="22"/>
        </w:rPr>
        <w:t xml:space="preserve"> </w:t>
      </w:r>
      <w:proofErr w:type="spellStart"/>
      <w:r w:rsidR="00D570B2" w:rsidRPr="00D570B2">
        <w:rPr>
          <w:bCs/>
          <w:sz w:val="22"/>
          <w:szCs w:val="22"/>
        </w:rPr>
        <w:t>қамтитын</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әдістемесінің</w:t>
      </w:r>
      <w:proofErr w:type="spellEnd"/>
      <w:r w:rsidR="00D570B2" w:rsidRPr="00D570B2">
        <w:rPr>
          <w:bCs/>
          <w:sz w:val="22"/>
          <w:szCs w:val="22"/>
        </w:rPr>
        <w:t xml:space="preserve"> </w:t>
      </w:r>
      <w:proofErr w:type="spellStart"/>
      <w:r w:rsidR="00D570B2" w:rsidRPr="00D570B2">
        <w:rPr>
          <w:bCs/>
          <w:sz w:val="22"/>
          <w:szCs w:val="22"/>
        </w:rPr>
        <w:t>талаптарына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жүргізілген</w:t>
      </w:r>
      <w:proofErr w:type="spellEnd"/>
      <w:r w:rsidR="00D570B2" w:rsidRPr="00D570B2">
        <w:rPr>
          <w:bCs/>
          <w:sz w:val="22"/>
          <w:szCs w:val="22"/>
        </w:rPr>
        <w:t xml:space="preserve"> </w:t>
      </w:r>
      <w:proofErr w:type="spellStart"/>
      <w:r w:rsidR="00D570B2" w:rsidRPr="00D570B2">
        <w:rPr>
          <w:bCs/>
          <w:sz w:val="22"/>
          <w:szCs w:val="22"/>
        </w:rPr>
        <w:t>жұмыстар</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w:t>
      </w:r>
      <w:proofErr w:type="spellEnd"/>
      <w:r w:rsidR="00D570B2" w:rsidRPr="00D570B2">
        <w:rPr>
          <w:bCs/>
          <w:sz w:val="22"/>
          <w:szCs w:val="22"/>
        </w:rPr>
        <w:t xml:space="preserve"> </w:t>
      </w:r>
      <w:proofErr w:type="spellStart"/>
      <w:r w:rsidR="00D570B2" w:rsidRPr="00D570B2">
        <w:rPr>
          <w:bCs/>
          <w:sz w:val="22"/>
          <w:szCs w:val="22"/>
        </w:rPr>
        <w:t>бойынша</w:t>
      </w:r>
      <w:proofErr w:type="spellEnd"/>
      <w:r w:rsidR="00D570B2" w:rsidRPr="00D570B2">
        <w:rPr>
          <w:bCs/>
          <w:sz w:val="22"/>
          <w:szCs w:val="22"/>
        </w:rPr>
        <w:t xml:space="preserve">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w:t>
      </w:r>
      <w:proofErr w:type="spellEnd"/>
      <w:r w:rsidR="00D570B2" w:rsidRPr="00D570B2">
        <w:rPr>
          <w:bCs/>
          <w:sz w:val="22"/>
          <w:szCs w:val="22"/>
        </w:rPr>
        <w:t xml:space="preserve"> </w:t>
      </w:r>
      <w:proofErr w:type="spellStart"/>
      <w:r w:rsidR="00D570B2" w:rsidRPr="00D570B2">
        <w:rPr>
          <w:bCs/>
          <w:sz w:val="22"/>
          <w:szCs w:val="22"/>
        </w:rPr>
        <w:t>бойынша</w:t>
      </w:r>
      <w:proofErr w:type="spellEnd"/>
      <w:r w:rsidR="00D570B2" w:rsidRPr="00D570B2">
        <w:rPr>
          <w:bCs/>
          <w:sz w:val="22"/>
          <w:szCs w:val="22"/>
        </w:rPr>
        <w:t xml:space="preserve"> </w:t>
      </w:r>
      <w:proofErr w:type="spellStart"/>
      <w:r w:rsidR="00D570B2" w:rsidRPr="00D570B2">
        <w:rPr>
          <w:bCs/>
          <w:sz w:val="22"/>
          <w:szCs w:val="22"/>
        </w:rPr>
        <w:t>кепілдік</w:t>
      </w:r>
      <w:proofErr w:type="spellEnd"/>
      <w:r w:rsidR="00D570B2" w:rsidRPr="00D570B2">
        <w:rPr>
          <w:bCs/>
          <w:sz w:val="22"/>
          <w:szCs w:val="22"/>
        </w:rPr>
        <w:t xml:space="preserve"> </w:t>
      </w:r>
      <w:proofErr w:type="spellStart"/>
      <w:r w:rsidR="00D570B2" w:rsidRPr="00D570B2">
        <w:rPr>
          <w:bCs/>
          <w:sz w:val="22"/>
          <w:szCs w:val="22"/>
        </w:rPr>
        <w:t>міндеттемесі</w:t>
      </w:r>
      <w:proofErr w:type="spellEnd"/>
      <w:r w:rsidR="00D570B2" w:rsidRPr="00D570B2">
        <w:rPr>
          <w:bCs/>
          <w:sz w:val="22"/>
          <w:szCs w:val="22"/>
        </w:rPr>
        <w:t xml:space="preserve"> </w:t>
      </w:r>
      <w:proofErr w:type="spellStart"/>
      <w:r w:rsidR="00D570B2" w:rsidRPr="00D570B2">
        <w:rPr>
          <w:bCs/>
          <w:sz w:val="22"/>
          <w:szCs w:val="22"/>
        </w:rPr>
        <w:t>тауарларды</w:t>
      </w:r>
      <w:proofErr w:type="spellEnd"/>
      <w:r w:rsidR="00D570B2" w:rsidRPr="00D570B2">
        <w:rPr>
          <w:bCs/>
          <w:sz w:val="22"/>
          <w:szCs w:val="22"/>
        </w:rPr>
        <w:t xml:space="preserve">, </w:t>
      </w:r>
      <w:proofErr w:type="spellStart"/>
      <w:r w:rsidR="00D570B2" w:rsidRPr="00D570B2">
        <w:rPr>
          <w:bCs/>
          <w:sz w:val="22"/>
          <w:szCs w:val="22"/>
        </w:rPr>
        <w:t>жұмыстарды</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қызметтерді</w:t>
      </w:r>
      <w:proofErr w:type="spellEnd"/>
      <w:r w:rsidR="00D570B2" w:rsidRPr="00D570B2">
        <w:rPr>
          <w:bCs/>
          <w:sz w:val="22"/>
          <w:szCs w:val="22"/>
        </w:rPr>
        <w:t xml:space="preserve"> </w:t>
      </w:r>
      <w:proofErr w:type="spellStart"/>
      <w:r w:rsidR="00D570B2" w:rsidRPr="00D570B2">
        <w:rPr>
          <w:bCs/>
          <w:sz w:val="22"/>
          <w:szCs w:val="22"/>
        </w:rPr>
        <w:t>сатып</w:t>
      </w:r>
      <w:proofErr w:type="spellEnd"/>
      <w:r w:rsidR="00D570B2" w:rsidRPr="00D570B2">
        <w:rPr>
          <w:bCs/>
          <w:sz w:val="22"/>
          <w:szCs w:val="22"/>
        </w:rPr>
        <w:t xml:space="preserve"> </w:t>
      </w:r>
      <w:proofErr w:type="spellStart"/>
      <w:r w:rsidR="00D570B2" w:rsidRPr="00D570B2">
        <w:rPr>
          <w:bCs/>
          <w:sz w:val="22"/>
          <w:szCs w:val="22"/>
        </w:rPr>
        <w:t>алу</w:t>
      </w:r>
      <w:proofErr w:type="spellEnd"/>
      <w:r w:rsidR="00D570B2" w:rsidRPr="00D570B2">
        <w:rPr>
          <w:bCs/>
          <w:sz w:val="22"/>
          <w:szCs w:val="22"/>
        </w:rPr>
        <w:t xml:space="preserve"> </w:t>
      </w:r>
      <w:proofErr w:type="spellStart"/>
      <w:r w:rsidR="00D570B2" w:rsidRPr="00D570B2">
        <w:rPr>
          <w:bCs/>
          <w:sz w:val="22"/>
          <w:szCs w:val="22"/>
        </w:rPr>
        <w:t>кезінде</w:t>
      </w:r>
      <w:proofErr w:type="spellEnd"/>
      <w:r w:rsidR="00D570B2" w:rsidRPr="00D570B2">
        <w:rPr>
          <w:bCs/>
          <w:sz w:val="22"/>
          <w:szCs w:val="22"/>
        </w:rPr>
        <w:t xml:space="preserve">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қамту</w:t>
      </w:r>
      <w:proofErr w:type="spellEnd"/>
      <w:r w:rsidR="00D570B2" w:rsidRPr="00D570B2">
        <w:rPr>
          <w:bCs/>
          <w:sz w:val="22"/>
          <w:szCs w:val="22"/>
        </w:rPr>
        <w:t xml:space="preserve"> </w:t>
      </w:r>
      <w:proofErr w:type="spellStart"/>
      <w:r w:rsidR="00D570B2" w:rsidRPr="00D570B2">
        <w:rPr>
          <w:bCs/>
          <w:sz w:val="22"/>
          <w:szCs w:val="22"/>
        </w:rPr>
        <w:t>ұйымдары</w:t>
      </w:r>
      <w:proofErr w:type="spellEnd"/>
      <w:r w:rsidR="00D570B2" w:rsidRPr="00D570B2">
        <w:rPr>
          <w:bCs/>
          <w:sz w:val="22"/>
          <w:szCs w:val="22"/>
        </w:rPr>
        <w:t xml:space="preserve">, </w:t>
      </w:r>
      <w:proofErr w:type="spellStart"/>
      <w:r w:rsidR="00D570B2" w:rsidRPr="00D570B2">
        <w:rPr>
          <w:bCs/>
          <w:sz w:val="22"/>
          <w:szCs w:val="22"/>
        </w:rPr>
        <w:t>Қазақстан</w:t>
      </w:r>
      <w:proofErr w:type="spellEnd"/>
      <w:r w:rsidR="00D570B2" w:rsidRPr="00D570B2">
        <w:rPr>
          <w:bCs/>
          <w:sz w:val="22"/>
          <w:szCs w:val="22"/>
        </w:rPr>
        <w:t xml:space="preserve"> </w:t>
      </w:r>
      <w:proofErr w:type="spellStart"/>
      <w:r w:rsidR="00D570B2" w:rsidRPr="00D570B2">
        <w:rPr>
          <w:bCs/>
          <w:sz w:val="22"/>
          <w:szCs w:val="22"/>
        </w:rPr>
        <w:t>Республикасының</w:t>
      </w:r>
      <w:proofErr w:type="spellEnd"/>
      <w:r w:rsidR="00D570B2" w:rsidRPr="00D570B2">
        <w:rPr>
          <w:bCs/>
          <w:sz w:val="22"/>
          <w:szCs w:val="22"/>
        </w:rPr>
        <w:t xml:space="preserve"> </w:t>
      </w:r>
      <w:proofErr w:type="spellStart"/>
      <w:r w:rsidR="00D570B2" w:rsidRPr="00D570B2">
        <w:rPr>
          <w:bCs/>
          <w:sz w:val="22"/>
          <w:szCs w:val="22"/>
        </w:rPr>
        <w:t>Жер</w:t>
      </w:r>
      <w:proofErr w:type="spellEnd"/>
      <w:r w:rsidR="00D570B2" w:rsidRPr="00D570B2">
        <w:rPr>
          <w:bCs/>
          <w:sz w:val="22"/>
          <w:szCs w:val="22"/>
        </w:rPr>
        <w:t xml:space="preserve"> </w:t>
      </w:r>
      <w:proofErr w:type="spellStart"/>
      <w:r w:rsidR="00D570B2" w:rsidRPr="00D570B2">
        <w:rPr>
          <w:bCs/>
          <w:sz w:val="22"/>
          <w:szCs w:val="22"/>
        </w:rPr>
        <w:t>қойнауы</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жер</w:t>
      </w:r>
      <w:proofErr w:type="spellEnd"/>
      <w:r w:rsidR="00D570B2" w:rsidRPr="00D570B2">
        <w:rPr>
          <w:bCs/>
          <w:sz w:val="22"/>
          <w:szCs w:val="22"/>
        </w:rPr>
        <w:t xml:space="preserve"> </w:t>
      </w:r>
      <w:proofErr w:type="spellStart"/>
      <w:r w:rsidR="00D570B2" w:rsidRPr="00D570B2">
        <w:rPr>
          <w:bCs/>
          <w:sz w:val="22"/>
          <w:szCs w:val="22"/>
        </w:rPr>
        <w:t>қойнауын</w:t>
      </w:r>
      <w:proofErr w:type="spellEnd"/>
      <w:r w:rsidR="00D570B2" w:rsidRPr="00D570B2">
        <w:rPr>
          <w:bCs/>
          <w:sz w:val="22"/>
          <w:szCs w:val="22"/>
        </w:rPr>
        <w:t xml:space="preserve"> </w:t>
      </w:r>
      <w:proofErr w:type="spellStart"/>
      <w:r w:rsidR="00D570B2" w:rsidRPr="00D570B2">
        <w:rPr>
          <w:bCs/>
          <w:sz w:val="22"/>
          <w:szCs w:val="22"/>
        </w:rPr>
        <w:t>пайдалану</w:t>
      </w:r>
      <w:proofErr w:type="spellEnd"/>
      <w:r w:rsidR="00D570B2" w:rsidRPr="00D570B2">
        <w:rPr>
          <w:bCs/>
          <w:sz w:val="22"/>
          <w:szCs w:val="22"/>
        </w:rPr>
        <w:t xml:space="preserve"> </w:t>
      </w:r>
      <w:proofErr w:type="spellStart"/>
      <w:r w:rsidR="00D570B2" w:rsidRPr="00D570B2">
        <w:rPr>
          <w:bCs/>
          <w:sz w:val="22"/>
          <w:szCs w:val="22"/>
        </w:rPr>
        <w:t>туралы</w:t>
      </w:r>
      <w:proofErr w:type="spellEnd"/>
      <w:r w:rsidR="00D570B2" w:rsidRPr="00D570B2">
        <w:rPr>
          <w:bCs/>
          <w:sz w:val="22"/>
          <w:szCs w:val="22"/>
        </w:rPr>
        <w:t xml:space="preserve"> </w:t>
      </w:r>
      <w:proofErr w:type="spellStart"/>
      <w:r w:rsidR="00D570B2" w:rsidRPr="00D570B2">
        <w:rPr>
          <w:bCs/>
          <w:sz w:val="22"/>
          <w:szCs w:val="22"/>
        </w:rPr>
        <w:t>заңнамасына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бекітілетін</w:t>
      </w:r>
      <w:proofErr w:type="spellEnd"/>
      <w:r w:rsidR="00D570B2" w:rsidRPr="00D570B2">
        <w:rPr>
          <w:bCs/>
          <w:sz w:val="22"/>
          <w:szCs w:val="22"/>
        </w:rPr>
        <w:t xml:space="preserve"> (</w:t>
      </w:r>
      <w:proofErr w:type="spellStart"/>
      <w:r w:rsidR="00D570B2" w:rsidRPr="00D570B2">
        <w:rPr>
          <w:bCs/>
          <w:sz w:val="22"/>
          <w:szCs w:val="22"/>
        </w:rPr>
        <w:t>бұдан</w:t>
      </w:r>
      <w:proofErr w:type="spellEnd"/>
      <w:r w:rsidR="00D570B2" w:rsidRPr="00D570B2">
        <w:rPr>
          <w:bCs/>
          <w:sz w:val="22"/>
          <w:szCs w:val="22"/>
        </w:rPr>
        <w:t xml:space="preserve"> </w:t>
      </w:r>
      <w:proofErr w:type="spellStart"/>
      <w:r w:rsidR="00D570B2" w:rsidRPr="00D570B2">
        <w:rPr>
          <w:bCs/>
          <w:sz w:val="22"/>
          <w:szCs w:val="22"/>
        </w:rPr>
        <w:t>әрі</w:t>
      </w:r>
      <w:proofErr w:type="spellEnd"/>
      <w:r w:rsidR="00D570B2" w:rsidRPr="00D570B2">
        <w:rPr>
          <w:bCs/>
          <w:sz w:val="22"/>
          <w:szCs w:val="22"/>
        </w:rPr>
        <w:t xml:space="preserve"> –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қамтуды</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w:t>
      </w:r>
      <w:proofErr w:type="spellEnd"/>
      <w:r w:rsidR="00D570B2" w:rsidRPr="00D570B2">
        <w:rPr>
          <w:bCs/>
          <w:sz w:val="22"/>
          <w:szCs w:val="22"/>
        </w:rPr>
        <w:t xml:space="preserve">). Осы </w:t>
      </w:r>
      <w:proofErr w:type="spellStart"/>
      <w:r w:rsidR="00D570B2" w:rsidRPr="00D570B2">
        <w:rPr>
          <w:bCs/>
          <w:sz w:val="22"/>
          <w:szCs w:val="22"/>
        </w:rPr>
        <w:t>тармақшада</w:t>
      </w:r>
      <w:proofErr w:type="spellEnd"/>
      <w:r w:rsidR="00D570B2" w:rsidRPr="00D570B2">
        <w:rPr>
          <w:bCs/>
          <w:sz w:val="22"/>
          <w:szCs w:val="22"/>
        </w:rPr>
        <w:t xml:space="preserve"> </w:t>
      </w:r>
      <w:proofErr w:type="spellStart"/>
      <w:r w:rsidR="00D570B2" w:rsidRPr="00D570B2">
        <w:rPr>
          <w:bCs/>
          <w:sz w:val="22"/>
          <w:szCs w:val="22"/>
        </w:rPr>
        <w:t>көрсетілген</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үлесінің</w:t>
      </w:r>
      <w:proofErr w:type="spellEnd"/>
      <w:r w:rsidR="00D570B2" w:rsidRPr="00D570B2">
        <w:rPr>
          <w:bCs/>
          <w:sz w:val="22"/>
          <w:szCs w:val="22"/>
        </w:rPr>
        <w:t xml:space="preserve"> </w:t>
      </w:r>
      <w:proofErr w:type="spellStart"/>
      <w:r w:rsidR="00D570B2" w:rsidRPr="00D570B2">
        <w:rPr>
          <w:bCs/>
          <w:sz w:val="22"/>
          <w:szCs w:val="22"/>
        </w:rPr>
        <w:t>болжамды</w:t>
      </w:r>
      <w:proofErr w:type="spellEnd"/>
      <w:r w:rsidR="00D570B2" w:rsidRPr="00D570B2">
        <w:rPr>
          <w:bCs/>
          <w:sz w:val="22"/>
          <w:szCs w:val="22"/>
        </w:rPr>
        <w:t xml:space="preserve"> </w:t>
      </w:r>
      <w:proofErr w:type="spellStart"/>
      <w:r w:rsidR="00D570B2" w:rsidRPr="00D570B2">
        <w:rPr>
          <w:bCs/>
          <w:sz w:val="22"/>
          <w:szCs w:val="22"/>
        </w:rPr>
        <w:t>есебі</w:t>
      </w:r>
      <w:proofErr w:type="spellEnd"/>
      <w:r w:rsidR="00D570B2" w:rsidRPr="00D570B2">
        <w:rPr>
          <w:bCs/>
          <w:sz w:val="22"/>
          <w:szCs w:val="22"/>
        </w:rPr>
        <w:t xml:space="preserve">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мәнді</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әдістемесінің</w:t>
      </w:r>
      <w:proofErr w:type="spellEnd"/>
      <w:r w:rsidR="00D570B2" w:rsidRPr="00D570B2">
        <w:rPr>
          <w:bCs/>
          <w:sz w:val="22"/>
          <w:szCs w:val="22"/>
        </w:rPr>
        <w:t xml:space="preserve"> </w:t>
      </w:r>
      <w:proofErr w:type="spellStart"/>
      <w:r w:rsidR="00D570B2" w:rsidRPr="00D570B2">
        <w:rPr>
          <w:bCs/>
          <w:sz w:val="22"/>
          <w:szCs w:val="22"/>
        </w:rPr>
        <w:t>талаптарына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келмеген</w:t>
      </w:r>
      <w:proofErr w:type="spellEnd"/>
      <w:r w:rsidR="00D570B2" w:rsidRPr="00D570B2">
        <w:rPr>
          <w:bCs/>
          <w:sz w:val="22"/>
          <w:szCs w:val="22"/>
        </w:rPr>
        <w:t xml:space="preserve"> </w:t>
      </w:r>
      <w:proofErr w:type="spellStart"/>
      <w:r w:rsidR="00D570B2" w:rsidRPr="00D570B2">
        <w:rPr>
          <w:bCs/>
          <w:sz w:val="22"/>
          <w:szCs w:val="22"/>
        </w:rPr>
        <w:t>жағдайда</w:t>
      </w:r>
      <w:proofErr w:type="spellEnd"/>
    </w:p>
    <w:p w14:paraId="2AA4F34F" w14:textId="363BDD92" w:rsidR="00D917AD" w:rsidRPr="00027FF6" w:rsidRDefault="00D570B2" w:rsidP="00D570B2">
      <w:pPr>
        <w:spacing w:after="0"/>
        <w:ind w:right="57" w:firstLine="0"/>
        <w:jc w:val="left"/>
        <w:rPr>
          <w:bCs/>
          <w:sz w:val="22"/>
          <w:szCs w:val="22"/>
        </w:rPr>
      </w:pPr>
      <w:proofErr w:type="spellStart"/>
      <w:r w:rsidRPr="00D570B2">
        <w:rPr>
          <w:bCs/>
          <w:sz w:val="22"/>
          <w:szCs w:val="22"/>
        </w:rPr>
        <w:t>тендерлік</w:t>
      </w:r>
      <w:proofErr w:type="spellEnd"/>
      <w:r w:rsidRPr="00D570B2">
        <w:rPr>
          <w:bCs/>
          <w:sz w:val="22"/>
          <w:szCs w:val="22"/>
        </w:rPr>
        <w:t xml:space="preserve"> </w:t>
      </w:r>
      <w:proofErr w:type="spellStart"/>
      <w:r w:rsidRPr="00D570B2">
        <w:rPr>
          <w:bCs/>
          <w:sz w:val="22"/>
          <w:szCs w:val="22"/>
        </w:rPr>
        <w:t>құжаттамада</w:t>
      </w:r>
      <w:proofErr w:type="spellEnd"/>
      <w:r w:rsidRPr="00D570B2">
        <w:rPr>
          <w:bCs/>
          <w:sz w:val="22"/>
          <w:szCs w:val="22"/>
        </w:rPr>
        <w:t xml:space="preserve"> "</w:t>
      </w:r>
      <w:proofErr w:type="spellStart"/>
      <w:r w:rsidRPr="00D570B2">
        <w:rPr>
          <w:bCs/>
          <w:sz w:val="22"/>
          <w:szCs w:val="22"/>
        </w:rPr>
        <w:t>сатып</w:t>
      </w:r>
      <w:proofErr w:type="spellEnd"/>
      <w:r w:rsidRPr="00D570B2">
        <w:rPr>
          <w:bCs/>
          <w:sz w:val="22"/>
          <w:szCs w:val="22"/>
        </w:rPr>
        <w:t xml:space="preserve"> </w:t>
      </w:r>
      <w:proofErr w:type="spellStart"/>
      <w:r w:rsidRPr="00D570B2">
        <w:rPr>
          <w:bCs/>
          <w:sz w:val="22"/>
          <w:szCs w:val="22"/>
        </w:rPr>
        <w:t>алынатын</w:t>
      </w:r>
      <w:proofErr w:type="spellEnd"/>
      <w:r w:rsidRPr="00D570B2">
        <w:rPr>
          <w:bCs/>
          <w:sz w:val="22"/>
          <w:szCs w:val="22"/>
        </w:rPr>
        <w:t xml:space="preserve"> ТЖҚ </w:t>
      </w:r>
      <w:proofErr w:type="spellStart"/>
      <w:r w:rsidRPr="00D570B2">
        <w:rPr>
          <w:bCs/>
          <w:sz w:val="22"/>
          <w:szCs w:val="22"/>
        </w:rPr>
        <w:t>тізбесінде</w:t>
      </w:r>
      <w:proofErr w:type="spellEnd"/>
      <w:r w:rsidRPr="00D570B2">
        <w:rPr>
          <w:bCs/>
          <w:sz w:val="22"/>
          <w:szCs w:val="22"/>
        </w:rPr>
        <w:t xml:space="preserve">" </w:t>
      </w:r>
      <w:proofErr w:type="spellStart"/>
      <w:r w:rsidRPr="00D570B2">
        <w:rPr>
          <w:bCs/>
          <w:sz w:val="22"/>
          <w:szCs w:val="22"/>
        </w:rPr>
        <w:t>көрсетілген</w:t>
      </w:r>
      <w:proofErr w:type="spellEnd"/>
      <w:r w:rsidRPr="00D570B2">
        <w:rPr>
          <w:bCs/>
          <w:sz w:val="22"/>
          <w:szCs w:val="22"/>
        </w:rPr>
        <w:t xml:space="preserve"> </w:t>
      </w:r>
      <w:proofErr w:type="spellStart"/>
      <w:r w:rsidRPr="00D570B2">
        <w:rPr>
          <w:bCs/>
          <w:sz w:val="22"/>
          <w:szCs w:val="22"/>
        </w:rPr>
        <w:t>елішілік</w:t>
      </w:r>
      <w:proofErr w:type="spellEnd"/>
      <w:r w:rsidRPr="00D570B2">
        <w:rPr>
          <w:bCs/>
          <w:sz w:val="22"/>
          <w:szCs w:val="22"/>
        </w:rPr>
        <w:t xml:space="preserve"> </w:t>
      </w:r>
      <w:proofErr w:type="spellStart"/>
      <w:r w:rsidRPr="00D570B2">
        <w:rPr>
          <w:bCs/>
          <w:sz w:val="22"/>
          <w:szCs w:val="22"/>
        </w:rPr>
        <w:t>құндылықтың</w:t>
      </w:r>
      <w:proofErr w:type="spellEnd"/>
      <w:r w:rsidRPr="00D570B2">
        <w:rPr>
          <w:bCs/>
          <w:sz w:val="22"/>
          <w:szCs w:val="22"/>
        </w:rPr>
        <w:t xml:space="preserve"> </w:t>
      </w:r>
      <w:proofErr w:type="spellStart"/>
      <w:r w:rsidRPr="00D570B2">
        <w:rPr>
          <w:bCs/>
          <w:sz w:val="22"/>
          <w:szCs w:val="22"/>
        </w:rPr>
        <w:t>мазмұны</w:t>
      </w:r>
      <w:proofErr w:type="spellEnd"/>
      <w:r w:rsidRPr="00D570B2">
        <w:rPr>
          <w:bCs/>
          <w:sz w:val="22"/>
          <w:szCs w:val="22"/>
        </w:rPr>
        <w:t xml:space="preserve"> мен </w:t>
      </w:r>
      <w:proofErr w:type="spellStart"/>
      <w:r w:rsidRPr="00D570B2">
        <w:rPr>
          <w:bCs/>
          <w:sz w:val="22"/>
          <w:szCs w:val="22"/>
        </w:rPr>
        <w:t>болжамды</w:t>
      </w:r>
      <w:proofErr w:type="spellEnd"/>
      <w:r w:rsidRPr="00D570B2">
        <w:rPr>
          <w:bCs/>
          <w:sz w:val="22"/>
          <w:szCs w:val="22"/>
        </w:rPr>
        <w:t xml:space="preserve"> </w:t>
      </w:r>
      <w:proofErr w:type="spellStart"/>
      <w:r w:rsidRPr="00D570B2">
        <w:rPr>
          <w:bCs/>
          <w:sz w:val="22"/>
          <w:szCs w:val="22"/>
        </w:rPr>
        <w:t>үлесінде</w:t>
      </w:r>
      <w:proofErr w:type="spellEnd"/>
      <w:r w:rsidRPr="00D570B2">
        <w:rPr>
          <w:bCs/>
          <w:sz w:val="22"/>
          <w:szCs w:val="22"/>
        </w:rPr>
        <w:t xml:space="preserve"> </w:t>
      </w:r>
      <w:proofErr w:type="spellStart"/>
      <w:r w:rsidRPr="00D570B2">
        <w:rPr>
          <w:bCs/>
          <w:sz w:val="22"/>
          <w:szCs w:val="22"/>
        </w:rPr>
        <w:t>тендерлік</w:t>
      </w:r>
      <w:proofErr w:type="spellEnd"/>
      <w:r w:rsidRPr="00D570B2">
        <w:rPr>
          <w:bCs/>
          <w:sz w:val="22"/>
          <w:szCs w:val="22"/>
        </w:rPr>
        <w:t xml:space="preserve"> комиссия </w:t>
      </w:r>
      <w:proofErr w:type="spellStart"/>
      <w:r w:rsidRPr="00D570B2">
        <w:rPr>
          <w:bCs/>
          <w:sz w:val="22"/>
          <w:szCs w:val="22"/>
        </w:rPr>
        <w:t>әлеуетті</w:t>
      </w:r>
      <w:proofErr w:type="spellEnd"/>
      <w:r w:rsidRPr="00D570B2">
        <w:rPr>
          <w:bCs/>
          <w:sz w:val="22"/>
          <w:szCs w:val="22"/>
        </w:rPr>
        <w:t xml:space="preserve"> </w:t>
      </w:r>
      <w:proofErr w:type="spellStart"/>
      <w:r w:rsidRPr="00D570B2">
        <w:rPr>
          <w:bCs/>
          <w:sz w:val="22"/>
          <w:szCs w:val="22"/>
        </w:rPr>
        <w:t>өнім</w:t>
      </w:r>
      <w:proofErr w:type="spellEnd"/>
      <w:r w:rsidRPr="00D570B2">
        <w:rPr>
          <w:bCs/>
          <w:sz w:val="22"/>
          <w:szCs w:val="22"/>
        </w:rPr>
        <w:t xml:space="preserve"> </w:t>
      </w:r>
      <w:proofErr w:type="spellStart"/>
      <w:r w:rsidRPr="00D570B2">
        <w:rPr>
          <w:bCs/>
          <w:sz w:val="22"/>
          <w:szCs w:val="22"/>
        </w:rPr>
        <w:t>берушінің</w:t>
      </w:r>
      <w:proofErr w:type="spellEnd"/>
      <w:r w:rsidRPr="00D570B2">
        <w:rPr>
          <w:bCs/>
          <w:sz w:val="22"/>
          <w:szCs w:val="22"/>
        </w:rPr>
        <w:t xml:space="preserve"> </w:t>
      </w:r>
      <w:proofErr w:type="spellStart"/>
      <w:r w:rsidRPr="00D570B2">
        <w:rPr>
          <w:bCs/>
          <w:sz w:val="22"/>
          <w:szCs w:val="22"/>
        </w:rPr>
        <w:t>өтінімін</w:t>
      </w:r>
      <w:proofErr w:type="spellEnd"/>
      <w:r w:rsidRPr="00D570B2">
        <w:rPr>
          <w:bCs/>
          <w:sz w:val="22"/>
          <w:szCs w:val="22"/>
        </w:rPr>
        <w:t xml:space="preserve"> </w:t>
      </w:r>
      <w:proofErr w:type="spellStart"/>
      <w:r w:rsidRPr="00D570B2">
        <w:rPr>
          <w:bCs/>
          <w:sz w:val="22"/>
          <w:szCs w:val="22"/>
        </w:rPr>
        <w:t>қабылдамау</w:t>
      </w:r>
      <w:proofErr w:type="spellEnd"/>
      <w:r w:rsidRPr="00D570B2">
        <w:rPr>
          <w:bCs/>
          <w:sz w:val="22"/>
          <w:szCs w:val="22"/>
        </w:rPr>
        <w:t xml:space="preserve"> </w:t>
      </w:r>
      <w:proofErr w:type="spellStart"/>
      <w:r w:rsidRPr="00D570B2">
        <w:rPr>
          <w:bCs/>
          <w:sz w:val="22"/>
          <w:szCs w:val="22"/>
        </w:rPr>
        <w:t>құқығын</w:t>
      </w:r>
      <w:proofErr w:type="spellEnd"/>
      <w:r w:rsidRPr="00D570B2">
        <w:rPr>
          <w:bCs/>
          <w:sz w:val="22"/>
          <w:szCs w:val="22"/>
        </w:rPr>
        <w:t xml:space="preserve"> </w:t>
      </w:r>
      <w:proofErr w:type="spellStart"/>
      <w:r w:rsidRPr="00D570B2">
        <w:rPr>
          <w:bCs/>
          <w:sz w:val="22"/>
          <w:szCs w:val="22"/>
        </w:rPr>
        <w:t>өзіне</w:t>
      </w:r>
      <w:proofErr w:type="spellEnd"/>
      <w:r w:rsidRPr="00D570B2">
        <w:rPr>
          <w:bCs/>
          <w:sz w:val="22"/>
          <w:szCs w:val="22"/>
        </w:rPr>
        <w:t xml:space="preserve"> </w:t>
      </w:r>
      <w:proofErr w:type="spellStart"/>
      <w:r w:rsidRPr="00D570B2">
        <w:rPr>
          <w:bCs/>
          <w:sz w:val="22"/>
          <w:szCs w:val="22"/>
        </w:rPr>
        <w:t>қалдырады</w:t>
      </w:r>
      <w:proofErr w:type="spellEnd"/>
      <w:r w:rsidRPr="00D570B2">
        <w:rPr>
          <w:bCs/>
          <w:sz w:val="22"/>
          <w:szCs w:val="22"/>
        </w:rPr>
        <w:t>.</w:t>
      </w:r>
    </w:p>
    <w:p w14:paraId="08343605" w14:textId="77777777" w:rsidR="002F3166" w:rsidRPr="00D570B2" w:rsidRDefault="002F3166" w:rsidP="002F3166">
      <w:pPr>
        <w:spacing w:after="0"/>
        <w:ind w:right="57" w:firstLine="0"/>
        <w:rPr>
          <w:sz w:val="22"/>
          <w:szCs w:val="22"/>
        </w:rPr>
      </w:pP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lastRenderedPageBreak/>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w:t>
      </w:r>
      <w:r w:rsidRPr="002F3166">
        <w:rPr>
          <w:sz w:val="22"/>
          <w:szCs w:val="22"/>
          <w:lang w:val="kk-KZ"/>
        </w:rPr>
        <w:lastRenderedPageBreak/>
        <w:t xml:space="preserve">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lastRenderedPageBreak/>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rsidP="002F3166">
      <w:pPr>
        <w:numPr>
          <w:ilvl w:val="0"/>
          <w:numId w:val="58"/>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lastRenderedPageBreak/>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3B51D2EA" w14:textId="77777777" w:rsidR="002F3166" w:rsidRPr="002F3166" w:rsidRDefault="002F3166" w:rsidP="002F3166">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p w14:paraId="4D15348C" w14:textId="77777777" w:rsidR="002F3166" w:rsidRPr="002F3166" w:rsidRDefault="002F3166" w:rsidP="002F3166">
      <w:pPr>
        <w:spacing w:after="0"/>
        <w:ind w:right="57" w:firstLine="0"/>
        <w:rPr>
          <w:sz w:val="22"/>
          <w:szCs w:val="22"/>
          <w:lang w:val="kk-KZ"/>
        </w:rPr>
      </w:pPr>
    </w:p>
    <w:p w14:paraId="418DBB05" w14:textId="77777777" w:rsidR="002F3166" w:rsidRPr="002F3166" w:rsidRDefault="002F3166" w:rsidP="002F3166">
      <w:pPr>
        <w:spacing w:after="0"/>
        <w:ind w:right="57" w:firstLine="0"/>
        <w:rPr>
          <w:sz w:val="22"/>
          <w:szCs w:val="22"/>
          <w:lang w:val="kk-KZ"/>
        </w:rPr>
      </w:pPr>
    </w:p>
    <w:p w14:paraId="61932C89" w14:textId="77777777" w:rsidR="003F09E1" w:rsidRPr="00027FF6" w:rsidRDefault="003F09E1" w:rsidP="003F09E1">
      <w:pPr>
        <w:spacing w:after="0"/>
        <w:ind w:right="57" w:firstLine="0"/>
        <w:rPr>
          <w:sz w:val="24"/>
          <w:lang w:val="kk-KZ"/>
        </w:rPr>
      </w:pPr>
    </w:p>
    <w:p w14:paraId="662060D4" w14:textId="77777777" w:rsidR="003F09E1" w:rsidRPr="002F3166" w:rsidRDefault="003F09E1" w:rsidP="003F09E1">
      <w:pPr>
        <w:spacing w:after="0"/>
        <w:ind w:right="57" w:firstLine="0"/>
        <w:rPr>
          <w:sz w:val="22"/>
          <w:szCs w:val="22"/>
          <w:lang w:val="kk-KZ"/>
        </w:rPr>
      </w:pPr>
    </w:p>
    <w:p w14:paraId="464E86E8" w14:textId="77777777" w:rsidR="00E03BAA" w:rsidRPr="002F3166" w:rsidRDefault="00E03BAA" w:rsidP="003F09E1">
      <w:pPr>
        <w:spacing w:after="0" w:line="259" w:lineRule="auto"/>
        <w:ind w:firstLine="0"/>
        <w:jc w:val="center"/>
        <w:rPr>
          <w:lang w:val="kk-KZ"/>
        </w:rPr>
      </w:pPr>
    </w:p>
    <w:sectPr w:rsidR="00E03BAA" w:rsidRPr="002F3166" w:rsidSect="00D570B2">
      <w:headerReference w:type="even" r:id="rId10"/>
      <w:footerReference w:type="even" r:id="rId11"/>
      <w:headerReference w:type="first" r:id="rId12"/>
      <w:footerReference w:type="first" r:id="rId13"/>
      <w:pgSz w:w="16840" w:h="11900" w:orient="landscape"/>
      <w:pgMar w:top="1003" w:right="580" w:bottom="70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86859" w14:textId="77777777" w:rsidR="002B4753" w:rsidRDefault="002B4753">
      <w:pPr>
        <w:spacing w:after="0" w:line="240" w:lineRule="auto"/>
      </w:pPr>
      <w:r>
        <w:separator/>
      </w:r>
    </w:p>
  </w:endnote>
  <w:endnote w:type="continuationSeparator" w:id="0">
    <w:p w14:paraId="56868BE3" w14:textId="77777777" w:rsidR="002B4753" w:rsidRDefault="002B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36997" w14:textId="77777777" w:rsidR="002B4753" w:rsidRDefault="002B4753">
      <w:pPr>
        <w:spacing w:after="0" w:line="240" w:lineRule="auto"/>
      </w:pPr>
      <w:r>
        <w:separator/>
      </w:r>
    </w:p>
  </w:footnote>
  <w:footnote w:type="continuationSeparator" w:id="0">
    <w:p w14:paraId="4C0FBFAC" w14:textId="77777777" w:rsidR="002B4753" w:rsidRDefault="002B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56287857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9959860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7"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5"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7"/>
  </w:num>
  <w:num w:numId="2" w16cid:durableId="348801425">
    <w:abstractNumId w:val="39"/>
  </w:num>
  <w:num w:numId="3" w16cid:durableId="62261068">
    <w:abstractNumId w:val="48"/>
  </w:num>
  <w:num w:numId="4" w16cid:durableId="992756772">
    <w:abstractNumId w:val="15"/>
  </w:num>
  <w:num w:numId="5" w16cid:durableId="475076739">
    <w:abstractNumId w:val="37"/>
  </w:num>
  <w:num w:numId="6" w16cid:durableId="1064716520">
    <w:abstractNumId w:val="43"/>
  </w:num>
  <w:num w:numId="7" w16cid:durableId="770930236">
    <w:abstractNumId w:val="14"/>
  </w:num>
  <w:num w:numId="8" w16cid:durableId="298195491">
    <w:abstractNumId w:val="27"/>
  </w:num>
  <w:num w:numId="9" w16cid:durableId="1297298883">
    <w:abstractNumId w:val="10"/>
  </w:num>
  <w:num w:numId="10" w16cid:durableId="1388186021">
    <w:abstractNumId w:val="38"/>
  </w:num>
  <w:num w:numId="11" w16cid:durableId="1176110820">
    <w:abstractNumId w:val="31"/>
  </w:num>
  <w:num w:numId="12" w16cid:durableId="109789707">
    <w:abstractNumId w:val="24"/>
  </w:num>
  <w:num w:numId="13" w16cid:durableId="1409840478">
    <w:abstractNumId w:val="12"/>
  </w:num>
  <w:num w:numId="14" w16cid:durableId="321743328">
    <w:abstractNumId w:val="3"/>
  </w:num>
  <w:num w:numId="15" w16cid:durableId="1276788800">
    <w:abstractNumId w:val="34"/>
  </w:num>
  <w:num w:numId="16" w16cid:durableId="1775394464">
    <w:abstractNumId w:val="6"/>
  </w:num>
  <w:num w:numId="17" w16cid:durableId="2085641344">
    <w:abstractNumId w:val="25"/>
  </w:num>
  <w:num w:numId="18" w16cid:durableId="1844272544">
    <w:abstractNumId w:val="47"/>
  </w:num>
  <w:num w:numId="19" w16cid:durableId="1674990344">
    <w:abstractNumId w:val="49"/>
  </w:num>
  <w:num w:numId="20" w16cid:durableId="1217200237">
    <w:abstractNumId w:val="22"/>
  </w:num>
  <w:num w:numId="21" w16cid:durableId="1786844385">
    <w:abstractNumId w:val="7"/>
  </w:num>
  <w:num w:numId="22" w16cid:durableId="855272456">
    <w:abstractNumId w:val="2"/>
  </w:num>
  <w:num w:numId="23" w16cid:durableId="803084266">
    <w:abstractNumId w:val="30"/>
  </w:num>
  <w:num w:numId="24" w16cid:durableId="430709043">
    <w:abstractNumId w:val="5"/>
  </w:num>
  <w:num w:numId="25" w16cid:durableId="754282239">
    <w:abstractNumId w:val="1"/>
  </w:num>
  <w:num w:numId="26" w16cid:durableId="1430810954">
    <w:abstractNumId w:val="0"/>
  </w:num>
  <w:num w:numId="27" w16cid:durableId="1267735335">
    <w:abstractNumId w:val="18"/>
  </w:num>
  <w:num w:numId="28" w16cid:durableId="422384674">
    <w:abstractNumId w:val="16"/>
  </w:num>
  <w:num w:numId="29" w16cid:durableId="1006786930">
    <w:abstractNumId w:val="19"/>
  </w:num>
  <w:num w:numId="30" w16cid:durableId="309334396">
    <w:abstractNumId w:val="36"/>
  </w:num>
  <w:num w:numId="31" w16cid:durableId="452095356">
    <w:abstractNumId w:val="33"/>
  </w:num>
  <w:num w:numId="32" w16cid:durableId="624237150">
    <w:abstractNumId w:val="32"/>
  </w:num>
  <w:num w:numId="33" w16cid:durableId="69666506">
    <w:abstractNumId w:val="9"/>
  </w:num>
  <w:num w:numId="34" w16cid:durableId="932393888">
    <w:abstractNumId w:val="21"/>
  </w:num>
  <w:num w:numId="35" w16cid:durableId="2088380868">
    <w:abstractNumId w:val="40"/>
  </w:num>
  <w:num w:numId="36" w16cid:durableId="1473012611">
    <w:abstractNumId w:val="29"/>
  </w:num>
  <w:num w:numId="37" w16cid:durableId="401605542">
    <w:abstractNumId w:val="23"/>
  </w:num>
  <w:num w:numId="38" w16cid:durableId="1281913877">
    <w:abstractNumId w:val="46"/>
  </w:num>
  <w:num w:numId="39" w16cid:durableId="365717471">
    <w:abstractNumId w:val="4"/>
  </w:num>
  <w:num w:numId="40" w16cid:durableId="162547025">
    <w:abstractNumId w:val="44"/>
  </w:num>
  <w:num w:numId="41" w16cid:durableId="1754546759">
    <w:abstractNumId w:val="20"/>
  </w:num>
  <w:num w:numId="42" w16cid:durableId="1174033269">
    <w:abstractNumId w:val="45"/>
  </w:num>
  <w:num w:numId="43" w16cid:durableId="2093702706">
    <w:abstractNumId w:val="26"/>
  </w:num>
  <w:num w:numId="44" w16cid:durableId="399397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1823423485">
    <w:abstractNumId w:val="41"/>
  </w:num>
  <w:num w:numId="54" w16cid:durableId="748041549">
    <w:abstractNumId w:val="42"/>
  </w:num>
  <w:num w:numId="55" w16cid:durableId="1921133201">
    <w:abstractNumId w:val="28"/>
  </w:num>
  <w:num w:numId="56" w16cid:durableId="664549086">
    <w:abstractNumId w:val="11"/>
  </w:num>
  <w:num w:numId="57" w16cid:durableId="400833573">
    <w:abstractNumId w:val="13"/>
  </w:num>
  <w:num w:numId="58" w16cid:durableId="9688224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7FF6"/>
    <w:rsid w:val="0003714D"/>
    <w:rsid w:val="0004117C"/>
    <w:rsid w:val="00056506"/>
    <w:rsid w:val="000B4773"/>
    <w:rsid w:val="000B6DB9"/>
    <w:rsid w:val="00112AFE"/>
    <w:rsid w:val="00123A5C"/>
    <w:rsid w:val="0013542A"/>
    <w:rsid w:val="001602DA"/>
    <w:rsid w:val="00193A4F"/>
    <w:rsid w:val="001F753B"/>
    <w:rsid w:val="00211FFB"/>
    <w:rsid w:val="00216ACA"/>
    <w:rsid w:val="0022375A"/>
    <w:rsid w:val="00224E47"/>
    <w:rsid w:val="002252AE"/>
    <w:rsid w:val="00235B2B"/>
    <w:rsid w:val="002368E0"/>
    <w:rsid w:val="002372AE"/>
    <w:rsid w:val="00266A27"/>
    <w:rsid w:val="002A1395"/>
    <w:rsid w:val="002B4753"/>
    <w:rsid w:val="002D72AE"/>
    <w:rsid w:val="002F3166"/>
    <w:rsid w:val="002F43CC"/>
    <w:rsid w:val="00312853"/>
    <w:rsid w:val="00347A68"/>
    <w:rsid w:val="003C7257"/>
    <w:rsid w:val="003F09E1"/>
    <w:rsid w:val="00423A30"/>
    <w:rsid w:val="00430E62"/>
    <w:rsid w:val="00480E66"/>
    <w:rsid w:val="00492765"/>
    <w:rsid w:val="004930D7"/>
    <w:rsid w:val="00496BD6"/>
    <w:rsid w:val="004C400F"/>
    <w:rsid w:val="0050776C"/>
    <w:rsid w:val="00510C37"/>
    <w:rsid w:val="005152EF"/>
    <w:rsid w:val="00594ED2"/>
    <w:rsid w:val="005D1D48"/>
    <w:rsid w:val="005F4824"/>
    <w:rsid w:val="00606011"/>
    <w:rsid w:val="006517FE"/>
    <w:rsid w:val="006879F1"/>
    <w:rsid w:val="006B2071"/>
    <w:rsid w:val="006C1E45"/>
    <w:rsid w:val="0076523D"/>
    <w:rsid w:val="007B64ED"/>
    <w:rsid w:val="007E284A"/>
    <w:rsid w:val="00802661"/>
    <w:rsid w:val="00803A8B"/>
    <w:rsid w:val="00822F99"/>
    <w:rsid w:val="00824BC6"/>
    <w:rsid w:val="00835FD8"/>
    <w:rsid w:val="00867A3E"/>
    <w:rsid w:val="008B616A"/>
    <w:rsid w:val="00921F7C"/>
    <w:rsid w:val="00954107"/>
    <w:rsid w:val="00955CA2"/>
    <w:rsid w:val="009916D5"/>
    <w:rsid w:val="009B0519"/>
    <w:rsid w:val="009D2F7A"/>
    <w:rsid w:val="00A43B9B"/>
    <w:rsid w:val="00A44CE7"/>
    <w:rsid w:val="00A64DDA"/>
    <w:rsid w:val="00AE606B"/>
    <w:rsid w:val="00AF0EFC"/>
    <w:rsid w:val="00B76473"/>
    <w:rsid w:val="00B76626"/>
    <w:rsid w:val="00BD6D75"/>
    <w:rsid w:val="00BF033A"/>
    <w:rsid w:val="00C06E31"/>
    <w:rsid w:val="00C10173"/>
    <w:rsid w:val="00C220C6"/>
    <w:rsid w:val="00C75C0C"/>
    <w:rsid w:val="00C81519"/>
    <w:rsid w:val="00C82FDB"/>
    <w:rsid w:val="00C83C52"/>
    <w:rsid w:val="00CD5B4D"/>
    <w:rsid w:val="00CF1F08"/>
    <w:rsid w:val="00D12743"/>
    <w:rsid w:val="00D441C4"/>
    <w:rsid w:val="00D570B2"/>
    <w:rsid w:val="00D8707C"/>
    <w:rsid w:val="00D917AD"/>
    <w:rsid w:val="00D9608A"/>
    <w:rsid w:val="00E03BAA"/>
    <w:rsid w:val="00E65FC4"/>
    <w:rsid w:val="00EC7EEC"/>
    <w:rsid w:val="00F52700"/>
    <w:rsid w:val="00F53D98"/>
    <w:rsid w:val="00F7012E"/>
    <w:rsid w:val="00F73274"/>
    <w:rsid w:val="00F748DC"/>
    <w:rsid w:val="00F77A9F"/>
    <w:rsid w:val="00F83819"/>
    <w:rsid w:val="00FA72E8"/>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 w:type="character" w:styleId="ab">
    <w:name w:val="Unresolved Mention"/>
    <w:basedOn w:val="a1"/>
    <w:uiPriority w:val="99"/>
    <w:semiHidden/>
    <w:unhideWhenUsed/>
    <w:rsid w:val="00266A27"/>
    <w:rPr>
      <w:color w:val="605E5C"/>
      <w:shd w:val="clear" w:color="auto" w:fill="E1DFDD"/>
    </w:rPr>
  </w:style>
  <w:style w:type="character" w:styleId="ac">
    <w:name w:val="FollowedHyperlink"/>
    <w:basedOn w:val="a1"/>
    <w:uiPriority w:val="99"/>
    <w:semiHidden/>
    <w:unhideWhenUsed/>
    <w:rsid w:val="00266A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TotalTime>
  <Pages>19</Pages>
  <Words>8326</Words>
  <Characters>47461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23</cp:revision>
  <dcterms:created xsi:type="dcterms:W3CDTF">2024-11-21T05:55:00Z</dcterms:created>
  <dcterms:modified xsi:type="dcterms:W3CDTF">2025-03-13T06:31:00Z</dcterms:modified>
</cp:coreProperties>
</file>