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1C1E7" w14:textId="77777777" w:rsidR="003B02C4" w:rsidRDefault="003B02C4" w:rsidP="00C34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</w:p>
    <w:p w14:paraId="45E6C97A" w14:textId="77777777" w:rsidR="00BC5CFF" w:rsidRPr="00BC5CFF" w:rsidRDefault="00BC5CFF" w:rsidP="00C34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</w:p>
    <w:p w14:paraId="1AB2B5C1" w14:textId="028EA8A1" w:rsidR="00814F1D" w:rsidRDefault="00814F1D" w:rsidP="00130C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72297">
        <w:rPr>
          <w:rFonts w:ascii="Times New Roman" w:eastAsia="Times New Roman" w:hAnsi="Times New Roman"/>
          <w:sz w:val="24"/>
          <w:szCs w:val="24"/>
        </w:rPr>
        <w:t>Приложение</w:t>
      </w:r>
      <w:r w:rsidRPr="00472297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472297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472297">
        <w:rPr>
          <w:rFonts w:ascii="Times New Roman" w:eastAsia="Times New Roman" w:hAnsi="Times New Roman"/>
          <w:sz w:val="24"/>
          <w:szCs w:val="24"/>
        </w:rPr>
        <w:t xml:space="preserve"> к</w:t>
      </w:r>
      <w:r w:rsidRPr="0047229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72297">
        <w:rPr>
          <w:rFonts w:ascii="Times New Roman" w:eastAsia="Times New Roman" w:hAnsi="Times New Roman"/>
          <w:sz w:val="24"/>
          <w:szCs w:val="24"/>
        </w:rPr>
        <w:t>Договору № _____ от «___» ___________ 20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130C36">
        <w:rPr>
          <w:rFonts w:ascii="Times New Roman" w:eastAsia="Times New Roman" w:hAnsi="Times New Roman"/>
          <w:sz w:val="24"/>
          <w:szCs w:val="24"/>
          <w:lang w:val="ru-RU"/>
        </w:rPr>
        <w:t>__</w:t>
      </w:r>
      <w:r>
        <w:rPr>
          <w:rFonts w:ascii="Times New Roman" w:eastAsia="Times New Roman" w:hAnsi="Times New Roman"/>
          <w:sz w:val="24"/>
          <w:szCs w:val="24"/>
        </w:rPr>
        <w:t>г.</w:t>
      </w:r>
    </w:p>
    <w:p w14:paraId="54F36F6D" w14:textId="77777777" w:rsidR="00814F1D" w:rsidRPr="00B820B5" w:rsidRDefault="00814F1D" w:rsidP="00814F1D">
      <w:pPr>
        <w:spacing w:after="0" w:line="240" w:lineRule="auto"/>
        <w:jc w:val="right"/>
        <w:rPr>
          <w:rFonts w:ascii="Times New Roman" w:eastAsia="Times New Roman" w:hAnsi="Times New Roman"/>
          <w:sz w:val="8"/>
          <w:szCs w:val="8"/>
        </w:rPr>
      </w:pPr>
    </w:p>
    <w:p w14:paraId="1A0678EC" w14:textId="77777777" w:rsidR="00814F1D" w:rsidRDefault="00814F1D" w:rsidP="00814F1D">
      <w:pPr>
        <w:pStyle w:val="32"/>
        <w:shd w:val="clear" w:color="auto" w:fill="auto"/>
        <w:spacing w:after="0" w:line="240" w:lineRule="auto"/>
        <w:ind w:left="3580"/>
        <w:jc w:val="left"/>
      </w:pPr>
      <w:r>
        <w:rPr>
          <w:color w:val="000000"/>
          <w:sz w:val="24"/>
          <w:szCs w:val="24"/>
          <w:lang w:bidi="ru-RU"/>
        </w:rPr>
        <w:t>ТЕХНИЧЕСКАЯ СПЕЦИФИКАЦИЯ</w:t>
      </w:r>
    </w:p>
    <w:p w14:paraId="0559C4CA" w14:textId="589367FC" w:rsidR="00814F1D" w:rsidRPr="005D2376" w:rsidRDefault="00814F1D" w:rsidP="00814F1D">
      <w:pPr>
        <w:pStyle w:val="32"/>
        <w:shd w:val="clear" w:color="auto" w:fill="auto"/>
        <w:spacing w:after="0" w:line="240" w:lineRule="auto"/>
        <w:rPr>
          <w:color w:val="000000"/>
          <w:lang w:eastAsia="ru-RU"/>
        </w:rPr>
      </w:pPr>
      <w:r>
        <w:rPr>
          <w:color w:val="000000"/>
          <w:sz w:val="24"/>
          <w:szCs w:val="24"/>
          <w:lang w:bidi="ru-RU"/>
        </w:rPr>
        <w:t>(</w:t>
      </w:r>
      <w:r w:rsidR="00DF7BAB" w:rsidRPr="00DF7BAB">
        <w:rPr>
          <w:color w:val="000000"/>
          <w:lang w:eastAsia="ru-RU"/>
        </w:rPr>
        <w:t xml:space="preserve">Огнетушитель </w:t>
      </w:r>
      <w:r w:rsidR="005D2376" w:rsidRPr="005D2376">
        <w:rPr>
          <w:color w:val="000000"/>
          <w:lang w:eastAsia="ru-RU"/>
        </w:rPr>
        <w:t>порошковый ОП-</w:t>
      </w:r>
      <w:r w:rsidR="00077C35" w:rsidRPr="00563F8D">
        <w:rPr>
          <w:color w:val="000000"/>
          <w:lang w:val="ru-RU" w:eastAsia="ru-RU"/>
        </w:rPr>
        <w:t>5</w:t>
      </w:r>
      <w:r w:rsidR="005D2376" w:rsidRPr="005D2376">
        <w:rPr>
          <w:color w:val="000000"/>
          <w:lang w:eastAsia="ru-RU"/>
        </w:rPr>
        <w:t>0</w:t>
      </w:r>
      <w:r w:rsidRPr="005D2376">
        <w:rPr>
          <w:color w:val="000000"/>
          <w:lang w:eastAsia="ru-RU"/>
        </w:rPr>
        <w:t>)</w:t>
      </w:r>
    </w:p>
    <w:p w14:paraId="5FDF1EB2" w14:textId="77777777" w:rsidR="00814F1D" w:rsidRPr="00917B9B" w:rsidRDefault="00814F1D" w:rsidP="00814F1D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Toc26796954"/>
      <w:r w:rsidRPr="00917B9B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  <w:bookmarkEnd w:id="0"/>
    </w:p>
    <w:p w14:paraId="2FAE05EF" w14:textId="27C2E859" w:rsidR="00C345A4" w:rsidRPr="00844F2B" w:rsidRDefault="00C345A4" w:rsidP="00C345A4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192665494"/>
      <w:r w:rsidRPr="00844F2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обязуется поставить товар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Заказчику</w:t>
      </w:r>
      <w:r w:rsidRPr="00844F2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bookmarkStart w:id="2" w:name="_Hlk129792935"/>
      <w:r w:rsidRPr="0057107D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Казахстан, Актюбинская область, производственная база ТОО «Урихтау Оперейтинг» находящаяся в вахтовом поселке Жанажол (расположена на территории Мугалжарского района Актюбинской области Республики Казахстан, удаленного к югу от областного центра г. Актобе на расстоянии 215км) </w:t>
      </w:r>
      <w:bookmarkEnd w:id="2"/>
      <w:r w:rsidRPr="0057107D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место поставки)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B27365">
        <w:rPr>
          <w:rFonts w:ascii="Times New Roman" w:eastAsia="Times New Roman" w:hAnsi="Times New Roman"/>
          <w:sz w:val="24"/>
          <w:szCs w:val="24"/>
          <w:lang w:eastAsia="ru-RU"/>
        </w:rPr>
        <w:t xml:space="preserve">течение </w:t>
      </w:r>
      <w:r w:rsidR="00B73A71">
        <w:rPr>
          <w:rFonts w:ascii="Times New Roman" w:eastAsia="Times New Roman" w:hAnsi="Times New Roman"/>
          <w:sz w:val="24"/>
          <w:szCs w:val="24"/>
          <w:lang w:val="kk-KZ" w:eastAsia="ru-RU"/>
        </w:rPr>
        <w:t>3</w:t>
      </w:r>
      <w:r w:rsidRPr="00B27365">
        <w:rPr>
          <w:rFonts w:ascii="Times New Roman" w:eastAsia="Times New Roman" w:hAnsi="Times New Roman"/>
          <w:sz w:val="24"/>
          <w:szCs w:val="24"/>
          <w:lang w:eastAsia="ru-RU"/>
        </w:rPr>
        <w:t>0 календарных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 даты подписания Договора</w:t>
      </w:r>
      <w:r w:rsidRPr="00F13F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2266975" w14:textId="77777777" w:rsidR="00C345A4" w:rsidRPr="00D47F29" w:rsidRDefault="00C345A4" w:rsidP="00C345A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47F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Описание и требуемые технические, качественные и эксплуатационные характеристики товаров:</w:t>
      </w:r>
    </w:p>
    <w:p w14:paraId="56A890DC" w14:textId="77777777" w:rsidR="00C345A4" w:rsidRPr="002E6E98" w:rsidRDefault="00C345A4" w:rsidP="00C345A4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обязан обеспечить требования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>, согласно технической спецификации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Таблицы,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указанной в приложении №1 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>к настоящей</w:t>
      </w:r>
      <w:r w:rsidRPr="00E23C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>технической спецификации.</w:t>
      </w:r>
    </w:p>
    <w:p w14:paraId="1BCA1C38" w14:textId="77777777" w:rsidR="00C345A4" w:rsidRPr="005B0F7A" w:rsidRDefault="00C345A4" w:rsidP="00C345A4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Качество поставляемого Товара должно соответствовать ГОСТам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и/или 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 соответствии с разделом 2 настоящей технической спецификации)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распространяемым на данный вид товаров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установленным законодательством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РК,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сертификатам соответствия,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а также техническим условиям, принятым на этот вид продукции (сертификаты, паспорта).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3A95115" w14:textId="77777777" w:rsidR="00C345A4" w:rsidRPr="005B0F7A" w:rsidRDefault="00C345A4" w:rsidP="00C345A4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гарантирует качество Товара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хранения Товара 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>в течение гарантийного срока, установленного изготовителем со дня подписания акта приема передач к поставленному Товару. В рамках гарантийного срока Поставщик обязуется за свой счет и риск осуществить устранение, бесплатную замену бракованного товара и/или дефектов (либо произвести замену всей партии дефектного Товара при условии, что указанная замена не приведет к ухудшению качества и других характеристик Товара, и будет соответствовать последним разработкам)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, или не подошедших по размерам Товара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сроки согласно условиям договора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1986A13" w14:textId="77777777" w:rsidR="00C345A4" w:rsidRPr="0014568E" w:rsidRDefault="00C345A4" w:rsidP="00C345A4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обеспечит упаковку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соответству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ющую тару)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всего поставляемого Товара, 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обеспечивающую сохранность Товара при погрузке и перевозке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 чтобы избежать повреждения или потери при нормальных условиях транспортировки и хранения. Стоимость тары, упаковки и маркировки входит в стоимость Товара.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Упаковка должна быть промаркирована, в соответствии с установленными требованиями действующего законодательства Республики Казахстан и международных норм.</w:t>
      </w:r>
    </w:p>
    <w:p w14:paraId="4F2A0D67" w14:textId="77777777" w:rsidR="00C345A4" w:rsidRPr="005B0F7A" w:rsidRDefault="00C345A4" w:rsidP="00C345A4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при внешнем осмотре полученного товара будут обнаружены видимые дефекты либо несоответствия отдельных частей спецификации,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обнаружится, что Товар не качественный или не соответствует стандартам,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приемки Товара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об этом составляется акт, в котором указыва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тся все замеченные недостатки.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B511298" w14:textId="77777777" w:rsidR="00C345A4" w:rsidRDefault="00C345A4" w:rsidP="00C345A4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Все транспортные и другие расходы, связанные с поставкой и возвратом дефектного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и/или несоответствующего Товара, оплачиваются Поставщиком.</w:t>
      </w:r>
    </w:p>
    <w:p w14:paraId="10431EEC" w14:textId="77777777" w:rsidR="00C345A4" w:rsidRDefault="00C345A4" w:rsidP="00C345A4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гарантирует, что реализованный товар </w:t>
      </w:r>
      <w:r w:rsidRPr="00B8247E">
        <w:rPr>
          <w:rFonts w:ascii="Times New Roman" w:eastAsia="Times New Roman" w:hAnsi="Times New Roman"/>
          <w:sz w:val="24"/>
          <w:szCs w:val="24"/>
          <w:lang w:eastAsia="ru-RU"/>
        </w:rPr>
        <w:t>новый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9AF">
        <w:rPr>
          <w:rFonts w:ascii="Times New Roman" w:hAnsi="Times New Roman"/>
          <w:sz w:val="24"/>
          <w:szCs w:val="24"/>
        </w:rPr>
        <w:t>(не ранее 202</w:t>
      </w:r>
      <w:r>
        <w:rPr>
          <w:rFonts w:ascii="Times New Roman" w:hAnsi="Times New Roman"/>
          <w:sz w:val="24"/>
          <w:szCs w:val="24"/>
        </w:rPr>
        <w:t>5</w:t>
      </w:r>
      <w:r w:rsidRPr="000D09AF">
        <w:rPr>
          <w:rFonts w:ascii="Times New Roman" w:hAnsi="Times New Roman"/>
          <w:sz w:val="24"/>
          <w:szCs w:val="24"/>
        </w:rPr>
        <w:t xml:space="preserve"> года выпуска)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принадлежит ему в праве собственности, не заложен, не арестован, не является предметом спора третьих лиц. Передаваемые по товару документы действительны.</w:t>
      </w:r>
    </w:p>
    <w:p w14:paraId="7A060512" w14:textId="77777777" w:rsidR="00C345A4" w:rsidRDefault="00C345A4" w:rsidP="00C345A4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В случае обнаружения расхождений по количеству или ассортименту в поставленном Товаре против товаросопроводительных документов на Товар и/или Приложений к Договору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обязан по требованию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, произвести допоставку недостающего количества Товар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, соответствующ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ТС</w:t>
      </w:r>
      <w:r w:rsidRPr="00036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сроки согласно условиям договора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этом Поставщик настоящим подтверждает, 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освобождается от возмещения расходов, связанных с доставкой Товара</w:t>
      </w:r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14:paraId="0F0D8FD1" w14:textId="20CF4E1F" w:rsidR="00BF0D01" w:rsidRPr="00BF0D01" w:rsidRDefault="00814F1D" w:rsidP="00BF0D01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</w:t>
      </w:r>
      <w:r w:rsidR="00BF0D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</w:t>
      </w:r>
      <w:r w:rsidR="00BF0D01" w:rsidRPr="00BF0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</w:t>
      </w:r>
    </w:p>
    <w:p w14:paraId="511B1526" w14:textId="77777777" w:rsidR="00BC5CFF" w:rsidRPr="00BC5CFF" w:rsidRDefault="007A4316" w:rsidP="0027610B">
      <w:pPr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29BF">
        <w:rPr>
          <w:rFonts w:ascii="Times New Roman" w:eastAsia="Times New Roman" w:hAnsi="Times New Roman"/>
          <w:sz w:val="24"/>
          <w:szCs w:val="24"/>
          <w:lang w:eastAsia="ru-RU"/>
        </w:rPr>
        <w:t>Передвижные порошковые огнетушители ОП-50 используют для тушения твердых веществ, жидкостей и газов, а также электроустановок под напряжением.</w:t>
      </w:r>
      <w:r w:rsidRPr="008329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14:paraId="49B28998" w14:textId="77777777" w:rsidR="00BC5CFF" w:rsidRDefault="00BC5CFF" w:rsidP="00BC5CF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 w:rsidR="007A4316" w:rsidRPr="008329BF">
        <w:rPr>
          <w:rFonts w:ascii="Times New Roman" w:eastAsia="Times New Roman" w:hAnsi="Times New Roman"/>
          <w:sz w:val="24"/>
          <w:szCs w:val="24"/>
          <w:lang w:eastAsia="ru-RU"/>
        </w:rPr>
        <w:t>Огнетушители ОП-50 применяют для устранения очагов возгораний на производстве, в жилых и общественных помещениях.</w:t>
      </w:r>
      <w:r w:rsidR="008329BF" w:rsidRPr="008329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7A4316" w:rsidRPr="008329BF">
        <w:rPr>
          <w:rFonts w:ascii="Times New Roman" w:eastAsia="Times New Roman" w:hAnsi="Times New Roman"/>
          <w:sz w:val="24"/>
          <w:szCs w:val="24"/>
          <w:lang w:eastAsia="ru-RU"/>
        </w:rPr>
        <w:t>Передвижные огнетушители ОП-50 для удобства транспортировки и эксплуатации снабжены тележкой.</w:t>
      </w:r>
      <w:r w:rsidR="008329BF" w:rsidRPr="008329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14:paraId="0852CB4F" w14:textId="615568FA" w:rsidR="007A4316" w:rsidRDefault="00BC5CFF" w:rsidP="00BC5CF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8329BF" w:rsidRPr="00027895">
        <w:rPr>
          <w:rFonts w:ascii="Times New Roman" w:eastAsia="Times New Roman" w:hAnsi="Times New Roman"/>
          <w:sz w:val="24"/>
          <w:szCs w:val="24"/>
          <w:lang w:eastAsia="ru-RU"/>
        </w:rPr>
        <w:t>Предназначены для оснащения объектов в качестве первичного средства тушения пожаров</w:t>
      </w:r>
      <w:r w:rsidR="008329BF">
        <w:rPr>
          <w:rFonts w:ascii="Times New Roman" w:eastAsia="Times New Roman" w:hAnsi="Times New Roman"/>
          <w:sz w:val="24"/>
          <w:szCs w:val="24"/>
          <w:lang w:val="kk-KZ" w:eastAsia="ru-RU"/>
        </w:rPr>
        <w:t>,</w:t>
      </w:r>
      <w:r w:rsidR="008329BF" w:rsidRPr="008329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29BF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proofErr w:type="spellStart"/>
      <w:r w:rsidR="007A4316" w:rsidRPr="008329BF">
        <w:rPr>
          <w:rFonts w:ascii="Times New Roman" w:eastAsia="Times New Roman" w:hAnsi="Times New Roman"/>
          <w:sz w:val="24"/>
          <w:szCs w:val="24"/>
          <w:lang w:eastAsia="ru-RU"/>
        </w:rPr>
        <w:t>гнетушители</w:t>
      </w:r>
      <w:proofErr w:type="spellEnd"/>
      <w:r w:rsidR="007A4316" w:rsidRPr="008329BF">
        <w:rPr>
          <w:rFonts w:ascii="Times New Roman" w:eastAsia="Times New Roman" w:hAnsi="Times New Roman"/>
          <w:sz w:val="24"/>
          <w:szCs w:val="24"/>
          <w:lang w:eastAsia="ru-RU"/>
        </w:rPr>
        <w:t xml:space="preserve"> порошковые (ОП) используются для тушения загораний:</w:t>
      </w:r>
      <w:r w:rsidR="008329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329BF" w:rsidRPr="00027895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класса А (твёрдых веществ), </w:t>
      </w:r>
      <w:r w:rsidR="008329BF" w:rsidRPr="000278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(жидких веществ</w:t>
      </w:r>
      <w:r w:rsidR="008329BF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8329BF" w:rsidRPr="008329B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горючих жидкостей</w:t>
      </w:r>
      <w:r w:rsidR="008329BF" w:rsidRPr="00027895">
        <w:rPr>
          <w:rFonts w:ascii="Times New Roman" w:eastAsia="Times New Roman" w:hAnsi="Times New Roman"/>
          <w:sz w:val="24"/>
          <w:szCs w:val="24"/>
          <w:lang w:eastAsia="ru-RU"/>
        </w:rPr>
        <w:t>), С (</w:t>
      </w:r>
      <w:r w:rsidR="008329BF" w:rsidRPr="008329BF">
        <w:rPr>
          <w:rFonts w:ascii="Times New Roman" w:eastAsia="Times New Roman" w:hAnsi="Times New Roman"/>
          <w:sz w:val="24"/>
          <w:szCs w:val="24"/>
          <w:lang w:eastAsia="ru-RU"/>
        </w:rPr>
        <w:t>горючих газов</w:t>
      </w:r>
      <w:r w:rsidR="008329BF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8329BF" w:rsidRPr="008329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29BF" w:rsidRPr="00027895">
        <w:rPr>
          <w:rFonts w:ascii="Times New Roman" w:eastAsia="Times New Roman" w:hAnsi="Times New Roman"/>
          <w:sz w:val="24"/>
          <w:szCs w:val="24"/>
          <w:lang w:eastAsia="ru-RU"/>
        </w:rPr>
        <w:t>газообразных веществ), E (электроустановок, находящихся под напряжением до 1000В)</w:t>
      </w:r>
      <w:r w:rsidR="007A4316" w:rsidRPr="008329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E4C2FF6" w14:textId="77777777" w:rsidR="008E31F2" w:rsidRDefault="008E31F2" w:rsidP="008E31F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27004A" w14:textId="413BD89A" w:rsidR="00445FFC" w:rsidRDefault="00100652" w:rsidP="00445FFC">
      <w:pPr>
        <w:numPr>
          <w:ilvl w:val="1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kk-KZ" w:eastAsia="ru-RU"/>
        </w:rPr>
        <w:t xml:space="preserve"> </w:t>
      </w:r>
      <w:r w:rsidR="00445FFC" w:rsidRPr="0002789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</w:t>
      </w:r>
      <w:r w:rsidR="00445FFC" w:rsidRPr="00A37B5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стройство порошковых огнетушителей</w:t>
      </w:r>
      <w:r w:rsidR="00445FF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4842EDB9" w14:textId="77777777" w:rsidR="00445FFC" w:rsidRPr="00027895" w:rsidRDefault="00445FFC" w:rsidP="00445FFC">
      <w:pPr>
        <w:numPr>
          <w:ilvl w:val="2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Стальной баллон</w:t>
      </w:r>
    </w:p>
    <w:p w14:paraId="4AA6C00D" w14:textId="77777777" w:rsidR="00445FFC" w:rsidRPr="00027895" w:rsidRDefault="00445FFC" w:rsidP="00445FFC">
      <w:pPr>
        <w:numPr>
          <w:ilvl w:val="2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Запорно-пусковое устройство (ЗПУ)</w:t>
      </w:r>
    </w:p>
    <w:p w14:paraId="7A22977F" w14:textId="77777777" w:rsidR="00445FFC" w:rsidRPr="00027895" w:rsidRDefault="00445FFC" w:rsidP="00445FFC">
      <w:pPr>
        <w:numPr>
          <w:ilvl w:val="2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Рукав</w:t>
      </w:r>
    </w:p>
    <w:p w14:paraId="1C1AEF1B" w14:textId="77777777" w:rsidR="00445FFC" w:rsidRPr="00027895" w:rsidRDefault="00445FFC" w:rsidP="00445FFC">
      <w:pPr>
        <w:numPr>
          <w:ilvl w:val="2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Индикатор</w:t>
      </w:r>
    </w:p>
    <w:p w14:paraId="50539DF9" w14:textId="77777777" w:rsidR="00445FFC" w:rsidRPr="00027895" w:rsidRDefault="00445FFC" w:rsidP="00445FFC">
      <w:pPr>
        <w:numPr>
          <w:ilvl w:val="2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Сифонная трубка</w:t>
      </w:r>
    </w:p>
    <w:p w14:paraId="32E03805" w14:textId="77777777" w:rsidR="00445FFC" w:rsidRDefault="00445FFC" w:rsidP="00445FFC">
      <w:pPr>
        <w:numPr>
          <w:ilvl w:val="2"/>
          <w:numId w:val="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Сопло</w:t>
      </w:r>
    </w:p>
    <w:p w14:paraId="2F16C3FE" w14:textId="77777777" w:rsidR="00445FFC" w:rsidRPr="00027895" w:rsidRDefault="00445FFC" w:rsidP="00445FFC">
      <w:pPr>
        <w:shd w:val="clear" w:color="auto" w:fill="FFFFFF"/>
        <w:spacing w:before="75" w:after="75" w:line="264" w:lineRule="atLeast"/>
        <w:jc w:val="both"/>
        <w:outlineLvl w:val="2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27895">
        <w:rPr>
          <w:rFonts w:ascii="Din Display Pro" w:eastAsia="Times New Roman" w:hAnsi="Din Display Pro"/>
          <w:b/>
          <w:bCs/>
          <w:caps/>
          <w:color w:val="4A4647"/>
          <w:sz w:val="28"/>
          <w:szCs w:val="28"/>
          <w:lang w:val="en-US"/>
        </w:rPr>
        <w:t> </w:t>
      </w:r>
      <w:r w:rsidRPr="0002789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ринцип действия порошковых</w:t>
      </w:r>
      <w:r w:rsidRPr="00A37B5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огнетушителей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</w:p>
    <w:p w14:paraId="1769B979" w14:textId="77777777" w:rsidR="00445FFC" w:rsidRPr="00027895" w:rsidRDefault="00445FFC" w:rsidP="00404852">
      <w:pPr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Принцип действия огнетушителя основан на использовании энергии сжатого газа для выброса огнетушащего вещества.</w:t>
      </w:r>
    </w:p>
    <w:p w14:paraId="4DFD1466" w14:textId="77777777" w:rsidR="00445FFC" w:rsidRPr="00027895" w:rsidRDefault="00445FFC" w:rsidP="00404852">
      <w:pPr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По шкале индикатора давления производят контроль рабочего давления в корпусе огнетушителя. Стрелка индикатора давления должна находиться в зеленом секторе шкалы, что означает соответствие величины рабочего давления его установленному значению. Расположение индикатора стрелки в красном секторе шкалы указывает на недостаточное давление в корпусе огнетушителя.</w:t>
      </w:r>
    </w:p>
    <w:p w14:paraId="420AD374" w14:textId="269F2DEF" w:rsidR="00445FFC" w:rsidRPr="00445FFC" w:rsidRDefault="00445FFC" w:rsidP="00404852">
      <w:pPr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При соответствии давления установленному значению вынимают чеку и, направив сопло или рукав на очаг пожара, нажимают на верхнюю ручку запорно-</w:t>
      </w:r>
      <w:proofErr w:type="spellStart"/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>пуского</w:t>
      </w:r>
      <w:proofErr w:type="spellEnd"/>
      <w:r w:rsidRPr="00027895">
        <w:rPr>
          <w:rFonts w:ascii="Times New Roman" w:eastAsia="Times New Roman" w:hAnsi="Times New Roman"/>
          <w:sz w:val="24"/>
          <w:szCs w:val="24"/>
          <w:lang w:eastAsia="ru-RU"/>
        </w:rPr>
        <w:t xml:space="preserve"> устройства, в результате чего клапан перемещается в осевом направлении вниз, открывая проходной канал, и огнетушащее вещество, находящееся в корпусе, под избыточным давлением рабочего газа через сифонную трубку и сопло или рукав подается на очаг пожара.</w:t>
      </w:r>
    </w:p>
    <w:p w14:paraId="780A8BB9" w14:textId="6F77E05A" w:rsidR="00BF0D01" w:rsidRPr="00880F43" w:rsidRDefault="00BF0D01" w:rsidP="00BF0D0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DC18B9" w14:textId="77777777" w:rsidR="00130C36" w:rsidRPr="00100652" w:rsidRDefault="00130C36" w:rsidP="00130C36">
      <w:pPr>
        <w:tabs>
          <w:tab w:val="left" w:pos="0"/>
        </w:tabs>
        <w:spacing w:line="240" w:lineRule="auto"/>
        <w:ind w:right="12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00652">
        <w:rPr>
          <w:rFonts w:ascii="Times New Roman" w:eastAsia="Times New Roman" w:hAnsi="Times New Roman" w:cs="Times New Roman"/>
          <w:b/>
          <w:bCs/>
          <w:sz w:val="24"/>
          <w:szCs w:val="24"/>
        </w:rPr>
        <w:t>Огнетушитель порошковый ОП-</w:t>
      </w:r>
      <w:r w:rsidRPr="0010065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50</w:t>
      </w:r>
    </w:p>
    <w:p w14:paraId="4DAD3CFE" w14:textId="77777777" w:rsidR="00130C36" w:rsidRPr="00880F43" w:rsidRDefault="00130C36" w:rsidP="00130C36">
      <w:pPr>
        <w:numPr>
          <w:ilvl w:val="0"/>
          <w:numId w:val="13"/>
        </w:numPr>
        <w:tabs>
          <w:tab w:val="clear" w:pos="720"/>
          <w:tab w:val="num" w:pos="150"/>
        </w:tabs>
        <w:spacing w:after="0" w:line="240" w:lineRule="auto"/>
        <w:ind w:left="8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0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Вместимость корпуса, л 60,0</w:t>
      </w:r>
    </w:p>
    <w:p w14:paraId="0A09B747" w14:textId="77777777" w:rsidR="00130C36" w:rsidRPr="00880F43" w:rsidRDefault="00130C36" w:rsidP="00130C36">
      <w:pPr>
        <w:numPr>
          <w:ilvl w:val="0"/>
          <w:numId w:val="13"/>
        </w:numPr>
        <w:tabs>
          <w:tab w:val="clear" w:pos="720"/>
          <w:tab w:val="num" w:pos="150"/>
        </w:tabs>
        <w:spacing w:after="0" w:line="240" w:lineRule="auto"/>
        <w:ind w:left="8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0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Масса заряда, кг/л 50 +/- 1,75</w:t>
      </w:r>
    </w:p>
    <w:p w14:paraId="31C8D63E" w14:textId="77777777" w:rsidR="00130C36" w:rsidRPr="00880F43" w:rsidRDefault="00130C36" w:rsidP="00130C36">
      <w:pPr>
        <w:numPr>
          <w:ilvl w:val="0"/>
          <w:numId w:val="13"/>
        </w:numPr>
        <w:tabs>
          <w:tab w:val="clear" w:pos="720"/>
          <w:tab w:val="num" w:pos="150"/>
        </w:tabs>
        <w:spacing w:after="0" w:line="240" w:lineRule="auto"/>
        <w:ind w:left="8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0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Рабочее давление, Мпа 1,6 +/- 0,2</w:t>
      </w:r>
    </w:p>
    <w:p w14:paraId="00CFCBE3" w14:textId="77777777" w:rsidR="00130C36" w:rsidRPr="00880F43" w:rsidRDefault="00130C36" w:rsidP="00130C36">
      <w:pPr>
        <w:numPr>
          <w:ilvl w:val="0"/>
          <w:numId w:val="13"/>
        </w:numPr>
        <w:tabs>
          <w:tab w:val="clear" w:pos="720"/>
          <w:tab w:val="num" w:pos="150"/>
        </w:tabs>
        <w:spacing w:after="0" w:line="240" w:lineRule="auto"/>
        <w:ind w:left="8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0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Продолжительность подачи ОТВ, сек 20</w:t>
      </w:r>
    </w:p>
    <w:p w14:paraId="3ECD8241" w14:textId="77777777" w:rsidR="00130C36" w:rsidRPr="00880F43" w:rsidRDefault="00130C36" w:rsidP="00130C36">
      <w:pPr>
        <w:numPr>
          <w:ilvl w:val="0"/>
          <w:numId w:val="13"/>
        </w:numPr>
        <w:tabs>
          <w:tab w:val="clear" w:pos="720"/>
          <w:tab w:val="num" w:pos="150"/>
        </w:tabs>
        <w:spacing w:after="0" w:line="240" w:lineRule="auto"/>
        <w:ind w:left="8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0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Длина струи, м 6</w:t>
      </w:r>
    </w:p>
    <w:p w14:paraId="6D0AD9B1" w14:textId="77777777" w:rsidR="00130C36" w:rsidRPr="00880F43" w:rsidRDefault="00130C36" w:rsidP="00130C36">
      <w:pPr>
        <w:numPr>
          <w:ilvl w:val="0"/>
          <w:numId w:val="13"/>
        </w:numPr>
        <w:tabs>
          <w:tab w:val="clear" w:pos="720"/>
          <w:tab w:val="num" w:pos="150"/>
        </w:tabs>
        <w:spacing w:after="0" w:line="240" w:lineRule="auto"/>
        <w:ind w:left="8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0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Огнетушащая способность по классу А 6А</w:t>
      </w:r>
    </w:p>
    <w:p w14:paraId="544E5E0D" w14:textId="77777777" w:rsidR="00130C36" w:rsidRPr="00880F43" w:rsidRDefault="00130C36" w:rsidP="00130C36">
      <w:pPr>
        <w:numPr>
          <w:ilvl w:val="0"/>
          <w:numId w:val="13"/>
        </w:numPr>
        <w:tabs>
          <w:tab w:val="clear" w:pos="720"/>
          <w:tab w:val="num" w:pos="150"/>
        </w:tabs>
        <w:spacing w:after="0" w:line="240" w:lineRule="auto"/>
        <w:ind w:left="8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0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Огнетушащая способность по классу В 233B</w:t>
      </w:r>
    </w:p>
    <w:p w14:paraId="5D7AF136" w14:textId="77777777" w:rsidR="00130C36" w:rsidRPr="00880F43" w:rsidRDefault="00130C36" w:rsidP="00130C36">
      <w:pPr>
        <w:numPr>
          <w:ilvl w:val="0"/>
          <w:numId w:val="13"/>
        </w:numPr>
        <w:tabs>
          <w:tab w:val="clear" w:pos="720"/>
          <w:tab w:val="num" w:pos="150"/>
        </w:tabs>
        <w:spacing w:after="0" w:line="240" w:lineRule="auto"/>
        <w:ind w:left="8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0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Масса, кг 70,0</w:t>
      </w:r>
    </w:p>
    <w:p w14:paraId="50849250" w14:textId="77777777" w:rsidR="00130C36" w:rsidRPr="00880F43" w:rsidRDefault="00130C36" w:rsidP="00130C36">
      <w:pPr>
        <w:numPr>
          <w:ilvl w:val="0"/>
          <w:numId w:val="13"/>
        </w:numPr>
        <w:tabs>
          <w:tab w:val="clear" w:pos="720"/>
          <w:tab w:val="num" w:pos="150"/>
        </w:tabs>
        <w:spacing w:after="0" w:line="240" w:lineRule="auto"/>
        <w:ind w:left="8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0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Габаритные размеры (диаметр, высота), мм 300×1100</w:t>
      </w:r>
    </w:p>
    <w:p w14:paraId="08EDDDE8" w14:textId="77777777" w:rsidR="00130C36" w:rsidRPr="00880F43" w:rsidRDefault="00130C36" w:rsidP="00130C36">
      <w:pPr>
        <w:numPr>
          <w:ilvl w:val="0"/>
          <w:numId w:val="13"/>
        </w:numPr>
        <w:tabs>
          <w:tab w:val="clear" w:pos="720"/>
          <w:tab w:val="num" w:pos="150"/>
        </w:tabs>
        <w:spacing w:after="0" w:line="240" w:lineRule="auto"/>
        <w:ind w:left="8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0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Огнетушащее вещество Порошок огнетушащий 40% АВС</w:t>
      </w:r>
    </w:p>
    <w:p w14:paraId="2866D4C4" w14:textId="77777777" w:rsidR="00130C36" w:rsidRPr="00880F43" w:rsidRDefault="00130C36" w:rsidP="00130C36">
      <w:pPr>
        <w:numPr>
          <w:ilvl w:val="0"/>
          <w:numId w:val="13"/>
        </w:numPr>
        <w:tabs>
          <w:tab w:val="clear" w:pos="720"/>
          <w:tab w:val="num" w:pos="150"/>
        </w:tabs>
        <w:spacing w:after="0" w:line="240" w:lineRule="auto"/>
        <w:ind w:left="8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0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Температура эксплуатации, °C -40 до +50</w:t>
      </w:r>
    </w:p>
    <w:p w14:paraId="0BFD219F" w14:textId="77777777" w:rsidR="00130C36" w:rsidRPr="00880F43" w:rsidRDefault="00130C36" w:rsidP="00130C36">
      <w:pPr>
        <w:numPr>
          <w:ilvl w:val="0"/>
          <w:numId w:val="13"/>
        </w:numPr>
        <w:tabs>
          <w:tab w:val="clear" w:pos="720"/>
          <w:tab w:val="num" w:pos="150"/>
        </w:tabs>
        <w:spacing w:after="0" w:line="240" w:lineRule="auto"/>
        <w:ind w:left="8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80F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Срок службы 10 лет.</w:t>
      </w:r>
    </w:p>
    <w:p w14:paraId="043FEFB8" w14:textId="77777777" w:rsidR="00130C36" w:rsidRPr="00880F43" w:rsidRDefault="00130C36" w:rsidP="00BF0D0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E02684" w14:textId="77777777" w:rsidR="00130C36" w:rsidRPr="00880F43" w:rsidRDefault="00130C36" w:rsidP="00BF0D0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E6C60B" w14:textId="77777777" w:rsidR="0056022E" w:rsidRPr="00104257" w:rsidRDefault="0056022E" w:rsidP="00BF0D0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7A0A43B" w14:textId="77777777" w:rsidR="00814F1D" w:rsidRPr="00104257" w:rsidRDefault="00814F1D" w:rsidP="00814F1D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p w14:paraId="48C9547C" w14:textId="73F93410" w:rsidR="00814F1D" w:rsidRPr="00104257" w:rsidRDefault="00814F1D" w:rsidP="00E570DE">
      <w:pPr>
        <w:ind w:right="-2"/>
        <w:rPr>
          <w:rFonts w:ascii="Times New Roman" w:hAnsi="Times New Roman" w:cs="Times New Roman"/>
          <w:sz w:val="24"/>
          <w:szCs w:val="24"/>
        </w:rPr>
      </w:pPr>
      <w:r w:rsidRPr="00104257">
        <w:rPr>
          <w:rFonts w:ascii="Times New Roman" w:hAnsi="Times New Roman" w:cs="Times New Roman"/>
          <w:b/>
          <w:sz w:val="24"/>
          <w:szCs w:val="24"/>
        </w:rPr>
        <w:t>Примечание</w:t>
      </w:r>
      <w:proofErr w:type="gramStart"/>
      <w:r w:rsidRPr="0010425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04257">
        <w:rPr>
          <w:rFonts w:ascii="Times New Roman" w:hAnsi="Times New Roman" w:cs="Times New Roman"/>
          <w:sz w:val="24"/>
          <w:szCs w:val="24"/>
          <w:lang w:val="kk-KZ"/>
        </w:rPr>
        <w:t>При</w:t>
      </w:r>
      <w:proofErr w:type="gramEnd"/>
      <w:r w:rsidRPr="00104257">
        <w:rPr>
          <w:rFonts w:ascii="Times New Roman" w:hAnsi="Times New Roman" w:cs="Times New Roman"/>
          <w:sz w:val="24"/>
          <w:szCs w:val="24"/>
          <w:lang w:val="kk-KZ"/>
        </w:rPr>
        <w:t xml:space="preserve"> поставке Товара Поставщик к каждой единице товара должен приложить паспорт и</w:t>
      </w:r>
      <w:r w:rsidRPr="00104257">
        <w:rPr>
          <w:rFonts w:ascii="Times New Roman" w:hAnsi="Times New Roman" w:cs="Times New Roman"/>
          <w:sz w:val="24"/>
          <w:szCs w:val="24"/>
        </w:rPr>
        <w:t xml:space="preserve"> </w:t>
      </w:r>
      <w:r w:rsidRPr="00104257">
        <w:rPr>
          <w:rFonts w:ascii="Times New Roman" w:hAnsi="Times New Roman" w:cs="Times New Roman"/>
          <w:sz w:val="24"/>
          <w:szCs w:val="24"/>
          <w:lang w:val="kk-KZ"/>
        </w:rPr>
        <w:t>копию сертификата качества</w:t>
      </w:r>
      <w:r w:rsidRPr="00104257">
        <w:rPr>
          <w:rFonts w:ascii="Times New Roman" w:hAnsi="Times New Roman" w:cs="Times New Roman"/>
          <w:sz w:val="24"/>
          <w:szCs w:val="24"/>
        </w:rPr>
        <w:t>.</w:t>
      </w:r>
    </w:p>
    <w:p w14:paraId="58B1608D" w14:textId="77777777" w:rsidR="00D1473B" w:rsidRDefault="00D1473B" w:rsidP="00D1473B">
      <w:pPr>
        <w:ind w:right="-425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_Hlk163834266"/>
      <w:r w:rsidRPr="001C0AD0">
        <w:rPr>
          <w:rFonts w:ascii="Times New Roman" w:hAnsi="Times New Roman" w:cs="Times New Roman"/>
          <w:b/>
          <w:sz w:val="24"/>
          <w:szCs w:val="24"/>
        </w:rPr>
        <w:t>Сертификация изделия на соответствие: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C0AD0">
        <w:rPr>
          <w:rFonts w:ascii="Times New Roman" w:hAnsi="Times New Roman" w:cs="Times New Roman"/>
          <w:sz w:val="24"/>
          <w:szCs w:val="24"/>
          <w:lang w:val="kk-KZ"/>
        </w:rPr>
        <w:t xml:space="preserve">СТ РК </w:t>
      </w:r>
      <w:proofErr w:type="gramStart"/>
      <w:r w:rsidRPr="001C0AD0">
        <w:rPr>
          <w:rFonts w:ascii="Times New Roman" w:hAnsi="Times New Roman" w:cs="Times New Roman"/>
          <w:sz w:val="24"/>
          <w:szCs w:val="24"/>
          <w:lang w:val="kk-KZ"/>
        </w:rPr>
        <w:t>1487-2006</w:t>
      </w:r>
      <w:proofErr w:type="gramEnd"/>
    </w:p>
    <w:bookmarkEnd w:id="3"/>
    <w:p w14:paraId="02FB5C0E" w14:textId="77777777" w:rsidR="006E4EF1" w:rsidRPr="00D1473B" w:rsidRDefault="006E4EF1" w:rsidP="00814F1D">
      <w:pPr>
        <w:ind w:right="-425"/>
        <w:rPr>
          <w:rFonts w:ascii="Times New Roman" w:hAnsi="Times New Roman" w:cs="Times New Roman"/>
          <w:sz w:val="20"/>
          <w:szCs w:val="20"/>
          <w:lang w:val="kk-KZ"/>
        </w:rPr>
      </w:pPr>
    </w:p>
    <w:p w14:paraId="6EAB3ECF" w14:textId="58DDEC5F" w:rsidR="00856332" w:rsidRPr="00F505EE" w:rsidRDefault="00856332" w:rsidP="00856332">
      <w:pPr>
        <w:tabs>
          <w:tab w:val="left" w:pos="3855"/>
        </w:tabs>
        <w:rPr>
          <w:rFonts w:ascii="Times New Roman" w:hAnsi="Times New Roman" w:cs="Times New Roman"/>
          <w:lang w:val="kk-KZ"/>
        </w:rPr>
        <w:sectPr w:rsidR="00856332" w:rsidRPr="00F505EE" w:rsidSect="007C22A1">
          <w:footerReference w:type="default" r:id="rId7"/>
          <w:pgSz w:w="11906" w:h="16838"/>
          <w:pgMar w:top="709" w:right="709" w:bottom="709" w:left="851" w:header="709" w:footer="157" w:gutter="0"/>
          <w:cols w:space="708"/>
          <w:docGrid w:linePitch="360"/>
        </w:sectPr>
      </w:pPr>
    </w:p>
    <w:p w14:paraId="08EC440E" w14:textId="77777777" w:rsidR="00207F4E" w:rsidRPr="00545503" w:rsidRDefault="00207F4E" w:rsidP="002A4721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val="en-US"/>
        </w:rPr>
      </w:pPr>
      <w:r w:rsidRPr="00545503">
        <w:rPr>
          <w:rFonts w:ascii="Times New Roman" w:eastAsia="Times New Roman" w:hAnsi="Times New Roman" w:cs="Times New Roman"/>
          <w:vanish/>
          <w:sz w:val="16"/>
          <w:szCs w:val="16"/>
          <w:lang w:val="en-US"/>
        </w:rPr>
        <w:lastRenderedPageBreak/>
        <w:t>Конец формы</w:t>
      </w:r>
    </w:p>
    <w:p w14:paraId="1C7E42B4" w14:textId="3484B013" w:rsidR="00856332" w:rsidRPr="00856332" w:rsidRDefault="00856332" w:rsidP="00856332">
      <w:pPr>
        <w:tabs>
          <w:tab w:val="left" w:pos="3495"/>
        </w:tabs>
        <w:rPr>
          <w:rFonts w:ascii="Times New Roman" w:hAnsi="Times New Roman" w:cs="Times New Roman"/>
        </w:rPr>
      </w:pPr>
    </w:p>
    <w:sectPr w:rsidR="00856332" w:rsidRPr="00856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7FD6" w14:textId="77777777" w:rsidR="00324E96" w:rsidRDefault="00324E96">
      <w:pPr>
        <w:spacing w:after="0" w:line="240" w:lineRule="auto"/>
      </w:pPr>
      <w:r>
        <w:separator/>
      </w:r>
    </w:p>
  </w:endnote>
  <w:endnote w:type="continuationSeparator" w:id="0">
    <w:p w14:paraId="3AA6A9A4" w14:textId="77777777" w:rsidR="00324E96" w:rsidRDefault="0032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in Display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0D90E" w14:textId="77777777" w:rsidR="00814F1D" w:rsidRPr="00784221" w:rsidRDefault="00814F1D" w:rsidP="00814F1D">
    <w:pPr>
      <w:pStyle w:val="a7"/>
      <w:jc w:val="right"/>
      <w:rPr>
        <w:rFonts w:ascii="Times New Roman" w:hAnsi="Times New Roman"/>
        <w:sz w:val="24"/>
        <w:szCs w:val="24"/>
      </w:rPr>
    </w:pPr>
    <w:r w:rsidRPr="00976991">
      <w:rPr>
        <w:rFonts w:ascii="Times New Roman" w:hAnsi="Times New Roman"/>
        <w:sz w:val="24"/>
        <w:szCs w:val="24"/>
      </w:rPr>
      <w:fldChar w:fldCharType="begin"/>
    </w:r>
    <w:r w:rsidRPr="00976991">
      <w:rPr>
        <w:rFonts w:ascii="Times New Roman" w:hAnsi="Times New Roman"/>
        <w:sz w:val="24"/>
        <w:szCs w:val="24"/>
      </w:rPr>
      <w:instrText>PAGE   \* MERGEFORMAT</w:instrText>
    </w:r>
    <w:r w:rsidRPr="00976991">
      <w:rPr>
        <w:rFonts w:ascii="Times New Roman" w:hAnsi="Times New Roman"/>
        <w:sz w:val="24"/>
        <w:szCs w:val="24"/>
      </w:rPr>
      <w:fldChar w:fldCharType="separate"/>
    </w:r>
    <w:r w:rsidR="003E293C">
      <w:rPr>
        <w:rFonts w:ascii="Times New Roman" w:hAnsi="Times New Roman"/>
        <w:noProof/>
        <w:sz w:val="24"/>
        <w:szCs w:val="24"/>
      </w:rPr>
      <w:t>3</w:t>
    </w:r>
    <w:r w:rsidRPr="00976991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6FC12" w14:textId="77777777" w:rsidR="00324E96" w:rsidRDefault="00324E96">
      <w:pPr>
        <w:spacing w:after="0" w:line="240" w:lineRule="auto"/>
      </w:pPr>
      <w:r>
        <w:separator/>
      </w:r>
    </w:p>
  </w:footnote>
  <w:footnote w:type="continuationSeparator" w:id="0">
    <w:p w14:paraId="32342471" w14:textId="77777777" w:rsidR="00324E96" w:rsidRDefault="00324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777D5"/>
    <w:multiLevelType w:val="multilevel"/>
    <w:tmpl w:val="0C3CD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B102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1D3414"/>
    <w:multiLevelType w:val="multilevel"/>
    <w:tmpl w:val="89505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5C23AB"/>
    <w:multiLevelType w:val="hybridMultilevel"/>
    <w:tmpl w:val="47B69370"/>
    <w:lvl w:ilvl="0" w:tplc="992CCED4">
      <w:start w:val="2"/>
      <w:numFmt w:val="bullet"/>
      <w:lvlText w:val=""/>
      <w:lvlJc w:val="left"/>
      <w:pPr>
        <w:ind w:left="21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 w15:restartNumberingAfterBreak="0">
    <w:nsid w:val="3DE23AEB"/>
    <w:multiLevelType w:val="multilevel"/>
    <w:tmpl w:val="382A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F315CD"/>
    <w:multiLevelType w:val="multilevel"/>
    <w:tmpl w:val="2F04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585B59"/>
    <w:multiLevelType w:val="multilevel"/>
    <w:tmpl w:val="48183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7947DA"/>
    <w:multiLevelType w:val="multilevel"/>
    <w:tmpl w:val="678C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5B22BD"/>
    <w:multiLevelType w:val="multilevel"/>
    <w:tmpl w:val="D6AC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9A7EA9"/>
    <w:multiLevelType w:val="multilevel"/>
    <w:tmpl w:val="D5DE36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31856BC"/>
    <w:multiLevelType w:val="multilevel"/>
    <w:tmpl w:val="85E87C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D369D9"/>
    <w:multiLevelType w:val="multilevel"/>
    <w:tmpl w:val="FB20C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B2935BE"/>
    <w:multiLevelType w:val="multilevel"/>
    <w:tmpl w:val="89505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61794026">
    <w:abstractNumId w:val="1"/>
  </w:num>
  <w:num w:numId="2" w16cid:durableId="624895694">
    <w:abstractNumId w:val="9"/>
  </w:num>
  <w:num w:numId="3" w16cid:durableId="2137679281">
    <w:abstractNumId w:val="11"/>
  </w:num>
  <w:num w:numId="4" w16cid:durableId="351109053">
    <w:abstractNumId w:val="6"/>
  </w:num>
  <w:num w:numId="5" w16cid:durableId="1518692402">
    <w:abstractNumId w:val="0"/>
  </w:num>
  <w:num w:numId="6" w16cid:durableId="1358115141">
    <w:abstractNumId w:val="7"/>
  </w:num>
  <w:num w:numId="7" w16cid:durableId="1006639365">
    <w:abstractNumId w:val="3"/>
  </w:num>
  <w:num w:numId="8" w16cid:durableId="1063136277">
    <w:abstractNumId w:val="10"/>
  </w:num>
  <w:num w:numId="9" w16cid:durableId="1625651090">
    <w:abstractNumId w:val="5"/>
  </w:num>
  <w:num w:numId="10" w16cid:durableId="686831566">
    <w:abstractNumId w:val="8"/>
  </w:num>
  <w:num w:numId="11" w16cid:durableId="29957453">
    <w:abstractNumId w:val="12"/>
  </w:num>
  <w:num w:numId="12" w16cid:durableId="2019500875">
    <w:abstractNumId w:val="2"/>
  </w:num>
  <w:num w:numId="13" w16cid:durableId="2032291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77A"/>
    <w:rsid w:val="00033D3C"/>
    <w:rsid w:val="0004613B"/>
    <w:rsid w:val="00057D9C"/>
    <w:rsid w:val="00077C35"/>
    <w:rsid w:val="000B477A"/>
    <w:rsid w:val="000D5541"/>
    <w:rsid w:val="00100652"/>
    <w:rsid w:val="00104257"/>
    <w:rsid w:val="00130B78"/>
    <w:rsid w:val="00130C36"/>
    <w:rsid w:val="00132C59"/>
    <w:rsid w:val="001369AE"/>
    <w:rsid w:val="00141C10"/>
    <w:rsid w:val="00145CD7"/>
    <w:rsid w:val="00197AA6"/>
    <w:rsid w:val="001A7F4C"/>
    <w:rsid w:val="001B1AD5"/>
    <w:rsid w:val="001F3AC7"/>
    <w:rsid w:val="00207F4E"/>
    <w:rsid w:val="002A4721"/>
    <w:rsid w:val="002B0A64"/>
    <w:rsid w:val="00321F03"/>
    <w:rsid w:val="00324E96"/>
    <w:rsid w:val="003518CF"/>
    <w:rsid w:val="00371D10"/>
    <w:rsid w:val="00395E72"/>
    <w:rsid w:val="003B02C4"/>
    <w:rsid w:val="003B5A68"/>
    <w:rsid w:val="003E293C"/>
    <w:rsid w:val="003E52FD"/>
    <w:rsid w:val="00404852"/>
    <w:rsid w:val="00445FFC"/>
    <w:rsid w:val="00466340"/>
    <w:rsid w:val="00482031"/>
    <w:rsid w:val="004B3AAB"/>
    <w:rsid w:val="004D3EAF"/>
    <w:rsid w:val="00545503"/>
    <w:rsid w:val="0056022E"/>
    <w:rsid w:val="00563F8D"/>
    <w:rsid w:val="00577164"/>
    <w:rsid w:val="0058155E"/>
    <w:rsid w:val="005B2268"/>
    <w:rsid w:val="005C13C8"/>
    <w:rsid w:val="005D2376"/>
    <w:rsid w:val="00602136"/>
    <w:rsid w:val="00610CEC"/>
    <w:rsid w:val="00660DC7"/>
    <w:rsid w:val="00684172"/>
    <w:rsid w:val="00685935"/>
    <w:rsid w:val="006A6C7B"/>
    <w:rsid w:val="006C18ED"/>
    <w:rsid w:val="006C27BD"/>
    <w:rsid w:val="006E4EF1"/>
    <w:rsid w:val="007708B3"/>
    <w:rsid w:val="00776BB4"/>
    <w:rsid w:val="007A4316"/>
    <w:rsid w:val="007C22A1"/>
    <w:rsid w:val="007D3D67"/>
    <w:rsid w:val="00814F1D"/>
    <w:rsid w:val="00823914"/>
    <w:rsid w:val="008245EA"/>
    <w:rsid w:val="008329BF"/>
    <w:rsid w:val="00856332"/>
    <w:rsid w:val="00860A40"/>
    <w:rsid w:val="00880F43"/>
    <w:rsid w:val="008B6C40"/>
    <w:rsid w:val="008E31F2"/>
    <w:rsid w:val="008F7DA5"/>
    <w:rsid w:val="009C4CE0"/>
    <w:rsid w:val="009C5D70"/>
    <w:rsid w:val="009D1B3B"/>
    <w:rsid w:val="009D6C99"/>
    <w:rsid w:val="00A14DB6"/>
    <w:rsid w:val="00A22D6D"/>
    <w:rsid w:val="00A424A0"/>
    <w:rsid w:val="00A63A7D"/>
    <w:rsid w:val="00A735F1"/>
    <w:rsid w:val="00A839BD"/>
    <w:rsid w:val="00A95D94"/>
    <w:rsid w:val="00AB76C3"/>
    <w:rsid w:val="00AC07E7"/>
    <w:rsid w:val="00B026AB"/>
    <w:rsid w:val="00B07B82"/>
    <w:rsid w:val="00B3116C"/>
    <w:rsid w:val="00B73A71"/>
    <w:rsid w:val="00BB4279"/>
    <w:rsid w:val="00BC5CFF"/>
    <w:rsid w:val="00BC72F7"/>
    <w:rsid w:val="00BD5B90"/>
    <w:rsid w:val="00BF0D01"/>
    <w:rsid w:val="00C314EA"/>
    <w:rsid w:val="00C345A4"/>
    <w:rsid w:val="00C34E6F"/>
    <w:rsid w:val="00C51F46"/>
    <w:rsid w:val="00C971FD"/>
    <w:rsid w:val="00CA752C"/>
    <w:rsid w:val="00CF4930"/>
    <w:rsid w:val="00D1473B"/>
    <w:rsid w:val="00D43775"/>
    <w:rsid w:val="00D8064C"/>
    <w:rsid w:val="00D965CB"/>
    <w:rsid w:val="00DC7841"/>
    <w:rsid w:val="00DF7BAB"/>
    <w:rsid w:val="00E008F8"/>
    <w:rsid w:val="00E570DE"/>
    <w:rsid w:val="00E86A96"/>
    <w:rsid w:val="00EA73BD"/>
    <w:rsid w:val="00EE725C"/>
    <w:rsid w:val="00F101B7"/>
    <w:rsid w:val="00F27455"/>
    <w:rsid w:val="00F5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3BA03"/>
  <w15:chartTrackingRefBased/>
  <w15:docId w15:val="{2E2823CA-1624-42A0-9C57-96C3FAB1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7F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link w:val="30"/>
    <w:uiPriority w:val="9"/>
    <w:qFormat/>
    <w:rsid w:val="00207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F4E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07F4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paragraphtext">
    <w:name w:val="paragraphtext"/>
    <w:basedOn w:val="a0"/>
    <w:rsid w:val="00207F4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7F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207F4E"/>
    <w:rPr>
      <w:rFonts w:ascii="Arial" w:eastAsia="Times New Roman" w:hAnsi="Arial" w:cs="Arial"/>
      <w:vanish/>
      <w:sz w:val="16"/>
      <w:szCs w:val="16"/>
      <w:lang w:val="en-US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7F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207F4E"/>
    <w:rPr>
      <w:rFonts w:ascii="Arial" w:eastAsia="Times New Roman" w:hAnsi="Arial" w:cs="Arial"/>
      <w:vanish/>
      <w:sz w:val="16"/>
      <w:szCs w:val="16"/>
      <w:lang w:val="en-US"/>
    </w:rPr>
  </w:style>
  <w:style w:type="paragraph" w:styleId="a3">
    <w:name w:val="List Paragraph"/>
    <w:aliases w:val="Абзац списка1,A_маркированный_список,List Paragraph"/>
    <w:basedOn w:val="a"/>
    <w:link w:val="a4"/>
    <w:uiPriority w:val="34"/>
    <w:qFormat/>
    <w:rsid w:val="00B3116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4">
    <w:name w:val="Абзац списка Знак"/>
    <w:aliases w:val="Абзац списка1 Знак,A_маркированный_список Знак,List Paragraph Знак"/>
    <w:link w:val="a3"/>
    <w:uiPriority w:val="34"/>
    <w:locked/>
    <w:rsid w:val="00B3116C"/>
    <w:rPr>
      <w:rFonts w:ascii="Calibri" w:eastAsia="Calibri" w:hAnsi="Calibri" w:cs="Times New Roman"/>
      <w:lang w:val="ru-RU"/>
    </w:rPr>
  </w:style>
  <w:style w:type="character" w:styleId="a5">
    <w:name w:val="Hyperlink"/>
    <w:basedOn w:val="a0"/>
    <w:uiPriority w:val="99"/>
    <w:unhideWhenUsed/>
    <w:rsid w:val="00814F1D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814F1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814F1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814F1D"/>
    <w:rPr>
      <w:rFonts w:ascii="Calibri" w:eastAsia="Calibri" w:hAnsi="Calibri" w:cs="Times New Roman"/>
      <w:lang w:val="ru-RU"/>
    </w:rPr>
  </w:style>
  <w:style w:type="character" w:customStyle="1" w:styleId="31">
    <w:name w:val="Основной текст (3)_"/>
    <w:link w:val="32"/>
    <w:rsid w:val="00814F1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4F1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</w:rPr>
  </w:style>
  <w:style w:type="paragraph" w:styleId="a9">
    <w:name w:val="header"/>
    <w:basedOn w:val="a"/>
    <w:link w:val="aa"/>
    <w:uiPriority w:val="99"/>
    <w:unhideWhenUsed/>
    <w:rsid w:val="009D6C9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6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59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8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0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2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75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7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4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2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944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2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39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5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47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45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7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44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708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02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5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58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29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7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8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7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4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3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71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270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5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0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99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0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5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0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8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0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61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41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44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6547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8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870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4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218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77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53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2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65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59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4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9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4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240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6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26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6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7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1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19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54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7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63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29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0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9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9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2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10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45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20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3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34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1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2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1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5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13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9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4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8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1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6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809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7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0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9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186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3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5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35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00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21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62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86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4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56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073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5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8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82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7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06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7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15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4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69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53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3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6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9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5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4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67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78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3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37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4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9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0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45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2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5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27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10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22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13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43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673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4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027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31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11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2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28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55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8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4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16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3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8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30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0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3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9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91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12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9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09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7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45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9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1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0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3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8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97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51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7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4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53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8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19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050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2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Копжасар Асылмурат Нурланович</dc:creator>
  <cp:keywords/>
  <dc:description/>
  <cp:lastModifiedBy>Кадыров Арман Кавашевич</cp:lastModifiedBy>
  <cp:revision>92</cp:revision>
  <dcterms:created xsi:type="dcterms:W3CDTF">2021-01-18T10:46:00Z</dcterms:created>
  <dcterms:modified xsi:type="dcterms:W3CDTF">2025-03-28T07:47:00Z</dcterms:modified>
</cp:coreProperties>
</file>