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2B5C1" w14:textId="73109F49" w:rsidR="00814F1D" w:rsidRDefault="00814F1D" w:rsidP="00814F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72297">
        <w:rPr>
          <w:rFonts w:ascii="Times New Roman" w:eastAsia="Times New Roman" w:hAnsi="Times New Roman"/>
          <w:sz w:val="24"/>
          <w:szCs w:val="24"/>
        </w:rPr>
        <w:t>Приложение</w:t>
      </w:r>
      <w:r w:rsidRPr="00472297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472297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472297">
        <w:rPr>
          <w:rFonts w:ascii="Times New Roman" w:eastAsia="Times New Roman" w:hAnsi="Times New Roman"/>
          <w:sz w:val="24"/>
          <w:szCs w:val="24"/>
        </w:rPr>
        <w:t xml:space="preserve"> к</w:t>
      </w:r>
      <w:r w:rsidRPr="0047229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72297">
        <w:rPr>
          <w:rFonts w:ascii="Times New Roman" w:eastAsia="Times New Roman" w:hAnsi="Times New Roman"/>
          <w:sz w:val="24"/>
          <w:szCs w:val="24"/>
        </w:rPr>
        <w:t>Договору № _____ от «___» ___________ 20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="00743EFB">
        <w:rPr>
          <w:rFonts w:ascii="Times New Roman" w:eastAsia="Times New Roman" w:hAnsi="Times New Roman"/>
          <w:sz w:val="24"/>
          <w:szCs w:val="24"/>
          <w:lang w:val="ru-RU"/>
        </w:rPr>
        <w:t>__</w:t>
      </w:r>
      <w:r>
        <w:rPr>
          <w:rFonts w:ascii="Times New Roman" w:eastAsia="Times New Roman" w:hAnsi="Times New Roman"/>
          <w:sz w:val="24"/>
          <w:szCs w:val="24"/>
        </w:rPr>
        <w:t>г.</w:t>
      </w:r>
    </w:p>
    <w:p w14:paraId="54F36F6D" w14:textId="77777777" w:rsidR="00814F1D" w:rsidRPr="00B820B5" w:rsidRDefault="00814F1D" w:rsidP="00814F1D">
      <w:pPr>
        <w:spacing w:after="0" w:line="240" w:lineRule="auto"/>
        <w:jc w:val="right"/>
        <w:rPr>
          <w:rFonts w:ascii="Times New Roman" w:eastAsia="Times New Roman" w:hAnsi="Times New Roman"/>
          <w:sz w:val="8"/>
          <w:szCs w:val="8"/>
        </w:rPr>
      </w:pPr>
    </w:p>
    <w:p w14:paraId="1A0678EC" w14:textId="77777777" w:rsidR="00814F1D" w:rsidRDefault="00814F1D" w:rsidP="00814F1D">
      <w:pPr>
        <w:pStyle w:val="32"/>
        <w:shd w:val="clear" w:color="auto" w:fill="auto"/>
        <w:spacing w:after="0" w:line="240" w:lineRule="auto"/>
        <w:ind w:left="3580"/>
        <w:jc w:val="left"/>
      </w:pPr>
      <w:r>
        <w:rPr>
          <w:color w:val="000000"/>
          <w:sz w:val="24"/>
          <w:szCs w:val="24"/>
          <w:lang w:bidi="ru-RU"/>
        </w:rPr>
        <w:t>ТЕХНИЧЕСКАЯ СПЕЦИФИКАЦИЯ</w:t>
      </w:r>
    </w:p>
    <w:p w14:paraId="0559C4CA" w14:textId="15EFC836" w:rsidR="00814F1D" w:rsidRDefault="00814F1D" w:rsidP="00814F1D">
      <w:pPr>
        <w:pStyle w:val="32"/>
        <w:shd w:val="clear" w:color="auto" w:fill="auto"/>
        <w:spacing w:after="0" w:line="240" w:lineRule="auto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(</w:t>
      </w:r>
      <w:bookmarkStart w:id="0" w:name="_Hlk163055099"/>
      <w:r w:rsidR="00DF7BAB" w:rsidRPr="00DF7BAB">
        <w:rPr>
          <w:color w:val="000000"/>
          <w:lang w:eastAsia="ru-RU"/>
        </w:rPr>
        <w:t>Огнетушитель углекислотный</w:t>
      </w:r>
      <w:r w:rsidR="002446B3">
        <w:rPr>
          <w:color w:val="000000"/>
          <w:lang w:val="ru-RU" w:eastAsia="ru-RU"/>
        </w:rPr>
        <w:t>,</w:t>
      </w:r>
      <w:r w:rsidR="00DF7BAB" w:rsidRPr="00DF7BAB">
        <w:rPr>
          <w:color w:val="000000"/>
          <w:lang w:eastAsia="ru-RU"/>
        </w:rPr>
        <w:t xml:space="preserve"> ОУ-5</w:t>
      </w:r>
      <w:bookmarkEnd w:id="0"/>
      <w:r>
        <w:rPr>
          <w:color w:val="000000"/>
          <w:sz w:val="24"/>
          <w:szCs w:val="24"/>
          <w:lang w:bidi="ru-RU"/>
        </w:rPr>
        <w:t>)</w:t>
      </w:r>
    </w:p>
    <w:p w14:paraId="5FDF1EB2" w14:textId="77777777" w:rsidR="00814F1D" w:rsidRPr="00917B9B" w:rsidRDefault="00814F1D" w:rsidP="00814F1D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_Toc26796954"/>
      <w:r w:rsidRPr="00917B9B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  <w:bookmarkEnd w:id="1"/>
    </w:p>
    <w:p w14:paraId="197350C2" w14:textId="52F6755F" w:rsidR="001722BB" w:rsidRPr="00844F2B" w:rsidRDefault="001722BB" w:rsidP="001722B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Hlk192665494"/>
      <w:r w:rsidRPr="00844F2B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обязуется поставить товар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Заказчику</w:t>
      </w:r>
      <w:r w:rsidRPr="00844F2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bookmarkStart w:id="3" w:name="_Hlk129792935"/>
      <w:r w:rsidRPr="0057107D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Казахстан, Актюбинская область, производственная база ТОО «Урихтау Оперейтинг» находящаяся в вахтовом поселке Жанажол (расположена на территории Мугалжарского района Актюбинской области Республики Казахстан, удаленного к югу от областного центра г. Актобе на расстоянии 215км) </w:t>
      </w:r>
      <w:bookmarkEnd w:id="3"/>
      <w:r w:rsidRPr="0057107D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место поставки)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B27365">
        <w:rPr>
          <w:rFonts w:ascii="Times New Roman" w:eastAsia="Times New Roman" w:hAnsi="Times New Roman"/>
          <w:sz w:val="24"/>
          <w:szCs w:val="24"/>
          <w:lang w:eastAsia="ru-RU"/>
        </w:rPr>
        <w:t xml:space="preserve">течение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3</w:t>
      </w:r>
      <w:r w:rsidRPr="00B27365">
        <w:rPr>
          <w:rFonts w:ascii="Times New Roman" w:eastAsia="Times New Roman" w:hAnsi="Times New Roman"/>
          <w:sz w:val="24"/>
          <w:szCs w:val="24"/>
          <w:lang w:eastAsia="ru-RU"/>
        </w:rPr>
        <w:t>0 календарных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 даты подписания Договора</w:t>
      </w:r>
      <w:r w:rsidRPr="00F13FD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7EDDCC5" w14:textId="77777777" w:rsidR="001722BB" w:rsidRPr="00D47F29" w:rsidRDefault="001722BB" w:rsidP="001722B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47F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Описание и требуемые технические, качественные и эксплуатационные характеристики товаров:</w:t>
      </w:r>
    </w:p>
    <w:p w14:paraId="7B3B578A" w14:textId="77777777" w:rsidR="001722BB" w:rsidRPr="002E6E98" w:rsidRDefault="001722BB" w:rsidP="001722B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E98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обязан обеспечить требования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2E6E98">
        <w:rPr>
          <w:rFonts w:ascii="Times New Roman" w:eastAsia="Times New Roman" w:hAnsi="Times New Roman"/>
          <w:sz w:val="24"/>
          <w:szCs w:val="24"/>
          <w:lang w:eastAsia="ru-RU"/>
        </w:rPr>
        <w:t>, согласно технической спецификации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Таблицы,</w:t>
      </w:r>
      <w:r w:rsidRPr="002E6E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указанной в приложении №1 </w:t>
      </w:r>
      <w:r w:rsidRPr="002E6E98">
        <w:rPr>
          <w:rFonts w:ascii="Times New Roman" w:eastAsia="Times New Roman" w:hAnsi="Times New Roman"/>
          <w:sz w:val="24"/>
          <w:szCs w:val="24"/>
          <w:lang w:eastAsia="ru-RU"/>
        </w:rPr>
        <w:t>к настоящей</w:t>
      </w:r>
      <w:r w:rsidRPr="00E23C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6E98">
        <w:rPr>
          <w:rFonts w:ascii="Times New Roman" w:eastAsia="Times New Roman" w:hAnsi="Times New Roman"/>
          <w:sz w:val="24"/>
          <w:szCs w:val="24"/>
          <w:lang w:eastAsia="ru-RU"/>
        </w:rPr>
        <w:t>технической спецификации.</w:t>
      </w:r>
    </w:p>
    <w:p w14:paraId="2E9A5194" w14:textId="77777777" w:rsidR="001722BB" w:rsidRPr="005B0F7A" w:rsidRDefault="001722BB" w:rsidP="001722B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Качество поставляемого Товара должно соответствовать ГОСТам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>и/или 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(в соответствии с разделом 2 настоящей технической спецификации)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распространяемым на данный вид товаров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, установленным законодательством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РК,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>сертификатам соответствия,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а также техническим условиям, принятым на этот вид продукции (сертификаты, паспорта).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1386BC3" w14:textId="77777777" w:rsidR="001722BB" w:rsidRPr="005B0F7A" w:rsidRDefault="001722BB" w:rsidP="001722B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гарантирует качество Товара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хранения Товара </w:t>
      </w: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>в течение гарантийного срока, установленного изготовителем со дня подписания акта приема передач к поставленному Товару. В рамках гарантийного срока Поставщик обязуется за свой счет и риск осуществить устранение, бесплатную замену бракованного товара и/или дефектов (либо произвести замену всей партии дефектного Товара при условии, что указанная замена не приведет к ухудшению качества и других характеристик Товара, и будет соответствовать последним разработкам)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, или не подошедших по размерам Товара</w:t>
      </w: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сроки согласно условиям договора</w:t>
      </w: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C8AFF3E" w14:textId="77777777" w:rsidR="001722BB" w:rsidRPr="0014568E" w:rsidRDefault="001722BB" w:rsidP="001722B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обеспечит упаковку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4568E">
        <w:rPr>
          <w:rFonts w:ascii="Times New Roman" w:eastAsia="Times New Roman" w:hAnsi="Times New Roman"/>
          <w:sz w:val="24"/>
          <w:szCs w:val="24"/>
          <w:lang w:eastAsia="ru-RU"/>
        </w:rPr>
        <w:t>соответству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ющую тару)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 всего поставляемого Товара, </w:t>
      </w:r>
      <w:r w:rsidRPr="0014568E">
        <w:rPr>
          <w:rFonts w:ascii="Times New Roman" w:eastAsia="Times New Roman" w:hAnsi="Times New Roman"/>
          <w:sz w:val="24"/>
          <w:szCs w:val="24"/>
          <w:lang w:eastAsia="ru-RU"/>
        </w:rPr>
        <w:t>обеспечивающую сохранность Товара при погрузке и перевозке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 чтобы избежать повреждения или потери при нормальных условиях транспортировки и хранения. Стоимость тары, упаковки и маркировки входит в стоимость Товара.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568E">
        <w:rPr>
          <w:rFonts w:ascii="Times New Roman" w:eastAsia="Times New Roman" w:hAnsi="Times New Roman"/>
          <w:sz w:val="24"/>
          <w:szCs w:val="24"/>
          <w:lang w:eastAsia="ru-RU"/>
        </w:rPr>
        <w:t>Упаковка должна быть промаркирована, в соответствии с установленными требованиями действующего законодательства Республики Казахстан и международных норм.</w:t>
      </w:r>
    </w:p>
    <w:p w14:paraId="1B6EBA7A" w14:textId="77777777" w:rsidR="001722BB" w:rsidRPr="005B0F7A" w:rsidRDefault="001722BB" w:rsidP="001722B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при внешнем осмотре полученного товара будут обнаружены видимые дефекты либо несоответствия отдельных частей спецификации,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обнаружится, что Товар не качественный или не соответствует стандартам,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отказаться от приемки Товара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об этом составляется акт, в котором указыва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тся все замеченные недостатки.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1F4A2B5" w14:textId="77777777" w:rsidR="001722BB" w:rsidRDefault="001722BB" w:rsidP="001722B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Все транспортные и другие расходы, связанные с поставкой и возвратом дефектного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и/или несоответствующего Товара, оплачиваются Поставщиком.</w:t>
      </w:r>
    </w:p>
    <w:p w14:paraId="211298B4" w14:textId="77777777" w:rsidR="001722BB" w:rsidRDefault="001722BB" w:rsidP="001722B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гарантирует, что реализованный товар </w:t>
      </w:r>
      <w:r w:rsidRPr="00B8247E">
        <w:rPr>
          <w:rFonts w:ascii="Times New Roman" w:eastAsia="Times New Roman" w:hAnsi="Times New Roman"/>
          <w:sz w:val="24"/>
          <w:szCs w:val="24"/>
          <w:lang w:eastAsia="ru-RU"/>
        </w:rPr>
        <w:t>новый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09AF">
        <w:rPr>
          <w:rFonts w:ascii="Times New Roman" w:hAnsi="Times New Roman"/>
          <w:sz w:val="24"/>
          <w:szCs w:val="24"/>
        </w:rPr>
        <w:t>(не ранее 202</w:t>
      </w:r>
      <w:r>
        <w:rPr>
          <w:rFonts w:ascii="Times New Roman" w:hAnsi="Times New Roman"/>
          <w:sz w:val="24"/>
          <w:szCs w:val="24"/>
        </w:rPr>
        <w:t>5</w:t>
      </w:r>
      <w:r w:rsidRPr="000D09AF">
        <w:rPr>
          <w:rFonts w:ascii="Times New Roman" w:hAnsi="Times New Roman"/>
          <w:sz w:val="24"/>
          <w:szCs w:val="24"/>
        </w:rPr>
        <w:t xml:space="preserve"> года выпуска)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>принадлежит ему в праве собственности, не заложен, не арестован, не является предметом спора третьих лиц. Передаваемые по товару документы действительны.</w:t>
      </w:r>
    </w:p>
    <w:p w14:paraId="6178E58B" w14:textId="77777777" w:rsidR="001722BB" w:rsidRDefault="001722BB" w:rsidP="001722B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>В случае обнаружения расхождений по количеству или ассортименту в поставленном Товаре против товаросопроводительных документов на Товар и/или Приложений к Договору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обязан по требованию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>, произвести допоставку недостающего количества Товар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>, соответствующ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условиям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ТС</w:t>
      </w:r>
      <w:r w:rsidRPr="00036A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сроки согласно условиям договора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этом Поставщик настоящим подтверждает, что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освобождается от возмещения расходов, связанных с доставкой Товара</w:t>
      </w:r>
      <w:bookmarkEnd w:id="2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14:paraId="0F0D8FD1" w14:textId="20CF4E1F" w:rsidR="00BF0D01" w:rsidRPr="00BF0D01" w:rsidRDefault="00814F1D" w:rsidP="00BF0D01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</w:t>
      </w:r>
      <w:r w:rsidR="00BF0D0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, </w:t>
      </w:r>
      <w:r w:rsidR="00BF0D01" w:rsidRPr="00BF0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Назначение</w:t>
      </w:r>
    </w:p>
    <w:p w14:paraId="16530179" w14:textId="6FD7BE2A" w:rsidR="00BF0D01" w:rsidRDefault="00660DC7" w:rsidP="00660DC7">
      <w:pPr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DC7">
        <w:rPr>
          <w:rFonts w:ascii="Times New Roman" w:eastAsia="Times New Roman" w:hAnsi="Times New Roman"/>
          <w:sz w:val="24"/>
          <w:szCs w:val="24"/>
          <w:lang w:eastAsia="ru-RU"/>
        </w:rPr>
        <w:t>Предназначены для тушения загораний различных веществ и материалов, за исключением тех, горение которых происходит без доступа воздуха, а также электроустановок, находящихся под напряжением 1000В, двигателей внутреннего сгорания, горючих жидкостей</w:t>
      </w:r>
      <w:r w:rsidR="00BF0D01" w:rsidRPr="00BF0D0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DEA38D4" w14:textId="415B498C" w:rsidR="00660DC7" w:rsidRPr="00660DC7" w:rsidRDefault="00660DC7" w:rsidP="00660DC7">
      <w:pPr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DC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ринцип</w:t>
      </w:r>
      <w:r w:rsidRPr="00660DC7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действия основан на вытеснении двуокиси углерода избыточным давлением. При открывании запорно-пускового устройства СО2 по сифонной трубке поступает к раструбу. СО2 из сжиженного состояния переходит в твердое (снегообразное). Температура резко (до -70 0С) понижается. Углекислота, попадая на горящее вещество, изолирует его от кислорода</w:t>
      </w:r>
    </w:p>
    <w:p w14:paraId="42A75120" w14:textId="77777777" w:rsidR="00660DC7" w:rsidRPr="00BF0D01" w:rsidRDefault="00660DC7" w:rsidP="00660DC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69AF96" w14:textId="40F99A5C" w:rsidR="00660DC7" w:rsidRPr="00660DC7" w:rsidRDefault="00660DC7" w:rsidP="00660DC7">
      <w:pPr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DC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Огнетушитель углекислотный ОУ </w:t>
      </w:r>
    </w:p>
    <w:p w14:paraId="1881FE1D" w14:textId="453EBB56" w:rsidR="00660DC7" w:rsidRPr="00660DC7" w:rsidRDefault="00660DC7" w:rsidP="00660DC7">
      <w:pPr>
        <w:numPr>
          <w:ilvl w:val="2"/>
          <w:numId w:val="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DC7">
        <w:rPr>
          <w:rFonts w:ascii="Times New Roman" w:eastAsia="Times New Roman" w:hAnsi="Times New Roman"/>
          <w:sz w:val="24"/>
          <w:szCs w:val="24"/>
          <w:lang w:eastAsia="ru-RU"/>
        </w:rPr>
        <w:t xml:space="preserve"> корпус огнетушителя;</w:t>
      </w:r>
    </w:p>
    <w:p w14:paraId="4DFE523C" w14:textId="78C18D3A" w:rsidR="00660DC7" w:rsidRPr="00660DC7" w:rsidRDefault="00660DC7" w:rsidP="00660DC7">
      <w:pPr>
        <w:numPr>
          <w:ilvl w:val="2"/>
          <w:numId w:val="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DC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запорный вентиль;</w:t>
      </w:r>
    </w:p>
    <w:p w14:paraId="30A5AE60" w14:textId="144C4CF2" w:rsidR="00660DC7" w:rsidRPr="00660DC7" w:rsidRDefault="00660DC7" w:rsidP="00660DC7">
      <w:pPr>
        <w:numPr>
          <w:ilvl w:val="2"/>
          <w:numId w:val="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DC7">
        <w:rPr>
          <w:rFonts w:ascii="Times New Roman" w:eastAsia="Times New Roman" w:hAnsi="Times New Roman"/>
          <w:sz w:val="24"/>
          <w:szCs w:val="24"/>
          <w:lang w:eastAsia="ru-RU"/>
        </w:rPr>
        <w:t xml:space="preserve"> маховичок для приведения огнетушителя в действие;</w:t>
      </w:r>
    </w:p>
    <w:p w14:paraId="5F1F65E6" w14:textId="499A31E9" w:rsidR="00660DC7" w:rsidRDefault="00660DC7" w:rsidP="00660DC7">
      <w:pPr>
        <w:numPr>
          <w:ilvl w:val="2"/>
          <w:numId w:val="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DC7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раструб-снегообразователь;</w:t>
      </w:r>
    </w:p>
    <w:p w14:paraId="3B798EA3" w14:textId="7E4565CC" w:rsidR="00660DC7" w:rsidRPr="00660DC7" w:rsidRDefault="00660DC7" w:rsidP="00660DC7">
      <w:pPr>
        <w:numPr>
          <w:ilvl w:val="2"/>
          <w:numId w:val="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инструктивная надпись;</w:t>
      </w:r>
    </w:p>
    <w:p w14:paraId="52951E44" w14:textId="47C6C93A" w:rsidR="00660DC7" w:rsidRDefault="00660DC7" w:rsidP="00660DC7">
      <w:pPr>
        <w:numPr>
          <w:ilvl w:val="2"/>
          <w:numId w:val="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DC7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рукоятка для переноса огнетушителя. </w:t>
      </w:r>
    </w:p>
    <w:p w14:paraId="30227EC1" w14:textId="77777777" w:rsidR="0056022E" w:rsidRPr="00660DC7" w:rsidRDefault="0056022E" w:rsidP="0056022E">
      <w:pPr>
        <w:tabs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E9628C" w14:textId="1F862555" w:rsidR="0056022E" w:rsidRDefault="0056022E" w:rsidP="0056022E">
      <w:pPr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Хара</w:t>
      </w:r>
      <w:r w:rsidRPr="0056022E">
        <w:rPr>
          <w:rFonts w:ascii="Times New Roman" w:eastAsia="Times New Roman" w:hAnsi="Times New Roman"/>
          <w:sz w:val="24"/>
          <w:szCs w:val="24"/>
          <w:lang w:eastAsia="ru-RU"/>
        </w:rPr>
        <w:t>ктеристик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и</w:t>
      </w:r>
      <w:r w:rsidRPr="0056022E">
        <w:rPr>
          <w:rFonts w:ascii="Times New Roman" w:eastAsia="Times New Roman" w:hAnsi="Times New Roman"/>
          <w:sz w:val="24"/>
          <w:szCs w:val="24"/>
          <w:lang w:eastAsia="ru-RU"/>
        </w:rPr>
        <w:t xml:space="preserve"> ОУ-5:</w:t>
      </w:r>
    </w:p>
    <w:p w14:paraId="0E1447AA" w14:textId="1F862555" w:rsidR="0056022E" w:rsidRDefault="0056022E" w:rsidP="0056022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22E">
        <w:rPr>
          <w:rFonts w:ascii="Times New Roman" w:eastAsia="Times New Roman" w:hAnsi="Times New Roman"/>
          <w:sz w:val="24"/>
          <w:szCs w:val="24"/>
          <w:lang w:eastAsia="ru-RU"/>
        </w:rPr>
        <w:t xml:space="preserve">1. Полная масса огнетушителя ОУ-5 составляет 14 кг. </w:t>
      </w:r>
    </w:p>
    <w:p w14:paraId="338C7BE2" w14:textId="4619A625" w:rsidR="0056022E" w:rsidRDefault="0056022E" w:rsidP="0056022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22E">
        <w:rPr>
          <w:rFonts w:ascii="Times New Roman" w:eastAsia="Times New Roman" w:hAnsi="Times New Roman"/>
          <w:sz w:val="24"/>
          <w:szCs w:val="24"/>
          <w:lang w:eastAsia="ru-RU"/>
        </w:rPr>
        <w:t>2. Длина струи прибора – до 3 м. Это расстояние обеспечивает безопасность применения как в случае тушения пожара класса «Е», так и при борьбе с возгораниями других типов. Прежде всего, это касается огня с объемными языками пламени, представляющими наибольшую опасность.</w:t>
      </w:r>
      <w:r w:rsidRPr="0056022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3. Общая продолжительность заряда 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не менее </w:t>
      </w:r>
      <w:r w:rsidRPr="0056022E">
        <w:rPr>
          <w:rFonts w:ascii="Times New Roman" w:eastAsia="Times New Roman" w:hAnsi="Times New Roman"/>
          <w:sz w:val="24"/>
          <w:szCs w:val="24"/>
          <w:lang w:eastAsia="ru-RU"/>
        </w:rPr>
        <w:t>9 сек. Это значит, что за указанный период весь запас ОТВ будет полностью израсходован. Учитывая эффективность прибора, этого времени вполне достаточно для подавления начальной стадии возгорания средней интенсивности.</w:t>
      </w:r>
      <w:r w:rsidRPr="0056022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4. Масса заряда ОТВ составляет 3,5 кг. В этом случае речь идет </w:t>
      </w:r>
      <w:r w:rsidR="004B2FE6" w:rsidRPr="0056022E">
        <w:rPr>
          <w:rFonts w:ascii="Times New Roman" w:eastAsia="Times New Roman" w:hAnsi="Times New Roman"/>
          <w:sz w:val="24"/>
          <w:szCs w:val="24"/>
          <w:lang w:eastAsia="ru-RU"/>
        </w:rPr>
        <w:t>о СО</w:t>
      </w:r>
      <w:r w:rsidR="004B2FE6">
        <w:rPr>
          <w:rFonts w:ascii="Times New Roman" w:eastAsia="Times New Roman" w:hAnsi="Times New Roman"/>
          <w:sz w:val="24"/>
          <w:szCs w:val="24"/>
          <w:vertAlign w:val="subscript"/>
          <w:lang w:val="kk-KZ" w:eastAsia="ru-RU"/>
        </w:rPr>
        <w:t>2</w:t>
      </w:r>
      <w:r w:rsidR="004B2FE6" w:rsidRPr="0056022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6022E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находящемся в жидком состоянии внутри корпуса ОУ. При переходе в газообразное состояние рабочее вещество значительно увеличивается в объеме.</w:t>
      </w:r>
    </w:p>
    <w:p w14:paraId="6B2326AD" w14:textId="77777777" w:rsidR="0056022E" w:rsidRDefault="0056022E" w:rsidP="0056022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22E">
        <w:rPr>
          <w:rFonts w:ascii="Times New Roman" w:eastAsia="Times New Roman" w:hAnsi="Times New Roman"/>
          <w:sz w:val="24"/>
          <w:szCs w:val="24"/>
          <w:lang w:eastAsia="ru-RU"/>
        </w:rPr>
        <w:t>5. Устройство способно эффективно бороться с огнем при температуре окружающего воздуха от -40 до +50 °С. Этот же температурный диапазон в наибольшей степени подходит для хранения и содержания устройства на объекте.</w:t>
      </w:r>
    </w:p>
    <w:p w14:paraId="284FE5BD" w14:textId="3E8FA5EC" w:rsidR="0056022E" w:rsidRPr="00104257" w:rsidRDefault="0056022E" w:rsidP="0056022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22E">
        <w:rPr>
          <w:rFonts w:ascii="Times New Roman" w:eastAsia="Times New Roman" w:hAnsi="Times New Roman"/>
          <w:sz w:val="24"/>
          <w:szCs w:val="24"/>
          <w:lang w:eastAsia="ru-RU"/>
        </w:rPr>
        <w:t>6. Прибор предназначен для борьбы с классами пожаров В, С, Е. При возгорании веществ класса «А» устройство эффективно только в том случае, когда твердые материалы способны гореть только при доступе воздуха. Для твердых составов, горящих без кислорода, этот тип приборов не годится.</w:t>
      </w:r>
    </w:p>
    <w:p w14:paraId="780A8BB9" w14:textId="6F77E05A" w:rsidR="00BF0D01" w:rsidRDefault="00BF0D01" w:rsidP="00BF0D0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E6C60B" w14:textId="77777777" w:rsidR="0056022E" w:rsidRPr="00104257" w:rsidRDefault="0056022E" w:rsidP="00BF0D0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7A0A43B" w14:textId="77777777" w:rsidR="00814F1D" w:rsidRPr="00104257" w:rsidRDefault="00814F1D" w:rsidP="00814F1D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p w14:paraId="48C9547C" w14:textId="65E0843B" w:rsidR="00814F1D" w:rsidRPr="00104257" w:rsidRDefault="00814F1D" w:rsidP="00814F1D">
      <w:pPr>
        <w:ind w:right="-425"/>
        <w:rPr>
          <w:rFonts w:ascii="Times New Roman" w:hAnsi="Times New Roman" w:cs="Times New Roman"/>
          <w:sz w:val="24"/>
          <w:szCs w:val="24"/>
        </w:rPr>
      </w:pPr>
      <w:r w:rsidRPr="00104257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 w:rsidRPr="00104257">
        <w:rPr>
          <w:rFonts w:ascii="Times New Roman" w:hAnsi="Times New Roman" w:cs="Times New Roman"/>
          <w:sz w:val="24"/>
          <w:szCs w:val="24"/>
          <w:lang w:val="kk-KZ"/>
        </w:rPr>
        <w:t>При поставке Товаара Поставщик к каждой единице товара должен приложить паспорт и</w:t>
      </w:r>
      <w:r w:rsidRPr="00104257">
        <w:rPr>
          <w:rFonts w:ascii="Times New Roman" w:hAnsi="Times New Roman" w:cs="Times New Roman"/>
          <w:sz w:val="24"/>
          <w:szCs w:val="24"/>
        </w:rPr>
        <w:t xml:space="preserve"> </w:t>
      </w:r>
      <w:r w:rsidRPr="00104257">
        <w:rPr>
          <w:rFonts w:ascii="Times New Roman" w:hAnsi="Times New Roman" w:cs="Times New Roman"/>
          <w:sz w:val="24"/>
          <w:szCs w:val="24"/>
          <w:lang w:val="kk-KZ"/>
        </w:rPr>
        <w:t>копию сертификата качества</w:t>
      </w:r>
      <w:r w:rsidRPr="00104257">
        <w:rPr>
          <w:rFonts w:ascii="Times New Roman" w:hAnsi="Times New Roman" w:cs="Times New Roman"/>
          <w:sz w:val="24"/>
          <w:szCs w:val="24"/>
        </w:rPr>
        <w:t>.</w:t>
      </w:r>
    </w:p>
    <w:p w14:paraId="02FB5C0E" w14:textId="6C93FE03" w:rsidR="006E4EF1" w:rsidRDefault="001C0AD0" w:rsidP="00814F1D">
      <w:pPr>
        <w:ind w:right="-425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_Hlk163834266"/>
      <w:r w:rsidRPr="001C0AD0">
        <w:rPr>
          <w:rFonts w:ascii="Times New Roman" w:hAnsi="Times New Roman" w:cs="Times New Roman"/>
          <w:b/>
          <w:sz w:val="24"/>
          <w:szCs w:val="24"/>
        </w:rPr>
        <w:t>Сертификация изделия на соответствие: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C0AD0">
        <w:rPr>
          <w:rFonts w:ascii="Times New Roman" w:hAnsi="Times New Roman" w:cs="Times New Roman"/>
          <w:sz w:val="24"/>
          <w:szCs w:val="24"/>
          <w:lang w:val="kk-KZ"/>
        </w:rPr>
        <w:t>СТ РК 1487-2006</w:t>
      </w:r>
    </w:p>
    <w:bookmarkEnd w:id="4"/>
    <w:p w14:paraId="0B423E5B" w14:textId="77777777" w:rsidR="001C0AD0" w:rsidRPr="001C0AD0" w:rsidRDefault="001C0AD0" w:rsidP="00814F1D">
      <w:pPr>
        <w:ind w:right="-42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EAB3ECF" w14:textId="68DEA78E" w:rsidR="00057D9C" w:rsidRPr="00057D9C" w:rsidRDefault="00057D9C" w:rsidP="00057D9C">
      <w:pPr>
        <w:tabs>
          <w:tab w:val="left" w:pos="3105"/>
        </w:tabs>
        <w:rPr>
          <w:rFonts w:ascii="Times New Roman" w:hAnsi="Times New Roman" w:cs="Times New Roman"/>
        </w:rPr>
        <w:sectPr w:rsidR="00057D9C" w:rsidRPr="00057D9C" w:rsidSect="00FE6646">
          <w:footerReference w:type="default" r:id="rId7"/>
          <w:pgSz w:w="11906" w:h="16838"/>
          <w:pgMar w:top="709" w:right="709" w:bottom="709" w:left="851" w:header="709" w:footer="157" w:gutter="0"/>
          <w:cols w:space="708"/>
          <w:docGrid w:linePitch="360"/>
        </w:sectPr>
      </w:pPr>
    </w:p>
    <w:p w14:paraId="08EC440E" w14:textId="77777777" w:rsidR="00207F4E" w:rsidRPr="00545503" w:rsidRDefault="00207F4E" w:rsidP="002A4721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val="en-US"/>
        </w:rPr>
      </w:pPr>
      <w:r w:rsidRPr="00545503">
        <w:rPr>
          <w:rFonts w:ascii="Times New Roman" w:eastAsia="Times New Roman" w:hAnsi="Times New Roman" w:cs="Times New Roman"/>
          <w:vanish/>
          <w:sz w:val="16"/>
          <w:szCs w:val="16"/>
          <w:lang w:val="en-US"/>
        </w:rPr>
        <w:lastRenderedPageBreak/>
        <w:t>Конец формы</w:t>
      </w:r>
    </w:p>
    <w:p w14:paraId="6AFB95B0" w14:textId="77777777" w:rsidR="00CF4930" w:rsidRPr="00545503" w:rsidRDefault="00CF4930">
      <w:pPr>
        <w:rPr>
          <w:rFonts w:ascii="Times New Roman" w:hAnsi="Times New Roman" w:cs="Times New Roman"/>
        </w:rPr>
      </w:pPr>
    </w:p>
    <w:sectPr w:rsidR="00CF4930" w:rsidRPr="00545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2CE2C" w14:textId="77777777" w:rsidR="000C7554" w:rsidRDefault="000C7554">
      <w:pPr>
        <w:spacing w:after="0" w:line="240" w:lineRule="auto"/>
      </w:pPr>
      <w:r>
        <w:separator/>
      </w:r>
    </w:p>
  </w:endnote>
  <w:endnote w:type="continuationSeparator" w:id="0">
    <w:p w14:paraId="4C13A61D" w14:textId="77777777" w:rsidR="000C7554" w:rsidRDefault="000C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0D90E" w14:textId="77777777" w:rsidR="00814F1D" w:rsidRPr="00784221" w:rsidRDefault="00814F1D" w:rsidP="00814F1D">
    <w:pPr>
      <w:pStyle w:val="a7"/>
      <w:jc w:val="right"/>
      <w:rPr>
        <w:rFonts w:ascii="Times New Roman" w:hAnsi="Times New Roman"/>
        <w:sz w:val="24"/>
        <w:szCs w:val="24"/>
      </w:rPr>
    </w:pPr>
    <w:r w:rsidRPr="00976991">
      <w:rPr>
        <w:rFonts w:ascii="Times New Roman" w:hAnsi="Times New Roman"/>
        <w:sz w:val="24"/>
        <w:szCs w:val="24"/>
      </w:rPr>
      <w:fldChar w:fldCharType="begin"/>
    </w:r>
    <w:r w:rsidRPr="00976991">
      <w:rPr>
        <w:rFonts w:ascii="Times New Roman" w:hAnsi="Times New Roman"/>
        <w:sz w:val="24"/>
        <w:szCs w:val="24"/>
      </w:rPr>
      <w:instrText>PAGE   \* MERGEFORMAT</w:instrText>
    </w:r>
    <w:r w:rsidRPr="00976991">
      <w:rPr>
        <w:rFonts w:ascii="Times New Roman" w:hAnsi="Times New Roman"/>
        <w:sz w:val="24"/>
        <w:szCs w:val="24"/>
      </w:rPr>
      <w:fldChar w:fldCharType="separate"/>
    </w:r>
    <w:r w:rsidR="003E293C">
      <w:rPr>
        <w:rFonts w:ascii="Times New Roman" w:hAnsi="Times New Roman"/>
        <w:noProof/>
        <w:sz w:val="24"/>
        <w:szCs w:val="24"/>
      </w:rPr>
      <w:t>3</w:t>
    </w:r>
    <w:r w:rsidRPr="00976991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77200" w14:textId="77777777" w:rsidR="000C7554" w:rsidRDefault="000C7554">
      <w:pPr>
        <w:spacing w:after="0" w:line="240" w:lineRule="auto"/>
      </w:pPr>
      <w:r>
        <w:separator/>
      </w:r>
    </w:p>
  </w:footnote>
  <w:footnote w:type="continuationSeparator" w:id="0">
    <w:p w14:paraId="4AC43341" w14:textId="77777777" w:rsidR="000C7554" w:rsidRDefault="000C7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777D5"/>
    <w:multiLevelType w:val="multilevel"/>
    <w:tmpl w:val="0C3CD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B102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5C23AB"/>
    <w:multiLevelType w:val="hybridMultilevel"/>
    <w:tmpl w:val="47B69370"/>
    <w:lvl w:ilvl="0" w:tplc="992CCED4">
      <w:start w:val="2"/>
      <w:numFmt w:val="bullet"/>
      <w:lvlText w:val=""/>
      <w:lvlJc w:val="left"/>
      <w:pPr>
        <w:ind w:left="21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" w15:restartNumberingAfterBreak="0">
    <w:nsid w:val="4A585B59"/>
    <w:multiLevelType w:val="multilevel"/>
    <w:tmpl w:val="48183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7947DA"/>
    <w:multiLevelType w:val="multilevel"/>
    <w:tmpl w:val="678C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9A7EA9"/>
    <w:multiLevelType w:val="multilevel"/>
    <w:tmpl w:val="D5DE36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31856BC"/>
    <w:multiLevelType w:val="multilevel"/>
    <w:tmpl w:val="85E87C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ED369D9"/>
    <w:multiLevelType w:val="multilevel"/>
    <w:tmpl w:val="FB20C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61794026">
    <w:abstractNumId w:val="1"/>
  </w:num>
  <w:num w:numId="2" w16cid:durableId="624895694">
    <w:abstractNumId w:val="5"/>
  </w:num>
  <w:num w:numId="3" w16cid:durableId="2137679281">
    <w:abstractNumId w:val="7"/>
  </w:num>
  <w:num w:numId="4" w16cid:durableId="351109053">
    <w:abstractNumId w:val="3"/>
  </w:num>
  <w:num w:numId="5" w16cid:durableId="1518692402">
    <w:abstractNumId w:val="0"/>
  </w:num>
  <w:num w:numId="6" w16cid:durableId="1358115141">
    <w:abstractNumId w:val="4"/>
  </w:num>
  <w:num w:numId="7" w16cid:durableId="1006639365">
    <w:abstractNumId w:val="2"/>
  </w:num>
  <w:num w:numId="8" w16cid:durableId="10631362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77A"/>
    <w:rsid w:val="00033D3C"/>
    <w:rsid w:val="0004613B"/>
    <w:rsid w:val="00057D9C"/>
    <w:rsid w:val="000B477A"/>
    <w:rsid w:val="000C7554"/>
    <w:rsid w:val="000D5541"/>
    <w:rsid w:val="00104257"/>
    <w:rsid w:val="0013056B"/>
    <w:rsid w:val="00130B78"/>
    <w:rsid w:val="00132C59"/>
    <w:rsid w:val="001369AE"/>
    <w:rsid w:val="00145CD7"/>
    <w:rsid w:val="001722BB"/>
    <w:rsid w:val="001B1AD5"/>
    <w:rsid w:val="001C0AD0"/>
    <w:rsid w:val="00207F4E"/>
    <w:rsid w:val="002446B3"/>
    <w:rsid w:val="00276BC9"/>
    <w:rsid w:val="002A4721"/>
    <w:rsid w:val="0032727D"/>
    <w:rsid w:val="00395E72"/>
    <w:rsid w:val="003B02C4"/>
    <w:rsid w:val="003E293C"/>
    <w:rsid w:val="004331EA"/>
    <w:rsid w:val="00466340"/>
    <w:rsid w:val="00482031"/>
    <w:rsid w:val="004B2FE6"/>
    <w:rsid w:val="004B3AAB"/>
    <w:rsid w:val="004D3EAF"/>
    <w:rsid w:val="00545503"/>
    <w:rsid w:val="0056022E"/>
    <w:rsid w:val="0057570C"/>
    <w:rsid w:val="0058155E"/>
    <w:rsid w:val="005C13C8"/>
    <w:rsid w:val="00610CEC"/>
    <w:rsid w:val="00660DC7"/>
    <w:rsid w:val="00662B5F"/>
    <w:rsid w:val="00685935"/>
    <w:rsid w:val="006A6C7B"/>
    <w:rsid w:val="006C18ED"/>
    <w:rsid w:val="006C27BD"/>
    <w:rsid w:val="006E4EF1"/>
    <w:rsid w:val="00743EFB"/>
    <w:rsid w:val="007708B3"/>
    <w:rsid w:val="00776BB4"/>
    <w:rsid w:val="007D3D67"/>
    <w:rsid w:val="00814F1D"/>
    <w:rsid w:val="008245EA"/>
    <w:rsid w:val="00860A40"/>
    <w:rsid w:val="008F7DA5"/>
    <w:rsid w:val="009416AD"/>
    <w:rsid w:val="00973E6F"/>
    <w:rsid w:val="009C4CE0"/>
    <w:rsid w:val="009C5D70"/>
    <w:rsid w:val="009D6C99"/>
    <w:rsid w:val="00A00ED1"/>
    <w:rsid w:val="00A14DB6"/>
    <w:rsid w:val="00A22D6D"/>
    <w:rsid w:val="00A424A0"/>
    <w:rsid w:val="00A95D94"/>
    <w:rsid w:val="00AB76C3"/>
    <w:rsid w:val="00B026AB"/>
    <w:rsid w:val="00B07B82"/>
    <w:rsid w:val="00B3116C"/>
    <w:rsid w:val="00BC5981"/>
    <w:rsid w:val="00BC72F7"/>
    <w:rsid w:val="00BD5B90"/>
    <w:rsid w:val="00BF0D01"/>
    <w:rsid w:val="00C34E6F"/>
    <w:rsid w:val="00C748A4"/>
    <w:rsid w:val="00C76854"/>
    <w:rsid w:val="00CA752C"/>
    <w:rsid w:val="00CC5918"/>
    <w:rsid w:val="00CF4930"/>
    <w:rsid w:val="00D43775"/>
    <w:rsid w:val="00D8064C"/>
    <w:rsid w:val="00D965CB"/>
    <w:rsid w:val="00DC7841"/>
    <w:rsid w:val="00DF7BAB"/>
    <w:rsid w:val="00E008F8"/>
    <w:rsid w:val="00E750CE"/>
    <w:rsid w:val="00EA689F"/>
    <w:rsid w:val="00EE725C"/>
    <w:rsid w:val="00F101B7"/>
    <w:rsid w:val="00F27455"/>
    <w:rsid w:val="00F87DE9"/>
    <w:rsid w:val="00FE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3BA03"/>
  <w15:chartTrackingRefBased/>
  <w15:docId w15:val="{2E2823CA-1624-42A0-9C57-96C3FAB1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7F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3">
    <w:name w:val="heading 3"/>
    <w:basedOn w:val="a"/>
    <w:link w:val="30"/>
    <w:uiPriority w:val="9"/>
    <w:qFormat/>
    <w:rsid w:val="00207F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F4E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07F4E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paragraphtext">
    <w:name w:val="paragraphtext"/>
    <w:basedOn w:val="a0"/>
    <w:rsid w:val="00207F4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07F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207F4E"/>
    <w:rPr>
      <w:rFonts w:ascii="Arial" w:eastAsia="Times New Roman" w:hAnsi="Arial" w:cs="Arial"/>
      <w:vanish/>
      <w:sz w:val="16"/>
      <w:szCs w:val="16"/>
      <w:lang w:val="en-US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07F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207F4E"/>
    <w:rPr>
      <w:rFonts w:ascii="Arial" w:eastAsia="Times New Roman" w:hAnsi="Arial" w:cs="Arial"/>
      <w:vanish/>
      <w:sz w:val="16"/>
      <w:szCs w:val="16"/>
      <w:lang w:val="en-US"/>
    </w:rPr>
  </w:style>
  <w:style w:type="paragraph" w:styleId="a3">
    <w:name w:val="List Paragraph"/>
    <w:aliases w:val="Абзац списка1,A_маркированный_список,List Paragraph"/>
    <w:basedOn w:val="a"/>
    <w:link w:val="a4"/>
    <w:uiPriority w:val="34"/>
    <w:qFormat/>
    <w:rsid w:val="00B3116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4">
    <w:name w:val="Абзац списка Знак"/>
    <w:aliases w:val="Абзац списка1 Знак,A_маркированный_список Знак,List Paragraph Знак"/>
    <w:link w:val="a3"/>
    <w:uiPriority w:val="34"/>
    <w:locked/>
    <w:rsid w:val="00B3116C"/>
    <w:rPr>
      <w:rFonts w:ascii="Calibri" w:eastAsia="Calibri" w:hAnsi="Calibri" w:cs="Times New Roman"/>
      <w:lang w:val="ru-RU"/>
    </w:rPr>
  </w:style>
  <w:style w:type="character" w:styleId="a5">
    <w:name w:val="Hyperlink"/>
    <w:basedOn w:val="a0"/>
    <w:uiPriority w:val="99"/>
    <w:unhideWhenUsed/>
    <w:rsid w:val="00814F1D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814F1D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814F1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814F1D"/>
    <w:rPr>
      <w:rFonts w:ascii="Calibri" w:eastAsia="Calibri" w:hAnsi="Calibri" w:cs="Times New Roman"/>
      <w:lang w:val="ru-RU"/>
    </w:rPr>
  </w:style>
  <w:style w:type="character" w:customStyle="1" w:styleId="31">
    <w:name w:val="Основной текст (3)_"/>
    <w:link w:val="32"/>
    <w:rsid w:val="00814F1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4F1D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b/>
      <w:bCs/>
    </w:rPr>
  </w:style>
  <w:style w:type="paragraph" w:styleId="a9">
    <w:name w:val="header"/>
    <w:basedOn w:val="a"/>
    <w:link w:val="aa"/>
    <w:uiPriority w:val="99"/>
    <w:unhideWhenUsed/>
    <w:rsid w:val="009D6C9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6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2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559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7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1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8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00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2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75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7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4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1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1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4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2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944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92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62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39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03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155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470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452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57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244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9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3708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0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84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02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65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58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29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579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2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8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2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17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4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8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73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71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9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6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270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5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8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5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0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99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6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0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65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60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8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0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61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6411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44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6547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87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870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52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34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0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218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53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8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177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53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12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65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59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4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97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4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1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240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26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26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369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77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01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19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54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27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063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296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0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9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594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72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3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410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45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20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3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34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8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1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1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22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12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55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0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413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9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6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5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4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8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1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16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809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6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7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0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9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186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4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3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250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35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00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21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962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86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72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4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4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9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56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7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5073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95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98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82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7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06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7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615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4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69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8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53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43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768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9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5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4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8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67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78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3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737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4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7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9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0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445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2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5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27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310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22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13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43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673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34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027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31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112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9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51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9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21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8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4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28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1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55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8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3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4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7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5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16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6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3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68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30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0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3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89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991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12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9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09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7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745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7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4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9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9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15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3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08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3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28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97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51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7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2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1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4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7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53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8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8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19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050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24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3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Копжасар Асылмурат Нурланович</dc:creator>
  <cp:keywords/>
  <dc:description/>
  <cp:lastModifiedBy>Кадыров Арман Кавашевич</cp:lastModifiedBy>
  <cp:revision>70</cp:revision>
  <dcterms:created xsi:type="dcterms:W3CDTF">2021-01-18T10:46:00Z</dcterms:created>
  <dcterms:modified xsi:type="dcterms:W3CDTF">2025-03-28T07:56:00Z</dcterms:modified>
</cp:coreProperties>
</file>