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6E7C" w14:textId="77777777" w:rsidR="009353A4" w:rsidRDefault="009353A4" w:rsidP="00F60F97">
      <w:pPr>
        <w:jc w:val="right"/>
        <w:rPr>
          <w:color w:val="000000"/>
        </w:rPr>
      </w:pPr>
    </w:p>
    <w:p w14:paraId="65D25F36" w14:textId="77777777" w:rsidR="009353A4" w:rsidRDefault="009353A4" w:rsidP="00F60F97">
      <w:pPr>
        <w:jc w:val="right"/>
        <w:rPr>
          <w:color w:val="000000"/>
        </w:rPr>
      </w:pPr>
    </w:p>
    <w:p w14:paraId="5EA7FFFF" w14:textId="77777777" w:rsidR="009353A4" w:rsidRPr="009604BA" w:rsidRDefault="009353A4" w:rsidP="00F60F97">
      <w:pPr>
        <w:jc w:val="right"/>
        <w:rPr>
          <w:color w:val="000000"/>
        </w:rPr>
      </w:pPr>
    </w:p>
    <w:p w14:paraId="26F460FD" w14:textId="7FBD6FB8" w:rsidR="00F60F97" w:rsidRPr="009604BA" w:rsidRDefault="009353A4" w:rsidP="00F60F97">
      <w:pPr>
        <w:jc w:val="right"/>
        <w:rPr>
          <w:color w:val="000000"/>
        </w:rPr>
      </w:pPr>
      <w:r w:rsidRPr="009604BA">
        <w:rPr>
          <w:color w:val="000000"/>
          <w:lang w:val="tr-TR"/>
        </w:rPr>
        <w:t xml:space="preserve"> </w:t>
      </w:r>
      <w:r w:rsidR="00F60F97" w:rsidRPr="009604BA">
        <w:rPr>
          <w:color w:val="000000"/>
          <w:lang w:val="tr-TR"/>
        </w:rPr>
        <w:t xml:space="preserve">Приложение № </w:t>
      </w:r>
      <w:r w:rsidR="00F60F97" w:rsidRPr="009604BA">
        <w:rPr>
          <w:color w:val="000000"/>
        </w:rPr>
        <w:t xml:space="preserve">2 </w:t>
      </w:r>
      <w:r w:rsidR="00F60F97" w:rsidRPr="009604BA">
        <w:rPr>
          <w:color w:val="000000"/>
          <w:lang w:val="tr-TR"/>
        </w:rPr>
        <w:t xml:space="preserve">к договору </w:t>
      </w:r>
      <w:r w:rsidR="00F60F97" w:rsidRPr="009604BA">
        <w:rPr>
          <w:color w:val="000000"/>
        </w:rPr>
        <w:t>№ ____________  от  «___»_________ 202</w:t>
      </w:r>
      <w:r w:rsidR="0066661F">
        <w:rPr>
          <w:color w:val="000000"/>
        </w:rPr>
        <w:t>5</w:t>
      </w:r>
      <w:r w:rsidR="00F60F97" w:rsidRPr="009604BA">
        <w:rPr>
          <w:color w:val="000000"/>
        </w:rPr>
        <w:t>г.</w:t>
      </w:r>
    </w:p>
    <w:p w14:paraId="0839A0C1" w14:textId="77777777" w:rsidR="00F60F97" w:rsidRPr="009604BA" w:rsidRDefault="00F60F97" w:rsidP="00F60F97">
      <w:pPr>
        <w:pStyle w:val="ac"/>
      </w:pPr>
    </w:p>
    <w:p w14:paraId="25D8D399" w14:textId="77777777" w:rsidR="00F60F97" w:rsidRPr="009604BA" w:rsidRDefault="00F60F97" w:rsidP="00F60F97">
      <w:pPr>
        <w:ind w:left="142"/>
        <w:jc w:val="center"/>
        <w:rPr>
          <w:b/>
        </w:rPr>
      </w:pPr>
      <w:r w:rsidRPr="009604BA">
        <w:rPr>
          <w:b/>
        </w:rPr>
        <w:t xml:space="preserve">Техническая спецификация </w:t>
      </w:r>
    </w:p>
    <w:p w14:paraId="63CE78D5" w14:textId="58A0E989" w:rsidR="007D2373" w:rsidRPr="007A4630" w:rsidRDefault="007D2373" w:rsidP="00F60F97">
      <w:pPr>
        <w:ind w:left="142"/>
        <w:jc w:val="center"/>
        <w:rPr>
          <w:b/>
        </w:rPr>
      </w:pPr>
      <w:r w:rsidRPr="009604BA">
        <w:rPr>
          <w:b/>
        </w:rPr>
        <w:t>Работы по озеленению и сопутствующие к ним (Озеленение территории СЗЗ)</w:t>
      </w:r>
    </w:p>
    <w:p w14:paraId="256B7644" w14:textId="77777777" w:rsidR="002C6366" w:rsidRPr="007A4630" w:rsidRDefault="002C6366" w:rsidP="00F60F97">
      <w:pPr>
        <w:ind w:left="142"/>
        <w:jc w:val="center"/>
        <w:rPr>
          <w:b/>
        </w:rPr>
      </w:pPr>
    </w:p>
    <w:p w14:paraId="667DA61A" w14:textId="77777777" w:rsidR="007019F6" w:rsidRPr="007A4630" w:rsidRDefault="007019F6" w:rsidP="00F60F97">
      <w:pPr>
        <w:ind w:left="142"/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5"/>
        <w:gridCol w:w="1841"/>
        <w:gridCol w:w="6979"/>
      </w:tblGrid>
      <w:tr w:rsidR="002C6366" w14:paraId="6D6153E2" w14:textId="77777777" w:rsidTr="00707DD4">
        <w:tc>
          <w:tcPr>
            <w:tcW w:w="525" w:type="dxa"/>
          </w:tcPr>
          <w:p w14:paraId="2C2B6BAF" w14:textId="77777777" w:rsidR="002C6366" w:rsidRDefault="002C6366" w:rsidP="006C3F5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</w:tcPr>
          <w:p w14:paraId="18CEDB43" w14:textId="77777777" w:rsidR="002C6366" w:rsidRDefault="002C6366" w:rsidP="006C3F5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6979" w:type="dxa"/>
          </w:tcPr>
          <w:p w14:paraId="52BE6624" w14:textId="0DCEE681" w:rsidR="002C6366" w:rsidRDefault="002C6366" w:rsidP="006C3F5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Работы по озеленению и </w:t>
            </w:r>
            <w:r w:rsidR="00B74986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kk-KZ"/>
              </w:rPr>
              <w:t>опутствующие к ним  (Озеленение территории СЗЗ)</w:t>
            </w:r>
          </w:p>
        </w:tc>
      </w:tr>
      <w:tr w:rsidR="002C6366" w14:paraId="58195D10" w14:textId="77777777" w:rsidTr="00707DD4">
        <w:tc>
          <w:tcPr>
            <w:tcW w:w="525" w:type="dxa"/>
          </w:tcPr>
          <w:p w14:paraId="49DBF904" w14:textId="77777777" w:rsidR="002C6366" w:rsidRDefault="002C6366" w:rsidP="006C3F5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841" w:type="dxa"/>
          </w:tcPr>
          <w:p w14:paraId="16ECE84C" w14:textId="77777777" w:rsidR="002C6366" w:rsidRDefault="002C636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Место и срок выполнения работ</w:t>
            </w:r>
          </w:p>
        </w:tc>
        <w:tc>
          <w:tcPr>
            <w:tcW w:w="6979" w:type="dxa"/>
          </w:tcPr>
          <w:p w14:paraId="199856EC" w14:textId="77777777" w:rsidR="002C6366" w:rsidRDefault="002C636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Месторождение Урихтау. Находится вблизи месторождения Жанажол, расстояние 252 км от г. Актобе.</w:t>
            </w:r>
          </w:p>
          <w:p w14:paraId="044B4EC4" w14:textId="77777777" w:rsidR="002C6366" w:rsidRDefault="002C6366" w:rsidP="006C3F58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2C6366" w:rsidRPr="00175A6A" w14:paraId="018D3CF4" w14:textId="77777777" w:rsidTr="00707DD4">
        <w:tc>
          <w:tcPr>
            <w:tcW w:w="525" w:type="dxa"/>
          </w:tcPr>
          <w:p w14:paraId="601420ED" w14:textId="77777777" w:rsidR="002C6366" w:rsidRDefault="002C6366" w:rsidP="006C3F5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41" w:type="dxa"/>
          </w:tcPr>
          <w:p w14:paraId="7F40166F" w14:textId="77777777" w:rsidR="002C6366" w:rsidRDefault="002C636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Описание выполняемых работ</w:t>
            </w:r>
          </w:p>
        </w:tc>
        <w:tc>
          <w:tcPr>
            <w:tcW w:w="6979" w:type="dxa"/>
          </w:tcPr>
          <w:p w14:paraId="58A9A792" w14:textId="2316CDB1" w:rsidR="002C6366" w:rsidRDefault="002C6366" w:rsidP="002C6366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</w:t>
            </w:r>
            <w:r w:rsidR="001C6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дготовка почвы</w:t>
            </w:r>
            <w:r w:rsidR="00707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27723278" w14:textId="25C52661" w:rsidR="00707DD4" w:rsidRDefault="001C6173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Весной</w:t>
            </w:r>
            <w:r w:rsidR="002C6366" w:rsidRPr="00DD501C">
              <w:rPr>
                <w:sz w:val="24"/>
                <w:szCs w:val="24"/>
                <w:lang w:val="kk-KZ"/>
              </w:rPr>
              <w:t xml:space="preserve"> 202</w:t>
            </w:r>
            <w:r>
              <w:rPr>
                <w:sz w:val="24"/>
                <w:szCs w:val="24"/>
                <w:lang w:val="kk-KZ"/>
              </w:rPr>
              <w:t>5</w:t>
            </w:r>
            <w:r w:rsidR="002C6366" w:rsidRPr="00DD501C">
              <w:rPr>
                <w:sz w:val="24"/>
                <w:szCs w:val="24"/>
                <w:lang w:val="kk-KZ"/>
              </w:rPr>
              <w:t xml:space="preserve"> года</w:t>
            </w:r>
            <w:r w:rsidR="002C6366">
              <w:rPr>
                <w:sz w:val="24"/>
                <w:szCs w:val="24"/>
                <w:lang w:val="kk-KZ"/>
              </w:rPr>
              <w:t xml:space="preserve"> проводить: </w:t>
            </w:r>
          </w:p>
          <w:p w14:paraId="12D88617" w14:textId="556DA28D" w:rsidR="00707DD4" w:rsidRPr="00707DD4" w:rsidRDefault="00707DD4" w:rsidP="00707DD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Вспашка определенной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Заказчиком </w:t>
            </w:r>
            <w:r w:rsidRPr="00707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территории на СЗЗ в объеме 2Га с глубиной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B74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07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пахивания 60-70см;</w:t>
            </w:r>
          </w:p>
          <w:p w14:paraId="141E0377" w14:textId="77777777" w:rsidR="002C6366" w:rsidRDefault="002C6366" w:rsidP="002C636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лущение почвы дисковы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 орудиями на глубину 10-12 см;</w:t>
            </w:r>
          </w:p>
          <w:p w14:paraId="5E77B330" w14:textId="77777777" w:rsidR="002C6366" w:rsidRDefault="002C6366" w:rsidP="002C636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E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кратная культивация (на глубину 10-12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м) с одновременным боронованием;</w:t>
            </w:r>
          </w:p>
          <w:p w14:paraId="312212CD" w14:textId="77777777" w:rsidR="002C6366" w:rsidRDefault="002C6366" w:rsidP="002C636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безотвальная пер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епашка пара на глубину 30-35 см;</w:t>
            </w:r>
          </w:p>
          <w:p w14:paraId="03381E90" w14:textId="77777777" w:rsidR="002C6366" w:rsidRDefault="002C6366" w:rsidP="002C636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Рыхление почвы на глубину 40-45 см;</w:t>
            </w:r>
          </w:p>
          <w:p w14:paraId="1AF936DB" w14:textId="77777777" w:rsidR="002C6366" w:rsidRPr="00DD501C" w:rsidRDefault="002C6366" w:rsidP="002C636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E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кратная культивация (на глубину 10-12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м) с одновременным боронованием;</w:t>
            </w:r>
          </w:p>
          <w:p w14:paraId="65BA4068" w14:textId="77777777" w:rsidR="002C6366" w:rsidRDefault="002C6366" w:rsidP="002C636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боронование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следа с целью закрытия влаги;</w:t>
            </w:r>
          </w:p>
          <w:p w14:paraId="3545C640" w14:textId="77777777" w:rsidR="002C6366" w:rsidRDefault="002C6366" w:rsidP="002C636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предпосадочная культивация с одновременным боронованием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0D35160" w14:textId="66B36A27" w:rsidR="002C6366" w:rsidRPr="00707DD4" w:rsidRDefault="00707DD4" w:rsidP="00707DD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 w:rsidR="002C6366" w:rsidRPr="00707D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осадка лесных культур </w:t>
            </w:r>
            <w:r w:rsidR="001C6173" w:rsidRPr="00707D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 количестве 100</w:t>
            </w:r>
            <w:r w:rsidR="00FD7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  <w:r w:rsidR="001C6173" w:rsidRPr="00707D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штук</w:t>
            </w:r>
            <w:r w:rsidRPr="00707D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саженцев:</w:t>
            </w:r>
          </w:p>
          <w:p w14:paraId="694AC395" w14:textId="5C453948" w:rsidR="00707DD4" w:rsidRDefault="00707DD4" w:rsidP="00707D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Общее количество требуемого посадочного материала составляет 100</w:t>
            </w:r>
            <w:r w:rsidR="00FD71C1"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  <w:lang w:val="kk-KZ"/>
              </w:rPr>
              <w:t xml:space="preserve"> штук. Вид посадочного материала: тополь пирамидальный. </w:t>
            </w:r>
            <w:r w:rsidR="00B421FC">
              <w:rPr>
                <w:sz w:val="24"/>
                <w:szCs w:val="24"/>
                <w:lang w:val="kk-KZ"/>
              </w:rPr>
              <w:t xml:space="preserve">Сезон посадки: осень (точная дата определяется по запросу у Заказчика). </w:t>
            </w:r>
            <w:r>
              <w:rPr>
                <w:sz w:val="24"/>
                <w:szCs w:val="24"/>
                <w:lang w:val="kk-KZ"/>
              </w:rPr>
              <w:t>Посадочный материал должен быть стандартным; посадочный материал также должен быть предохранен от высыхания во время выкопки, транспортировки, прикопки и посадки; правильно проведена предпосадочная обработка посадочного материала (сортировка, подрезка корней, обмакиваниев почвенной болтушке).</w:t>
            </w:r>
          </w:p>
          <w:p w14:paraId="743E1CF1" w14:textId="77777777" w:rsidR="00707DD4" w:rsidRDefault="00707DD4" w:rsidP="00707D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Возраст посадочного материала должен быть не менее 3 лет, толщина стволика у корневой шейки для лиственных пород не менее 3,5 мм.  </w:t>
            </w:r>
          </w:p>
          <w:p w14:paraId="0DE94662" w14:textId="77777777" w:rsidR="00707DD4" w:rsidRDefault="00707DD4" w:rsidP="00707D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Высота ствола должен быть не менее 2,5м, длина корневой системы 30-35 сантиметров.</w:t>
            </w:r>
          </w:p>
          <w:p w14:paraId="493DE8C1" w14:textId="77777777" w:rsidR="00707DD4" w:rsidRDefault="00707DD4" w:rsidP="00707D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 воспроизводстве лесов используется сеянцы имеющие ровные стволики, полностью одревесневшие верхушки побегов, окончательно сформированные почки, находящиеся в состоянии покоя, а также хорошо разветвленную здоровую корневую систему с достаточным количеством мочковатых корней.</w:t>
            </w:r>
          </w:p>
          <w:p w14:paraId="6DC78E18" w14:textId="3E81E123" w:rsidR="00707DD4" w:rsidRPr="00B421FC" w:rsidRDefault="00707DD4" w:rsidP="003A0C37">
            <w:pPr>
              <w:pStyle w:val="a7"/>
              <w:numPr>
                <w:ilvl w:val="0"/>
                <w:numId w:val="6"/>
              </w:numPr>
              <w:ind w:left="-69"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B4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Полив имеющихся лесных культур:</w:t>
            </w:r>
          </w:p>
          <w:p w14:paraId="73957A33" w14:textId="0DB6BDE0" w:rsidR="00707DD4" w:rsidRDefault="00707DD4" w:rsidP="003A0C37">
            <w:pPr>
              <w:pStyle w:val="a7"/>
              <w:ind w:left="-69"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B4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Производить полив имеющихся в Товариществе лесных культур в объеме 2500 штук. Расчет разового полива на 1 ствол </w:t>
            </w:r>
            <w:r w:rsidR="006161F4" w:rsidRPr="00B4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саженца </w:t>
            </w:r>
            <w:r w:rsidR="00F13EC5" w:rsidRPr="00B4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должен </w:t>
            </w:r>
            <w:r w:rsidR="006161F4" w:rsidRPr="00B4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составлят</w:t>
            </w:r>
            <w:r w:rsidR="00B74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ь</w:t>
            </w:r>
            <w:r w:rsidR="006161F4" w:rsidRPr="00B4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30 литров. </w:t>
            </w:r>
            <w:r w:rsidR="00F13EC5" w:rsidRPr="00B4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Обеспечить </w:t>
            </w:r>
            <w:r w:rsidR="00C51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40</w:t>
            </w:r>
            <w:r w:rsidR="00F13EC5" w:rsidRPr="00B4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кратный полив за сезон. Общее количество объема воды для полива составит </w:t>
            </w:r>
            <w:r w:rsidR="00C51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3000</w:t>
            </w:r>
            <w:r w:rsidR="00F13EC5" w:rsidRPr="00B4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м3 из расчета 30 литров х 2500штук х </w:t>
            </w:r>
            <w:r w:rsidR="00C51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40</w:t>
            </w:r>
            <w:r w:rsidR="00F13EC5" w:rsidRPr="00B4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кратность=</w:t>
            </w:r>
            <w:r w:rsidR="00C51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3 000 000</w:t>
            </w:r>
            <w:r w:rsidR="00F13EC5" w:rsidRPr="00B4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литров.</w:t>
            </w:r>
            <w:r w:rsidR="00DF00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Начало и периодичность полива определяется Заказчиком.</w:t>
            </w:r>
          </w:p>
          <w:p w14:paraId="5C97E855" w14:textId="268C76A8" w:rsidR="00B421FC" w:rsidRPr="00B421FC" w:rsidRDefault="00B421FC" w:rsidP="003A0C37">
            <w:pPr>
              <w:pStyle w:val="a7"/>
              <w:ind w:left="-69"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 xml:space="preserve">Полив планируемого посадочного материала </w:t>
            </w:r>
            <w:r w:rsidR="003A0C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в количестве 100</w:t>
            </w:r>
            <w:r w:rsidR="00FD71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  <w:r w:rsidR="003A0C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штук должен быть не менее </w:t>
            </w:r>
            <w:r w:rsidR="00FD71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  <w:r w:rsidR="003A0C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раз из расчета 30 литров на ствол. </w:t>
            </w:r>
          </w:p>
          <w:p w14:paraId="58299FB7" w14:textId="77777777" w:rsidR="00707DD4" w:rsidRDefault="00707DD4" w:rsidP="00707DD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17EF0" w14:textId="77777777" w:rsidR="002C6366" w:rsidRPr="00583C61" w:rsidRDefault="002C6366" w:rsidP="006C3F58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83C6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Противопожарная безопасность.</w:t>
            </w:r>
          </w:p>
          <w:p w14:paraId="24FFB9F2" w14:textId="77777777" w:rsidR="002C6366" w:rsidRPr="00175A6A" w:rsidRDefault="002C6366" w:rsidP="006C3F58">
            <w:pPr>
              <w:pStyle w:val="a7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1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 избежание выгорания больших площадей в случае возникновения пожара, по </w:t>
            </w:r>
            <w:r w:rsidRPr="003A1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периметру участка следует создать минерализованную полосу шириной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6,0 м.  </w:t>
            </w:r>
          </w:p>
        </w:tc>
      </w:tr>
      <w:tr w:rsidR="002C6366" w14:paraId="557C5D13" w14:textId="77777777" w:rsidTr="00707DD4">
        <w:tc>
          <w:tcPr>
            <w:tcW w:w="525" w:type="dxa"/>
          </w:tcPr>
          <w:p w14:paraId="67AB4B06" w14:textId="75F3137B" w:rsidR="002C6366" w:rsidRDefault="0066661F" w:rsidP="006C3F5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1" w:type="dxa"/>
          </w:tcPr>
          <w:p w14:paraId="316A25E8" w14:textId="77777777" w:rsidR="002C6366" w:rsidRDefault="002C636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Этапы производства работ</w:t>
            </w:r>
          </w:p>
        </w:tc>
        <w:tc>
          <w:tcPr>
            <w:tcW w:w="6979" w:type="dxa"/>
          </w:tcPr>
          <w:p w14:paraId="379F7491" w14:textId="147D2046" w:rsidR="00DF00D6" w:rsidRDefault="00DF00D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Этапы посадки саженцев:</w:t>
            </w:r>
          </w:p>
          <w:p w14:paraId="503D115E" w14:textId="68F5C550" w:rsidR="002C6366" w:rsidRDefault="002C636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 этап: Совместно с Заказчиком определить места посадки. </w:t>
            </w:r>
          </w:p>
          <w:p w14:paraId="51D0260E" w14:textId="642CA7D6" w:rsidR="002C6366" w:rsidRDefault="002C636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 этап: Подготовка </w:t>
            </w:r>
            <w:r w:rsidR="00DF00D6">
              <w:rPr>
                <w:sz w:val="24"/>
                <w:szCs w:val="24"/>
                <w:lang w:val="kk-KZ"/>
              </w:rPr>
              <w:t>лунок.</w:t>
            </w:r>
          </w:p>
          <w:p w14:paraId="3A5808EE" w14:textId="77777777" w:rsidR="002C6366" w:rsidRDefault="001C6173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2C6366">
              <w:rPr>
                <w:sz w:val="24"/>
                <w:szCs w:val="24"/>
                <w:lang w:val="kk-KZ"/>
              </w:rPr>
              <w:t xml:space="preserve"> этап: Посадка лесных культур.</w:t>
            </w:r>
          </w:p>
          <w:p w14:paraId="5D855A3B" w14:textId="17E6BE15" w:rsidR="00DF00D6" w:rsidRDefault="00DF00D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 этап: Полив.</w:t>
            </w:r>
          </w:p>
          <w:p w14:paraId="4B65C265" w14:textId="77777777" w:rsidR="00DF00D6" w:rsidRDefault="00DF00D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Этапы полива </w:t>
            </w:r>
            <w:r w:rsidRPr="00DF00D6">
              <w:rPr>
                <w:sz w:val="24"/>
                <w:szCs w:val="24"/>
                <w:lang w:val="kk-KZ"/>
              </w:rPr>
              <w:t>имеющихся в Товариществе лесных культур в объеме 2500 штук</w:t>
            </w:r>
            <w:r>
              <w:rPr>
                <w:sz w:val="24"/>
                <w:szCs w:val="24"/>
                <w:lang w:val="kk-KZ"/>
              </w:rPr>
              <w:t>:</w:t>
            </w:r>
          </w:p>
          <w:p w14:paraId="1E88E3B7" w14:textId="77777777" w:rsidR="00DF00D6" w:rsidRDefault="00DF00D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этап: Определение начала и периодичности полива лесных культур в количестве 2500 штук.</w:t>
            </w:r>
          </w:p>
          <w:p w14:paraId="68AD2549" w14:textId="09CF69C5" w:rsidR="00DF00D6" w:rsidRDefault="00DF00D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 этап: Полив лесных культур. </w:t>
            </w:r>
          </w:p>
        </w:tc>
      </w:tr>
      <w:tr w:rsidR="002C6366" w:rsidRPr="00F00D32" w14:paraId="455D1E46" w14:textId="77777777" w:rsidTr="00707DD4">
        <w:tc>
          <w:tcPr>
            <w:tcW w:w="525" w:type="dxa"/>
          </w:tcPr>
          <w:p w14:paraId="1F0B8FE6" w14:textId="59E66437" w:rsidR="002C6366" w:rsidRDefault="0066661F" w:rsidP="006C3F5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41" w:type="dxa"/>
          </w:tcPr>
          <w:p w14:paraId="199C36E9" w14:textId="77777777" w:rsidR="002C6366" w:rsidRDefault="002C636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Требование к поставщику</w:t>
            </w:r>
          </w:p>
        </w:tc>
        <w:tc>
          <w:tcPr>
            <w:tcW w:w="6979" w:type="dxa"/>
          </w:tcPr>
          <w:p w14:paraId="18F33FA5" w14:textId="77777777" w:rsidR="002C6366" w:rsidRDefault="002C6366" w:rsidP="006C3F5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Поставщик должен иметь:</w:t>
            </w:r>
          </w:p>
          <w:p w14:paraId="392A73FF" w14:textId="38649F7C" w:rsidR="00F97B26" w:rsidRPr="00F97B26" w:rsidRDefault="00F97B26" w:rsidP="00F97B2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Наличие в штате </w:t>
            </w:r>
            <w:r w:rsidR="00A93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специалиста с лесохозяйственного дела с дипломом о высшем образовании</w:t>
            </w:r>
            <w:r w:rsidRPr="00F97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D89AA75" w14:textId="3F9644CD" w:rsidR="002C6366" w:rsidRPr="00F00D32" w:rsidRDefault="002C6366" w:rsidP="00F97B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83085306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Поставщик должен иметь договор на выкуп районированных сеянцев с КГУ «Темирское учреждение по охране лесов и животного мира».</w:t>
            </w:r>
            <w:bookmarkEnd w:id="0"/>
          </w:p>
        </w:tc>
      </w:tr>
    </w:tbl>
    <w:p w14:paraId="7B23C7D6" w14:textId="77777777" w:rsidR="002C6366" w:rsidRPr="002C6366" w:rsidRDefault="002C6366" w:rsidP="00F60F97">
      <w:pPr>
        <w:ind w:left="142"/>
        <w:jc w:val="center"/>
        <w:rPr>
          <w:b/>
          <w:lang w:val="kk-KZ"/>
        </w:rPr>
      </w:pPr>
    </w:p>
    <w:p w14:paraId="3DA55B40" w14:textId="77777777" w:rsidR="002C6366" w:rsidRPr="002C6366" w:rsidRDefault="002C6366" w:rsidP="00F60F97">
      <w:pPr>
        <w:ind w:left="142"/>
        <w:jc w:val="center"/>
        <w:rPr>
          <w:b/>
        </w:rPr>
      </w:pPr>
    </w:p>
    <w:p w14:paraId="73DB190D" w14:textId="0DC4AA50" w:rsidR="00DA1D34" w:rsidRPr="009604BA" w:rsidRDefault="00DA1D34" w:rsidP="00DA1D34">
      <w:pPr>
        <w:ind w:firstLine="720"/>
      </w:pPr>
      <w:r w:rsidRPr="009604BA">
        <w:t>При выполнении работ должны учитывать нормы посадки древесно-кустарниковых пород, исходя из почвенно-климатических условий Актюбинской области</w:t>
      </w:r>
    </w:p>
    <w:p w14:paraId="04094340" w14:textId="131B8B0C" w:rsidR="00DA1D34" w:rsidRPr="009604BA" w:rsidRDefault="00DA1D34" w:rsidP="00DA1D34">
      <w:r w:rsidRPr="009604BA">
        <w:t xml:space="preserve">в ямы диаметром </w:t>
      </w:r>
      <w:r w:rsidR="001C6173">
        <w:t>1</w:t>
      </w:r>
      <w:r w:rsidRPr="009604BA">
        <w:t xml:space="preserve"> м, глубиной </w:t>
      </w:r>
      <w:r w:rsidR="001C6173">
        <w:t>2</w:t>
      </w:r>
      <w:r w:rsidRPr="009604BA">
        <w:t xml:space="preserve"> м.  При рытье ям и траншей для посадки деревьев верхний слой плодородной почвы складируется и используется для засыпки корней растений при посадке, нижний слой почвы используется для выравнивания участка посадки;</w:t>
      </w:r>
    </w:p>
    <w:p w14:paraId="726597E8" w14:textId="465C881E" w:rsidR="00DA1D34" w:rsidRPr="009604BA" w:rsidRDefault="00DA1D34" w:rsidP="00DA1D34">
      <w:r w:rsidRPr="009604BA">
        <w:t>После засыпки корневой системы землю уплотняют от краев к центру ямы, по окружности ямы насыпают валик, чтобы вокруг дерева образовалась лунка. После этого полить обильно землю (30 л на дерево).</w:t>
      </w:r>
    </w:p>
    <w:p w14:paraId="36AF99A8" w14:textId="6F3A5BCE" w:rsidR="003A33C2" w:rsidRPr="009604BA" w:rsidRDefault="003A33C2" w:rsidP="00DA1D34">
      <w:pPr>
        <w:ind w:firstLine="720"/>
      </w:pPr>
      <w:r w:rsidRPr="009604BA">
        <w:t>Все участки проектной территории СЗЗ ТОО «Урихтау Оперейтинг» характеризуются равнинным рельефом. Рекомендуются следующие конструкции создания лесонасаждений:</w:t>
      </w:r>
    </w:p>
    <w:p w14:paraId="2F48EAC0" w14:textId="77777777" w:rsidR="00DA1D34" w:rsidRPr="009604BA" w:rsidRDefault="00DA1D34" w:rsidP="003A33C2"/>
    <w:p w14:paraId="094F411B" w14:textId="3049AB40" w:rsidR="003A33C2" w:rsidRDefault="001D18A0" w:rsidP="001D18A0">
      <w:pPr>
        <w:jc w:val="center"/>
        <w:rPr>
          <w:b/>
          <w:bCs/>
        </w:rPr>
      </w:pPr>
      <w:bookmarkStart w:id="1" w:name="_Hlk164951881"/>
      <w:r w:rsidRPr="001D18A0">
        <w:rPr>
          <w:b/>
          <w:bCs/>
        </w:rPr>
        <w:t xml:space="preserve">Сумма и распределение по оплате </w:t>
      </w:r>
      <w:proofErr w:type="gramStart"/>
      <w:r w:rsidRPr="001D18A0">
        <w:rPr>
          <w:b/>
          <w:bCs/>
        </w:rPr>
        <w:t>за работы</w:t>
      </w:r>
      <w:proofErr w:type="gramEnd"/>
      <w:r w:rsidRPr="001D18A0">
        <w:rPr>
          <w:b/>
          <w:bCs/>
        </w:rPr>
        <w:t>.  Таблица № 1</w:t>
      </w:r>
    </w:p>
    <w:tbl>
      <w:tblPr>
        <w:tblpPr w:leftFromText="180" w:rightFromText="180" w:vertAnchor="text" w:horzAnchor="margin" w:tblpXSpec="center" w:tblpY="351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1417"/>
        <w:gridCol w:w="1418"/>
        <w:gridCol w:w="860"/>
      </w:tblGrid>
      <w:tr w:rsidR="001D18A0" w:rsidRPr="00793C39" w14:paraId="590EF735" w14:textId="77777777" w:rsidTr="001D1EC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DF79" w14:textId="61B02F9B" w:rsidR="001D18A0" w:rsidRPr="00793C39" w:rsidRDefault="001D18A0" w:rsidP="00812024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793C39"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</w:rPr>
              <w:t>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DC2E" w14:textId="74FB46D6" w:rsidR="001D18A0" w:rsidRPr="00793C39" w:rsidRDefault="001D18A0" w:rsidP="00812024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793C39">
              <w:rPr>
                <w:rFonts w:eastAsia="Calibri"/>
                <w:b/>
              </w:rPr>
              <w:t xml:space="preserve">Краткая характеристика (описание) </w:t>
            </w:r>
            <w:r>
              <w:rPr>
                <w:rFonts w:eastAsia="Calibri"/>
                <w:b/>
              </w:rPr>
              <w:t>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A589" w14:textId="77777777" w:rsidR="001D18A0" w:rsidRPr="00793C39" w:rsidRDefault="001D18A0" w:rsidP="00812024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793C39">
              <w:rPr>
                <w:rFonts w:eastAsia="Calibri"/>
                <w:b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348F" w14:textId="77777777" w:rsidR="001D18A0" w:rsidRPr="00793C39" w:rsidRDefault="001D18A0" w:rsidP="00812024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793C39">
              <w:rPr>
                <w:rFonts w:eastAsia="Calibri"/>
                <w:b/>
              </w:rPr>
              <w:t>Срок</w:t>
            </w:r>
          </w:p>
          <w:p w14:paraId="676E5034" w14:textId="5AB9A8B1" w:rsidR="001D18A0" w:rsidRPr="00793C39" w:rsidRDefault="008979FE" w:rsidP="00812024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Выполнения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748" w14:textId="77777777" w:rsidR="001D18A0" w:rsidRPr="00793C39" w:rsidRDefault="001D18A0" w:rsidP="00812024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793C39">
              <w:rPr>
                <w:rFonts w:eastAsia="Calibri"/>
                <w:b/>
                <w:bCs/>
              </w:rPr>
              <w:t>% от общей стоимости</w:t>
            </w:r>
          </w:p>
        </w:tc>
      </w:tr>
      <w:tr w:rsidR="001D18A0" w:rsidRPr="00793C39" w14:paraId="29ECAD35" w14:textId="77777777" w:rsidTr="001D1EC5">
        <w:trPr>
          <w:trHeight w:val="3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92FB" w14:textId="77777777" w:rsidR="001D18A0" w:rsidRPr="00793C39" w:rsidRDefault="001D18A0" w:rsidP="00812024">
            <w:pPr>
              <w:spacing w:line="259" w:lineRule="auto"/>
              <w:jc w:val="center"/>
              <w:rPr>
                <w:rFonts w:eastAsia="Calibri"/>
              </w:rPr>
            </w:pPr>
            <w:r w:rsidRPr="00793C39">
              <w:rPr>
                <w:rFonts w:eastAsia="Calibr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8225" w14:textId="77777777" w:rsidR="001D18A0" w:rsidRPr="00793C39" w:rsidRDefault="001D18A0" w:rsidP="00812024">
            <w:pPr>
              <w:spacing w:line="259" w:lineRule="auto"/>
              <w:jc w:val="center"/>
              <w:rPr>
                <w:rFonts w:eastAsia="Calibri"/>
              </w:rPr>
            </w:pPr>
            <w:r w:rsidRPr="00793C39"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B2EA" w14:textId="77777777" w:rsidR="001D18A0" w:rsidRPr="00793C39" w:rsidRDefault="001D18A0" w:rsidP="00812024">
            <w:pPr>
              <w:spacing w:line="259" w:lineRule="auto"/>
              <w:jc w:val="center"/>
              <w:rPr>
                <w:rFonts w:eastAsia="Calibri"/>
              </w:rPr>
            </w:pPr>
            <w:r w:rsidRPr="00793C39">
              <w:rPr>
                <w:rFonts w:eastAsia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7CF1" w14:textId="77777777" w:rsidR="001D18A0" w:rsidRPr="00793C39" w:rsidRDefault="001D18A0" w:rsidP="00812024">
            <w:pPr>
              <w:spacing w:line="259" w:lineRule="auto"/>
              <w:jc w:val="center"/>
              <w:rPr>
                <w:rFonts w:eastAsia="Calibri"/>
              </w:rPr>
            </w:pPr>
            <w:r w:rsidRPr="00793C39">
              <w:rPr>
                <w:rFonts w:eastAsia="Calibri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3C3" w14:textId="77777777" w:rsidR="001D18A0" w:rsidRPr="00793C39" w:rsidRDefault="001D18A0" w:rsidP="00812024">
            <w:pPr>
              <w:spacing w:line="259" w:lineRule="auto"/>
              <w:jc w:val="center"/>
              <w:rPr>
                <w:rFonts w:eastAsia="Calibri"/>
              </w:rPr>
            </w:pPr>
            <w:r w:rsidRPr="00793C39">
              <w:rPr>
                <w:rFonts w:eastAsia="Calibri"/>
              </w:rPr>
              <w:t>8</w:t>
            </w:r>
          </w:p>
        </w:tc>
      </w:tr>
      <w:tr w:rsidR="001D18A0" w:rsidRPr="00793C39" w14:paraId="67B52FBF" w14:textId="77777777" w:rsidTr="001D1EC5">
        <w:trPr>
          <w:cantSplit/>
          <w:trHeight w:val="1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9B06" w14:textId="0EFF42EC" w:rsidR="001D18A0" w:rsidRPr="00793C39" w:rsidRDefault="001D18A0" w:rsidP="00812024">
            <w:pPr>
              <w:spacing w:after="160" w:line="259" w:lineRule="auto"/>
              <w:rPr>
                <w:rFonts w:eastAsia="Calibri"/>
              </w:rPr>
            </w:pPr>
            <w:r w:rsidRPr="001D18A0">
              <w:rPr>
                <w:rFonts w:eastAsia="Calibri"/>
              </w:rPr>
              <w:t>Работы по озеленению и сопутствующие к ним (Озеленение территории СЗЗ)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E0A" w14:textId="16CA649B" w:rsidR="001D18A0" w:rsidRPr="00793C39" w:rsidRDefault="0089705E" w:rsidP="0089705E">
            <w:pPr>
              <w:spacing w:line="259" w:lineRule="auto"/>
              <w:ind w:left="34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</w:t>
            </w:r>
            <w:r w:rsidRPr="0089705E">
              <w:rPr>
                <w:rFonts w:eastAsia="Calibri"/>
                <w:bCs/>
              </w:rPr>
              <w:t>олив имеющихся в Товариществе лесных культур в объеме 2500 штук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F06" w14:textId="598CF4FF" w:rsidR="001D18A0" w:rsidRPr="00793C39" w:rsidRDefault="00C519A7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  <w:r w:rsidR="001D18A0" w:rsidRPr="00793C39">
              <w:rPr>
                <w:rFonts w:eastAsia="Calibri"/>
              </w:rPr>
              <w:t xml:space="preserve"> </w:t>
            </w:r>
            <w:r w:rsidR="0089705E">
              <w:rPr>
                <w:rFonts w:eastAsia="Calibri"/>
              </w:rPr>
              <w:t>кратность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768" w14:textId="0DC5B5AD" w:rsidR="001D18A0" w:rsidRPr="00793C39" w:rsidRDefault="008979FE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31.10.202</w:t>
            </w:r>
            <w:r w:rsidR="0089705E">
              <w:rPr>
                <w:rFonts w:eastAsia="Calibri"/>
              </w:rPr>
              <w:t>5</w:t>
            </w:r>
            <w:r>
              <w:rPr>
                <w:rFonts w:eastAsia="Calibri"/>
              </w:rPr>
              <w:t>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8C89" w14:textId="5312F788" w:rsidR="001D18A0" w:rsidRPr="00793C39" w:rsidRDefault="00FD71C1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  <w:tr w:rsidR="0089705E" w:rsidRPr="00793C39" w14:paraId="2B7AE9D5" w14:textId="77777777" w:rsidTr="001D1EC5">
        <w:trPr>
          <w:cantSplit/>
          <w:trHeight w:val="1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F2D9" w14:textId="0EA65311" w:rsidR="0089705E" w:rsidRPr="001D18A0" w:rsidRDefault="0089705E" w:rsidP="00812024">
            <w:pPr>
              <w:spacing w:after="160" w:line="259" w:lineRule="auto"/>
              <w:rPr>
                <w:rFonts w:eastAsia="Calibri"/>
              </w:rPr>
            </w:pPr>
            <w:r w:rsidRPr="001D18A0">
              <w:rPr>
                <w:rFonts w:eastAsia="Calibri"/>
              </w:rPr>
              <w:lastRenderedPageBreak/>
              <w:t>Работы по озеленению и сопутствующие к ним (Озеленение территории СЗЗ)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9F3" w14:textId="159645D4" w:rsidR="0089705E" w:rsidRDefault="0089705E" w:rsidP="0089705E">
            <w:pPr>
              <w:spacing w:line="259" w:lineRule="auto"/>
              <w:ind w:left="34"/>
              <w:rPr>
                <w:rFonts w:eastAsia="Calibri"/>
                <w:bCs/>
              </w:rPr>
            </w:pPr>
            <w:r w:rsidRPr="0089705E">
              <w:rPr>
                <w:rFonts w:eastAsia="Calibri"/>
                <w:bCs/>
              </w:rPr>
              <w:t>Подготовка почвы</w:t>
            </w:r>
            <w:r>
              <w:rPr>
                <w:rFonts w:eastAsia="Calibri"/>
                <w:bCs/>
              </w:rPr>
              <w:t xml:space="preserve"> в объеме 2Га.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52E" w14:textId="1D6A0DCD" w:rsidR="0089705E" w:rsidRDefault="0089705E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00BF" w14:textId="01ACC948" w:rsidR="0089705E" w:rsidRDefault="0089705E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31.10.2025г.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93D3" w14:textId="023EFB11" w:rsidR="0089705E" w:rsidRDefault="00FD71C1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9705E">
              <w:rPr>
                <w:rFonts w:eastAsia="Calibri"/>
              </w:rPr>
              <w:t>0</w:t>
            </w:r>
          </w:p>
        </w:tc>
      </w:tr>
      <w:tr w:rsidR="001D18A0" w:rsidRPr="00793C39" w14:paraId="203C11CB" w14:textId="77777777" w:rsidTr="001D1EC5">
        <w:trPr>
          <w:cantSplit/>
          <w:trHeight w:val="1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373FF" w14:textId="6EC5062E" w:rsidR="001D18A0" w:rsidRPr="001D18A0" w:rsidRDefault="001D18A0" w:rsidP="00812024">
            <w:pPr>
              <w:spacing w:after="160" w:line="259" w:lineRule="auto"/>
              <w:rPr>
                <w:rFonts w:eastAsia="Calibri"/>
                <w:bCs/>
              </w:rPr>
            </w:pPr>
            <w:r w:rsidRPr="001D18A0">
              <w:rPr>
                <w:rFonts w:eastAsia="Calibri"/>
              </w:rPr>
              <w:t>Работы по озеленению и сопутствующие к ним (Озеленение территории СЗЗ)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E736" w14:textId="45327731" w:rsidR="001D18A0" w:rsidRPr="001D18A0" w:rsidRDefault="001D18A0" w:rsidP="001D18A0">
            <w:pPr>
              <w:pStyle w:val="a7"/>
              <w:spacing w:line="259" w:lineRule="auto"/>
              <w:ind w:left="172" w:hanging="720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bCs/>
              </w:rPr>
              <w:t xml:space="preserve">   </w:t>
            </w:r>
            <w:r w:rsidR="0089705E">
              <w:t xml:space="preserve"> </w:t>
            </w:r>
            <w:r w:rsidR="0089705E" w:rsidRPr="0089705E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2.</w:t>
            </w:r>
            <w:r w:rsidR="0089705E" w:rsidRPr="0089705E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ab/>
              <w:t>Посадка лесных культур в количестве 100</w:t>
            </w:r>
            <w:r w:rsidR="00FD71C1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0</w:t>
            </w:r>
            <w:r w:rsidR="0089705E" w:rsidRPr="0089705E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 xml:space="preserve"> штук саженцев</w:t>
            </w:r>
            <w:r w:rsidR="0066661F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9D6" w14:textId="522F1D83" w:rsidR="001D18A0" w:rsidRPr="00793C39" w:rsidRDefault="001D18A0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8AAB4" w14:textId="03C67576" w:rsidR="001D18A0" w:rsidRPr="00793C39" w:rsidRDefault="008979FE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20.11.202</w:t>
            </w:r>
            <w:r w:rsidR="0089705E">
              <w:rPr>
                <w:rFonts w:eastAsia="Calibri"/>
              </w:rPr>
              <w:t>5</w:t>
            </w:r>
            <w:r>
              <w:rPr>
                <w:rFonts w:eastAsia="Calibri"/>
              </w:rPr>
              <w:t>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98B92" w14:textId="6B76BA89" w:rsidR="001D18A0" w:rsidRPr="00793C39" w:rsidRDefault="00FD71C1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D18A0">
              <w:rPr>
                <w:rFonts w:eastAsia="Calibri"/>
              </w:rPr>
              <w:t>0</w:t>
            </w:r>
          </w:p>
        </w:tc>
      </w:tr>
    </w:tbl>
    <w:p w14:paraId="289239D9" w14:textId="77777777" w:rsidR="001D18A0" w:rsidRDefault="001D18A0" w:rsidP="003A33C2">
      <w:pPr>
        <w:rPr>
          <w:b/>
          <w:bCs/>
        </w:rPr>
      </w:pPr>
    </w:p>
    <w:bookmarkEnd w:id="1"/>
    <w:p w14:paraId="4BF00E09" w14:textId="1A553389" w:rsidR="001D18A0" w:rsidRPr="006D3088" w:rsidRDefault="001D18A0" w:rsidP="000B2268">
      <w:pPr>
        <w:rPr>
          <w:color w:val="FF0000"/>
        </w:rPr>
      </w:pPr>
    </w:p>
    <w:tbl>
      <w:tblPr>
        <w:tblpPr w:leftFromText="180" w:rightFromText="180" w:vertAnchor="text" w:horzAnchor="margin" w:tblpY="55"/>
        <w:tblW w:w="9243" w:type="dxa"/>
        <w:tblLook w:val="04A0" w:firstRow="1" w:lastRow="0" w:firstColumn="1" w:lastColumn="0" w:noHBand="0" w:noVBand="1"/>
      </w:tblPr>
      <w:tblGrid>
        <w:gridCol w:w="5103"/>
        <w:gridCol w:w="4140"/>
      </w:tblGrid>
      <w:tr w:rsidR="001D18A0" w:rsidRPr="000977E6" w14:paraId="67C8112A" w14:textId="77777777" w:rsidTr="001D18A0">
        <w:tc>
          <w:tcPr>
            <w:tcW w:w="5103" w:type="dxa"/>
            <w:shd w:val="clear" w:color="auto" w:fill="auto"/>
          </w:tcPr>
          <w:p w14:paraId="23028516" w14:textId="77777777" w:rsidR="001D18A0" w:rsidRPr="000977E6" w:rsidRDefault="001D18A0" w:rsidP="001D18A0">
            <w:pPr>
              <w:spacing w:after="200" w:line="276" w:lineRule="auto"/>
              <w:rPr>
                <w:spacing w:val="3"/>
                <w:lang w:eastAsia="en-US"/>
              </w:rPr>
            </w:pPr>
            <w:r w:rsidRPr="000977E6">
              <w:rPr>
                <w:rFonts w:eastAsia="Calibri"/>
                <w:b/>
                <w:lang w:eastAsia="en-US"/>
              </w:rPr>
              <w:t>«Заказчик»</w:t>
            </w:r>
          </w:p>
        </w:tc>
        <w:tc>
          <w:tcPr>
            <w:tcW w:w="4140" w:type="dxa"/>
            <w:shd w:val="clear" w:color="auto" w:fill="auto"/>
          </w:tcPr>
          <w:p w14:paraId="32B86A05" w14:textId="77777777" w:rsidR="001D18A0" w:rsidRPr="000977E6" w:rsidRDefault="001D18A0" w:rsidP="001D18A0">
            <w:pPr>
              <w:tabs>
                <w:tab w:val="left" w:pos="753"/>
              </w:tabs>
              <w:spacing w:after="200" w:line="276" w:lineRule="auto"/>
              <w:rPr>
                <w:spacing w:val="3"/>
                <w:lang w:eastAsia="en-US"/>
              </w:rPr>
            </w:pPr>
            <w:r w:rsidRPr="000977E6">
              <w:rPr>
                <w:rFonts w:eastAsia="Calibri"/>
                <w:b/>
                <w:lang w:eastAsia="en-US"/>
              </w:rPr>
              <w:t>«Исполнитель»</w:t>
            </w:r>
          </w:p>
        </w:tc>
      </w:tr>
      <w:tr w:rsidR="001D18A0" w:rsidRPr="000977E6" w14:paraId="72FDA434" w14:textId="77777777" w:rsidTr="001D18A0">
        <w:tc>
          <w:tcPr>
            <w:tcW w:w="5103" w:type="dxa"/>
            <w:shd w:val="clear" w:color="auto" w:fill="auto"/>
          </w:tcPr>
          <w:p w14:paraId="2550F751" w14:textId="77777777" w:rsidR="00AA33BF" w:rsidRPr="00AA33BF" w:rsidRDefault="00AA33BF" w:rsidP="00AA33BF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A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Директора по производству </w:t>
            </w:r>
          </w:p>
          <w:p w14:paraId="106D2980" w14:textId="2E2CAAEE" w:rsidR="001D18A0" w:rsidRPr="000977E6" w:rsidRDefault="00AA33BF" w:rsidP="00AA33BF">
            <w:pPr>
              <w:spacing w:after="200" w:line="276" w:lineRule="auto"/>
              <w:rPr>
                <w:spacing w:val="3"/>
                <w:lang w:eastAsia="en-US"/>
              </w:rPr>
            </w:pPr>
            <w:r w:rsidRPr="00AA33BF">
              <w:rPr>
                <w:rFonts w:eastAsia="Calibri"/>
                <w:b/>
                <w:sz w:val="22"/>
                <w:szCs w:val="22"/>
                <w:lang w:eastAsia="en-US"/>
              </w:rPr>
              <w:t>Исмагулов М.Б.</w:t>
            </w:r>
          </w:p>
        </w:tc>
        <w:tc>
          <w:tcPr>
            <w:tcW w:w="4140" w:type="dxa"/>
            <w:shd w:val="clear" w:color="auto" w:fill="auto"/>
          </w:tcPr>
          <w:p w14:paraId="46DDBEB2" w14:textId="77777777" w:rsidR="001D18A0" w:rsidRPr="000977E6" w:rsidRDefault="001D18A0" w:rsidP="001D18A0">
            <w:pPr>
              <w:spacing w:after="200" w:line="276" w:lineRule="auto"/>
              <w:rPr>
                <w:b/>
                <w:lang w:eastAsia="en-US"/>
              </w:rPr>
            </w:pPr>
          </w:p>
          <w:p w14:paraId="43E994C8" w14:textId="77777777" w:rsidR="001D18A0" w:rsidRPr="000977E6" w:rsidRDefault="001D18A0" w:rsidP="001D18A0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</w:tbl>
    <w:p w14:paraId="3CDF0383" w14:textId="77777777" w:rsidR="001D18A0" w:rsidRPr="001D18A0" w:rsidRDefault="001D18A0" w:rsidP="009A19E2"/>
    <w:sectPr w:rsidR="001D18A0" w:rsidRPr="001D18A0" w:rsidSect="00AA1C0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D0CC2"/>
    <w:multiLevelType w:val="hybridMultilevel"/>
    <w:tmpl w:val="6B6EE2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39BF"/>
    <w:multiLevelType w:val="hybridMultilevel"/>
    <w:tmpl w:val="8D30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0C05"/>
    <w:multiLevelType w:val="hybridMultilevel"/>
    <w:tmpl w:val="C88A0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1F36"/>
    <w:multiLevelType w:val="hybridMultilevel"/>
    <w:tmpl w:val="440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6C3E"/>
    <w:multiLevelType w:val="hybridMultilevel"/>
    <w:tmpl w:val="31165F64"/>
    <w:lvl w:ilvl="0" w:tplc="00CCCE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0769F"/>
    <w:multiLevelType w:val="hybridMultilevel"/>
    <w:tmpl w:val="08F6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12789"/>
    <w:multiLevelType w:val="hybridMultilevel"/>
    <w:tmpl w:val="8C228272"/>
    <w:lvl w:ilvl="0" w:tplc="0A884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0DC"/>
    <w:multiLevelType w:val="hybridMultilevel"/>
    <w:tmpl w:val="E2E61B76"/>
    <w:lvl w:ilvl="0" w:tplc="AA4CA49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B04A8"/>
    <w:multiLevelType w:val="hybridMultilevel"/>
    <w:tmpl w:val="F946B2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256A9"/>
    <w:multiLevelType w:val="hybridMultilevel"/>
    <w:tmpl w:val="827649A8"/>
    <w:lvl w:ilvl="0" w:tplc="A70846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159950">
    <w:abstractNumId w:val="0"/>
  </w:num>
  <w:num w:numId="2" w16cid:durableId="1122961300">
    <w:abstractNumId w:val="2"/>
  </w:num>
  <w:num w:numId="3" w16cid:durableId="2105032053">
    <w:abstractNumId w:val="8"/>
  </w:num>
  <w:num w:numId="4" w16cid:durableId="105781766">
    <w:abstractNumId w:val="4"/>
  </w:num>
  <w:num w:numId="5" w16cid:durableId="480925867">
    <w:abstractNumId w:val="9"/>
  </w:num>
  <w:num w:numId="6" w16cid:durableId="1806697901">
    <w:abstractNumId w:val="1"/>
  </w:num>
  <w:num w:numId="7" w16cid:durableId="2071490008">
    <w:abstractNumId w:val="6"/>
  </w:num>
  <w:num w:numId="8" w16cid:durableId="1822698869">
    <w:abstractNumId w:val="5"/>
  </w:num>
  <w:num w:numId="9" w16cid:durableId="895244688">
    <w:abstractNumId w:val="7"/>
  </w:num>
  <w:num w:numId="10" w16cid:durableId="1632439033">
    <w:abstractNumId w:val="3"/>
  </w:num>
  <w:num w:numId="11" w16cid:durableId="90834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2001286">
    <w:abstractNumId w:val="6"/>
  </w:num>
  <w:num w:numId="13" w16cid:durableId="12608701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231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3"/>
    <w:rsid w:val="000977E6"/>
    <w:rsid w:val="000B2268"/>
    <w:rsid w:val="000B42F4"/>
    <w:rsid w:val="000D6F38"/>
    <w:rsid w:val="001220FC"/>
    <w:rsid w:val="001364EE"/>
    <w:rsid w:val="00163F4B"/>
    <w:rsid w:val="001C6173"/>
    <w:rsid w:val="001D18A0"/>
    <w:rsid w:val="001D1EC5"/>
    <w:rsid w:val="00217C12"/>
    <w:rsid w:val="002C6366"/>
    <w:rsid w:val="002E35AB"/>
    <w:rsid w:val="0034243E"/>
    <w:rsid w:val="003A0C37"/>
    <w:rsid w:val="003A33C2"/>
    <w:rsid w:val="003F0D6E"/>
    <w:rsid w:val="00426475"/>
    <w:rsid w:val="00475AA5"/>
    <w:rsid w:val="004A579C"/>
    <w:rsid w:val="004E7B4C"/>
    <w:rsid w:val="0050643A"/>
    <w:rsid w:val="006161F4"/>
    <w:rsid w:val="0066661F"/>
    <w:rsid w:val="006D3088"/>
    <w:rsid w:val="007019F6"/>
    <w:rsid w:val="00707DD4"/>
    <w:rsid w:val="00711063"/>
    <w:rsid w:val="0073557B"/>
    <w:rsid w:val="00753014"/>
    <w:rsid w:val="00773E5B"/>
    <w:rsid w:val="007A4630"/>
    <w:rsid w:val="007D2373"/>
    <w:rsid w:val="007D64CC"/>
    <w:rsid w:val="007D7350"/>
    <w:rsid w:val="008063A4"/>
    <w:rsid w:val="008458EC"/>
    <w:rsid w:val="00847452"/>
    <w:rsid w:val="0089705E"/>
    <w:rsid w:val="008979FE"/>
    <w:rsid w:val="009353A4"/>
    <w:rsid w:val="009604BA"/>
    <w:rsid w:val="009A19E2"/>
    <w:rsid w:val="009C502C"/>
    <w:rsid w:val="009D035A"/>
    <w:rsid w:val="00A07E94"/>
    <w:rsid w:val="00A93FD4"/>
    <w:rsid w:val="00A96E6F"/>
    <w:rsid w:val="00AA1C0E"/>
    <w:rsid w:val="00AA33BF"/>
    <w:rsid w:val="00B421FC"/>
    <w:rsid w:val="00B74986"/>
    <w:rsid w:val="00BA676F"/>
    <w:rsid w:val="00BD5837"/>
    <w:rsid w:val="00BE3D9A"/>
    <w:rsid w:val="00C519A7"/>
    <w:rsid w:val="00CE0C53"/>
    <w:rsid w:val="00D01AD3"/>
    <w:rsid w:val="00D570B2"/>
    <w:rsid w:val="00DA1D34"/>
    <w:rsid w:val="00DB487E"/>
    <w:rsid w:val="00DD393A"/>
    <w:rsid w:val="00DF00D6"/>
    <w:rsid w:val="00E74EDA"/>
    <w:rsid w:val="00EC67EF"/>
    <w:rsid w:val="00EE6269"/>
    <w:rsid w:val="00F13EC5"/>
    <w:rsid w:val="00F20BF3"/>
    <w:rsid w:val="00F53E54"/>
    <w:rsid w:val="00F60F97"/>
    <w:rsid w:val="00F97B26"/>
    <w:rsid w:val="00FB7FA5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77FE"/>
  <w15:chartTrackingRefBased/>
  <w15:docId w15:val="{40515B34-814C-4574-905D-83F02CD0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F9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0C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C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C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C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C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C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C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C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C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0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0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0C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0C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0C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0C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0C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0C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C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E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C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E0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0C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E0C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0C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E0C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0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E0C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0C53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F60F97"/>
    <w:rPr>
      <w:b/>
      <w:bCs/>
    </w:rPr>
  </w:style>
  <w:style w:type="character" w:customStyle="1" w:styleId="ad">
    <w:name w:val="Основной текст Знак"/>
    <w:basedOn w:val="a0"/>
    <w:link w:val="ac"/>
    <w:rsid w:val="00F60F97"/>
    <w:rPr>
      <w:rFonts w:ascii="Times New Roman" w:eastAsia="Times New Roman" w:hAnsi="Times New Roman" w:cs="Times New Roman"/>
      <w:b/>
      <w:bCs/>
      <w:kern w:val="0"/>
      <w:lang w:val="ru-RU" w:eastAsia="ru-RU"/>
      <w14:ligatures w14:val="none"/>
    </w:rPr>
  </w:style>
  <w:style w:type="table" w:styleId="ae">
    <w:name w:val="Table Grid"/>
    <w:basedOn w:val="a1"/>
    <w:uiPriority w:val="59"/>
    <w:rsid w:val="00F60F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Булатбеков Серик Бектасович</dc:creator>
  <cp:keywords/>
  <dc:description/>
  <cp:lastModifiedBy>Булатбеков Серик Бектасович</cp:lastModifiedBy>
  <cp:revision>17</cp:revision>
  <dcterms:created xsi:type="dcterms:W3CDTF">2024-04-26T13:01:00Z</dcterms:created>
  <dcterms:modified xsi:type="dcterms:W3CDTF">2025-03-12T11:26:00Z</dcterms:modified>
</cp:coreProperties>
</file>