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356E37C2" w:rsidR="00841B34" w:rsidRDefault="006B5082" w:rsidP="006B5082">
      <w:pPr>
        <w:spacing w:after="0" w:line="259" w:lineRule="auto"/>
        <w:ind w:right="57" w:firstLine="0"/>
        <w:jc w:val="center"/>
        <w:rPr>
          <w:b/>
          <w:bCs/>
          <w:sz w:val="22"/>
          <w:szCs w:val="22"/>
        </w:rPr>
      </w:pPr>
      <w:r w:rsidRPr="006B5082">
        <w:rPr>
          <w:b/>
          <w:bCs/>
          <w:sz w:val="22"/>
          <w:szCs w:val="22"/>
        </w:rPr>
        <w:t xml:space="preserve">№ </w:t>
      </w:r>
      <w:r w:rsidR="000931E6">
        <w:rPr>
          <w:b/>
          <w:bCs/>
          <w:sz w:val="22"/>
          <w:szCs w:val="22"/>
        </w:rPr>
        <w:t xml:space="preserve">  </w:t>
      </w:r>
      <w:r w:rsidRPr="006B5082">
        <w:rPr>
          <w:b/>
          <w:bCs/>
          <w:sz w:val="22"/>
          <w:szCs w:val="22"/>
        </w:rPr>
        <w:t xml:space="preserve"> 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Pr="00EC2C6C" w:rsidRDefault="006B5082" w:rsidP="00594811">
      <w:pPr>
        <w:spacing w:after="0" w:line="259" w:lineRule="auto"/>
        <w:ind w:right="57" w:firstLine="0"/>
        <w:rPr>
          <w:color w:val="000000" w:themeColor="text1"/>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EC2C6C">
        <w:rPr>
          <w:color w:val="000000" w:themeColor="text1"/>
          <w:sz w:val="22"/>
          <w:szCs w:val="22"/>
        </w:rPr>
        <w:t>Әбілқайыр</w:t>
      </w:r>
      <w:proofErr w:type="spellEnd"/>
      <w:r w:rsidRPr="00EC2C6C">
        <w:rPr>
          <w:color w:val="000000" w:themeColor="text1"/>
          <w:sz w:val="22"/>
          <w:szCs w:val="22"/>
        </w:rPr>
        <w:t xml:space="preserve"> хан </w:t>
      </w:r>
      <w:proofErr w:type="spellStart"/>
      <w:r w:rsidRPr="00EC2C6C">
        <w:rPr>
          <w:color w:val="000000" w:themeColor="text1"/>
          <w:sz w:val="22"/>
          <w:szCs w:val="22"/>
        </w:rPr>
        <w:t>даңғылы</w:t>
      </w:r>
      <w:proofErr w:type="spellEnd"/>
      <w:r w:rsidRPr="00EC2C6C">
        <w:rPr>
          <w:color w:val="000000" w:themeColor="text1"/>
          <w:sz w:val="22"/>
          <w:szCs w:val="22"/>
        </w:rPr>
        <w:t xml:space="preserve">, 10 </w:t>
      </w:r>
      <w:proofErr w:type="spellStart"/>
      <w:r w:rsidRPr="00EC2C6C">
        <w:rPr>
          <w:color w:val="000000" w:themeColor="text1"/>
          <w:sz w:val="22"/>
          <w:szCs w:val="22"/>
        </w:rPr>
        <w:t>үй</w:t>
      </w:r>
      <w:proofErr w:type="spellEnd"/>
      <w:r w:rsidRPr="00EC2C6C">
        <w:rPr>
          <w:color w:val="000000" w:themeColor="text1"/>
          <w:sz w:val="22"/>
          <w:szCs w:val="22"/>
        </w:rPr>
        <w:t>,</w:t>
      </w:r>
    </w:p>
    <w:p w14:paraId="52623BA6" w14:textId="77777777" w:rsidR="006B5082" w:rsidRPr="00EC2C6C" w:rsidRDefault="006B5082" w:rsidP="00594811">
      <w:pPr>
        <w:spacing w:after="0" w:line="259" w:lineRule="auto"/>
        <w:ind w:right="57" w:firstLine="0"/>
        <w:rPr>
          <w:color w:val="000000" w:themeColor="text1"/>
          <w:sz w:val="22"/>
          <w:szCs w:val="22"/>
        </w:rPr>
      </w:pPr>
      <w:r w:rsidRPr="00EC2C6C">
        <w:rPr>
          <w:color w:val="000000" w:themeColor="text1"/>
          <w:sz w:val="22"/>
          <w:szCs w:val="22"/>
        </w:rPr>
        <w:t xml:space="preserve">Телефон +7 (7132) </w:t>
      </w:r>
      <w:proofErr w:type="gramStart"/>
      <w:r w:rsidRPr="00EC2C6C">
        <w:rPr>
          <w:color w:val="000000" w:themeColor="text1"/>
          <w:sz w:val="22"/>
          <w:szCs w:val="22"/>
        </w:rPr>
        <w:t>744-149</w:t>
      </w:r>
      <w:proofErr w:type="gramEnd"/>
    </w:p>
    <w:p w14:paraId="315ACB6B" w14:textId="74719D88"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xml:space="preserve">: "Урихтау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733"/>
        <w:gridCol w:w="1572"/>
        <w:gridCol w:w="3211"/>
        <w:gridCol w:w="1700"/>
        <w:gridCol w:w="2053"/>
        <w:gridCol w:w="1544"/>
        <w:gridCol w:w="1815"/>
        <w:gridCol w:w="2022"/>
      </w:tblGrid>
      <w:tr w:rsidR="00EC2C6C" w:rsidRPr="00841B34" w14:paraId="48954C0C" w14:textId="3A9AD78E" w:rsidTr="00EC2C6C">
        <w:trPr>
          <w:trHeight w:val="632"/>
        </w:trPr>
        <w:tc>
          <w:tcPr>
            <w:tcW w:w="554" w:type="pct"/>
          </w:tcPr>
          <w:p w14:paraId="3BDFB73A" w14:textId="77777777" w:rsidR="00EC2C6C" w:rsidRPr="00841B34" w:rsidRDefault="00EC2C6C" w:rsidP="00594811">
            <w:pPr>
              <w:spacing w:after="0" w:line="259" w:lineRule="auto"/>
              <w:ind w:right="57" w:firstLine="0"/>
              <w:rPr>
                <w:b/>
                <w:sz w:val="22"/>
                <w:szCs w:val="22"/>
              </w:rPr>
            </w:pPr>
          </w:p>
          <w:p w14:paraId="4C0FD0A3" w14:textId="31802FA8" w:rsidR="00EC2C6C" w:rsidRPr="00841B34" w:rsidRDefault="00EC2C6C"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02" w:type="pct"/>
            <w:vAlign w:val="center"/>
          </w:tcPr>
          <w:p w14:paraId="5CFEADDB" w14:textId="21931337" w:rsidR="00EC2C6C" w:rsidRPr="00841B34" w:rsidRDefault="00EC2C6C"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1026" w:type="pct"/>
            <w:vAlign w:val="center"/>
          </w:tcPr>
          <w:p w14:paraId="31608A51" w14:textId="6B5ED618" w:rsidR="00EC2C6C" w:rsidRPr="00841B34" w:rsidRDefault="00EC2C6C"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543" w:type="pct"/>
          </w:tcPr>
          <w:p w14:paraId="53994492" w14:textId="0A4322E4" w:rsidR="00EC2C6C" w:rsidRPr="00841B34" w:rsidRDefault="00EC2C6C"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656" w:type="pct"/>
          </w:tcPr>
          <w:p w14:paraId="5FA72482" w14:textId="5DA0D659" w:rsidR="00EC2C6C" w:rsidRPr="00841B34" w:rsidRDefault="00EC2C6C"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493" w:type="pct"/>
          </w:tcPr>
          <w:p w14:paraId="2A307C53" w14:textId="242B605F" w:rsidR="00EC2C6C" w:rsidRPr="00841B34" w:rsidRDefault="00EC2C6C"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580" w:type="pct"/>
          </w:tcPr>
          <w:p w14:paraId="2FD4150B" w14:textId="16162FB3" w:rsidR="00EC2C6C" w:rsidRPr="00841B34" w:rsidRDefault="00EC2C6C"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646" w:type="pct"/>
          </w:tcPr>
          <w:p w14:paraId="7F42C84B" w14:textId="1CE213E6" w:rsidR="00EC2C6C" w:rsidRPr="00841B34" w:rsidRDefault="00EC2C6C"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r>
      <w:tr w:rsidR="00EC2C6C" w:rsidRPr="00841B34" w14:paraId="763F1460" w14:textId="77777777" w:rsidTr="00EC2C6C">
        <w:trPr>
          <w:trHeight w:val="1715"/>
        </w:trPr>
        <w:tc>
          <w:tcPr>
            <w:tcW w:w="554" w:type="pct"/>
          </w:tcPr>
          <w:p w14:paraId="429AB731" w14:textId="77777777" w:rsidR="00EC2C6C" w:rsidRDefault="00EC2C6C" w:rsidP="006B3C36">
            <w:pPr>
              <w:spacing w:after="0" w:line="259" w:lineRule="auto"/>
              <w:ind w:right="57" w:firstLine="0"/>
              <w:jc w:val="center"/>
              <w:rPr>
                <w:sz w:val="22"/>
                <w:szCs w:val="22"/>
              </w:rPr>
            </w:pPr>
            <w:bookmarkStart w:id="0" w:name="_Hlk188458905"/>
          </w:p>
          <w:p w14:paraId="007248F1" w14:textId="77777777" w:rsidR="00EC2C6C" w:rsidRDefault="00EC2C6C" w:rsidP="006B3C36">
            <w:pPr>
              <w:spacing w:after="0" w:line="259" w:lineRule="auto"/>
              <w:ind w:right="57" w:firstLine="0"/>
              <w:jc w:val="center"/>
              <w:rPr>
                <w:sz w:val="22"/>
                <w:szCs w:val="22"/>
              </w:rPr>
            </w:pPr>
          </w:p>
          <w:p w14:paraId="2E6F3B9B" w14:textId="4472BABA" w:rsidR="00EC2C6C" w:rsidRPr="00841B34" w:rsidRDefault="00EC2C6C" w:rsidP="006B3C36">
            <w:pPr>
              <w:spacing w:after="0" w:line="259" w:lineRule="auto"/>
              <w:ind w:right="57" w:firstLine="0"/>
              <w:jc w:val="center"/>
              <w:rPr>
                <w:sz w:val="22"/>
                <w:szCs w:val="22"/>
              </w:rPr>
            </w:pPr>
            <w:r w:rsidRPr="00B60097">
              <w:rPr>
                <w:sz w:val="22"/>
                <w:szCs w:val="22"/>
              </w:rPr>
              <w:t>5224</w:t>
            </w:r>
          </w:p>
        </w:tc>
        <w:tc>
          <w:tcPr>
            <w:tcW w:w="502" w:type="pct"/>
            <w:vAlign w:val="center"/>
          </w:tcPr>
          <w:p w14:paraId="7C4E773B" w14:textId="022748A9" w:rsidR="00EC2C6C" w:rsidRDefault="00EC2C6C" w:rsidP="006B3C36">
            <w:pPr>
              <w:spacing w:after="0" w:line="259" w:lineRule="auto"/>
              <w:ind w:right="57" w:firstLine="0"/>
              <w:jc w:val="center"/>
              <w:rPr>
                <w:sz w:val="22"/>
                <w:szCs w:val="22"/>
              </w:rPr>
            </w:pPr>
            <w:r>
              <w:rPr>
                <w:sz w:val="22"/>
                <w:szCs w:val="22"/>
              </w:rPr>
              <w:t>___Т</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14:paraId="69410F0A" w14:textId="350B09E4" w:rsidR="00EC2C6C" w:rsidRPr="009B663D" w:rsidRDefault="00EC2C6C" w:rsidP="006B3C36">
            <w:pPr>
              <w:spacing w:after="0" w:line="259" w:lineRule="auto"/>
              <w:ind w:right="57" w:firstLine="0"/>
              <w:rPr>
                <w:sz w:val="22"/>
                <w:szCs w:val="22"/>
              </w:rPr>
            </w:pPr>
            <w:r w:rsidRPr="00711859">
              <w:rPr>
                <w:sz w:val="22"/>
                <w:szCs w:val="22"/>
              </w:rPr>
              <w:t>273313.600.000003</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7FEACF2A" w14:textId="7095FA4F" w:rsidR="00EC2C6C" w:rsidRPr="005C6C2E" w:rsidRDefault="00EC2C6C" w:rsidP="006B3C36">
            <w:pPr>
              <w:spacing w:after="0" w:line="259" w:lineRule="auto"/>
              <w:ind w:right="57" w:firstLine="0"/>
            </w:pPr>
            <w:proofErr w:type="spellStart"/>
            <w:r w:rsidRPr="006B3C36">
              <w:rPr>
                <w:rFonts w:eastAsia="Calibri"/>
                <w:color w:val="auto"/>
                <w:kern w:val="0"/>
                <w:sz w:val="22"/>
                <w:szCs w:val="22"/>
                <w:lang w:eastAsia="en-US"/>
                <w14:ligatures w14:val="none"/>
              </w:rPr>
              <w:t>Анодты</w:t>
            </w:r>
            <w:proofErr w:type="spellEnd"/>
            <w:r w:rsidRPr="006B3C36">
              <w:rPr>
                <w:rFonts w:eastAsia="Calibri"/>
                <w:color w:val="auto"/>
                <w:kern w:val="0"/>
                <w:sz w:val="22"/>
                <w:szCs w:val="22"/>
                <w:lang w:eastAsia="en-US"/>
                <w14:ligatures w14:val="none"/>
              </w:rPr>
              <w:t xml:space="preserve"> </w:t>
            </w:r>
            <w:proofErr w:type="spellStart"/>
            <w:r w:rsidRPr="006B3C36">
              <w:rPr>
                <w:rFonts w:eastAsia="Calibri"/>
                <w:color w:val="auto"/>
                <w:kern w:val="0"/>
                <w:sz w:val="22"/>
                <w:szCs w:val="22"/>
                <w:lang w:eastAsia="en-US"/>
                <w14:ligatures w14:val="none"/>
              </w:rPr>
              <w:t>жерге</w:t>
            </w:r>
            <w:proofErr w:type="spellEnd"/>
            <w:r w:rsidRPr="006B3C36">
              <w:rPr>
                <w:rFonts w:eastAsia="Calibri"/>
                <w:color w:val="auto"/>
                <w:kern w:val="0"/>
                <w:sz w:val="22"/>
                <w:szCs w:val="22"/>
                <w:lang w:eastAsia="en-US"/>
                <w14:ligatures w14:val="none"/>
              </w:rPr>
              <w:t xml:space="preserve"> </w:t>
            </w:r>
            <w:proofErr w:type="spellStart"/>
            <w:r w:rsidRPr="006B3C36">
              <w:rPr>
                <w:rFonts w:eastAsia="Calibri"/>
                <w:color w:val="auto"/>
                <w:kern w:val="0"/>
                <w:sz w:val="22"/>
                <w:szCs w:val="22"/>
                <w:lang w:eastAsia="en-US"/>
                <w14:ligatures w14:val="none"/>
              </w:rPr>
              <w:t>қосу</w:t>
            </w:r>
            <w:proofErr w:type="spellEnd"/>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6E1A8AF8" w14:textId="101BF7A2" w:rsidR="00EC2C6C" w:rsidRPr="005C6C2E" w:rsidRDefault="00EC2C6C" w:rsidP="006B3C36">
            <w:pPr>
              <w:spacing w:after="0" w:line="240" w:lineRule="auto"/>
              <w:jc w:val="left"/>
              <w:rPr>
                <w:kern w:val="0"/>
                <w:lang w:val="kk-KZ"/>
                <w14:ligatures w14:val="none"/>
              </w:rPr>
            </w:pPr>
            <w:proofErr w:type="spellStart"/>
            <w:r w:rsidRPr="006B3C36">
              <w:rPr>
                <w:rFonts w:eastAsia="Calibri"/>
                <w:color w:val="auto"/>
                <w:kern w:val="0"/>
                <w:sz w:val="22"/>
                <w:szCs w:val="22"/>
                <w:lang w:eastAsia="en-US"/>
                <w14:ligatures w14:val="none"/>
              </w:rPr>
              <w:t>Анодты</w:t>
            </w:r>
            <w:proofErr w:type="spellEnd"/>
            <w:r w:rsidRPr="006B3C36">
              <w:rPr>
                <w:rFonts w:eastAsia="Calibri"/>
                <w:color w:val="auto"/>
                <w:kern w:val="0"/>
                <w:sz w:val="22"/>
                <w:szCs w:val="22"/>
                <w:lang w:eastAsia="en-US"/>
                <w14:ligatures w14:val="none"/>
              </w:rPr>
              <w:t xml:space="preserve"> </w:t>
            </w:r>
            <w:proofErr w:type="spellStart"/>
            <w:r w:rsidRPr="006B3C36">
              <w:rPr>
                <w:rFonts w:eastAsia="Calibri"/>
                <w:color w:val="auto"/>
                <w:kern w:val="0"/>
                <w:sz w:val="22"/>
                <w:szCs w:val="22"/>
                <w:lang w:eastAsia="en-US"/>
                <w14:ligatures w14:val="none"/>
              </w:rPr>
              <w:t>жерге</w:t>
            </w:r>
            <w:proofErr w:type="spellEnd"/>
            <w:r w:rsidRPr="006B3C36">
              <w:rPr>
                <w:rFonts w:eastAsia="Calibri"/>
                <w:color w:val="auto"/>
                <w:kern w:val="0"/>
                <w:sz w:val="22"/>
                <w:szCs w:val="22"/>
                <w:lang w:eastAsia="en-US"/>
                <w14:ligatures w14:val="none"/>
              </w:rPr>
              <w:t xml:space="preserve"> </w:t>
            </w:r>
            <w:proofErr w:type="spellStart"/>
            <w:r w:rsidRPr="006B3C36">
              <w:rPr>
                <w:rFonts w:eastAsia="Calibri"/>
                <w:color w:val="auto"/>
                <w:kern w:val="0"/>
                <w:sz w:val="22"/>
                <w:szCs w:val="22"/>
                <w:lang w:eastAsia="en-US"/>
                <w14:ligatures w14:val="none"/>
              </w:rPr>
              <w:t>қосу</w:t>
            </w:r>
            <w:proofErr w:type="spellEnd"/>
            <w:r w:rsidRPr="006B3C36">
              <w:rPr>
                <w:rFonts w:eastAsia="Calibri"/>
                <w:color w:val="auto"/>
                <w:kern w:val="0"/>
                <w:sz w:val="22"/>
                <w:szCs w:val="22"/>
                <w:lang w:eastAsia="en-US"/>
                <w14:ligatures w14:val="none"/>
              </w:rPr>
              <w:t xml:space="preserve">, </w:t>
            </w:r>
            <w:proofErr w:type="spellStart"/>
            <w:r w:rsidRPr="006B3C36">
              <w:rPr>
                <w:rFonts w:eastAsia="Calibri"/>
                <w:color w:val="auto"/>
                <w:kern w:val="0"/>
                <w:sz w:val="22"/>
                <w:szCs w:val="22"/>
                <w:lang w:eastAsia="en-US"/>
                <w14:ligatures w14:val="none"/>
              </w:rPr>
              <w:t>темір</w:t>
            </w:r>
            <w:proofErr w:type="spellEnd"/>
            <w:r w:rsidRPr="006B3C36">
              <w:rPr>
                <w:rFonts w:eastAsia="Calibri"/>
                <w:color w:val="auto"/>
                <w:kern w:val="0"/>
                <w:sz w:val="22"/>
                <w:szCs w:val="22"/>
                <w:lang w:eastAsia="en-US"/>
                <w14:ligatures w14:val="none"/>
              </w:rPr>
              <w:t xml:space="preserve">-кремний, блок </w:t>
            </w:r>
            <w:proofErr w:type="spellStart"/>
            <w:r w:rsidRPr="006B3C36">
              <w:rPr>
                <w:rFonts w:eastAsia="Calibri"/>
                <w:color w:val="auto"/>
                <w:kern w:val="0"/>
                <w:sz w:val="22"/>
                <w:szCs w:val="22"/>
                <w:lang w:eastAsia="en-US"/>
                <w14:ligatures w14:val="none"/>
              </w:rPr>
              <w:t>құрылғысы</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B525118" w14:textId="7E92389B" w:rsidR="00EC2C6C" w:rsidRDefault="00EC2C6C" w:rsidP="006B3C36">
            <w:pPr>
              <w:spacing w:after="0" w:line="259" w:lineRule="auto"/>
              <w:ind w:right="57" w:firstLine="0"/>
              <w:jc w:val="center"/>
            </w:pPr>
            <w:r>
              <w:rPr>
                <w:sz w:val="22"/>
                <w:szCs w:val="22"/>
              </w:rPr>
              <w:t>96</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6FFDC914" w14:textId="72F4A9F4" w:rsidR="00EC2C6C" w:rsidRPr="005C6C2E" w:rsidRDefault="00EC2C6C" w:rsidP="006B3C36">
            <w:pPr>
              <w:spacing w:after="0" w:line="259" w:lineRule="auto"/>
              <w:ind w:right="57" w:firstLine="0"/>
              <w:jc w:val="center"/>
              <w:rPr>
                <w:sz w:val="22"/>
                <w:szCs w:val="22"/>
              </w:rPr>
            </w:pPr>
            <w:r w:rsidRPr="00711859">
              <w:rPr>
                <w:sz w:val="22"/>
                <w:szCs w:val="22"/>
              </w:rPr>
              <w:t>1</w:t>
            </w:r>
            <w:r>
              <w:rPr>
                <w:sz w:val="22"/>
                <w:szCs w:val="22"/>
              </w:rPr>
              <w:t>6 741 465,71</w:t>
            </w:r>
          </w:p>
        </w:tc>
        <w:tc>
          <w:tcPr>
            <w:tcW w:w="646" w:type="pct"/>
          </w:tcPr>
          <w:p w14:paraId="7617E96A" w14:textId="76471AD2" w:rsidR="00EC2C6C" w:rsidRPr="00B30BE0" w:rsidRDefault="00EC2C6C" w:rsidP="006B3C36">
            <w:pPr>
              <w:spacing w:after="0" w:line="259" w:lineRule="auto"/>
              <w:ind w:right="57" w:firstLine="0"/>
              <w:rPr>
                <w:sz w:val="22"/>
                <w:szCs w:val="22"/>
              </w:rPr>
            </w:pPr>
            <w:r w:rsidRPr="00EC2C6C">
              <w:rPr>
                <w:sz w:val="22"/>
                <w:szCs w:val="22"/>
              </w:rPr>
              <w:t xml:space="preserve">ТЖҚ </w:t>
            </w:r>
            <w:proofErr w:type="spellStart"/>
            <w:r w:rsidRPr="00EC2C6C">
              <w:rPr>
                <w:sz w:val="22"/>
                <w:szCs w:val="22"/>
              </w:rPr>
              <w:t>сатып</w:t>
            </w:r>
            <w:proofErr w:type="spellEnd"/>
            <w:r w:rsidRPr="00EC2C6C">
              <w:rPr>
                <w:sz w:val="22"/>
                <w:szCs w:val="22"/>
              </w:rPr>
              <w:t xml:space="preserve"> </w:t>
            </w:r>
            <w:proofErr w:type="spellStart"/>
            <w:r w:rsidRPr="00EC2C6C">
              <w:rPr>
                <w:sz w:val="22"/>
                <w:szCs w:val="22"/>
              </w:rPr>
              <w:t>алу</w:t>
            </w:r>
            <w:proofErr w:type="spellEnd"/>
            <w:r w:rsidRPr="00EC2C6C">
              <w:rPr>
                <w:sz w:val="22"/>
                <w:szCs w:val="22"/>
              </w:rPr>
              <w:t xml:space="preserve"> </w:t>
            </w:r>
            <w:proofErr w:type="spellStart"/>
            <w:r w:rsidRPr="00EC2C6C">
              <w:rPr>
                <w:sz w:val="22"/>
                <w:szCs w:val="22"/>
              </w:rPr>
              <w:t>үшін</w:t>
            </w:r>
            <w:proofErr w:type="spellEnd"/>
            <w:r w:rsidRPr="00EC2C6C">
              <w:rPr>
                <w:sz w:val="22"/>
                <w:szCs w:val="22"/>
              </w:rPr>
              <w:t xml:space="preserve"> </w:t>
            </w:r>
            <w:proofErr w:type="spellStart"/>
            <w:r w:rsidRPr="00EC2C6C">
              <w:rPr>
                <w:sz w:val="22"/>
                <w:szCs w:val="22"/>
              </w:rPr>
              <w:t>көрсетілген</w:t>
            </w:r>
            <w:proofErr w:type="spellEnd"/>
            <w:r w:rsidRPr="00EC2C6C">
              <w:rPr>
                <w:sz w:val="22"/>
                <w:szCs w:val="22"/>
              </w:rPr>
              <w:t xml:space="preserve"> </w:t>
            </w:r>
            <w:proofErr w:type="spellStart"/>
            <w:r w:rsidRPr="00EC2C6C">
              <w:rPr>
                <w:sz w:val="22"/>
                <w:szCs w:val="22"/>
              </w:rPr>
              <w:t>соманың</w:t>
            </w:r>
            <w:proofErr w:type="spellEnd"/>
            <w:r w:rsidRPr="00EC2C6C">
              <w:rPr>
                <w:sz w:val="22"/>
                <w:szCs w:val="22"/>
              </w:rPr>
              <w:t xml:space="preserve"> 1%</w:t>
            </w: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00644C" w14:textId="77777777" w:rsidR="00B30BE0" w:rsidRDefault="00B30BE0" w:rsidP="00140558">
      <w:pPr>
        <w:pStyle w:val="1"/>
        <w:spacing w:after="0"/>
        <w:ind w:left="0" w:right="57" w:firstLine="0"/>
        <w:jc w:val="left"/>
        <w:rPr>
          <w:b w:val="0"/>
          <w:sz w:val="22"/>
          <w:szCs w:val="22"/>
        </w:rPr>
      </w:pP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B30BE0" w:rsidRDefault="00B30BE0" w:rsidP="00B30BE0">
      <w:pPr>
        <w:spacing w:after="0" w:line="259" w:lineRule="auto"/>
        <w:ind w:right="57" w:firstLine="0"/>
        <w:rPr>
          <w:sz w:val="22"/>
          <w:szCs w:val="22"/>
        </w:rPr>
      </w:pPr>
      <w:r w:rsidRPr="00B30BE0">
        <w:rPr>
          <w:sz w:val="22"/>
          <w:szCs w:val="22"/>
        </w:rPr>
        <w:lastRenderedPageBreak/>
        <w:t xml:space="preserve">1.1.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w:t>
      </w:r>
      <w:proofErr w:type="spellEnd"/>
      <w:r w:rsidRPr="00B30BE0">
        <w:rPr>
          <w:sz w:val="22"/>
          <w:szCs w:val="22"/>
        </w:rPr>
        <w:t xml:space="preserve"> "</w:t>
      </w:r>
      <w:proofErr w:type="spellStart"/>
      <w:r w:rsidRPr="00B30BE0">
        <w:rPr>
          <w:sz w:val="22"/>
          <w:szCs w:val="22"/>
        </w:rPr>
        <w:t>Өріктау</w:t>
      </w:r>
      <w:proofErr w:type="spellEnd"/>
      <w:r w:rsidRPr="00B30BE0">
        <w:rPr>
          <w:sz w:val="22"/>
          <w:szCs w:val="22"/>
        </w:rPr>
        <w:t xml:space="preserve"> Оперейтинг" ЖШС </w:t>
      </w:r>
      <w:proofErr w:type="spellStart"/>
      <w:r w:rsidRPr="00B30BE0">
        <w:rPr>
          <w:sz w:val="22"/>
          <w:szCs w:val="22"/>
        </w:rPr>
        <w:t>тауарларды</w:t>
      </w:r>
      <w:proofErr w:type="spellEnd"/>
      <w:r w:rsidRPr="00B30BE0">
        <w:rPr>
          <w:sz w:val="22"/>
          <w:szCs w:val="22"/>
        </w:rPr>
        <w:t xml:space="preserve">, </w:t>
      </w:r>
      <w:proofErr w:type="spellStart"/>
      <w:r w:rsidRPr="00B30BE0">
        <w:rPr>
          <w:sz w:val="22"/>
          <w:szCs w:val="22"/>
        </w:rPr>
        <w:t>жұмыстар</w:t>
      </w:r>
      <w:proofErr w:type="spellEnd"/>
      <w:r w:rsidRPr="00B30BE0">
        <w:rPr>
          <w:sz w:val="22"/>
          <w:szCs w:val="22"/>
        </w:rPr>
        <w:t xml:space="preserve"> мен </w:t>
      </w:r>
      <w:proofErr w:type="spellStart"/>
      <w:r w:rsidRPr="00B30BE0">
        <w:rPr>
          <w:sz w:val="22"/>
          <w:szCs w:val="22"/>
        </w:rPr>
        <w:t>қызметтерді</w:t>
      </w:r>
      <w:proofErr w:type="spellEnd"/>
      <w:r w:rsidRPr="00B30BE0">
        <w:rPr>
          <w:sz w:val="22"/>
          <w:szCs w:val="22"/>
        </w:rPr>
        <w:t xml:space="preserve">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w:t>
      </w:r>
      <w:proofErr w:type="spellEnd"/>
      <w:r w:rsidRPr="00B30BE0">
        <w:rPr>
          <w:sz w:val="22"/>
          <w:szCs w:val="22"/>
        </w:rPr>
        <w:t xml:space="preserve"> </w:t>
      </w:r>
      <w:proofErr w:type="spellStart"/>
      <w:r w:rsidRPr="00B30BE0">
        <w:rPr>
          <w:sz w:val="22"/>
          <w:szCs w:val="22"/>
        </w:rPr>
        <w:t>және</w:t>
      </w:r>
      <w:proofErr w:type="spellEnd"/>
      <w:r w:rsidRPr="00B30BE0">
        <w:rPr>
          <w:sz w:val="22"/>
          <w:szCs w:val="22"/>
        </w:rPr>
        <w:t xml:space="preserve"> </w:t>
      </w:r>
      <w:proofErr w:type="spellStart"/>
      <w:r w:rsidRPr="00B30BE0">
        <w:rPr>
          <w:sz w:val="22"/>
          <w:szCs w:val="22"/>
        </w:rPr>
        <w:t>өткізу</w:t>
      </w:r>
      <w:proofErr w:type="spellEnd"/>
      <w:r w:rsidRPr="00B30BE0">
        <w:rPr>
          <w:sz w:val="22"/>
          <w:szCs w:val="22"/>
        </w:rPr>
        <w:t xml:space="preserve"> </w:t>
      </w:r>
      <w:proofErr w:type="spellStart"/>
      <w:r w:rsidRPr="00B30BE0">
        <w:rPr>
          <w:sz w:val="22"/>
          <w:szCs w:val="22"/>
        </w:rPr>
        <w:t>тәртібіне</w:t>
      </w:r>
      <w:proofErr w:type="spellEnd"/>
      <w:r w:rsidRPr="00B30BE0">
        <w:rPr>
          <w:sz w:val="22"/>
          <w:szCs w:val="22"/>
        </w:rPr>
        <w:t xml:space="preserve"> (</w:t>
      </w:r>
      <w:proofErr w:type="spellStart"/>
      <w:r w:rsidRPr="00B30BE0">
        <w:rPr>
          <w:sz w:val="22"/>
          <w:szCs w:val="22"/>
        </w:rPr>
        <w:t>бұдан</w:t>
      </w:r>
      <w:proofErr w:type="spellEnd"/>
      <w:r w:rsidRPr="00B30BE0">
        <w:rPr>
          <w:sz w:val="22"/>
          <w:szCs w:val="22"/>
        </w:rPr>
        <w:t xml:space="preserve"> </w:t>
      </w:r>
      <w:proofErr w:type="spellStart"/>
      <w:r w:rsidRPr="00B30BE0">
        <w:rPr>
          <w:sz w:val="22"/>
          <w:szCs w:val="22"/>
        </w:rPr>
        <w:t>әрі</w:t>
      </w:r>
      <w:proofErr w:type="spellEnd"/>
      <w:r w:rsidRPr="00B30BE0">
        <w:rPr>
          <w:sz w:val="22"/>
          <w:szCs w:val="22"/>
        </w:rPr>
        <w:t xml:space="preserve"> – </w:t>
      </w:r>
      <w:proofErr w:type="spellStart"/>
      <w:r w:rsidRPr="00B30BE0">
        <w:rPr>
          <w:sz w:val="22"/>
          <w:szCs w:val="22"/>
        </w:rPr>
        <w:t>тәртіп</w:t>
      </w:r>
      <w:proofErr w:type="spellEnd"/>
      <w:r w:rsidRPr="00B30BE0">
        <w:rPr>
          <w:sz w:val="22"/>
          <w:szCs w:val="22"/>
        </w:rPr>
        <w:t xml:space="preserve">) </w:t>
      </w:r>
      <w:proofErr w:type="spellStart"/>
      <w:r w:rsidRPr="00B30BE0">
        <w:rPr>
          <w:sz w:val="22"/>
          <w:szCs w:val="22"/>
        </w:rPr>
        <w:t>сәйкес</w:t>
      </w:r>
      <w:proofErr w:type="spellEnd"/>
      <w:r w:rsidRPr="00B30BE0">
        <w:rPr>
          <w:sz w:val="22"/>
          <w:szCs w:val="22"/>
        </w:rPr>
        <w:t xml:space="preserve"> </w:t>
      </w:r>
      <w:proofErr w:type="spellStart"/>
      <w:r w:rsidRPr="00B30BE0">
        <w:rPr>
          <w:sz w:val="22"/>
          <w:szCs w:val="22"/>
        </w:rPr>
        <w:t>әзірленді</w:t>
      </w:r>
      <w:proofErr w:type="spellEnd"/>
      <w:r w:rsidRPr="00B30BE0">
        <w:rPr>
          <w:sz w:val="22"/>
          <w:szCs w:val="22"/>
        </w:rPr>
        <w:t xml:space="preserve">. </w:t>
      </w:r>
    </w:p>
    <w:p w14:paraId="3039208C" w14:textId="77777777" w:rsidR="00B30BE0" w:rsidRPr="00B30BE0" w:rsidRDefault="00B30BE0" w:rsidP="00B30BE0">
      <w:pPr>
        <w:spacing w:after="0" w:line="259" w:lineRule="auto"/>
        <w:ind w:right="57" w:firstLine="0"/>
        <w:rPr>
          <w:sz w:val="22"/>
          <w:szCs w:val="22"/>
        </w:rPr>
      </w:pPr>
      <w:r w:rsidRPr="00B30BE0">
        <w:rPr>
          <w:sz w:val="22"/>
          <w:szCs w:val="22"/>
        </w:rPr>
        <w:t xml:space="preserve">Осы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құжаттамада</w:t>
      </w:r>
      <w:proofErr w:type="spellEnd"/>
      <w:r w:rsidRPr="00B30BE0">
        <w:rPr>
          <w:sz w:val="22"/>
          <w:szCs w:val="22"/>
        </w:rPr>
        <w:t xml:space="preserve"> </w:t>
      </w:r>
      <w:proofErr w:type="spellStart"/>
      <w:r w:rsidRPr="00B30BE0">
        <w:rPr>
          <w:sz w:val="22"/>
          <w:szCs w:val="22"/>
        </w:rPr>
        <w:t>мынадай</w:t>
      </w:r>
      <w:proofErr w:type="spellEnd"/>
      <w:r w:rsidRPr="00B30BE0">
        <w:rPr>
          <w:sz w:val="22"/>
          <w:szCs w:val="22"/>
        </w:rPr>
        <w:t xml:space="preserve"> </w:t>
      </w:r>
      <w:proofErr w:type="spellStart"/>
      <w:r w:rsidRPr="00B30BE0">
        <w:rPr>
          <w:sz w:val="22"/>
          <w:szCs w:val="22"/>
        </w:rPr>
        <w:t>негізгі</w:t>
      </w:r>
      <w:proofErr w:type="spellEnd"/>
      <w:r w:rsidRPr="00B30BE0">
        <w:rPr>
          <w:sz w:val="22"/>
          <w:szCs w:val="22"/>
        </w:rPr>
        <w:t xml:space="preserve"> </w:t>
      </w:r>
      <w:proofErr w:type="spellStart"/>
      <w:r w:rsidRPr="00B30BE0">
        <w:rPr>
          <w:sz w:val="22"/>
          <w:szCs w:val="22"/>
        </w:rPr>
        <w:t>ұғымдар</w:t>
      </w:r>
      <w:proofErr w:type="spellEnd"/>
      <w:r w:rsidRPr="00B30BE0">
        <w:rPr>
          <w:sz w:val="22"/>
          <w:szCs w:val="22"/>
        </w:rPr>
        <w:t xml:space="preserve"> </w:t>
      </w:r>
      <w:proofErr w:type="spellStart"/>
      <w:r w:rsidRPr="00B30BE0">
        <w:rPr>
          <w:sz w:val="22"/>
          <w:szCs w:val="22"/>
        </w:rPr>
        <w:t>пайдаланылады</w:t>
      </w:r>
      <w:proofErr w:type="spellEnd"/>
      <w:r w:rsidRPr="00B30BE0">
        <w:rPr>
          <w:sz w:val="22"/>
          <w:szCs w:val="22"/>
        </w:rPr>
        <w:t>:</w:t>
      </w:r>
    </w:p>
    <w:p w14:paraId="1AA25A1A"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"Урихтау </w:t>
      </w:r>
      <w:proofErr w:type="spellStart"/>
      <w:r w:rsidRPr="00B30BE0">
        <w:rPr>
          <w:sz w:val="22"/>
          <w:szCs w:val="22"/>
        </w:rPr>
        <w:t>Оперейтинг"ЖШС</w:t>
      </w:r>
      <w:proofErr w:type="spellEnd"/>
      <w:r w:rsidRPr="00B30BE0">
        <w:rPr>
          <w:sz w:val="22"/>
          <w:szCs w:val="22"/>
        </w:rPr>
        <w:t xml:space="preserve">;  </w:t>
      </w:r>
    </w:p>
    <w:p w14:paraId="6167569C"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алуды</w:t>
      </w:r>
      <w:proofErr w:type="spellEnd"/>
      <w:r w:rsidRPr="00B30BE0">
        <w:rPr>
          <w:sz w:val="22"/>
          <w:szCs w:val="22"/>
        </w:rPr>
        <w:t xml:space="preserve"> </w:t>
      </w:r>
      <w:proofErr w:type="spellStart"/>
      <w:r w:rsidRPr="00B30BE0">
        <w:rPr>
          <w:sz w:val="22"/>
          <w:szCs w:val="22"/>
        </w:rPr>
        <w:t>ұйымдастырушы-Тапсырыс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w:t>
      </w:r>
      <w:proofErr w:type="spellStart"/>
      <w:r w:rsidRPr="00B30BE0">
        <w:rPr>
          <w:sz w:val="22"/>
          <w:szCs w:val="22"/>
        </w:rPr>
        <w:t>лауазымды</w:t>
      </w:r>
      <w:proofErr w:type="spellEnd"/>
      <w:r w:rsidRPr="00B30BE0">
        <w:rPr>
          <w:sz w:val="22"/>
          <w:szCs w:val="22"/>
        </w:rPr>
        <w:t xml:space="preserve"> </w:t>
      </w:r>
      <w:proofErr w:type="spellStart"/>
      <w:r w:rsidRPr="00B30BE0">
        <w:rPr>
          <w:sz w:val="22"/>
          <w:szCs w:val="22"/>
        </w:rPr>
        <w:t>тұлғасы</w:t>
      </w:r>
      <w:proofErr w:type="spellEnd"/>
      <w:r w:rsidRPr="00B30BE0">
        <w:rPr>
          <w:sz w:val="22"/>
          <w:szCs w:val="22"/>
        </w:rPr>
        <w:t xml:space="preserve"> </w:t>
      </w:r>
      <w:proofErr w:type="spellStart"/>
      <w:r w:rsidRPr="00B30BE0">
        <w:rPr>
          <w:sz w:val="22"/>
          <w:szCs w:val="22"/>
        </w:rPr>
        <w:t>немесе</w:t>
      </w:r>
      <w:proofErr w:type="spellEnd"/>
      <w:r w:rsidRPr="00B30BE0">
        <w:rPr>
          <w:sz w:val="22"/>
          <w:szCs w:val="22"/>
        </w:rPr>
        <w:t xml:space="preserve"> </w:t>
      </w:r>
      <w:proofErr w:type="spellStart"/>
      <w:r w:rsidRPr="00B30BE0">
        <w:rPr>
          <w:sz w:val="22"/>
          <w:szCs w:val="22"/>
        </w:rPr>
        <w:t>құрылымдық</w:t>
      </w:r>
      <w:proofErr w:type="spellEnd"/>
      <w:r w:rsidRPr="00B30BE0">
        <w:rPr>
          <w:sz w:val="22"/>
          <w:szCs w:val="22"/>
        </w:rPr>
        <w:t xml:space="preserve"> </w:t>
      </w:r>
      <w:proofErr w:type="spellStart"/>
      <w:r w:rsidRPr="00B30BE0">
        <w:rPr>
          <w:sz w:val="22"/>
          <w:szCs w:val="22"/>
        </w:rPr>
        <w:t>бөлімшесі</w:t>
      </w:r>
      <w:proofErr w:type="spellEnd"/>
      <w:r w:rsidRPr="00B30BE0">
        <w:rPr>
          <w:sz w:val="22"/>
          <w:szCs w:val="22"/>
        </w:rPr>
        <w:t>;</w:t>
      </w:r>
    </w:p>
    <w:p w14:paraId="54727D3B" w14:textId="77777777" w:rsidR="00B30BE0" w:rsidRPr="00B30BE0" w:rsidRDefault="00B30BE0" w:rsidP="00B30BE0">
      <w:pPr>
        <w:spacing w:after="0" w:line="259" w:lineRule="auto"/>
        <w:ind w:right="57" w:firstLine="0"/>
        <w:rPr>
          <w:sz w:val="22"/>
          <w:szCs w:val="22"/>
        </w:rPr>
      </w:pPr>
      <w:proofErr w:type="spellStart"/>
      <w:r w:rsidRPr="00B30BE0">
        <w:rPr>
          <w:sz w:val="22"/>
          <w:szCs w:val="22"/>
        </w:rPr>
        <w:t>Әлеуетті</w:t>
      </w:r>
      <w:proofErr w:type="spellEnd"/>
      <w:r w:rsidRPr="00B30BE0">
        <w:rPr>
          <w:sz w:val="22"/>
          <w:szCs w:val="22"/>
        </w:rPr>
        <w:t xml:space="preserve"> </w:t>
      </w:r>
      <w:proofErr w:type="spellStart"/>
      <w:r w:rsidRPr="00B30BE0">
        <w:rPr>
          <w:sz w:val="22"/>
          <w:szCs w:val="22"/>
        </w:rPr>
        <w:t>өнім</w:t>
      </w:r>
      <w:proofErr w:type="spellEnd"/>
      <w:r w:rsidRPr="00B30BE0">
        <w:rPr>
          <w:sz w:val="22"/>
          <w:szCs w:val="22"/>
        </w:rPr>
        <w:t xml:space="preserve"> </w:t>
      </w:r>
      <w:proofErr w:type="spellStart"/>
      <w:r w:rsidRPr="00B30BE0">
        <w:rPr>
          <w:sz w:val="22"/>
          <w:szCs w:val="22"/>
        </w:rPr>
        <w:t>беруші</w:t>
      </w:r>
      <w:proofErr w:type="spellEnd"/>
      <w:r w:rsidRPr="00B30BE0">
        <w:rPr>
          <w:sz w:val="22"/>
          <w:szCs w:val="22"/>
        </w:rPr>
        <w:t xml:space="preserve"> - </w:t>
      </w:r>
      <w:proofErr w:type="spellStart"/>
      <w:r w:rsidRPr="00B30BE0">
        <w:rPr>
          <w:sz w:val="22"/>
          <w:szCs w:val="22"/>
        </w:rPr>
        <w:t>сатып</w:t>
      </w:r>
      <w:proofErr w:type="spellEnd"/>
      <w:r w:rsidRPr="00B30BE0">
        <w:rPr>
          <w:sz w:val="22"/>
          <w:szCs w:val="22"/>
        </w:rPr>
        <w:t xml:space="preserve"> </w:t>
      </w:r>
      <w:proofErr w:type="spellStart"/>
      <w:r w:rsidRPr="00B30BE0">
        <w:rPr>
          <w:sz w:val="22"/>
          <w:szCs w:val="22"/>
        </w:rPr>
        <w:t>алу</w:t>
      </w:r>
      <w:proofErr w:type="spellEnd"/>
      <w:r w:rsidRPr="00B30BE0">
        <w:rPr>
          <w:sz w:val="22"/>
          <w:szCs w:val="22"/>
        </w:rPr>
        <w:t xml:space="preserve"> </w:t>
      </w:r>
      <w:proofErr w:type="spellStart"/>
      <w:r w:rsidRPr="00B30BE0">
        <w:rPr>
          <w:sz w:val="22"/>
          <w:szCs w:val="22"/>
        </w:rPr>
        <w:t>туралы</w:t>
      </w:r>
      <w:proofErr w:type="spellEnd"/>
      <w:r w:rsidRPr="00B30BE0">
        <w:rPr>
          <w:sz w:val="22"/>
          <w:szCs w:val="22"/>
        </w:rPr>
        <w:t xml:space="preserve"> </w:t>
      </w:r>
      <w:proofErr w:type="spellStart"/>
      <w:r w:rsidRPr="00B30BE0">
        <w:rPr>
          <w:sz w:val="22"/>
          <w:szCs w:val="22"/>
        </w:rPr>
        <w:t>шарт</w:t>
      </w:r>
      <w:proofErr w:type="spellEnd"/>
      <w:r w:rsidRPr="00B30BE0">
        <w:rPr>
          <w:sz w:val="22"/>
          <w:szCs w:val="22"/>
        </w:rPr>
        <w:t xml:space="preserve"> </w:t>
      </w:r>
      <w:proofErr w:type="spellStart"/>
      <w:r w:rsidRPr="00B30BE0">
        <w:rPr>
          <w:sz w:val="22"/>
          <w:szCs w:val="22"/>
        </w:rPr>
        <w:t>жасасуға</w:t>
      </w:r>
      <w:proofErr w:type="spellEnd"/>
      <w:r w:rsidRPr="00B30BE0">
        <w:rPr>
          <w:sz w:val="22"/>
          <w:szCs w:val="22"/>
        </w:rPr>
        <w:t xml:space="preserve"> </w:t>
      </w:r>
      <w:proofErr w:type="spellStart"/>
      <w:r w:rsidRPr="00B30BE0">
        <w:rPr>
          <w:sz w:val="22"/>
          <w:szCs w:val="22"/>
        </w:rPr>
        <w:t>үміткер</w:t>
      </w:r>
      <w:proofErr w:type="spellEnd"/>
      <w:r w:rsidRPr="00B30BE0">
        <w:rPr>
          <w:sz w:val="22"/>
          <w:szCs w:val="22"/>
        </w:rPr>
        <w:t xml:space="preserve"> </w:t>
      </w:r>
      <w:proofErr w:type="spellStart"/>
      <w:r w:rsidRPr="00B30BE0">
        <w:rPr>
          <w:sz w:val="22"/>
          <w:szCs w:val="22"/>
        </w:rPr>
        <w:t>кәсіпкерлік</w:t>
      </w:r>
      <w:proofErr w:type="spellEnd"/>
      <w:r w:rsidRPr="00B30BE0">
        <w:rPr>
          <w:sz w:val="22"/>
          <w:szCs w:val="22"/>
        </w:rPr>
        <w:t xml:space="preserve"> </w:t>
      </w:r>
      <w:proofErr w:type="spellStart"/>
      <w:r w:rsidRPr="00B30BE0">
        <w:rPr>
          <w:sz w:val="22"/>
          <w:szCs w:val="22"/>
        </w:rPr>
        <w:t>қызметті</w:t>
      </w:r>
      <w:proofErr w:type="spellEnd"/>
      <w:r w:rsidRPr="00B30BE0">
        <w:rPr>
          <w:sz w:val="22"/>
          <w:szCs w:val="22"/>
        </w:rPr>
        <w:t xml:space="preserve"> </w:t>
      </w:r>
      <w:proofErr w:type="spellStart"/>
      <w:r w:rsidRPr="00B30BE0">
        <w:rPr>
          <w:sz w:val="22"/>
          <w:szCs w:val="22"/>
        </w:rPr>
        <w:t>жүзеге</w:t>
      </w:r>
      <w:proofErr w:type="spellEnd"/>
      <w:r w:rsidRPr="00B30BE0">
        <w:rPr>
          <w:sz w:val="22"/>
          <w:szCs w:val="22"/>
        </w:rPr>
        <w:t xml:space="preserve"> </w:t>
      </w:r>
      <w:proofErr w:type="spellStart"/>
      <w:r w:rsidRPr="00B30BE0">
        <w:rPr>
          <w:sz w:val="22"/>
          <w:szCs w:val="22"/>
        </w:rPr>
        <w:t>асыратын</w:t>
      </w:r>
      <w:proofErr w:type="spellEnd"/>
      <w:r w:rsidRPr="00B30BE0">
        <w:rPr>
          <w:sz w:val="22"/>
          <w:szCs w:val="22"/>
        </w:rPr>
        <w:t xml:space="preserve"> </w:t>
      </w:r>
      <w:proofErr w:type="spellStart"/>
      <w:r w:rsidRPr="00B30BE0">
        <w:rPr>
          <w:sz w:val="22"/>
          <w:szCs w:val="22"/>
        </w:rPr>
        <w:t>жеке</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заңды</w:t>
      </w:r>
      <w:proofErr w:type="spellEnd"/>
      <w:r w:rsidRPr="00B30BE0">
        <w:rPr>
          <w:sz w:val="22"/>
          <w:szCs w:val="22"/>
        </w:rPr>
        <w:t xml:space="preserve"> </w:t>
      </w:r>
      <w:proofErr w:type="spellStart"/>
      <w:r w:rsidRPr="00B30BE0">
        <w:rPr>
          <w:sz w:val="22"/>
          <w:szCs w:val="22"/>
        </w:rPr>
        <w:t>тұлға</w:t>
      </w:r>
      <w:proofErr w:type="spellEnd"/>
      <w:r w:rsidRPr="00B30BE0">
        <w:rPr>
          <w:sz w:val="22"/>
          <w:szCs w:val="22"/>
        </w:rPr>
        <w:t xml:space="preserve"> (</w:t>
      </w:r>
      <w:proofErr w:type="spellStart"/>
      <w:r w:rsidRPr="00B30BE0">
        <w:rPr>
          <w:sz w:val="22"/>
          <w:szCs w:val="22"/>
        </w:rPr>
        <w:t>егер</w:t>
      </w:r>
      <w:proofErr w:type="spellEnd"/>
      <w:r w:rsidRPr="00B30BE0">
        <w:rPr>
          <w:sz w:val="22"/>
          <w:szCs w:val="22"/>
        </w:rPr>
        <w:t xml:space="preserve"> </w:t>
      </w:r>
      <w:proofErr w:type="spellStart"/>
      <w:r w:rsidRPr="00B30BE0">
        <w:rPr>
          <w:sz w:val="22"/>
          <w:szCs w:val="22"/>
        </w:rPr>
        <w:t>олар</w:t>
      </w:r>
      <w:proofErr w:type="spellEnd"/>
      <w:r w:rsidRPr="00B30BE0">
        <w:rPr>
          <w:sz w:val="22"/>
          <w:szCs w:val="22"/>
        </w:rPr>
        <w:t xml:space="preserve"> </w:t>
      </w:r>
      <w:proofErr w:type="spellStart"/>
      <w:r w:rsidRPr="00B30BE0">
        <w:rPr>
          <w:sz w:val="22"/>
          <w:szCs w:val="22"/>
        </w:rPr>
        <w:t>үшін</w:t>
      </w:r>
      <w:proofErr w:type="spellEnd"/>
      <w:r w:rsidRPr="00B30BE0">
        <w:rPr>
          <w:sz w:val="22"/>
          <w:szCs w:val="22"/>
        </w:rPr>
        <w:t xml:space="preserve"> </w:t>
      </w:r>
      <w:proofErr w:type="spellStart"/>
      <w:r w:rsidRPr="00B30BE0">
        <w:rPr>
          <w:sz w:val="22"/>
          <w:szCs w:val="22"/>
        </w:rPr>
        <w:t>Қазақстан</w:t>
      </w:r>
      <w:proofErr w:type="spellEnd"/>
      <w:r w:rsidRPr="00B30BE0">
        <w:rPr>
          <w:sz w:val="22"/>
          <w:szCs w:val="22"/>
        </w:rPr>
        <w:t xml:space="preserve"> </w:t>
      </w:r>
      <w:proofErr w:type="spellStart"/>
      <w:r w:rsidRPr="00B30BE0">
        <w:rPr>
          <w:sz w:val="22"/>
          <w:szCs w:val="22"/>
        </w:rPr>
        <w:t>Республикасының</w:t>
      </w:r>
      <w:proofErr w:type="spellEnd"/>
      <w:r w:rsidRPr="00B30BE0">
        <w:rPr>
          <w:sz w:val="22"/>
          <w:szCs w:val="22"/>
        </w:rPr>
        <w:t xml:space="preserve"> </w:t>
      </w:r>
      <w:proofErr w:type="spellStart"/>
      <w:r w:rsidRPr="00B30BE0">
        <w:rPr>
          <w:sz w:val="22"/>
          <w:szCs w:val="22"/>
        </w:rPr>
        <w:t>заңдарында</w:t>
      </w:r>
      <w:proofErr w:type="spellEnd"/>
      <w:r w:rsidRPr="00B30BE0">
        <w:rPr>
          <w:sz w:val="22"/>
          <w:szCs w:val="22"/>
        </w:rPr>
        <w:t xml:space="preserve"> </w:t>
      </w:r>
      <w:proofErr w:type="spellStart"/>
      <w:r w:rsidRPr="00B30BE0">
        <w:rPr>
          <w:sz w:val="22"/>
          <w:szCs w:val="22"/>
        </w:rPr>
        <w:t>өзгеше</w:t>
      </w:r>
      <w:proofErr w:type="spellEnd"/>
      <w:r w:rsidRPr="00B30BE0">
        <w:rPr>
          <w:sz w:val="22"/>
          <w:szCs w:val="22"/>
        </w:rPr>
        <w:t xml:space="preserve"> </w:t>
      </w:r>
      <w:proofErr w:type="spellStart"/>
      <w:r w:rsidRPr="00B30BE0">
        <w:rPr>
          <w:sz w:val="22"/>
          <w:szCs w:val="22"/>
        </w:rPr>
        <w:t>белгіленбесе</w:t>
      </w:r>
      <w:proofErr w:type="spellEnd"/>
      <w:r w:rsidRPr="00B30BE0">
        <w:rPr>
          <w:sz w:val="22"/>
          <w:szCs w:val="22"/>
        </w:rPr>
        <w:t xml:space="preserve">, </w:t>
      </w:r>
      <w:proofErr w:type="spellStart"/>
      <w:r w:rsidRPr="00B30BE0">
        <w:rPr>
          <w:sz w:val="22"/>
          <w:szCs w:val="22"/>
        </w:rPr>
        <w:t>мемлекеттік</w:t>
      </w:r>
      <w:proofErr w:type="spellEnd"/>
      <w:r w:rsidRPr="00B30BE0">
        <w:rPr>
          <w:sz w:val="22"/>
          <w:szCs w:val="22"/>
        </w:rPr>
        <w:t xml:space="preserve"> </w:t>
      </w:r>
      <w:proofErr w:type="spellStart"/>
      <w:r w:rsidRPr="00B30BE0">
        <w:rPr>
          <w:sz w:val="22"/>
          <w:szCs w:val="22"/>
        </w:rPr>
        <w:t>мекемелерді</w:t>
      </w:r>
      <w:proofErr w:type="spellEnd"/>
      <w:r w:rsidRPr="00B30BE0">
        <w:rPr>
          <w:sz w:val="22"/>
          <w:szCs w:val="22"/>
        </w:rPr>
        <w:t xml:space="preserve"> </w:t>
      </w:r>
      <w:proofErr w:type="spellStart"/>
      <w:r w:rsidRPr="00B30BE0">
        <w:rPr>
          <w:sz w:val="22"/>
          <w:szCs w:val="22"/>
        </w:rPr>
        <w:t>қоспағанда</w:t>
      </w:r>
      <w:proofErr w:type="spellEnd"/>
      <w:r w:rsidRPr="00B30BE0">
        <w:rPr>
          <w:sz w:val="22"/>
          <w:szCs w:val="22"/>
        </w:rPr>
        <w:t xml:space="preserve">), консорциум;  </w:t>
      </w:r>
    </w:p>
    <w:p w14:paraId="118CD9AE" w14:textId="03B6EC78" w:rsidR="00803A8B" w:rsidRDefault="00B30BE0" w:rsidP="00B30BE0">
      <w:pPr>
        <w:spacing w:after="0" w:line="259" w:lineRule="auto"/>
        <w:ind w:right="57" w:firstLine="0"/>
        <w:rPr>
          <w:sz w:val="22"/>
          <w:szCs w:val="22"/>
        </w:rPr>
      </w:pPr>
      <w:r w:rsidRPr="00B30BE0">
        <w:rPr>
          <w:sz w:val="22"/>
          <w:szCs w:val="22"/>
        </w:rPr>
        <w:t xml:space="preserve">1.2 </w:t>
      </w:r>
      <w:proofErr w:type="spellStart"/>
      <w:r w:rsidRPr="00B30BE0">
        <w:rPr>
          <w:sz w:val="22"/>
          <w:szCs w:val="22"/>
        </w:rPr>
        <w:t>тендерлік</w:t>
      </w:r>
      <w:proofErr w:type="spellEnd"/>
      <w:r w:rsidRPr="00B30BE0">
        <w:rPr>
          <w:sz w:val="22"/>
          <w:szCs w:val="22"/>
        </w:rPr>
        <w:t xml:space="preserve"> </w:t>
      </w:r>
      <w:proofErr w:type="spellStart"/>
      <w:r w:rsidRPr="00B30BE0">
        <w:rPr>
          <w:sz w:val="22"/>
          <w:szCs w:val="22"/>
        </w:rPr>
        <w:t>құжаттаманы</w:t>
      </w:r>
      <w:proofErr w:type="spellEnd"/>
      <w:r w:rsidRPr="00B30BE0">
        <w:rPr>
          <w:sz w:val="22"/>
          <w:szCs w:val="22"/>
        </w:rPr>
        <w:t xml:space="preserve"> </w:t>
      </w:r>
      <w:proofErr w:type="spellStart"/>
      <w:r w:rsidRPr="00B30BE0">
        <w:rPr>
          <w:sz w:val="22"/>
          <w:szCs w:val="22"/>
        </w:rPr>
        <w:t>тапсырыс</w:t>
      </w:r>
      <w:proofErr w:type="spellEnd"/>
      <w:r w:rsidRPr="00B30BE0">
        <w:rPr>
          <w:sz w:val="22"/>
          <w:szCs w:val="22"/>
        </w:rPr>
        <w:t xml:space="preserve"> </w:t>
      </w:r>
      <w:proofErr w:type="spellStart"/>
      <w:r w:rsidRPr="00B30BE0">
        <w:rPr>
          <w:sz w:val="22"/>
          <w:szCs w:val="22"/>
        </w:rPr>
        <w:t>берушінің</w:t>
      </w:r>
      <w:proofErr w:type="spellEnd"/>
      <w:r w:rsidRPr="00B30BE0">
        <w:rPr>
          <w:sz w:val="22"/>
          <w:szCs w:val="22"/>
        </w:rPr>
        <w:t xml:space="preserve"> веб-сайты </w:t>
      </w:r>
      <w:proofErr w:type="spellStart"/>
      <w:r w:rsidRPr="00B30BE0">
        <w:rPr>
          <w:sz w:val="22"/>
          <w:szCs w:val="22"/>
        </w:rPr>
        <w:t>арқылы</w:t>
      </w:r>
      <w:proofErr w:type="spellEnd"/>
      <w:r w:rsidRPr="00B30BE0">
        <w:rPr>
          <w:sz w:val="22"/>
          <w:szCs w:val="22"/>
        </w:rPr>
        <w:t xml:space="preserve"> </w:t>
      </w:r>
      <w:proofErr w:type="spellStart"/>
      <w:r w:rsidRPr="00B30BE0">
        <w:rPr>
          <w:sz w:val="22"/>
          <w:szCs w:val="22"/>
        </w:rPr>
        <w:t>алуға</w:t>
      </w:r>
      <w:proofErr w:type="spellEnd"/>
      <w:r w:rsidRPr="00B30BE0">
        <w:rPr>
          <w:sz w:val="22"/>
          <w:szCs w:val="22"/>
        </w:rPr>
        <w:t xml:space="preserve"> </w:t>
      </w:r>
      <w:proofErr w:type="spellStart"/>
      <w:r w:rsidRPr="00B30BE0">
        <w:rPr>
          <w:sz w:val="22"/>
          <w:szCs w:val="22"/>
        </w:rPr>
        <w:t>болады</w:t>
      </w:r>
      <w:proofErr w:type="spellEnd"/>
      <w:r w:rsidRPr="00B30BE0">
        <w:rPr>
          <w:sz w:val="22"/>
          <w:szCs w:val="22"/>
        </w:rPr>
        <w:t xml:space="preserve">: </w:t>
      </w:r>
      <w:hyperlink r:id="rId10" w:history="1">
        <w:r w:rsidRPr="003A7BD5">
          <w:rPr>
            <w:rStyle w:val="af"/>
            <w:sz w:val="22"/>
            <w:szCs w:val="22"/>
          </w:rPr>
          <w:t>https://urikhtau.kz/</w:t>
        </w:r>
      </w:hyperlink>
      <w:r w:rsidR="00F97327" w:rsidRPr="00841B34">
        <w:rPr>
          <w:sz w:val="22"/>
          <w:szCs w:val="22"/>
        </w:rPr>
        <w:t xml:space="preserve"> </w:t>
      </w:r>
    </w:p>
    <w:p w14:paraId="3250AAEF" w14:textId="77777777" w:rsidR="00B30BE0" w:rsidRPr="00841B34"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Pr="00FC36AE" w:rsidRDefault="00B30BE0" w:rsidP="00B30BE0">
      <w:pPr>
        <w:spacing w:after="0" w:line="259" w:lineRule="auto"/>
        <w:ind w:right="57" w:firstLine="0"/>
        <w:jc w:val="center"/>
        <w:rPr>
          <w:b/>
          <w:sz w:val="21"/>
          <w:szCs w:val="21"/>
        </w:rPr>
      </w:pPr>
      <w:r w:rsidRPr="00FC36AE">
        <w:rPr>
          <w:b/>
          <w:sz w:val="21"/>
          <w:szCs w:val="21"/>
        </w:rPr>
        <w:t xml:space="preserve">3. </w:t>
      </w:r>
      <w:proofErr w:type="spellStart"/>
      <w:r w:rsidRPr="00FC36AE">
        <w:rPr>
          <w:b/>
          <w:sz w:val="21"/>
          <w:szCs w:val="21"/>
        </w:rPr>
        <w:t>Әлеуетті</w:t>
      </w:r>
      <w:proofErr w:type="spellEnd"/>
      <w:r w:rsidRPr="00FC36AE">
        <w:rPr>
          <w:b/>
          <w:sz w:val="21"/>
          <w:szCs w:val="21"/>
        </w:rPr>
        <w:t xml:space="preserve">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438D3ADD" w14:textId="3216ACD6" w:rsidR="0085579D" w:rsidRPr="0085579D" w:rsidRDefault="0085579D" w:rsidP="0085579D">
      <w:pPr>
        <w:spacing w:after="160" w:line="278" w:lineRule="auto"/>
        <w:ind w:firstLine="0"/>
        <w:rPr>
          <w:rFonts w:eastAsiaTheme="minorHAnsi"/>
          <w:b/>
          <w:bCs/>
          <w:color w:val="auto"/>
          <w:sz w:val="21"/>
          <w:szCs w:val="21"/>
          <w:lang w:val="kk-KZ" w:eastAsia="en-US"/>
        </w:rPr>
      </w:pPr>
      <w:r w:rsidRPr="0085579D">
        <w:rPr>
          <w:rFonts w:eastAsiaTheme="minorHAnsi"/>
          <w:b/>
          <w:bCs/>
          <w:color w:val="auto"/>
          <w:sz w:val="21"/>
          <w:szCs w:val="21"/>
          <w:lang w:val="kk-KZ" w:eastAsia="en-US"/>
        </w:rPr>
        <w:t>3.</w:t>
      </w:r>
      <w:r w:rsidRPr="00FC36AE">
        <w:rPr>
          <w:rFonts w:eastAsiaTheme="minorHAnsi"/>
          <w:b/>
          <w:bCs/>
          <w:color w:val="auto"/>
          <w:sz w:val="21"/>
          <w:szCs w:val="21"/>
          <w:lang w:val="kk-KZ" w:eastAsia="en-US"/>
        </w:rPr>
        <w:t>1</w:t>
      </w:r>
      <w:r w:rsidRPr="0085579D">
        <w:rPr>
          <w:rFonts w:eastAsiaTheme="minorHAnsi"/>
          <w:b/>
          <w:bCs/>
          <w:color w:val="auto"/>
          <w:sz w:val="21"/>
          <w:szCs w:val="21"/>
          <w:lang w:val="kk-KZ" w:eastAsia="en-US"/>
        </w:rPr>
        <w:t>. Елішілік құндылықтың болжамды үлесі</w:t>
      </w:r>
    </w:p>
    <w:p w14:paraId="1C17F66C" w14:textId="2AF1511B"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3.</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w:t>
      </w:r>
      <w:r w:rsidRPr="00FC36AE">
        <w:rPr>
          <w:rFonts w:eastAsiaTheme="minorHAnsi"/>
          <w:color w:val="auto"/>
          <w:sz w:val="21"/>
          <w:szCs w:val="21"/>
          <w:lang w:val="kk-KZ" w:eastAsia="en-US"/>
        </w:rPr>
        <w:t>1.</w:t>
      </w:r>
      <w:r w:rsidRPr="0085579D">
        <w:rPr>
          <w:rFonts w:eastAsiaTheme="minorHAnsi"/>
          <w:color w:val="auto"/>
          <w:sz w:val="21"/>
          <w:szCs w:val="21"/>
          <w:lang w:val="kk-KZ" w:eastAsia="en-US"/>
        </w:rPr>
        <w:t xml:space="preserve"> 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w:t>
      </w:r>
    </w:p>
    <w:p w14:paraId="5E55414F" w14:textId="77777777" w:rsidR="0085579D" w:rsidRPr="0085579D" w:rsidRDefault="0085579D" w:rsidP="0085579D">
      <w:pPr>
        <w:spacing w:after="160" w:line="278" w:lineRule="auto"/>
        <w:ind w:firstLine="0"/>
        <w:rPr>
          <w:rFonts w:eastAsiaTheme="minorHAnsi"/>
          <w:color w:val="auto"/>
          <w:sz w:val="21"/>
          <w:szCs w:val="21"/>
          <w:lang w:val="kk-KZ" w:eastAsia="en-US"/>
        </w:rPr>
      </w:pPr>
      <w:r w:rsidRPr="0085579D">
        <w:rPr>
          <w:rFonts w:eastAsiaTheme="minorHAnsi"/>
          <w:color w:val="auto"/>
          <w:sz w:val="21"/>
          <w:szCs w:val="21"/>
          <w:lang w:val="kk-KZ" w:eastAsia="en-US"/>
        </w:rPr>
        <w:t>Осы тармақшада көрсетілген елішілік құндылық үлесінің болжамды есебі жергілікті қамтуды есептеудің бірыңғай әдістемесінің талаптарына және тендерлік құжаттамада "сатып алынатын ТЖҚ тізбесінде" көрсетілген елішілік құндылықтың болжамды үлесіне сәйкес келмеген жағдайда, тендерлік комиссия әлеуетті өнім берушінің өтінімін қабылдамау құқығын өзіне қалдырады.</w:t>
      </w:r>
    </w:p>
    <w:p w14:paraId="3E85526A" w14:textId="05996FED" w:rsidR="00803A8B" w:rsidRPr="0085579D" w:rsidRDefault="00F97327" w:rsidP="00B30BE0">
      <w:pPr>
        <w:spacing w:after="0" w:line="259" w:lineRule="auto"/>
        <w:ind w:right="57" w:firstLine="0"/>
        <w:rPr>
          <w:sz w:val="22"/>
          <w:szCs w:val="22"/>
          <w:lang w:val="kk-KZ"/>
        </w:rPr>
      </w:pPr>
      <w:r w:rsidRPr="0085579D">
        <w:rPr>
          <w:sz w:val="22"/>
          <w:szCs w:val="22"/>
          <w:lang w:val="kk-KZ"/>
        </w:rPr>
        <w:t xml:space="preserve"> </w:t>
      </w:r>
    </w:p>
    <w:p w14:paraId="19467F38"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t>4</w:t>
      </w:r>
      <w:r w:rsidR="00B30BE0" w:rsidRPr="000931E6">
        <w:rPr>
          <w:sz w:val="22"/>
          <w:szCs w:val="22"/>
          <w:lang w:val="kk-KZ"/>
        </w:rPr>
        <w:t>. Тендерге қатысуға тендерлік өтінімдер мен коммерциялық ұсыныстарды ұсыну</w:t>
      </w:r>
    </w:p>
    <w:p w14:paraId="39595095" w14:textId="77777777" w:rsidR="00B30BE0" w:rsidRPr="000931E6" w:rsidRDefault="00B30BE0" w:rsidP="00B30BE0">
      <w:pPr>
        <w:rPr>
          <w:lang w:val="kk-KZ"/>
        </w:rPr>
      </w:pPr>
    </w:p>
    <w:p w14:paraId="4C6F0A9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4.1. Ашық тендерге қатысуға өтінім (бұдан әрі-өтінім) Тапсырыс берушінің веб-сайтында электрондық нысанда ұсынылады. </w:t>
      </w:r>
    </w:p>
    <w:p w14:paraId="5AF7368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w:t>
      </w:r>
      <w:r w:rsidRPr="000931E6">
        <w:rPr>
          <w:bCs/>
          <w:sz w:val="22"/>
          <w:szCs w:val="22"/>
          <w:lang w:val="kk-KZ"/>
        </w:rPr>
        <w:lastRenderedPageBreak/>
        <w:t>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58F2A3F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4.2.1. әлеуетті өнім берушінің атауы, нақты мекенжайы;</w:t>
      </w:r>
    </w:p>
    <w:p w14:paraId="6F882D6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64325A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69096CE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29A310CA"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 Конвертті ресімдеу тәртібі:</w:t>
      </w:r>
    </w:p>
    <w:p w14:paraId="6FC7E46E"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4.3.1. әлеуетті өнім берушінің толық атауы және пошталық мекенжайы;</w:t>
      </w:r>
    </w:p>
    <w:p w14:paraId="62934200"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4.3.2. Тапсырыс берушінің атауы және пошталық мекенжайы;</w:t>
      </w:r>
    </w:p>
    <w:p w14:paraId="4657E586"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350D1242"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4.3.4. берілген конверт әлеуетті өнім берушінің қолымен және мөрімен (бар болса) бекітілуі тиіс.</w:t>
      </w:r>
    </w:p>
    <w:p w14:paraId="518239E1" w14:textId="77777777" w:rsidR="00B30BE0" w:rsidRPr="000931E6" w:rsidRDefault="00B30BE0" w:rsidP="00B30BE0">
      <w:pPr>
        <w:spacing w:after="0" w:line="259" w:lineRule="auto"/>
        <w:ind w:right="57" w:firstLine="0"/>
        <w:rPr>
          <w:bCs/>
          <w:sz w:val="22"/>
          <w:szCs w:val="22"/>
          <w:lang w:val="kk-KZ"/>
        </w:rPr>
      </w:pPr>
      <w:r w:rsidRPr="000931E6">
        <w:rPr>
          <w:bCs/>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230A82D1" w14:textId="0BF346A8" w:rsidR="00E03BAA" w:rsidRPr="000931E6" w:rsidRDefault="00B30BE0" w:rsidP="00B30BE0">
      <w:pPr>
        <w:spacing w:after="0" w:line="259" w:lineRule="auto"/>
        <w:ind w:right="57" w:firstLine="0"/>
        <w:rPr>
          <w:bCs/>
          <w:sz w:val="22"/>
          <w:szCs w:val="22"/>
          <w:lang w:val="kk-KZ"/>
        </w:rPr>
      </w:pPr>
      <w:r w:rsidRPr="000931E6">
        <w:rPr>
          <w:bCs/>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39340D4F" w14:textId="77777777" w:rsidR="00B30BE0" w:rsidRPr="000931E6" w:rsidRDefault="00F97327" w:rsidP="00B30BE0">
      <w:pPr>
        <w:pStyle w:val="1"/>
        <w:spacing w:after="0"/>
        <w:ind w:left="0" w:right="57" w:firstLine="0"/>
        <w:rPr>
          <w:sz w:val="22"/>
          <w:szCs w:val="22"/>
          <w:lang w:val="kk-KZ"/>
        </w:rPr>
      </w:pPr>
      <w:r w:rsidRPr="000931E6">
        <w:rPr>
          <w:sz w:val="22"/>
          <w:szCs w:val="22"/>
          <w:lang w:val="kk-KZ"/>
        </w:rPr>
        <w:lastRenderedPageBreak/>
        <w:t xml:space="preserve">5. </w:t>
      </w:r>
      <w:r w:rsidR="00B30BE0" w:rsidRPr="000931E6">
        <w:rPr>
          <w:sz w:val="22"/>
          <w:szCs w:val="22"/>
          <w:lang w:val="kk-KZ"/>
        </w:rPr>
        <w:t>Тендерге қатысуға өтінімдердің мазмұны</w:t>
      </w:r>
    </w:p>
    <w:p w14:paraId="52F68E2B" w14:textId="4D907061" w:rsidR="00E03BAA" w:rsidRPr="000931E6" w:rsidRDefault="00F97327" w:rsidP="00B30BE0">
      <w:pPr>
        <w:pStyle w:val="1"/>
        <w:spacing w:after="0"/>
        <w:ind w:left="0" w:right="57" w:firstLine="0"/>
        <w:rPr>
          <w:sz w:val="22"/>
          <w:szCs w:val="22"/>
          <w:lang w:val="kk-KZ"/>
        </w:rPr>
      </w:pPr>
      <w:r w:rsidRPr="000931E6">
        <w:rPr>
          <w:sz w:val="22"/>
          <w:szCs w:val="22"/>
          <w:lang w:val="kk-KZ"/>
        </w:rPr>
        <w:t xml:space="preserve"> </w:t>
      </w:r>
    </w:p>
    <w:p w14:paraId="6AF53EE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 Сатып алуға қатысуға өтінімде: </w:t>
      </w:r>
    </w:p>
    <w:p w14:paraId="5D7BDDB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3F5AA9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329E5F63"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00BE2E9D"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1B0EE1C1"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4F75CBE"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0ADA9C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6156CA5C"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599E213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226CDCC6"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55E6EB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52C9898A"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8AE5C09"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форматтағы жұмыстарға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электрондық құжат немесе электрондық көшірме.</w:t>
      </w:r>
    </w:p>
    <w:p w14:paraId="740D8422"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4592F567"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 xml:space="preserve">Көшірме нысанында ұсынылады (әлеуетті өнім берушінің өтініші құжаттың көшірмесі нысанында да берілуі мүмкін).  </w:t>
      </w:r>
    </w:p>
    <w:p w14:paraId="31DD3D5F"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lastRenderedPageBreak/>
        <w:t xml:space="preserve">5.1.7.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0F882DE5" w14:textId="77777777" w:rsidR="00B30BE0" w:rsidRPr="000931E6" w:rsidRDefault="00B30BE0" w:rsidP="00B30BE0">
      <w:pPr>
        <w:pStyle w:val="1"/>
        <w:spacing w:after="0"/>
        <w:ind w:right="57" w:firstLine="0"/>
        <w:jc w:val="left"/>
        <w:rPr>
          <w:b w:val="0"/>
          <w:sz w:val="22"/>
          <w:szCs w:val="22"/>
          <w:lang w:val="kk-KZ"/>
        </w:rPr>
      </w:pPr>
      <w:r w:rsidRPr="000931E6">
        <w:rPr>
          <w:b w:val="0"/>
          <w:sz w:val="22"/>
          <w:szCs w:val="22"/>
          <w:lang w:val="kk-KZ"/>
        </w:rPr>
        <w:t>5.1.8. Тендерлік құжаттаманың 4-тарауына сәйкес мөрленген конверттегі баға ұсынысы.</w:t>
      </w:r>
    </w:p>
    <w:p w14:paraId="3D3A7685" w14:textId="040DC91E" w:rsidR="00E03BAA" w:rsidRPr="000931E6" w:rsidRDefault="00B30BE0" w:rsidP="00B30BE0">
      <w:pPr>
        <w:pStyle w:val="1"/>
        <w:spacing w:after="0"/>
        <w:ind w:left="0" w:right="57" w:firstLine="0"/>
        <w:jc w:val="left"/>
        <w:rPr>
          <w:sz w:val="22"/>
          <w:szCs w:val="22"/>
          <w:lang w:val="kk-KZ"/>
        </w:rPr>
      </w:pPr>
      <w:r w:rsidRPr="000931E6">
        <w:rPr>
          <w:b w:val="0"/>
          <w:sz w:val="22"/>
          <w:szCs w:val="22"/>
          <w:lang w:val="kk-KZ"/>
        </w:rPr>
        <w:t>5.1.9.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168B426B" w14:textId="77777777" w:rsidR="00E03BAA" w:rsidRPr="000931E6" w:rsidRDefault="00E03BAA" w:rsidP="00594811">
      <w:pPr>
        <w:spacing w:after="0"/>
        <w:ind w:right="57" w:firstLine="0"/>
        <w:rPr>
          <w:sz w:val="22"/>
          <w:szCs w:val="22"/>
          <w:lang w:val="kk-KZ"/>
        </w:rPr>
      </w:pPr>
    </w:p>
    <w:p w14:paraId="18EB4E1E" w14:textId="5BF9C393"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6. </w:t>
      </w:r>
      <w:r w:rsidR="00456B80" w:rsidRPr="000931E6">
        <w:rPr>
          <w:sz w:val="22"/>
          <w:szCs w:val="22"/>
          <w:lang w:val="kk-KZ"/>
        </w:rPr>
        <w:t>Тендерлік өтінімдерді жасау және ұсыну тіліне қойылатын талаптар</w:t>
      </w:r>
    </w:p>
    <w:p w14:paraId="00F78027" w14:textId="77777777" w:rsidR="00E03BAA" w:rsidRPr="000931E6" w:rsidRDefault="00E03BAA" w:rsidP="00594811">
      <w:pPr>
        <w:spacing w:after="0"/>
        <w:ind w:right="57" w:firstLine="0"/>
        <w:rPr>
          <w:sz w:val="22"/>
          <w:szCs w:val="22"/>
          <w:lang w:val="kk-KZ"/>
        </w:rPr>
      </w:pPr>
    </w:p>
    <w:p w14:paraId="7C40FC8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6.1. Өтінім, сондай-ақ өтінімдегі барлық құжаттар мен мәліметтер қазақ немесе орыс тілдерінде ұсынылады.</w:t>
      </w:r>
    </w:p>
    <w:p w14:paraId="318ADB3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6757D966" w14:textId="00E02227"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303C19B0" w14:textId="16FBFA50"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7. </w:t>
      </w:r>
      <w:r w:rsidR="00456B80" w:rsidRPr="000931E6">
        <w:rPr>
          <w:sz w:val="22"/>
          <w:szCs w:val="22"/>
          <w:lang w:val="kk-KZ"/>
        </w:rPr>
        <w:t>Баға ұсынысының мазмұны мен валютасына қойылатын талаптар</w:t>
      </w:r>
    </w:p>
    <w:p w14:paraId="0CB2438A"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02AFCDB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7.1 баға ұсынысы тендерлік құжаттаманың 4-бабына сәйкес ұсынылады.</w:t>
      </w:r>
    </w:p>
    <w:p w14:paraId="2D72EA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2CAD2CF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0AA3272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020A1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4C5867E1"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7.4 сатып алуға қатысушының баға ұсынысы теңгемен көрсетілуі тиіс.</w:t>
      </w:r>
    </w:p>
    <w:p w14:paraId="38C95AAC" w14:textId="4633CD51"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1FA840A5" w14:textId="654C37BC" w:rsidR="00803A8B" w:rsidRPr="000931E6" w:rsidRDefault="00F97327" w:rsidP="00594811">
      <w:pPr>
        <w:pStyle w:val="1"/>
        <w:spacing w:after="0"/>
        <w:ind w:left="0" w:right="57" w:firstLine="0"/>
        <w:rPr>
          <w:sz w:val="22"/>
          <w:szCs w:val="22"/>
          <w:lang w:val="kk-KZ"/>
        </w:rPr>
      </w:pPr>
      <w:r w:rsidRPr="000931E6">
        <w:rPr>
          <w:sz w:val="22"/>
          <w:szCs w:val="22"/>
          <w:lang w:val="kk-KZ"/>
        </w:rPr>
        <w:t xml:space="preserve">8. </w:t>
      </w:r>
      <w:r w:rsidR="00456B80" w:rsidRPr="000931E6">
        <w:rPr>
          <w:sz w:val="22"/>
          <w:szCs w:val="22"/>
          <w:lang w:val="kk-KZ"/>
        </w:rPr>
        <w:t>Тендерлік өтінімді енгізу шарттары, мазмұны және қамтамасыз ету түрлері</w:t>
      </w:r>
    </w:p>
    <w:p w14:paraId="14C4AA59"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531BB99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 Әлеуетті өнім беруші тендерлік өтінімді қамтамасыз етуді оның кепілдігі ретінде енгізеді:  </w:t>
      </w:r>
    </w:p>
    <w:p w14:paraId="69AB321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8.1.1. өтінімдерді ұсынудың соңғы мерзімі өткеннен кейін өзінің тендерлік өтінімін қайтармайды не өзгертпейді;</w:t>
      </w:r>
    </w:p>
    <w:p w14:paraId="67AE6A1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2928A8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lastRenderedPageBreak/>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7E3A63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136D5E9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65D24D9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4FF7CDC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9D69E2"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1F3FE3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686C21E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75C7A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51D1583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67327E7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172B5D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8.6.5. сатып алуды жүзеге асырудың күшін жою/бас тарту. </w:t>
      </w:r>
    </w:p>
    <w:p w14:paraId="75BFF34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5FE4563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55CB4B3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3AA475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460444E8" w14:textId="09AA41C8" w:rsidR="00803A8B" w:rsidRPr="000931E6" w:rsidRDefault="00F97327" w:rsidP="00456B80">
      <w:pPr>
        <w:spacing w:after="0" w:line="259" w:lineRule="auto"/>
        <w:ind w:right="57" w:firstLine="0"/>
        <w:rPr>
          <w:sz w:val="22"/>
          <w:szCs w:val="22"/>
          <w:lang w:val="kk-KZ"/>
        </w:rPr>
      </w:pPr>
      <w:r w:rsidRPr="000931E6">
        <w:rPr>
          <w:sz w:val="22"/>
          <w:szCs w:val="22"/>
          <w:lang w:val="kk-KZ"/>
        </w:rPr>
        <w:t xml:space="preserve"> </w:t>
      </w:r>
    </w:p>
    <w:p w14:paraId="001A1290"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 xml:space="preserve">9. </w:t>
      </w:r>
      <w:r w:rsidR="00456B80" w:rsidRPr="000931E6">
        <w:rPr>
          <w:sz w:val="22"/>
          <w:szCs w:val="22"/>
          <w:lang w:val="kk-KZ"/>
        </w:rPr>
        <w:t>Тендерлік өтінімдерді өзгерту және оларды кері қайтарып алу</w:t>
      </w:r>
    </w:p>
    <w:p w14:paraId="6B0E4206" w14:textId="71846B6C"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73520EC9"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 xml:space="preserve">9.1. Әлеуетті өнім беруші сатып алуға қатысуға өтінімдерді ұсыну мерзімі аяқталғаннан кешіктірмей:  </w:t>
      </w:r>
    </w:p>
    <w:p w14:paraId="2E0E366C" w14:textId="77777777" w:rsidR="00456B80" w:rsidRPr="000931E6" w:rsidRDefault="00456B80" w:rsidP="00456B80">
      <w:pPr>
        <w:pStyle w:val="1"/>
        <w:spacing w:after="0"/>
        <w:ind w:right="57" w:firstLine="0"/>
        <w:jc w:val="both"/>
        <w:rPr>
          <w:b w:val="0"/>
          <w:sz w:val="22"/>
          <w:szCs w:val="22"/>
          <w:lang w:val="kk-KZ"/>
        </w:rPr>
      </w:pPr>
      <w:r w:rsidRPr="000931E6">
        <w:rPr>
          <w:b w:val="0"/>
          <w:sz w:val="22"/>
          <w:szCs w:val="22"/>
          <w:lang w:val="kk-KZ"/>
        </w:rPr>
        <w:t>9.1.1.</w:t>
      </w:r>
      <w:r w:rsidRPr="000931E6">
        <w:rPr>
          <w:b w:val="0"/>
          <w:sz w:val="22"/>
          <w:szCs w:val="22"/>
          <w:lang w:val="kk-KZ"/>
        </w:rPr>
        <w:tab/>
        <w:t xml:space="preserve">Сатып алуға қатысуға енгізілген өтінімді өзгерту және (немесе) толықтыру;  </w:t>
      </w:r>
    </w:p>
    <w:p w14:paraId="63DBBC1C" w14:textId="77777777" w:rsidR="00456B80" w:rsidRPr="000931E6" w:rsidRDefault="00456B80" w:rsidP="00456B80">
      <w:pPr>
        <w:pStyle w:val="1"/>
        <w:spacing w:after="0"/>
        <w:ind w:left="0" w:right="57" w:firstLine="0"/>
        <w:jc w:val="both"/>
        <w:rPr>
          <w:b w:val="0"/>
          <w:sz w:val="22"/>
          <w:szCs w:val="22"/>
          <w:lang w:val="kk-KZ"/>
        </w:rPr>
      </w:pPr>
      <w:r w:rsidRPr="000931E6">
        <w:rPr>
          <w:b w:val="0"/>
          <w:sz w:val="22"/>
          <w:szCs w:val="22"/>
          <w:lang w:val="kk-KZ"/>
        </w:rPr>
        <w:t>9.1.2.</w:t>
      </w:r>
      <w:r w:rsidRPr="000931E6">
        <w:rPr>
          <w:b w:val="0"/>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61361046" w14:textId="77777777" w:rsidR="00456B80" w:rsidRPr="000931E6" w:rsidRDefault="00456B80" w:rsidP="00456B80">
      <w:pPr>
        <w:pStyle w:val="1"/>
        <w:spacing w:after="0"/>
        <w:ind w:left="0" w:right="57" w:firstLine="0"/>
        <w:rPr>
          <w:b w:val="0"/>
          <w:sz w:val="22"/>
          <w:szCs w:val="22"/>
          <w:lang w:val="kk-KZ"/>
        </w:rPr>
      </w:pPr>
    </w:p>
    <w:p w14:paraId="06B39032" w14:textId="77777777" w:rsidR="00456B80" w:rsidRPr="000931E6" w:rsidRDefault="00F97327" w:rsidP="00456B80">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0</w:t>
      </w:r>
      <w:r w:rsidRPr="000931E6">
        <w:rPr>
          <w:sz w:val="22"/>
          <w:szCs w:val="22"/>
          <w:lang w:val="kk-KZ"/>
        </w:rPr>
        <w:t xml:space="preserve">. </w:t>
      </w:r>
      <w:r w:rsidR="00456B80" w:rsidRPr="000931E6">
        <w:rPr>
          <w:sz w:val="22"/>
          <w:szCs w:val="22"/>
          <w:lang w:val="kk-KZ"/>
        </w:rPr>
        <w:t>Тендерге қатысуға өтінімдерді қарау, бағалау және салыстыру тәртібі</w:t>
      </w:r>
    </w:p>
    <w:p w14:paraId="1F98EE7A" w14:textId="690BD9E8" w:rsidR="00803A8B" w:rsidRPr="000931E6" w:rsidRDefault="00F97327" w:rsidP="00456B80">
      <w:pPr>
        <w:pStyle w:val="1"/>
        <w:spacing w:after="0"/>
        <w:ind w:left="0" w:right="57" w:firstLine="0"/>
        <w:rPr>
          <w:sz w:val="22"/>
          <w:szCs w:val="22"/>
          <w:lang w:val="kk-KZ"/>
        </w:rPr>
      </w:pPr>
      <w:r w:rsidRPr="000931E6">
        <w:rPr>
          <w:sz w:val="22"/>
          <w:szCs w:val="22"/>
          <w:lang w:val="kk-KZ"/>
        </w:rPr>
        <w:t xml:space="preserve"> </w:t>
      </w:r>
    </w:p>
    <w:p w14:paraId="2257FB06"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2445CEF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lastRenderedPageBreak/>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25211BD7"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0235DF9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67CFB7E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26CF62D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7D1023A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F35A5E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хаттамасына тендерлік комиссия мүшелері мен оның хатшысы қол қояды.  </w:t>
      </w:r>
    </w:p>
    <w:p w14:paraId="782B3529"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2CA34B6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0F914CDF"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543ECA4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07E3A3C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430F88F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4605A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 Тендерлік комиссия әлеуетті өнім берушінің өтінімін мынадай жағдайларда қабылдамайды:  </w:t>
      </w:r>
    </w:p>
    <w:p w14:paraId="61445C9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10.7.1 осы тендерлік құжаттаманың талаптарына сәйкес келмейтін сатып алуға қатысуға тендерлік өтінімді тану;  </w:t>
      </w:r>
    </w:p>
    <w:p w14:paraId="16A18BF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10.7.2 егер әлеуетті өнім беруші осы тендерге қатысуға өтінім берген басқа әлеуетті өнім берушінің аффилиирленген тұлғасы болып табылса;  </w:t>
      </w:r>
    </w:p>
    <w:p w14:paraId="4E842F0B"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10.7.3 әлеуетті өнім берушінің баға ұсынысы сатып алуға бөлінген сомадан асып түседі;  </w:t>
      </w:r>
    </w:p>
    <w:p w14:paraId="5CAB5ADF" w14:textId="400D936F" w:rsidR="00803A8B" w:rsidRPr="000931E6" w:rsidRDefault="00456B80" w:rsidP="00456B80">
      <w:pPr>
        <w:spacing w:after="0" w:line="259" w:lineRule="auto"/>
        <w:ind w:right="57" w:firstLine="0"/>
        <w:rPr>
          <w:sz w:val="22"/>
          <w:szCs w:val="22"/>
          <w:lang w:val="kk-KZ"/>
        </w:rPr>
      </w:pPr>
      <w:r w:rsidRPr="000931E6">
        <w:rPr>
          <w:sz w:val="22"/>
          <w:szCs w:val="22"/>
          <w:lang w:val="kk-KZ"/>
        </w:rPr>
        <w:t>10.7.4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w:t>
      </w:r>
      <w:r w:rsidR="00F97327" w:rsidRPr="000931E6">
        <w:rPr>
          <w:sz w:val="22"/>
          <w:szCs w:val="22"/>
          <w:lang w:val="kk-KZ"/>
        </w:rPr>
        <w:t xml:space="preserve">  </w:t>
      </w:r>
    </w:p>
    <w:p w14:paraId="459652AA" w14:textId="1E21566E" w:rsidR="00E03BAA" w:rsidRPr="000931E6" w:rsidRDefault="00F97327" w:rsidP="00456B80">
      <w:pPr>
        <w:pStyle w:val="1"/>
        <w:spacing w:after="0"/>
        <w:ind w:left="0" w:right="57" w:firstLine="0"/>
        <w:rPr>
          <w:sz w:val="22"/>
          <w:szCs w:val="22"/>
          <w:lang w:val="kk-KZ"/>
        </w:rPr>
      </w:pPr>
      <w:r w:rsidRPr="000931E6">
        <w:rPr>
          <w:sz w:val="22"/>
          <w:szCs w:val="22"/>
          <w:lang w:val="kk-KZ"/>
        </w:rPr>
        <w:lastRenderedPageBreak/>
        <w:t>1</w:t>
      </w:r>
      <w:r w:rsidR="00FC64C3" w:rsidRPr="000931E6">
        <w:rPr>
          <w:sz w:val="22"/>
          <w:szCs w:val="22"/>
          <w:lang w:val="kk-KZ"/>
        </w:rPr>
        <w:t>1</w:t>
      </w:r>
      <w:r w:rsidRPr="000931E6">
        <w:rPr>
          <w:sz w:val="22"/>
          <w:szCs w:val="22"/>
          <w:lang w:val="kk-KZ"/>
        </w:rPr>
        <w:t xml:space="preserve">. </w:t>
      </w:r>
      <w:r w:rsidR="00456B80" w:rsidRPr="000931E6">
        <w:rPr>
          <w:sz w:val="22"/>
          <w:szCs w:val="22"/>
          <w:lang w:val="kk-KZ"/>
        </w:rPr>
        <w:t>Қорытындылау</w:t>
      </w:r>
    </w:p>
    <w:p w14:paraId="3AA698FA" w14:textId="77777777" w:rsidR="00456B80" w:rsidRPr="000931E6" w:rsidRDefault="00456B80" w:rsidP="00456B80">
      <w:pPr>
        <w:rPr>
          <w:lang w:val="kk-KZ"/>
        </w:rPr>
      </w:pPr>
    </w:p>
    <w:p w14:paraId="0D84F8CF"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4149CBE1" w14:textId="77777777" w:rsidR="00456B80" w:rsidRPr="000931E6" w:rsidRDefault="00456B80" w:rsidP="00456B80">
      <w:pPr>
        <w:pStyle w:val="1"/>
        <w:spacing w:after="0"/>
        <w:ind w:right="57" w:firstLine="0"/>
        <w:jc w:val="both"/>
        <w:rPr>
          <w:b w:val="0"/>
          <w:bCs/>
          <w:sz w:val="22"/>
          <w:szCs w:val="22"/>
          <w:lang w:val="kk-KZ"/>
        </w:rPr>
      </w:pPr>
      <w:r w:rsidRPr="000931E6">
        <w:rPr>
          <w:b w:val="0"/>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102388BB" w14:textId="471F56CC" w:rsidR="000B4773" w:rsidRPr="000931E6" w:rsidRDefault="00456B80" w:rsidP="00456B80">
      <w:pPr>
        <w:pStyle w:val="1"/>
        <w:spacing w:after="0"/>
        <w:ind w:left="0" w:right="57" w:firstLine="0"/>
        <w:jc w:val="both"/>
        <w:rPr>
          <w:sz w:val="22"/>
          <w:szCs w:val="22"/>
          <w:lang w:val="kk-KZ"/>
        </w:rPr>
      </w:pPr>
      <w:r w:rsidRPr="000931E6">
        <w:rPr>
          <w:b w:val="0"/>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8B95390" w14:textId="10A68044"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FC64C3" w:rsidRPr="000931E6">
        <w:rPr>
          <w:sz w:val="22"/>
          <w:szCs w:val="22"/>
          <w:lang w:val="kk-KZ"/>
        </w:rPr>
        <w:t>2</w:t>
      </w:r>
      <w:r w:rsidRPr="000931E6">
        <w:rPr>
          <w:sz w:val="22"/>
          <w:szCs w:val="22"/>
          <w:lang w:val="kk-KZ"/>
        </w:rPr>
        <w:t xml:space="preserve">. </w:t>
      </w:r>
      <w:r w:rsidR="00456B80" w:rsidRPr="000931E6">
        <w:rPr>
          <w:sz w:val="22"/>
          <w:szCs w:val="22"/>
          <w:lang w:val="kk-KZ"/>
        </w:rPr>
        <w:t>Тендер қорытындысы бойынша сатып алу туралы шарт жасасу тәртібі</w:t>
      </w:r>
    </w:p>
    <w:p w14:paraId="48C77F0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E74AF7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6D7D50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B93EA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4A497D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6962D2D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0F3EC4E4"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7614294E"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7E81844D"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9BD7E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оларға қатысты борышкерлер тізіміне енгізілген болса оларды банкрот деп тану туралы сот шешімі заңды күшіне енді, терроризм мен экстремизмді қаржыландыруға байланысты ұйымдар мен тұлғалардың тізбесіне немесе ұйымдар мен тұлғалардың тізбесіне енгізілді,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w:t>
      </w:r>
      <w:r w:rsidRPr="000931E6">
        <w:rPr>
          <w:sz w:val="22"/>
          <w:szCs w:val="22"/>
          <w:lang w:val="kk-KZ"/>
        </w:rPr>
        <w:lastRenderedPageBreak/>
        <w:t>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5AF9553"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12.3.5 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3C00326C"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12.3.6 тендер қорытындысы бойынша екінші орын алған өнім беруші сатып алу туралы шартқа қол қоюдан бас тартқан немесе сатып алу туралы қол қойылған шартты ұсынбаған жағдайда, сатып алу қайтадан жүзеге асырылуы тиіс.  </w:t>
      </w:r>
    </w:p>
    <w:p w14:paraId="6E9B2595"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12.3.7 сатып алу туралы шарттың жобасына өзгерістер мен толықтырулар енгізуге тараптардың өзара келісімі бойынша жол беріледі.</w:t>
      </w:r>
    </w:p>
    <w:p w14:paraId="50FDC8DA"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12.3.8 жасалған сатып алу туралы шартқа өзгерістер енгізуге тараптардың өзара келісімі бойынша жол беріледі.</w:t>
      </w:r>
    </w:p>
    <w:p w14:paraId="330F39A0" w14:textId="77777777" w:rsidR="00456B80" w:rsidRPr="000931E6" w:rsidRDefault="00456B80" w:rsidP="00456B80">
      <w:pPr>
        <w:spacing w:after="0" w:line="259" w:lineRule="auto"/>
        <w:ind w:right="57" w:firstLine="0"/>
        <w:rPr>
          <w:sz w:val="22"/>
          <w:szCs w:val="22"/>
          <w:lang w:val="kk-KZ"/>
        </w:rPr>
      </w:pPr>
      <w:r w:rsidRPr="000931E6">
        <w:rPr>
          <w:sz w:val="22"/>
          <w:szCs w:val="22"/>
          <w:lang w:val="kk-KZ"/>
        </w:rPr>
        <w:t xml:space="preserve">12.3.9 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555029A8" w14:textId="6A226E36" w:rsidR="00E03BAA" w:rsidRPr="000931E6" w:rsidRDefault="00456B80" w:rsidP="00456B80">
      <w:pPr>
        <w:spacing w:after="0" w:line="259" w:lineRule="auto"/>
        <w:ind w:right="57" w:firstLine="0"/>
        <w:rPr>
          <w:sz w:val="22"/>
          <w:szCs w:val="22"/>
          <w:lang w:val="kk-KZ"/>
        </w:rPr>
      </w:pPr>
      <w:r w:rsidRPr="000931E6">
        <w:rPr>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F9D2C0C" w14:textId="77777777" w:rsidR="00456B80" w:rsidRPr="000931E6" w:rsidRDefault="00456B80" w:rsidP="00456B80">
      <w:pPr>
        <w:spacing w:after="0" w:line="259" w:lineRule="auto"/>
        <w:ind w:right="57" w:firstLine="0"/>
        <w:rPr>
          <w:sz w:val="22"/>
          <w:szCs w:val="22"/>
          <w:lang w:val="kk-KZ"/>
        </w:rPr>
      </w:pPr>
    </w:p>
    <w:p w14:paraId="34359243" w14:textId="1D74E59C" w:rsidR="00803A8B" w:rsidRPr="000931E6" w:rsidRDefault="00F97327" w:rsidP="00594811">
      <w:pPr>
        <w:pStyle w:val="1"/>
        <w:spacing w:after="0"/>
        <w:ind w:left="0" w:right="57" w:firstLine="0"/>
        <w:rPr>
          <w:sz w:val="22"/>
          <w:szCs w:val="22"/>
          <w:lang w:val="kk-KZ"/>
        </w:rPr>
      </w:pPr>
      <w:r w:rsidRPr="000931E6">
        <w:rPr>
          <w:sz w:val="22"/>
          <w:szCs w:val="22"/>
          <w:lang w:val="kk-KZ"/>
        </w:rPr>
        <w:t>1</w:t>
      </w:r>
      <w:r w:rsidR="00A71F8D" w:rsidRPr="000931E6">
        <w:rPr>
          <w:sz w:val="22"/>
          <w:szCs w:val="22"/>
          <w:lang w:val="kk-KZ"/>
        </w:rPr>
        <w:t>3</w:t>
      </w:r>
      <w:r w:rsidRPr="000931E6">
        <w:rPr>
          <w:sz w:val="22"/>
          <w:szCs w:val="22"/>
          <w:lang w:val="kk-KZ"/>
        </w:rPr>
        <w:t xml:space="preserve">. </w:t>
      </w:r>
      <w:r w:rsidR="00456B80" w:rsidRPr="000931E6">
        <w:rPr>
          <w:sz w:val="22"/>
          <w:szCs w:val="22"/>
          <w:lang w:val="kk-KZ"/>
        </w:rPr>
        <w:t>Шарттың орындалуын қамтамасыз етуді енгізу шарттары, түрлері, көлемі және тәсілі</w:t>
      </w:r>
    </w:p>
    <w:p w14:paraId="0638D0BC" w14:textId="77777777" w:rsidR="00803A8B" w:rsidRPr="000931E6" w:rsidRDefault="00F97327" w:rsidP="00594811">
      <w:pPr>
        <w:spacing w:after="0" w:line="259" w:lineRule="auto"/>
        <w:ind w:right="57" w:firstLine="0"/>
        <w:rPr>
          <w:sz w:val="22"/>
          <w:szCs w:val="22"/>
          <w:lang w:val="kk-KZ"/>
        </w:rPr>
      </w:pPr>
      <w:r w:rsidRPr="000931E6">
        <w:rPr>
          <w:sz w:val="22"/>
          <w:szCs w:val="22"/>
          <w:lang w:val="kk-KZ"/>
        </w:rPr>
        <w:t xml:space="preserve"> </w:t>
      </w:r>
    </w:p>
    <w:p w14:paraId="43FB107C"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11B43E37" w14:textId="77777777" w:rsidR="00456B80" w:rsidRPr="000931E6" w:rsidRDefault="00456B80" w:rsidP="00456B80">
      <w:pPr>
        <w:spacing w:after="0"/>
        <w:ind w:right="57" w:firstLine="0"/>
        <w:rPr>
          <w:sz w:val="22"/>
          <w:szCs w:val="22"/>
          <w:lang w:val="kk-KZ"/>
        </w:rPr>
      </w:pPr>
      <w:r w:rsidRPr="000931E6">
        <w:rPr>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4AC37D4D" w14:textId="77777777" w:rsidR="00456B80" w:rsidRPr="000931E6" w:rsidRDefault="00456B80" w:rsidP="00456B80">
      <w:pPr>
        <w:spacing w:after="0"/>
        <w:ind w:right="57" w:firstLine="0"/>
        <w:rPr>
          <w:sz w:val="22"/>
          <w:szCs w:val="22"/>
          <w:lang w:val="kk-KZ"/>
        </w:rPr>
      </w:pPr>
      <w:r w:rsidRPr="000931E6">
        <w:rPr>
          <w:sz w:val="22"/>
          <w:szCs w:val="22"/>
          <w:lang w:val="kk-KZ"/>
        </w:rPr>
        <w:t>13.3 әлеуетті өнім беруші Шартта көрсетілген шарттың орындалуын қамтамасыз етудің мынадай түрлерінің бірін таңдауға құқылы.</w:t>
      </w:r>
    </w:p>
    <w:p w14:paraId="48AACB17" w14:textId="77777777" w:rsidR="00456B80" w:rsidRPr="000931E6" w:rsidRDefault="00456B80" w:rsidP="00456B80">
      <w:pPr>
        <w:spacing w:after="0"/>
        <w:ind w:right="57" w:firstLine="0"/>
        <w:rPr>
          <w:sz w:val="22"/>
          <w:szCs w:val="22"/>
          <w:lang w:val="kk-KZ"/>
        </w:rPr>
      </w:pPr>
      <w:r w:rsidRPr="000931E6">
        <w:rPr>
          <w:sz w:val="22"/>
          <w:szCs w:val="22"/>
          <w:lang w:val="kk-KZ"/>
        </w:rPr>
        <w:t>13.4 Тапсырыс беруші шарттың орындалуын қамтамасыз етуді қайтаруға бастамашылық жасамайды, егер:</w:t>
      </w:r>
    </w:p>
    <w:p w14:paraId="5B3DFC35" w14:textId="77777777" w:rsidR="00456B80" w:rsidRPr="000931E6" w:rsidRDefault="00456B80" w:rsidP="00456B80">
      <w:pPr>
        <w:spacing w:after="0"/>
        <w:ind w:right="57" w:firstLine="0"/>
        <w:rPr>
          <w:sz w:val="22"/>
          <w:szCs w:val="22"/>
          <w:lang w:val="kk-KZ"/>
        </w:rPr>
      </w:pPr>
      <w:r w:rsidRPr="000931E6">
        <w:rPr>
          <w:sz w:val="22"/>
          <w:szCs w:val="22"/>
          <w:lang w:val="kk-KZ"/>
        </w:rPr>
        <w:t>13.4.1 өнім берушінің кінәсінен шарт бұзылды;</w:t>
      </w:r>
    </w:p>
    <w:p w14:paraId="740168B3" w14:textId="77777777" w:rsidR="00456B80" w:rsidRPr="000931E6" w:rsidRDefault="00456B80" w:rsidP="00456B80">
      <w:pPr>
        <w:spacing w:after="0"/>
        <w:ind w:right="57" w:firstLine="0"/>
        <w:rPr>
          <w:sz w:val="22"/>
          <w:szCs w:val="22"/>
          <w:lang w:val="kk-KZ"/>
        </w:rPr>
      </w:pPr>
      <w:r w:rsidRPr="000931E6">
        <w:rPr>
          <w:sz w:val="22"/>
          <w:szCs w:val="22"/>
          <w:lang w:val="kk-KZ"/>
        </w:rPr>
        <w:t>13.4.2 өнім беруші шарттың орындалуын қамтамасыз ету сомасынан айыппұл санкцияларын ұстап қалуды көздейтін шарттың талаптарын бұзды.</w:t>
      </w:r>
    </w:p>
    <w:p w14:paraId="751A86FF" w14:textId="77777777" w:rsidR="00456B80" w:rsidRPr="000931E6" w:rsidRDefault="00456B80" w:rsidP="00456B80">
      <w:pPr>
        <w:spacing w:after="0"/>
        <w:ind w:right="57" w:firstLine="0"/>
        <w:rPr>
          <w:sz w:val="22"/>
          <w:szCs w:val="22"/>
          <w:lang w:val="kk-KZ"/>
        </w:rPr>
      </w:pPr>
      <w:r w:rsidRPr="000931E6">
        <w:rPr>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7E934A46" w14:textId="15B9DB1A" w:rsidR="00E03BAA" w:rsidRPr="000931E6" w:rsidRDefault="00456B80" w:rsidP="00456B80">
      <w:pPr>
        <w:spacing w:after="0"/>
        <w:ind w:right="57" w:firstLine="0"/>
        <w:rPr>
          <w:sz w:val="22"/>
          <w:szCs w:val="22"/>
          <w:lang w:val="kk-KZ"/>
        </w:rPr>
      </w:pPr>
      <w:r w:rsidRPr="000931E6">
        <w:rPr>
          <w:sz w:val="22"/>
          <w:szCs w:val="22"/>
          <w:lang w:val="kk-KZ"/>
        </w:rPr>
        <w:t>13.4.3 өнім беруші шартты орындаудан бас тартқан жағдайда.</w:t>
      </w:r>
    </w:p>
    <w:p w14:paraId="464E86E8" w14:textId="77777777" w:rsidR="00E03BAA" w:rsidRPr="000931E6" w:rsidRDefault="00E03BAA" w:rsidP="00594811">
      <w:pPr>
        <w:spacing w:after="0"/>
        <w:ind w:right="57" w:firstLine="0"/>
        <w:rPr>
          <w:sz w:val="22"/>
          <w:szCs w:val="22"/>
          <w:lang w:val="kk-KZ"/>
        </w:rPr>
      </w:pPr>
    </w:p>
    <w:sectPr w:rsidR="00E03BAA" w:rsidRPr="000931E6"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266D7" w14:textId="77777777" w:rsidR="006B46CE" w:rsidRDefault="006B46CE">
      <w:pPr>
        <w:spacing w:after="0" w:line="240" w:lineRule="auto"/>
      </w:pPr>
      <w:r>
        <w:separator/>
      </w:r>
    </w:p>
  </w:endnote>
  <w:endnote w:type="continuationSeparator" w:id="0">
    <w:p w14:paraId="577906CB" w14:textId="77777777" w:rsidR="006B46CE" w:rsidRDefault="006B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00F7E" w14:textId="77777777" w:rsidR="006B46CE" w:rsidRDefault="006B46CE">
      <w:pPr>
        <w:spacing w:after="0" w:line="240" w:lineRule="auto"/>
      </w:pPr>
      <w:r>
        <w:separator/>
      </w:r>
    </w:p>
  </w:footnote>
  <w:footnote w:type="continuationSeparator" w:id="0">
    <w:p w14:paraId="3B901F27" w14:textId="77777777" w:rsidR="006B46CE" w:rsidRDefault="006B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num w:numId="1" w16cid:durableId="4016055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931E6"/>
    <w:rsid w:val="0009646F"/>
    <w:rsid w:val="000A5394"/>
    <w:rsid w:val="000B4773"/>
    <w:rsid w:val="000C19A6"/>
    <w:rsid w:val="000E10FB"/>
    <w:rsid w:val="000E67BF"/>
    <w:rsid w:val="00112AFE"/>
    <w:rsid w:val="0013542A"/>
    <w:rsid w:val="00140558"/>
    <w:rsid w:val="0018171B"/>
    <w:rsid w:val="00193A4F"/>
    <w:rsid w:val="001A0505"/>
    <w:rsid w:val="001C6539"/>
    <w:rsid w:val="001F753B"/>
    <w:rsid w:val="002252AE"/>
    <w:rsid w:val="002372AE"/>
    <w:rsid w:val="002D25BC"/>
    <w:rsid w:val="002F43CC"/>
    <w:rsid w:val="00312853"/>
    <w:rsid w:val="00321C32"/>
    <w:rsid w:val="00334E27"/>
    <w:rsid w:val="00347A68"/>
    <w:rsid w:val="00384F42"/>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510C37"/>
    <w:rsid w:val="005152EF"/>
    <w:rsid w:val="0056297E"/>
    <w:rsid w:val="0057764C"/>
    <w:rsid w:val="00594811"/>
    <w:rsid w:val="005970D0"/>
    <w:rsid w:val="005B2FF9"/>
    <w:rsid w:val="005C6C2E"/>
    <w:rsid w:val="005D25CA"/>
    <w:rsid w:val="005E1C52"/>
    <w:rsid w:val="006517FE"/>
    <w:rsid w:val="00655323"/>
    <w:rsid w:val="00666443"/>
    <w:rsid w:val="006B2071"/>
    <w:rsid w:val="006B3C36"/>
    <w:rsid w:val="006B46CE"/>
    <w:rsid w:val="006B5082"/>
    <w:rsid w:val="006E180E"/>
    <w:rsid w:val="00723CF0"/>
    <w:rsid w:val="00740AB5"/>
    <w:rsid w:val="0076523D"/>
    <w:rsid w:val="00791DA6"/>
    <w:rsid w:val="007A5EB5"/>
    <w:rsid w:val="007B64ED"/>
    <w:rsid w:val="00802661"/>
    <w:rsid w:val="00803A8B"/>
    <w:rsid w:val="0081182A"/>
    <w:rsid w:val="00835FD8"/>
    <w:rsid w:val="00841B34"/>
    <w:rsid w:val="0085579D"/>
    <w:rsid w:val="00882322"/>
    <w:rsid w:val="00884D00"/>
    <w:rsid w:val="00896016"/>
    <w:rsid w:val="008B2B09"/>
    <w:rsid w:val="008B616A"/>
    <w:rsid w:val="008C2563"/>
    <w:rsid w:val="00926D88"/>
    <w:rsid w:val="009916D5"/>
    <w:rsid w:val="009B536E"/>
    <w:rsid w:val="009B663D"/>
    <w:rsid w:val="009C3CB3"/>
    <w:rsid w:val="009D2F7A"/>
    <w:rsid w:val="009F69A4"/>
    <w:rsid w:val="00A43B9B"/>
    <w:rsid w:val="00A44CE7"/>
    <w:rsid w:val="00A64DDA"/>
    <w:rsid w:val="00A71F8D"/>
    <w:rsid w:val="00A82E43"/>
    <w:rsid w:val="00AB440F"/>
    <w:rsid w:val="00AF0EFC"/>
    <w:rsid w:val="00B30BE0"/>
    <w:rsid w:val="00B73630"/>
    <w:rsid w:val="00B76626"/>
    <w:rsid w:val="00BD69CF"/>
    <w:rsid w:val="00BD6D75"/>
    <w:rsid w:val="00BF033A"/>
    <w:rsid w:val="00C10173"/>
    <w:rsid w:val="00C2601A"/>
    <w:rsid w:val="00C82FDB"/>
    <w:rsid w:val="00D06937"/>
    <w:rsid w:val="00D12743"/>
    <w:rsid w:val="00D1547F"/>
    <w:rsid w:val="00D441C4"/>
    <w:rsid w:val="00D8707C"/>
    <w:rsid w:val="00DC4B27"/>
    <w:rsid w:val="00E03BAA"/>
    <w:rsid w:val="00E20420"/>
    <w:rsid w:val="00E50B92"/>
    <w:rsid w:val="00E65FC4"/>
    <w:rsid w:val="00E97B22"/>
    <w:rsid w:val="00EA7D2D"/>
    <w:rsid w:val="00EC2C6C"/>
    <w:rsid w:val="00EC7EEC"/>
    <w:rsid w:val="00F1546A"/>
    <w:rsid w:val="00F2659E"/>
    <w:rsid w:val="00F31F8C"/>
    <w:rsid w:val="00F7012E"/>
    <w:rsid w:val="00F83819"/>
    <w:rsid w:val="00F97327"/>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6</cp:revision>
  <dcterms:created xsi:type="dcterms:W3CDTF">2025-02-04T11:03:00Z</dcterms:created>
  <dcterms:modified xsi:type="dcterms:W3CDTF">2025-07-09T04:43:00Z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246400e05c87aa28ef7cb4e45066fda7fbf84412a1b16cb5698a6b45ac84fb92</vt:lpwstr>
  </property>
</Properties>
</file>