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64ADE" w14:textId="77777777" w:rsidR="00766DA3" w:rsidRDefault="00766DA3" w:rsidP="00766D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14:paraId="1FA2F553" w14:textId="5287DD5E" w:rsidR="00766DA3" w:rsidRDefault="00766DA3" w:rsidP="00766D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№</w:t>
      </w:r>
    </w:p>
    <w:p w14:paraId="49AA405A" w14:textId="6D1AD4D9" w:rsidR="00766DA3" w:rsidRDefault="00766DA3" w:rsidP="00766D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BB4A9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0A0796">
        <w:rPr>
          <w:rFonts w:ascii="Times New Roman" w:hAnsi="Times New Roman" w:cs="Times New Roman"/>
          <w:sz w:val="24"/>
          <w:szCs w:val="24"/>
        </w:rPr>
        <w:t>август</w:t>
      </w:r>
      <w:r w:rsidR="00F85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7416D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3739650" w14:textId="77777777" w:rsidR="00766DA3" w:rsidRDefault="00766DA3" w:rsidP="00766D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45A37D5" w14:textId="77777777" w:rsidR="00766DA3" w:rsidRPr="00E502DE" w:rsidRDefault="00766DA3" w:rsidP="00766D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2DE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14:paraId="341CA5C5" w14:textId="1D0EA2A7" w:rsidR="00766DA3" w:rsidRPr="00E502DE" w:rsidRDefault="00766DA3" w:rsidP="00766D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2DE">
        <w:rPr>
          <w:rFonts w:ascii="Times New Roman" w:hAnsi="Times New Roman" w:cs="Times New Roman"/>
          <w:b/>
          <w:sz w:val="24"/>
          <w:szCs w:val="24"/>
        </w:rPr>
        <w:t xml:space="preserve">о закупке работы </w:t>
      </w:r>
    </w:p>
    <w:p w14:paraId="1F98B30C" w14:textId="77777777" w:rsidR="000628DB" w:rsidRDefault="000628DB" w:rsidP="000628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30F">
        <w:rPr>
          <w:rFonts w:ascii="Times New Roman" w:hAnsi="Times New Roman" w:cs="Times New Roman"/>
          <w:b/>
          <w:sz w:val="24"/>
          <w:szCs w:val="24"/>
        </w:rPr>
        <w:t xml:space="preserve">Разработка технологического регламента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эксплуатации КУУН месторождения Алибекмола и </w:t>
      </w:r>
      <w:r>
        <w:rPr>
          <w:rFonts w:ascii="Times New Roman" w:hAnsi="Times New Roman" w:cs="Times New Roman"/>
          <w:b/>
          <w:sz w:val="24"/>
          <w:szCs w:val="24"/>
        </w:rPr>
        <w:t xml:space="preserve">КУУГ месторождения </w:t>
      </w:r>
      <w:r w:rsidRPr="0000130F">
        <w:rPr>
          <w:rFonts w:ascii="Times New Roman" w:hAnsi="Times New Roman" w:cs="Times New Roman"/>
          <w:b/>
          <w:sz w:val="24"/>
          <w:szCs w:val="24"/>
        </w:rPr>
        <w:t>Кожасай (УПГ-40)</w:t>
      </w:r>
    </w:p>
    <w:p w14:paraId="6D00CD70" w14:textId="77777777" w:rsidR="00766DA3" w:rsidRDefault="00766DA3" w:rsidP="00766D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2723"/>
        <w:gridCol w:w="6350"/>
      </w:tblGrid>
      <w:tr w:rsidR="00766DA3" w14:paraId="1651D817" w14:textId="77777777" w:rsidTr="00FB45C8">
        <w:tc>
          <w:tcPr>
            <w:tcW w:w="674" w:type="dxa"/>
          </w:tcPr>
          <w:p w14:paraId="52D6251E" w14:textId="77777777" w:rsidR="00766DA3" w:rsidRDefault="00766DA3" w:rsidP="00FF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2723" w:type="dxa"/>
          </w:tcPr>
          <w:p w14:paraId="7C5ACB3C" w14:textId="77777777" w:rsidR="00766DA3" w:rsidRDefault="00766DA3" w:rsidP="00FF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350" w:type="dxa"/>
          </w:tcPr>
          <w:p w14:paraId="4233A6BF" w14:textId="77777777" w:rsidR="00766DA3" w:rsidRDefault="00766DA3" w:rsidP="00FF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исходных данных и требований по проектированию (разработки)</w:t>
            </w:r>
          </w:p>
          <w:p w14:paraId="5290C13B" w14:textId="77777777" w:rsidR="00766DA3" w:rsidRDefault="00766DA3" w:rsidP="00FF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A3" w14:paraId="232A1543" w14:textId="77777777" w:rsidTr="00FB45C8">
        <w:tc>
          <w:tcPr>
            <w:tcW w:w="674" w:type="dxa"/>
          </w:tcPr>
          <w:p w14:paraId="5CDBB429" w14:textId="77777777" w:rsidR="00766DA3" w:rsidRDefault="00766DA3" w:rsidP="00FF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3" w:type="dxa"/>
          </w:tcPr>
          <w:p w14:paraId="739B5F82" w14:textId="77777777" w:rsidR="00766DA3" w:rsidRDefault="00766DA3" w:rsidP="00FF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6350" w:type="dxa"/>
          </w:tcPr>
          <w:p w14:paraId="2AABFD88" w14:textId="508B5A9F" w:rsidR="00766DA3" w:rsidRPr="00543AEE" w:rsidRDefault="00766DA3" w:rsidP="00FF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Казахстан, Актюбинская область, Мугалжарский район, месторождения Восточный Урихтау </w:t>
            </w:r>
          </w:p>
        </w:tc>
      </w:tr>
      <w:tr w:rsidR="00766DA3" w14:paraId="2C08FD55" w14:textId="77777777" w:rsidTr="00FB45C8">
        <w:tc>
          <w:tcPr>
            <w:tcW w:w="674" w:type="dxa"/>
          </w:tcPr>
          <w:p w14:paraId="207E706D" w14:textId="77777777" w:rsidR="00766DA3" w:rsidRDefault="00766DA3" w:rsidP="00FF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3" w:type="dxa"/>
          </w:tcPr>
          <w:p w14:paraId="2DABCB35" w14:textId="77777777" w:rsidR="00766DA3" w:rsidRDefault="00766DA3" w:rsidP="00FF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разрабатываемого документа</w:t>
            </w:r>
          </w:p>
        </w:tc>
        <w:tc>
          <w:tcPr>
            <w:tcW w:w="6350" w:type="dxa"/>
          </w:tcPr>
          <w:p w14:paraId="329F8047" w14:textId="538EA692" w:rsidR="0001613D" w:rsidRPr="00373ED4" w:rsidRDefault="000628DB" w:rsidP="00D7416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8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Разработка технологического регламента по эксплуатации КУУН месторождения Алибекмола и КУУГ месторождения Кожасай (УПГ-40)</w:t>
            </w:r>
          </w:p>
        </w:tc>
      </w:tr>
      <w:tr w:rsidR="00766DA3" w14:paraId="3AEABCA7" w14:textId="77777777" w:rsidTr="00FB45C8">
        <w:tc>
          <w:tcPr>
            <w:tcW w:w="674" w:type="dxa"/>
          </w:tcPr>
          <w:p w14:paraId="6FEB820A" w14:textId="77777777" w:rsidR="00766DA3" w:rsidRDefault="00766DA3" w:rsidP="00FF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3" w:type="dxa"/>
          </w:tcPr>
          <w:p w14:paraId="38E8A382" w14:textId="77777777" w:rsidR="00766DA3" w:rsidRDefault="00766DA3" w:rsidP="00FF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проектирования</w:t>
            </w:r>
          </w:p>
        </w:tc>
        <w:tc>
          <w:tcPr>
            <w:tcW w:w="6350" w:type="dxa"/>
          </w:tcPr>
          <w:p w14:paraId="4FD57F07" w14:textId="488579E0" w:rsidR="00766DA3" w:rsidRDefault="00766DA3" w:rsidP="00FF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программа ТОО «Урихтау Оперейтинг» на 202</w:t>
            </w:r>
            <w:r w:rsidR="00D74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4C77105A" w14:textId="0DB49516" w:rsidR="00766DA3" w:rsidRPr="008F710A" w:rsidRDefault="00766DA3" w:rsidP="00FF21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Кодекс «О недрах и недропользовании»</w:t>
            </w:r>
          </w:p>
          <w:p w14:paraId="0EBB1A40" w14:textId="77777777" w:rsidR="00766DA3" w:rsidRPr="00764A0B" w:rsidRDefault="00766DA3" w:rsidP="00FF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техническое задание.</w:t>
            </w:r>
          </w:p>
        </w:tc>
      </w:tr>
      <w:tr w:rsidR="00DF5D26" w14:paraId="5423C8B6" w14:textId="77777777" w:rsidTr="00FB45C8">
        <w:tc>
          <w:tcPr>
            <w:tcW w:w="674" w:type="dxa"/>
          </w:tcPr>
          <w:p w14:paraId="034B024C" w14:textId="3710F2E2" w:rsidR="00DF5D26" w:rsidRDefault="000628DB" w:rsidP="00DF5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DF5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3" w:type="dxa"/>
          </w:tcPr>
          <w:p w14:paraId="6FA3D641" w14:textId="77777777" w:rsidR="00DF5D26" w:rsidRDefault="00DF5D26" w:rsidP="00DF5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  <w:tc>
          <w:tcPr>
            <w:tcW w:w="6350" w:type="dxa"/>
          </w:tcPr>
          <w:p w14:paraId="40439AB3" w14:textId="77777777" w:rsidR="000628DB" w:rsidRDefault="000628DB" w:rsidP="000628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Утвержденный проект разработки месторождения Восточный Урихтау и Урихтау;</w:t>
            </w:r>
          </w:p>
          <w:p w14:paraId="18BADFAE" w14:textId="7C929DE4" w:rsidR="00DF5D26" w:rsidRPr="004B3494" w:rsidRDefault="000628DB" w:rsidP="000628DB">
            <w:pPr>
              <w:pStyle w:val="a3"/>
              <w:tabs>
                <w:tab w:val="left" w:pos="4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Техническая спецификация технологического оборудования (технологический регламент производственных объектов, копии паспортов факельных установок, копии паспортов и режимных карт технологического оборудования);</w:t>
            </w:r>
          </w:p>
        </w:tc>
      </w:tr>
      <w:tr w:rsidR="00DF5D26" w14:paraId="3CA019A9" w14:textId="77777777" w:rsidTr="00FB45C8">
        <w:tc>
          <w:tcPr>
            <w:tcW w:w="674" w:type="dxa"/>
          </w:tcPr>
          <w:p w14:paraId="530B3DA3" w14:textId="593180BE" w:rsidR="00DF5D26" w:rsidRDefault="000628DB" w:rsidP="00DF5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F5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23" w:type="dxa"/>
          </w:tcPr>
          <w:p w14:paraId="7148664F" w14:textId="1DC05199" w:rsidR="00DF5D26" w:rsidRDefault="00DF5D26" w:rsidP="00DF5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разработке </w:t>
            </w:r>
            <w:r w:rsidR="00062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регламента</w:t>
            </w:r>
          </w:p>
        </w:tc>
        <w:tc>
          <w:tcPr>
            <w:tcW w:w="6350" w:type="dxa"/>
          </w:tcPr>
          <w:p w14:paraId="76693116" w14:textId="77777777" w:rsidR="000628DB" w:rsidRDefault="000628DB" w:rsidP="000628DB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должны выполняться в соответствии: </w:t>
            </w:r>
          </w:p>
          <w:p w14:paraId="3C8D008B" w14:textId="77777777" w:rsidR="000628DB" w:rsidRDefault="000628DB" w:rsidP="000628DB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-Приказ министра по инвестициям и развитию Республики Казахстан от 30 декабря 2014 года № 355 «Об утверждении Правил обеспечения промышленной безопасности для опасных производственных объектов нефтяной и газовой отраслей промышленности» Приложение 7;</w:t>
            </w:r>
          </w:p>
          <w:p w14:paraId="085AAF8A" w14:textId="77777777" w:rsidR="000628DB" w:rsidRDefault="000628DB" w:rsidP="000628DB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3CD3">
              <w:rPr>
                <w:rFonts w:ascii="Times New Roman" w:hAnsi="Times New Roman" w:cs="Times New Roman"/>
                <w:sz w:val="24"/>
                <w:szCs w:val="24"/>
              </w:rPr>
              <w:t>Приказ Министра по инвестициям и развитию Республики Казахстан от 30 декабря 2014 года № 357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63CD3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обеспечения промыш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ленной безопасности для опасных п</w:t>
            </w:r>
            <w:r w:rsidRPr="00C63CD3">
              <w:rPr>
                <w:rFonts w:ascii="Times New Roman" w:hAnsi="Times New Roman" w:cs="Times New Roman"/>
                <w:sz w:val="24"/>
                <w:szCs w:val="24"/>
              </w:rPr>
              <w:t>роизводственных объектов по подготовке и переработке газов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AEBA183" w14:textId="53D1B4E1" w:rsidR="00DF5D26" w:rsidRPr="004B3494" w:rsidRDefault="000628DB" w:rsidP="000628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FD0721">
              <w:rPr>
                <w:rFonts w:ascii="Times New Roman" w:hAnsi="Times New Roman" w:cs="Times New Roman"/>
                <w:sz w:val="24"/>
                <w:szCs w:val="24"/>
              </w:rPr>
              <w:t>Приказ Министра по инвестициям и развитию Республики Казахстан от 30 декабря 2014 года № 358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D0721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обеспечения промышленной безопасности при эксплуатации оборудования, работающего под давлением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628DB" w14:paraId="71795F71" w14:textId="77777777" w:rsidTr="00FB45C8">
        <w:tc>
          <w:tcPr>
            <w:tcW w:w="674" w:type="dxa"/>
          </w:tcPr>
          <w:p w14:paraId="505F11E0" w14:textId="560C132C" w:rsidR="000628DB" w:rsidRDefault="000628DB" w:rsidP="00062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3" w:type="dxa"/>
          </w:tcPr>
          <w:p w14:paraId="6A3D9118" w14:textId="52837859" w:rsidR="000628DB" w:rsidRDefault="000628DB" w:rsidP="00062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требования к содержанию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регламента</w:t>
            </w:r>
          </w:p>
        </w:tc>
        <w:tc>
          <w:tcPr>
            <w:tcW w:w="6350" w:type="dxa"/>
          </w:tcPr>
          <w:p w14:paraId="5BB5260B" w14:textId="77777777" w:rsidR="000628DB" w:rsidRPr="00275EDD" w:rsidRDefault="000628DB" w:rsidP="000628DB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75ED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регламент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должен включать</w:t>
            </w:r>
            <w:r w:rsidRPr="00275EDD">
              <w:rPr>
                <w:rFonts w:ascii="Times New Roman" w:hAnsi="Times New Roman" w:cs="Times New Roman"/>
                <w:sz w:val="24"/>
                <w:szCs w:val="24"/>
              </w:rPr>
              <w:t xml:space="preserve"> разделы:</w:t>
            </w:r>
          </w:p>
          <w:p w14:paraId="4F816523" w14:textId="77777777" w:rsidR="000628DB" w:rsidRDefault="000628DB" w:rsidP="000628DB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75EDD">
              <w:rPr>
                <w:rFonts w:ascii="Times New Roman" w:hAnsi="Times New Roman" w:cs="Times New Roman"/>
                <w:sz w:val="24"/>
                <w:szCs w:val="24"/>
              </w:rPr>
              <w:t>1) общая характеристика производственного объекта;</w:t>
            </w:r>
          </w:p>
          <w:p w14:paraId="3211D432" w14:textId="77777777" w:rsidR="000628DB" w:rsidRPr="00D93370" w:rsidRDefault="000628DB" w:rsidP="000628DB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D9337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исходного сырья, материалов, реагентов, изготовляемой </w:t>
            </w:r>
          </w:p>
          <w:p w14:paraId="71064BE4" w14:textId="77777777" w:rsidR="000628DB" w:rsidRPr="00275EDD" w:rsidRDefault="000628DB" w:rsidP="000628DB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93370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  <w:p w14:paraId="199A5FD8" w14:textId="77777777" w:rsidR="000628DB" w:rsidRPr="00275EDD" w:rsidRDefault="000628DB" w:rsidP="000628DB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275EDD">
              <w:rPr>
                <w:rFonts w:ascii="Times New Roman" w:hAnsi="Times New Roman" w:cs="Times New Roman"/>
                <w:sz w:val="24"/>
                <w:szCs w:val="24"/>
              </w:rPr>
              <w:t xml:space="preserve">) описание технологического процесса и технологической схемы </w:t>
            </w:r>
          </w:p>
          <w:p w14:paraId="525B983E" w14:textId="77777777" w:rsidR="000628DB" w:rsidRPr="00275EDD" w:rsidRDefault="000628DB" w:rsidP="000628DB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75EDD">
              <w:rPr>
                <w:rFonts w:ascii="Times New Roman" w:hAnsi="Times New Roman" w:cs="Times New Roman"/>
                <w:sz w:val="24"/>
                <w:szCs w:val="24"/>
              </w:rPr>
              <w:t>производственного объекта;</w:t>
            </w:r>
          </w:p>
          <w:p w14:paraId="1EEC53E6" w14:textId="77777777" w:rsidR="000628DB" w:rsidRPr="00275EDD" w:rsidRDefault="000628DB" w:rsidP="000628DB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5EDD">
              <w:rPr>
                <w:rFonts w:ascii="Times New Roman" w:hAnsi="Times New Roman" w:cs="Times New Roman"/>
                <w:sz w:val="24"/>
                <w:szCs w:val="24"/>
              </w:rPr>
              <w:t>) нормы технологического режима;</w:t>
            </w:r>
          </w:p>
          <w:p w14:paraId="6B5B5C12" w14:textId="77777777" w:rsidR="000628DB" w:rsidRPr="00275EDD" w:rsidRDefault="000628DB" w:rsidP="000628DB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5EDD">
              <w:rPr>
                <w:rFonts w:ascii="Times New Roman" w:hAnsi="Times New Roman" w:cs="Times New Roman"/>
                <w:sz w:val="24"/>
                <w:szCs w:val="24"/>
              </w:rPr>
              <w:t>) контроль технологического процесса;</w:t>
            </w:r>
          </w:p>
          <w:p w14:paraId="2AE7FD40" w14:textId="77777777" w:rsidR="000628DB" w:rsidRPr="00275EDD" w:rsidRDefault="000628DB" w:rsidP="000628DB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5EDD">
              <w:rPr>
                <w:rFonts w:ascii="Times New Roman" w:hAnsi="Times New Roman" w:cs="Times New Roman"/>
                <w:sz w:val="24"/>
                <w:szCs w:val="24"/>
              </w:rPr>
              <w:t>) основные положения безопасности пуска и остановки производственного объекта</w:t>
            </w:r>
          </w:p>
          <w:p w14:paraId="20EB4A82" w14:textId="77777777" w:rsidR="000628DB" w:rsidRDefault="000628DB" w:rsidP="000628DB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75EDD">
              <w:rPr>
                <w:rFonts w:ascii="Times New Roman" w:hAnsi="Times New Roman" w:cs="Times New Roman"/>
                <w:sz w:val="24"/>
                <w:szCs w:val="24"/>
              </w:rPr>
              <w:t>при нормальных условиях и при опасной ситуации;</w:t>
            </w:r>
          </w:p>
          <w:p w14:paraId="7D9610EC" w14:textId="77777777" w:rsidR="000628DB" w:rsidRPr="00D93370" w:rsidRDefault="000628DB" w:rsidP="000628DB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б</w:t>
            </w:r>
            <w:r w:rsidRPr="00D93370">
              <w:rPr>
                <w:rFonts w:ascii="Times New Roman" w:hAnsi="Times New Roman" w:cs="Times New Roman"/>
                <w:sz w:val="24"/>
                <w:szCs w:val="24"/>
              </w:rPr>
              <w:t xml:space="preserve">езопасная эксплуатация производства. Системы противоаварийной защиты и </w:t>
            </w:r>
          </w:p>
          <w:p w14:paraId="01143AAE" w14:textId="77777777" w:rsidR="000628DB" w:rsidRDefault="000628DB" w:rsidP="000628DB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в опасной ситуации;</w:t>
            </w:r>
          </w:p>
          <w:p w14:paraId="001BCBF4" w14:textId="77777777" w:rsidR="000628DB" w:rsidRPr="00D93370" w:rsidRDefault="000628DB" w:rsidP="000628DB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о</w:t>
            </w:r>
            <w:r w:rsidRPr="00D93370">
              <w:rPr>
                <w:rFonts w:ascii="Times New Roman" w:hAnsi="Times New Roman" w:cs="Times New Roman"/>
                <w:sz w:val="24"/>
                <w:szCs w:val="24"/>
              </w:rPr>
              <w:t xml:space="preserve">тходы при производстве продукции, сточные воды, выбросы в атмосферу, </w:t>
            </w:r>
          </w:p>
          <w:p w14:paraId="456BFF99" w14:textId="77777777" w:rsidR="000628DB" w:rsidRPr="00275EDD" w:rsidRDefault="000628DB" w:rsidP="000628DB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D93370">
              <w:rPr>
                <w:rFonts w:ascii="Times New Roman" w:hAnsi="Times New Roman" w:cs="Times New Roman"/>
                <w:sz w:val="24"/>
                <w:szCs w:val="24"/>
              </w:rPr>
              <w:t>методы их утилизации, переработки</w:t>
            </w:r>
          </w:p>
          <w:p w14:paraId="5B395926" w14:textId="77777777" w:rsidR="000628DB" w:rsidRPr="00275EDD" w:rsidRDefault="000628DB" w:rsidP="000628DB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5EDD">
              <w:rPr>
                <w:rFonts w:ascii="Times New Roman" w:hAnsi="Times New Roman" w:cs="Times New Roman"/>
                <w:sz w:val="24"/>
                <w:szCs w:val="24"/>
              </w:rPr>
              <w:t xml:space="preserve">) краткая характеристика технологического оборудования, регулирующих и </w:t>
            </w:r>
          </w:p>
          <w:p w14:paraId="421DDC99" w14:textId="77777777" w:rsidR="000628DB" w:rsidRPr="00275EDD" w:rsidRDefault="000628DB" w:rsidP="000628DB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75EDD">
              <w:rPr>
                <w:rFonts w:ascii="Times New Roman" w:hAnsi="Times New Roman" w:cs="Times New Roman"/>
                <w:sz w:val="24"/>
                <w:szCs w:val="24"/>
              </w:rPr>
              <w:t>предохранительных клапанов, и других устройств безопасности;</w:t>
            </w:r>
          </w:p>
          <w:p w14:paraId="0EA4B29A" w14:textId="77777777" w:rsidR="000628DB" w:rsidRDefault="000628DB" w:rsidP="000628DB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75EDD">
              <w:rPr>
                <w:rFonts w:ascii="Times New Roman" w:hAnsi="Times New Roman" w:cs="Times New Roman"/>
                <w:sz w:val="24"/>
                <w:szCs w:val="24"/>
              </w:rPr>
              <w:t>) перечень нормативно – технической документации;</w:t>
            </w:r>
          </w:p>
          <w:p w14:paraId="5F646954" w14:textId="77777777" w:rsidR="000628DB" w:rsidRPr="00275EDD" w:rsidRDefault="000628DB" w:rsidP="0006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75EDD">
              <w:rPr>
                <w:rFonts w:ascii="Times New Roman" w:hAnsi="Times New Roman" w:cs="Times New Roman"/>
                <w:sz w:val="24"/>
                <w:szCs w:val="24"/>
              </w:rPr>
              <w:t>) технологическая схема производства продукции (графическая часть);</w:t>
            </w:r>
          </w:p>
          <w:p w14:paraId="56F433F0" w14:textId="2A299BE0" w:rsidR="000628DB" w:rsidRDefault="000628DB" w:rsidP="000628DB">
            <w:pPr>
              <w:pStyle w:val="a3"/>
              <w:ind w:left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75EDD">
              <w:rPr>
                <w:rFonts w:ascii="Times New Roman" w:hAnsi="Times New Roman" w:cs="Times New Roman"/>
                <w:sz w:val="24"/>
                <w:szCs w:val="24"/>
              </w:rPr>
              <w:t>) ситуационный план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устройств производственного объекта;</w:t>
            </w:r>
          </w:p>
        </w:tc>
      </w:tr>
      <w:tr w:rsidR="000628DB" w14:paraId="51036893" w14:textId="77777777" w:rsidTr="00FB45C8">
        <w:tc>
          <w:tcPr>
            <w:tcW w:w="674" w:type="dxa"/>
          </w:tcPr>
          <w:p w14:paraId="20750915" w14:textId="7D23E457" w:rsidR="000628DB" w:rsidRDefault="000628DB" w:rsidP="00062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23" w:type="dxa"/>
          </w:tcPr>
          <w:p w14:paraId="44EA1DF4" w14:textId="2A9C20DA" w:rsidR="000628DB" w:rsidRDefault="000628DB" w:rsidP="000628DB">
            <w:pPr>
              <w:pStyle w:val="a3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информация о Заказчике</w:t>
            </w:r>
          </w:p>
        </w:tc>
        <w:tc>
          <w:tcPr>
            <w:tcW w:w="6350" w:type="dxa"/>
          </w:tcPr>
          <w:p w14:paraId="50FB64F0" w14:textId="77777777" w:rsidR="000628DB" w:rsidRDefault="000628DB" w:rsidP="00062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ТОО «Урихтау Оперейтинг» дочерняя компания АО «НК «КазМунайГаз», проводит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промышленную разработку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 Восточный Урихтау (скважины ВУ-1, ВУ-2, ВУ-3, ВУ-4, ВУ-5 и ВУ-6). </w:t>
            </w:r>
          </w:p>
          <w:p w14:paraId="58C32230" w14:textId="14F112F6" w:rsidR="000628DB" w:rsidRPr="00A22C14" w:rsidRDefault="000628DB" w:rsidP="000628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скважин месторождения Восточный Урихтау за счет пластовой энергии транспортируется до дожимной насосной станции (далее – ДНС), где производиться разделение на нефть и попутный нефтяной газ. Далее разгазированная нефть по существующему нефтепроводу подается на ЦПНГ месторождения Алибекмола ТОО «Казахойл Актобе», для ее дальнейшей подготовки. </w:t>
            </w:r>
            <w:r w:rsidR="004B1B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ырой газ транспортир</w:t>
            </w:r>
            <w:r w:rsidR="004B1B65">
              <w:rPr>
                <w:rFonts w:ascii="Times New Roman" w:hAnsi="Times New Roman" w:cs="Times New Roman"/>
                <w:sz w:val="24"/>
                <w:szCs w:val="24"/>
              </w:rPr>
              <w:t>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</w:t>
            </w:r>
            <w:r w:rsidR="004B1B65">
              <w:rPr>
                <w:rFonts w:ascii="Times New Roman" w:hAnsi="Times New Roman" w:cs="Times New Roman"/>
                <w:sz w:val="24"/>
                <w:szCs w:val="24"/>
              </w:rPr>
              <w:t>роцессинг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УКПГ-40 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Gas</w:t>
            </w:r>
            <w:r w:rsidRPr="00AE1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Proccing</w:t>
            </w:r>
            <w:r w:rsidRPr="00AE1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месторождение Кожасай.</w:t>
            </w:r>
          </w:p>
        </w:tc>
      </w:tr>
      <w:tr w:rsidR="00DF5D26" w14:paraId="4DA8E48A" w14:textId="77777777" w:rsidTr="00FB45C8">
        <w:tc>
          <w:tcPr>
            <w:tcW w:w="674" w:type="dxa"/>
          </w:tcPr>
          <w:p w14:paraId="7F22A24C" w14:textId="382FC44A" w:rsidR="00DF5D26" w:rsidRDefault="000628DB" w:rsidP="00DF5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04944342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DF5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3" w:type="dxa"/>
          </w:tcPr>
          <w:p w14:paraId="0B20FD5A" w14:textId="15E87CEC" w:rsidR="00DF5D26" w:rsidRDefault="00DF5D26" w:rsidP="00DF5D26">
            <w:pPr>
              <w:pStyle w:val="a3"/>
              <w:ind w:left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лицензированию:</w:t>
            </w:r>
          </w:p>
          <w:p w14:paraId="6EB940F5" w14:textId="2DBC0A44" w:rsidR="00DF5D26" w:rsidRPr="005E4A9E" w:rsidRDefault="00DF5D26" w:rsidP="00DF5D26">
            <w:pPr>
              <w:pStyle w:val="a3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5E4A9E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="008F710A">
              <w:rPr>
                <w:rFonts w:ascii="Times New Roman" w:hAnsi="Times New Roman"/>
                <w:sz w:val="24"/>
                <w:szCs w:val="24"/>
                <w:lang w:val="kk-KZ"/>
              </w:rPr>
              <w:t>аттестат</w:t>
            </w:r>
            <w:r w:rsidRPr="005E4A9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8F710A">
              <w:rPr>
                <w:rFonts w:ascii="Times New Roman" w:hAnsi="Times New Roman"/>
                <w:sz w:val="24"/>
                <w:szCs w:val="24"/>
                <w:lang w:val="kk-KZ"/>
              </w:rPr>
              <w:t>право проведения работ</w:t>
            </w:r>
            <w:r w:rsidRPr="005E4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50" w:type="dxa"/>
          </w:tcPr>
          <w:p w14:paraId="69F76E3C" w14:textId="77777777" w:rsidR="000628DB" w:rsidRPr="0000130F" w:rsidRDefault="000628DB" w:rsidP="0006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0F">
              <w:rPr>
                <w:rFonts w:ascii="Times New Roman" w:hAnsi="Times New Roman" w:cs="Times New Roman"/>
                <w:sz w:val="24"/>
                <w:szCs w:val="24"/>
              </w:rPr>
              <w:t>Аттестата на право проведения работ в области промышленной безопасности с подвидом деятельности:</w:t>
            </w:r>
          </w:p>
          <w:p w14:paraId="104EFA57" w14:textId="77777777" w:rsidR="00DF5D26" w:rsidRDefault="000628DB" w:rsidP="000628DB">
            <w:pPr>
              <w:pStyle w:val="a3"/>
              <w:ind w:left="1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130F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</w:t>
            </w:r>
            <w:r w:rsidR="00223F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технического обслуживания газопотребляющих систем</w:t>
            </w:r>
          </w:p>
          <w:p w14:paraId="17126DDA" w14:textId="77777777" w:rsidR="00223F8B" w:rsidRDefault="00223F8B" w:rsidP="000628DB">
            <w:pPr>
              <w:pStyle w:val="a3"/>
              <w:ind w:left="1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переподготовка специалистов, работников в области промышленной безопасности</w:t>
            </w:r>
          </w:p>
          <w:p w14:paraId="53FDE0E0" w14:textId="6219FC44" w:rsidR="00223F8B" w:rsidRPr="00223F8B" w:rsidRDefault="00223F8B" w:rsidP="000628DB">
            <w:pPr>
              <w:pStyle w:val="a3"/>
              <w:ind w:left="1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Проведение экспертизы промышленной безопасности (технологии, технические устройства, материалы, применяемые на опасных производственных объектах, за исключением строительных материалов, применяемых на опасных производственных объектах; проектные документы, подлежащие экспертизе в области промышленной безопасности в соотвествии в Кодексом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Республики Казахстан «О недрах и недропользовании»; опсные технические устройства;) </w:t>
            </w:r>
          </w:p>
        </w:tc>
      </w:tr>
      <w:bookmarkEnd w:id="0"/>
      <w:tr w:rsidR="000628DB" w14:paraId="5D018123" w14:textId="77777777">
        <w:tc>
          <w:tcPr>
            <w:tcW w:w="674" w:type="dxa"/>
          </w:tcPr>
          <w:p w14:paraId="705FEF17" w14:textId="091DD659" w:rsidR="000628DB" w:rsidRPr="007D63F7" w:rsidRDefault="000628DB" w:rsidP="00062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723" w:type="dxa"/>
            <w:vAlign w:val="center"/>
          </w:tcPr>
          <w:p w14:paraId="2B6437C6" w14:textId="2BBB125B" w:rsidR="000628DB" w:rsidRPr="007D63F7" w:rsidRDefault="000628DB" w:rsidP="000628DB">
            <w:pPr>
              <w:pStyle w:val="a3"/>
              <w:ind w:left="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2022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о кадровых возможностях исполнителя</w:t>
            </w:r>
          </w:p>
        </w:tc>
        <w:tc>
          <w:tcPr>
            <w:tcW w:w="6350" w:type="dxa"/>
          </w:tcPr>
          <w:p w14:paraId="3D3172FA" w14:textId="77777777" w:rsidR="000628DB" w:rsidRDefault="000628DB" w:rsidP="0006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качественного выполнения работ по услугам на разработку технологических регламентов Поставщик должен иметь квалифицированный персонал:</w:t>
            </w:r>
          </w:p>
          <w:p w14:paraId="2D14ABFA" w14:textId="4D24C726" w:rsidR="000628DB" w:rsidRPr="00D626FD" w:rsidRDefault="000628DB" w:rsidP="000628DB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Инженер в области нефтегазового дело. </w:t>
            </w:r>
            <w:r w:rsidRPr="00D62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Диплом о высшем образовании. -</w:t>
            </w:r>
            <w:r w:rsidR="00927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62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</w:t>
            </w:r>
          </w:p>
          <w:p w14:paraId="0D16506B" w14:textId="631B0F6D" w:rsidR="000628DB" w:rsidRDefault="00927D1B" w:rsidP="000628DB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62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нженер по специальности Разработка  нефтяных и газовых месторождений -  </w:t>
            </w:r>
            <w:r w:rsidR="001A50F1" w:rsidRPr="00D62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Диплом о высшем образовании. -</w:t>
            </w:r>
            <w:r w:rsidR="001A50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A50F1" w:rsidRPr="00D62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</w:t>
            </w:r>
            <w:r w:rsidR="00062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14:paraId="3EBC687E" w14:textId="60CA457A" w:rsidR="000628DB" w:rsidRPr="00BB4A9E" w:rsidRDefault="000628DB" w:rsidP="00BB4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работники Исполнителя должны иметь удостоверения и/или свидетельства, и/или сертификаты в соответствии с: «Правилами обеспечения промышленной безопасности для опасных производственных объектов нефтяной и газовой отраслей промышленности РК», «Пожарно-технического минимума», "Безопасность и Охраны труда". </w:t>
            </w:r>
          </w:p>
        </w:tc>
      </w:tr>
      <w:tr w:rsidR="000628DB" w14:paraId="30E882D9" w14:textId="77777777" w:rsidTr="00FB45C8">
        <w:tc>
          <w:tcPr>
            <w:tcW w:w="674" w:type="dxa"/>
          </w:tcPr>
          <w:p w14:paraId="0ACFA0C7" w14:textId="20771009" w:rsidR="000628DB" w:rsidRDefault="000628DB" w:rsidP="00062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23" w:type="dxa"/>
          </w:tcPr>
          <w:p w14:paraId="5A57AFCF" w14:textId="5D4E0F68" w:rsidR="000628DB" w:rsidRDefault="000628DB" w:rsidP="00062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Особые условия </w:t>
            </w:r>
          </w:p>
        </w:tc>
        <w:tc>
          <w:tcPr>
            <w:tcW w:w="6350" w:type="dxa"/>
            <w:shd w:val="clear" w:color="auto" w:fill="auto"/>
          </w:tcPr>
          <w:p w14:paraId="41B45AE8" w14:textId="77777777" w:rsidR="000628DB" w:rsidRPr="001F1BB2" w:rsidRDefault="000628DB" w:rsidP="000628DB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2">
              <w:rPr>
                <w:rFonts w:ascii="Times New Roman" w:hAnsi="Times New Roman" w:cs="Times New Roman"/>
                <w:sz w:val="24"/>
                <w:szCs w:val="24"/>
              </w:rPr>
              <w:t>При разработке технологического регламента необходимо:</w:t>
            </w:r>
          </w:p>
          <w:p w14:paraId="3F1058E3" w14:textId="77777777" w:rsidR="000628DB" w:rsidRPr="001F1BB2" w:rsidRDefault="000628DB" w:rsidP="000628DB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2">
              <w:rPr>
                <w:rFonts w:ascii="Times New Roman" w:hAnsi="Times New Roman" w:cs="Times New Roman"/>
                <w:sz w:val="24"/>
                <w:szCs w:val="24"/>
              </w:rPr>
              <w:t>-выезд на месторождение для изучения технологического оборудования, технологической схемы, целевой сбор, анализ и обобщение имеющейся технической информации и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2ED7CD" w14:textId="77777777" w:rsidR="000628DB" w:rsidRPr="001F1BB2" w:rsidRDefault="000628DB" w:rsidP="000628DB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2">
              <w:rPr>
                <w:rFonts w:ascii="Times New Roman" w:hAnsi="Times New Roman" w:cs="Times New Roman"/>
                <w:sz w:val="24"/>
                <w:szCs w:val="24"/>
              </w:rPr>
              <w:t>-разработка технологического регламента в соответствии требованиями действующих нормативно-правовых актов РК.</w:t>
            </w:r>
            <w:r w:rsidRPr="001F1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D19BD6C" w14:textId="77777777" w:rsidR="000628DB" w:rsidRPr="001F1BB2" w:rsidRDefault="000628DB" w:rsidP="000628DB">
            <w:pPr>
              <w:spacing w:after="0" w:line="240" w:lineRule="auto"/>
              <w:ind w:firstLine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BB2">
              <w:rPr>
                <w:rFonts w:ascii="Times New Roman" w:hAnsi="Times New Roman" w:cs="Times New Roman"/>
                <w:sz w:val="24"/>
                <w:szCs w:val="24"/>
              </w:rPr>
              <w:t>-согласование и утверждение с Заказчиком.</w:t>
            </w:r>
          </w:p>
          <w:p w14:paraId="4F84AC14" w14:textId="77777777" w:rsidR="000628DB" w:rsidRPr="001F1BB2" w:rsidRDefault="000628DB" w:rsidP="000628DB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2">
              <w:rPr>
                <w:rFonts w:ascii="Times New Roman" w:hAnsi="Times New Roman" w:cs="Times New Roman"/>
                <w:sz w:val="24"/>
                <w:szCs w:val="24"/>
              </w:rPr>
              <w:t>Требования к конечному результату:</w:t>
            </w:r>
          </w:p>
          <w:p w14:paraId="2FCA5EEC" w14:textId="77777777" w:rsidR="000628DB" w:rsidRPr="001F1BB2" w:rsidRDefault="000628DB" w:rsidP="000628DB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2">
              <w:rPr>
                <w:rFonts w:ascii="Times New Roman" w:hAnsi="Times New Roman" w:cs="Times New Roman"/>
                <w:sz w:val="24"/>
                <w:szCs w:val="24"/>
              </w:rPr>
              <w:t>-в 2-х экземплярах на бумажном носителе, в 1-м экземпляре в формате WORD, Excel, PDF.</w:t>
            </w:r>
          </w:p>
          <w:p w14:paraId="2AB65BB2" w14:textId="01A84D8B" w:rsidR="000628DB" w:rsidRPr="00A22C14" w:rsidRDefault="000628DB" w:rsidP="000628DB">
            <w:pPr>
              <w:pStyle w:val="a3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BB2">
              <w:rPr>
                <w:rFonts w:ascii="Times New Roman" w:hAnsi="Times New Roman" w:cs="Times New Roman"/>
                <w:sz w:val="24"/>
                <w:szCs w:val="24"/>
              </w:rPr>
              <w:t>-Язык отчета-русский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2F087BC" w14:textId="77777777" w:rsidR="00766DA3" w:rsidRDefault="00766DA3" w:rsidP="00766DA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4C043C0" w14:textId="23F379C0" w:rsidR="00492254" w:rsidRPr="000D3065" w:rsidRDefault="0049225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0"/>
        <w:gridCol w:w="5295"/>
      </w:tblGrid>
      <w:tr w:rsidR="000D3065" w:rsidRPr="00C61BD5" w14:paraId="5E7B2D4E" w14:textId="77777777">
        <w:trPr>
          <w:trHeight w:val="2196"/>
          <w:jc w:val="center"/>
        </w:trPr>
        <w:tc>
          <w:tcPr>
            <w:tcW w:w="6663" w:type="dxa"/>
          </w:tcPr>
          <w:p w14:paraId="58B47ACF" w14:textId="77777777" w:rsidR="000D3065" w:rsidRPr="00C61BD5" w:rsidRDefault="000D3065" w:rsidP="00505608">
            <w:pPr>
              <w:spacing w:before="24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1BD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аказчик</w:t>
            </w:r>
            <w:r w:rsidRPr="00C61B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14:paraId="1ED8323D" w14:textId="77777777" w:rsidR="000D3065" w:rsidRDefault="000D3065" w:rsidP="0050560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1B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«Урихтау Оперейтинг»</w:t>
            </w:r>
          </w:p>
          <w:p w14:paraId="5761BC19" w14:textId="77777777" w:rsidR="00C2379A" w:rsidRPr="00F06D02" w:rsidRDefault="00C2379A" w:rsidP="00C2379A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Директор по производству</w:t>
            </w:r>
          </w:p>
          <w:p w14:paraId="2998F0B8" w14:textId="77777777" w:rsidR="00C2379A" w:rsidRDefault="00C2379A" w:rsidP="00C2379A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DCD3C4" w14:textId="0F6D87DB" w:rsidR="000D3065" w:rsidRPr="00C61BD5" w:rsidRDefault="000D3065" w:rsidP="00C2379A">
            <w:pPr>
              <w:spacing w:after="120"/>
              <w:jc w:val="both"/>
              <w:rPr>
                <w:rStyle w:val="paragraphtext"/>
                <w:sz w:val="24"/>
                <w:szCs w:val="24"/>
              </w:rPr>
            </w:pPr>
            <w:r w:rsidRPr="00C61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 </w:t>
            </w:r>
            <w:r w:rsidR="0024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Кулжанов Ж.М.</w:t>
            </w:r>
          </w:p>
        </w:tc>
        <w:tc>
          <w:tcPr>
            <w:tcW w:w="7897" w:type="dxa"/>
          </w:tcPr>
          <w:p w14:paraId="7A48D490" w14:textId="77777777" w:rsidR="000D3065" w:rsidRPr="00C61BD5" w:rsidRDefault="000D3065" w:rsidP="0050560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одрядчик</w:t>
            </w:r>
            <w:r w:rsidRPr="00C61B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EC19947" w14:textId="77777777" w:rsidR="000628DB" w:rsidRDefault="000628DB" w:rsidP="0050560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C1AB567" w14:textId="16DD3186" w:rsidR="000D3065" w:rsidRPr="00C61BD5" w:rsidRDefault="000D3065" w:rsidP="0050560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14:paraId="667E45DA" w14:textId="77777777" w:rsidR="00505608" w:rsidRDefault="005056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AE22D6" w14:textId="5AE1789E" w:rsidR="000D3065" w:rsidRPr="00C61BD5" w:rsidRDefault="000D3065">
            <w:pPr>
              <w:jc w:val="both"/>
              <w:rPr>
                <w:sz w:val="24"/>
                <w:szCs w:val="24"/>
              </w:rPr>
            </w:pPr>
            <w:r w:rsidRPr="00C61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 </w:t>
            </w:r>
          </w:p>
        </w:tc>
      </w:tr>
    </w:tbl>
    <w:p w14:paraId="4572151D" w14:textId="77777777" w:rsidR="00492254" w:rsidRDefault="00492254"/>
    <w:p w14:paraId="4B92D008" w14:textId="77777777" w:rsidR="008B356E" w:rsidRDefault="008B356E" w:rsidP="00BB4A9E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D968BEE" w14:textId="77777777" w:rsidR="008B356E" w:rsidRDefault="008B356E" w:rsidP="00BB4A9E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6197C2A" w14:textId="77777777" w:rsidR="008B356E" w:rsidRDefault="008B356E" w:rsidP="00BB4A9E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47F1B5E" w14:textId="77777777" w:rsidR="008B356E" w:rsidRDefault="008B356E" w:rsidP="00BB4A9E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A91FAA7" w14:textId="77777777" w:rsidR="008B356E" w:rsidRDefault="008B356E" w:rsidP="00BB4A9E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314EB94" w14:textId="77777777" w:rsidR="008B356E" w:rsidRDefault="008B356E" w:rsidP="00BB4A9E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C427BD4" w14:textId="77777777" w:rsidR="00F85DE0" w:rsidRPr="00F85DE0" w:rsidRDefault="00F85DE0"/>
    <w:sectPr w:rsidR="00F85DE0" w:rsidRPr="00F85DE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D0289"/>
    <w:multiLevelType w:val="hybridMultilevel"/>
    <w:tmpl w:val="7EE8FA2E"/>
    <w:lvl w:ilvl="0" w:tplc="EEFCB920">
      <w:start w:val="1"/>
      <w:numFmt w:val="bullet"/>
      <w:lvlText w:val=""/>
      <w:lvlJc w:val="left"/>
      <w:pPr>
        <w:ind w:left="373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" w15:restartNumberingAfterBreak="0">
    <w:nsid w:val="19836659"/>
    <w:multiLevelType w:val="hybridMultilevel"/>
    <w:tmpl w:val="7F4CF91C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F3E2B"/>
    <w:multiLevelType w:val="hybridMultilevel"/>
    <w:tmpl w:val="0FC43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43FCF"/>
    <w:multiLevelType w:val="hybridMultilevel"/>
    <w:tmpl w:val="B152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4305D"/>
    <w:multiLevelType w:val="hybridMultilevel"/>
    <w:tmpl w:val="BC9637BA"/>
    <w:lvl w:ilvl="0" w:tplc="FCB444E0">
      <w:start w:val="1"/>
      <w:numFmt w:val="decimal"/>
      <w:lvlText w:val="%1."/>
      <w:lvlJc w:val="left"/>
      <w:pPr>
        <w:ind w:left="37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5" w15:restartNumberingAfterBreak="0">
    <w:nsid w:val="309D2997"/>
    <w:multiLevelType w:val="hybridMultilevel"/>
    <w:tmpl w:val="7F4CF9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C5004"/>
    <w:multiLevelType w:val="hybridMultilevel"/>
    <w:tmpl w:val="DD1AE596"/>
    <w:lvl w:ilvl="0" w:tplc="0419000B">
      <w:start w:val="1"/>
      <w:numFmt w:val="bullet"/>
      <w:lvlText w:val=""/>
      <w:lvlJc w:val="left"/>
      <w:pPr>
        <w:ind w:left="7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7" w15:restartNumberingAfterBreak="0">
    <w:nsid w:val="54C1399E"/>
    <w:multiLevelType w:val="hybridMultilevel"/>
    <w:tmpl w:val="6268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40245"/>
    <w:multiLevelType w:val="hybridMultilevel"/>
    <w:tmpl w:val="094611A8"/>
    <w:lvl w:ilvl="0" w:tplc="A580BB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80E8C"/>
    <w:multiLevelType w:val="hybridMultilevel"/>
    <w:tmpl w:val="094611A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37690"/>
    <w:multiLevelType w:val="hybridMultilevel"/>
    <w:tmpl w:val="7D5EE26E"/>
    <w:lvl w:ilvl="0" w:tplc="CDA6F6C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1" w15:restartNumberingAfterBreak="0">
    <w:nsid w:val="77567B33"/>
    <w:multiLevelType w:val="hybridMultilevel"/>
    <w:tmpl w:val="48B6D9F6"/>
    <w:lvl w:ilvl="0" w:tplc="0419000B">
      <w:start w:val="1"/>
      <w:numFmt w:val="bullet"/>
      <w:lvlText w:val=""/>
      <w:lvlJc w:val="left"/>
      <w:pPr>
        <w:ind w:left="7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 w16cid:durableId="1376202677">
    <w:abstractNumId w:val="8"/>
  </w:num>
  <w:num w:numId="2" w16cid:durableId="1214586427">
    <w:abstractNumId w:val="4"/>
  </w:num>
  <w:num w:numId="3" w16cid:durableId="54552709">
    <w:abstractNumId w:val="0"/>
  </w:num>
  <w:num w:numId="4" w16cid:durableId="1764648879">
    <w:abstractNumId w:val="10"/>
  </w:num>
  <w:num w:numId="5" w16cid:durableId="30231787">
    <w:abstractNumId w:val="2"/>
  </w:num>
  <w:num w:numId="6" w16cid:durableId="1020666923">
    <w:abstractNumId w:val="7"/>
  </w:num>
  <w:num w:numId="7" w16cid:durableId="682510756">
    <w:abstractNumId w:val="3"/>
  </w:num>
  <w:num w:numId="8" w16cid:durableId="1213349585">
    <w:abstractNumId w:val="9"/>
  </w:num>
  <w:num w:numId="9" w16cid:durableId="426316445">
    <w:abstractNumId w:val="6"/>
  </w:num>
  <w:num w:numId="10" w16cid:durableId="1884559168">
    <w:abstractNumId w:val="11"/>
  </w:num>
  <w:num w:numId="11" w16cid:durableId="4207564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6213523">
    <w:abstractNumId w:val="1"/>
  </w:num>
  <w:num w:numId="13" w16cid:durableId="10087511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A12"/>
    <w:rsid w:val="0001613D"/>
    <w:rsid w:val="00043FE9"/>
    <w:rsid w:val="000628DB"/>
    <w:rsid w:val="00087CEE"/>
    <w:rsid w:val="000A0796"/>
    <w:rsid w:val="000B141D"/>
    <w:rsid w:val="000B3DB4"/>
    <w:rsid w:val="000D3065"/>
    <w:rsid w:val="0011503B"/>
    <w:rsid w:val="001651D9"/>
    <w:rsid w:val="001A50F1"/>
    <w:rsid w:val="001F2FB9"/>
    <w:rsid w:val="00223F8B"/>
    <w:rsid w:val="002456BD"/>
    <w:rsid w:val="003248A1"/>
    <w:rsid w:val="00373ED4"/>
    <w:rsid w:val="00390494"/>
    <w:rsid w:val="003A05EA"/>
    <w:rsid w:val="003F3085"/>
    <w:rsid w:val="0048254D"/>
    <w:rsid w:val="00492254"/>
    <w:rsid w:val="004B06E9"/>
    <w:rsid w:val="004B1B65"/>
    <w:rsid w:val="004B3494"/>
    <w:rsid w:val="004E723D"/>
    <w:rsid w:val="00505608"/>
    <w:rsid w:val="00525E73"/>
    <w:rsid w:val="00566C46"/>
    <w:rsid w:val="005722C9"/>
    <w:rsid w:val="00586653"/>
    <w:rsid w:val="005D3FAE"/>
    <w:rsid w:val="005D4BC4"/>
    <w:rsid w:val="005E4A9E"/>
    <w:rsid w:val="005F0582"/>
    <w:rsid w:val="00766DA3"/>
    <w:rsid w:val="007D63F7"/>
    <w:rsid w:val="00802A12"/>
    <w:rsid w:val="0088590C"/>
    <w:rsid w:val="008A35BD"/>
    <w:rsid w:val="008B356E"/>
    <w:rsid w:val="008F710A"/>
    <w:rsid w:val="00907F8A"/>
    <w:rsid w:val="00927D1B"/>
    <w:rsid w:val="009419CE"/>
    <w:rsid w:val="009463A7"/>
    <w:rsid w:val="00983615"/>
    <w:rsid w:val="009B36F3"/>
    <w:rsid w:val="009C3FA7"/>
    <w:rsid w:val="00A22C14"/>
    <w:rsid w:val="00A46527"/>
    <w:rsid w:val="00AD49BB"/>
    <w:rsid w:val="00B37CE4"/>
    <w:rsid w:val="00BB4A9E"/>
    <w:rsid w:val="00BC5823"/>
    <w:rsid w:val="00BD74C0"/>
    <w:rsid w:val="00C2379A"/>
    <w:rsid w:val="00C46885"/>
    <w:rsid w:val="00D55C9C"/>
    <w:rsid w:val="00D63F5B"/>
    <w:rsid w:val="00D7416D"/>
    <w:rsid w:val="00DF5D26"/>
    <w:rsid w:val="00E074AF"/>
    <w:rsid w:val="00E24583"/>
    <w:rsid w:val="00E627B7"/>
    <w:rsid w:val="00E67B21"/>
    <w:rsid w:val="00EC5546"/>
    <w:rsid w:val="00F1465F"/>
    <w:rsid w:val="00F26C10"/>
    <w:rsid w:val="00F42022"/>
    <w:rsid w:val="00F43552"/>
    <w:rsid w:val="00F7429F"/>
    <w:rsid w:val="00F85DE0"/>
    <w:rsid w:val="00FB45C8"/>
    <w:rsid w:val="00FB615D"/>
    <w:rsid w:val="00FC1BBC"/>
    <w:rsid w:val="00FC54F8"/>
    <w:rsid w:val="00FC6669"/>
    <w:rsid w:val="00FF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9EC8"/>
  <w15:docId w15:val="{B827DB2A-7B45-4CC5-BD9D-B99B59FC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D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DA3"/>
    <w:pPr>
      <w:spacing w:after="0" w:line="240" w:lineRule="auto"/>
    </w:pPr>
  </w:style>
  <w:style w:type="table" w:styleId="a4">
    <w:name w:val="Table Grid"/>
    <w:basedOn w:val="a1"/>
    <w:uiPriority w:val="59"/>
    <w:rsid w:val="00766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basedOn w:val="a0"/>
    <w:rsid w:val="005E4A9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5">
    <w:name w:val="List Paragraph"/>
    <w:basedOn w:val="a"/>
    <w:uiPriority w:val="34"/>
    <w:qFormat/>
    <w:rsid w:val="00D63F5B"/>
    <w:pPr>
      <w:spacing w:after="160" w:line="259" w:lineRule="auto"/>
      <w:ind w:left="720"/>
      <w:contextualSpacing/>
    </w:pPr>
    <w:rPr>
      <w:lang w:val="en-US"/>
    </w:rPr>
  </w:style>
  <w:style w:type="character" w:customStyle="1" w:styleId="paragraphtext">
    <w:name w:val="paragraphtext"/>
    <w:basedOn w:val="a0"/>
    <w:rsid w:val="000D3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94AFF-9217-4DE7-8FA7-59CB6EAD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6264</TotalTime>
  <Pages>1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Кенесов Дауренбек Ибатович</dc:creator>
  <cp:keywords/>
  <dc:description/>
  <cp:lastModifiedBy>Савицкая Анастасия Игоревна</cp:lastModifiedBy>
  <cp:revision>8</cp:revision>
  <dcterms:created xsi:type="dcterms:W3CDTF">2023-03-02T05:14:00Z</dcterms:created>
  <dcterms:modified xsi:type="dcterms:W3CDTF">2025-08-05T05:38:00Z</dcterms:modified>
</cp:coreProperties>
</file>