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2A2DF93C" w:rsidR="00841B34" w:rsidRDefault="006B5082" w:rsidP="006B5082">
      <w:pPr>
        <w:spacing w:after="0" w:line="259" w:lineRule="auto"/>
        <w:ind w:right="57" w:firstLine="0"/>
        <w:jc w:val="center"/>
        <w:rPr>
          <w:b/>
          <w:bCs/>
          <w:sz w:val="22"/>
          <w:szCs w:val="22"/>
        </w:rPr>
      </w:pPr>
      <w:r w:rsidRPr="006B5082">
        <w:rPr>
          <w:b/>
          <w:bCs/>
          <w:sz w:val="22"/>
          <w:szCs w:val="22"/>
        </w:rPr>
        <w:t>№</w:t>
      </w:r>
      <w:r w:rsidR="00267ED4">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26B133E2" w14:textId="00590120" w:rsidR="00267ED4" w:rsidRDefault="00267ED4" w:rsidP="00267ED4">
      <w:pPr>
        <w:spacing w:after="0" w:line="259" w:lineRule="auto"/>
        <w:ind w:right="57" w:firstLine="0"/>
        <w:jc w:val="left"/>
        <w:rPr>
          <w:sz w:val="22"/>
          <w:szCs w:val="22"/>
        </w:rPr>
      </w:pPr>
      <w:proofErr w:type="spellStart"/>
      <w:r w:rsidRPr="00267ED4">
        <w:rPr>
          <w:b/>
          <w:bCs/>
          <w:sz w:val="22"/>
          <w:szCs w:val="22"/>
        </w:rPr>
        <w:t>Тапсырыс</w:t>
      </w:r>
      <w:proofErr w:type="spellEnd"/>
      <w:r w:rsidRPr="00267ED4">
        <w:rPr>
          <w:b/>
          <w:bCs/>
          <w:sz w:val="22"/>
          <w:szCs w:val="22"/>
        </w:rPr>
        <w:t xml:space="preserve"> </w:t>
      </w:r>
      <w:proofErr w:type="spellStart"/>
      <w:r w:rsidRPr="00267ED4">
        <w:rPr>
          <w:b/>
          <w:bCs/>
          <w:sz w:val="22"/>
          <w:szCs w:val="22"/>
        </w:rPr>
        <w:t>беруші</w:t>
      </w:r>
      <w:proofErr w:type="spellEnd"/>
      <w:r w:rsidRPr="00267ED4">
        <w:rPr>
          <w:sz w:val="22"/>
          <w:szCs w:val="22"/>
        </w:rPr>
        <w:t xml:space="preserve"> – </w:t>
      </w:r>
      <w:r w:rsidRPr="006B5082">
        <w:rPr>
          <w:sz w:val="22"/>
          <w:szCs w:val="22"/>
        </w:rPr>
        <w:t>"</w:t>
      </w:r>
      <w:proofErr w:type="spellStart"/>
      <w:r w:rsidRPr="006B5082">
        <w:rPr>
          <w:sz w:val="22"/>
          <w:szCs w:val="22"/>
        </w:rPr>
        <w:t>Өріктау</w:t>
      </w:r>
      <w:proofErr w:type="spellEnd"/>
      <w:r w:rsidRPr="006B5082">
        <w:rPr>
          <w:sz w:val="22"/>
          <w:szCs w:val="22"/>
        </w:rPr>
        <w:t xml:space="preserve"> Оперейтинг" ЖШС</w:t>
      </w:r>
      <w:r w:rsidRPr="00267ED4">
        <w:rPr>
          <w:sz w:val="22"/>
          <w:szCs w:val="22"/>
        </w:rPr>
        <w:t xml:space="preserve"> </w:t>
      </w:r>
      <w:proofErr w:type="spellStart"/>
      <w:r w:rsidRPr="00267ED4">
        <w:rPr>
          <w:sz w:val="22"/>
          <w:szCs w:val="22"/>
        </w:rPr>
        <w:t>жауапкершілігі</w:t>
      </w:r>
      <w:proofErr w:type="spellEnd"/>
      <w:r w:rsidRPr="00267ED4">
        <w:rPr>
          <w:sz w:val="22"/>
          <w:szCs w:val="22"/>
        </w:rPr>
        <w:t xml:space="preserve"> </w:t>
      </w:r>
      <w:proofErr w:type="spellStart"/>
      <w:r w:rsidRPr="00267ED4">
        <w:rPr>
          <w:sz w:val="22"/>
          <w:szCs w:val="22"/>
        </w:rPr>
        <w:t>шектеулі</w:t>
      </w:r>
      <w:proofErr w:type="spellEnd"/>
      <w:r w:rsidRPr="00267ED4">
        <w:rPr>
          <w:sz w:val="22"/>
          <w:szCs w:val="22"/>
        </w:rPr>
        <w:t xml:space="preserve"> </w:t>
      </w:r>
      <w:proofErr w:type="spellStart"/>
      <w:r w:rsidRPr="00267ED4">
        <w:rPr>
          <w:sz w:val="22"/>
          <w:szCs w:val="22"/>
        </w:rPr>
        <w:t>серіктестігі</w:t>
      </w:r>
      <w:proofErr w:type="spellEnd"/>
      <w:r w:rsidRPr="00267ED4">
        <w:rPr>
          <w:sz w:val="22"/>
          <w:szCs w:val="22"/>
        </w:rPr>
        <w:br/>
      </w:r>
      <w:proofErr w:type="spellStart"/>
      <w:r w:rsidRPr="00267ED4">
        <w:rPr>
          <w:b/>
          <w:bCs/>
          <w:sz w:val="22"/>
          <w:szCs w:val="22"/>
        </w:rPr>
        <w:t>Ұйымдастырушы</w:t>
      </w:r>
      <w:proofErr w:type="spellEnd"/>
      <w:r w:rsidRPr="00267ED4">
        <w:rPr>
          <w:sz w:val="22"/>
          <w:szCs w:val="22"/>
        </w:rPr>
        <w:t xml:space="preserve"> – </w:t>
      </w:r>
      <w:r w:rsidRPr="006B5082">
        <w:rPr>
          <w:sz w:val="22"/>
          <w:szCs w:val="22"/>
        </w:rPr>
        <w:t>"</w:t>
      </w:r>
      <w:proofErr w:type="spellStart"/>
      <w:r w:rsidRPr="006B5082">
        <w:rPr>
          <w:sz w:val="22"/>
          <w:szCs w:val="22"/>
        </w:rPr>
        <w:t>Өріктау</w:t>
      </w:r>
      <w:proofErr w:type="spellEnd"/>
      <w:r w:rsidRPr="006B5082">
        <w:rPr>
          <w:sz w:val="22"/>
          <w:szCs w:val="22"/>
        </w:rPr>
        <w:t xml:space="preserve"> Оперейтинг" ЖШС </w:t>
      </w:r>
      <w:proofErr w:type="spellStart"/>
      <w:r w:rsidRPr="00267ED4">
        <w:rPr>
          <w:sz w:val="22"/>
          <w:szCs w:val="22"/>
        </w:rPr>
        <w:t>жауапкершілігі</w:t>
      </w:r>
      <w:proofErr w:type="spellEnd"/>
      <w:r w:rsidRPr="00267ED4">
        <w:rPr>
          <w:sz w:val="22"/>
          <w:szCs w:val="22"/>
        </w:rPr>
        <w:t xml:space="preserve"> </w:t>
      </w:r>
      <w:proofErr w:type="spellStart"/>
      <w:r w:rsidRPr="00267ED4">
        <w:rPr>
          <w:sz w:val="22"/>
          <w:szCs w:val="22"/>
        </w:rPr>
        <w:t>шектеулі</w:t>
      </w:r>
      <w:proofErr w:type="spellEnd"/>
      <w:r w:rsidRPr="00267ED4">
        <w:rPr>
          <w:sz w:val="22"/>
          <w:szCs w:val="22"/>
        </w:rPr>
        <w:t xml:space="preserve"> </w:t>
      </w:r>
      <w:proofErr w:type="spellStart"/>
      <w:r w:rsidRPr="00267ED4">
        <w:rPr>
          <w:sz w:val="22"/>
          <w:szCs w:val="22"/>
        </w:rPr>
        <w:t>серіктестігі</w:t>
      </w:r>
      <w:proofErr w:type="spellEnd"/>
      <w:r w:rsidRPr="00267ED4">
        <w:rPr>
          <w:sz w:val="22"/>
          <w:szCs w:val="22"/>
        </w:rPr>
        <w:br/>
      </w:r>
      <w:proofErr w:type="spellStart"/>
      <w:r w:rsidRPr="00267ED4">
        <w:rPr>
          <w:b/>
          <w:bCs/>
          <w:sz w:val="22"/>
          <w:szCs w:val="22"/>
        </w:rPr>
        <w:t>Мекенжайы</w:t>
      </w:r>
      <w:proofErr w:type="spellEnd"/>
      <w:r w:rsidRPr="00267ED4">
        <w:rPr>
          <w:b/>
          <w:bCs/>
          <w:sz w:val="22"/>
          <w:szCs w:val="22"/>
        </w:rPr>
        <w:t>:</w:t>
      </w:r>
      <w:r w:rsidRPr="00267ED4">
        <w:rPr>
          <w:sz w:val="22"/>
          <w:szCs w:val="22"/>
        </w:rPr>
        <w:t xml:space="preserve"> </w:t>
      </w:r>
      <w:proofErr w:type="spellStart"/>
      <w:r w:rsidRPr="00267ED4">
        <w:rPr>
          <w:sz w:val="22"/>
          <w:szCs w:val="22"/>
        </w:rPr>
        <w:t>Қазақстан</w:t>
      </w:r>
      <w:proofErr w:type="spellEnd"/>
      <w:r w:rsidRPr="00267ED4">
        <w:rPr>
          <w:sz w:val="22"/>
          <w:szCs w:val="22"/>
        </w:rPr>
        <w:t xml:space="preserve"> </w:t>
      </w:r>
      <w:proofErr w:type="spellStart"/>
      <w:r w:rsidRPr="00267ED4">
        <w:rPr>
          <w:sz w:val="22"/>
          <w:szCs w:val="22"/>
        </w:rPr>
        <w:t>Республикасы</w:t>
      </w:r>
      <w:proofErr w:type="spellEnd"/>
      <w:r w:rsidRPr="00267ED4">
        <w:rPr>
          <w:sz w:val="22"/>
          <w:szCs w:val="22"/>
        </w:rPr>
        <w:t xml:space="preserve">, </w:t>
      </w:r>
      <w:proofErr w:type="spellStart"/>
      <w:r w:rsidRPr="00267ED4">
        <w:rPr>
          <w:sz w:val="22"/>
          <w:szCs w:val="22"/>
        </w:rPr>
        <w:t>Ақтөбе</w:t>
      </w:r>
      <w:proofErr w:type="spellEnd"/>
      <w:r w:rsidRPr="00267ED4">
        <w:rPr>
          <w:sz w:val="22"/>
          <w:szCs w:val="22"/>
        </w:rPr>
        <w:t xml:space="preserve"> </w:t>
      </w:r>
      <w:proofErr w:type="spellStart"/>
      <w:r w:rsidRPr="00267ED4">
        <w:rPr>
          <w:sz w:val="22"/>
          <w:szCs w:val="22"/>
        </w:rPr>
        <w:t>облысы</w:t>
      </w:r>
      <w:proofErr w:type="spellEnd"/>
      <w:r w:rsidRPr="00267ED4">
        <w:rPr>
          <w:sz w:val="22"/>
          <w:szCs w:val="22"/>
        </w:rPr>
        <w:t xml:space="preserve">, </w:t>
      </w:r>
      <w:proofErr w:type="spellStart"/>
      <w:r w:rsidRPr="00267ED4">
        <w:rPr>
          <w:sz w:val="22"/>
          <w:szCs w:val="22"/>
        </w:rPr>
        <w:t>Тәуелсіздік</w:t>
      </w:r>
      <w:proofErr w:type="spellEnd"/>
      <w:r w:rsidRPr="00267ED4">
        <w:rPr>
          <w:sz w:val="22"/>
          <w:szCs w:val="22"/>
        </w:rPr>
        <w:t xml:space="preserve"> </w:t>
      </w:r>
      <w:proofErr w:type="spellStart"/>
      <w:r w:rsidRPr="00267ED4">
        <w:rPr>
          <w:sz w:val="22"/>
          <w:szCs w:val="22"/>
        </w:rPr>
        <w:t>даңғылы</w:t>
      </w:r>
      <w:proofErr w:type="spellEnd"/>
      <w:r w:rsidRPr="00267ED4">
        <w:rPr>
          <w:sz w:val="22"/>
          <w:szCs w:val="22"/>
        </w:rPr>
        <w:t>, 7В, 4-қабат</w:t>
      </w:r>
      <w:r w:rsidRPr="00267ED4">
        <w:rPr>
          <w:sz w:val="22"/>
          <w:szCs w:val="22"/>
        </w:rPr>
        <w:br/>
      </w:r>
      <w:r w:rsidRPr="00267ED4">
        <w:rPr>
          <w:b/>
          <w:bCs/>
          <w:sz w:val="22"/>
          <w:szCs w:val="22"/>
        </w:rPr>
        <w:t>Телефон:</w:t>
      </w:r>
      <w:r w:rsidRPr="00267ED4">
        <w:rPr>
          <w:sz w:val="22"/>
          <w:szCs w:val="22"/>
        </w:rPr>
        <w:t xml:space="preserve"> +7 (7132) 744-134, +7 (7132) 744-181, +7 (7132) 744-149</w:t>
      </w:r>
      <w:r w:rsidRPr="00267ED4">
        <w:rPr>
          <w:sz w:val="22"/>
          <w:szCs w:val="22"/>
        </w:rPr>
        <w:br/>
      </w:r>
      <w:proofErr w:type="spellStart"/>
      <w:r w:rsidRPr="00267ED4">
        <w:rPr>
          <w:b/>
          <w:bCs/>
          <w:sz w:val="22"/>
          <w:szCs w:val="22"/>
        </w:rPr>
        <w:t>Электрондық</w:t>
      </w:r>
      <w:proofErr w:type="spellEnd"/>
      <w:r w:rsidRPr="00267ED4">
        <w:rPr>
          <w:b/>
          <w:bCs/>
          <w:sz w:val="22"/>
          <w:szCs w:val="22"/>
        </w:rPr>
        <w:t xml:space="preserve"> </w:t>
      </w:r>
      <w:proofErr w:type="spellStart"/>
      <w:r w:rsidRPr="00267ED4">
        <w:rPr>
          <w:b/>
          <w:bCs/>
          <w:sz w:val="22"/>
          <w:szCs w:val="22"/>
        </w:rPr>
        <w:t>пошта</w:t>
      </w:r>
      <w:proofErr w:type="spellEnd"/>
      <w:r w:rsidRPr="00267ED4">
        <w:rPr>
          <w:b/>
          <w:bCs/>
          <w:sz w:val="22"/>
          <w:szCs w:val="22"/>
        </w:rPr>
        <w:t>:</w:t>
      </w:r>
      <w:r w:rsidRPr="00267ED4">
        <w:rPr>
          <w:sz w:val="22"/>
          <w:szCs w:val="22"/>
        </w:rPr>
        <w:t xml:space="preserve"> a.kopzhassar@uo.kmg.kz, a.savitskaya@uo.kmg.kz, g.seitimova@uo.kmg.kz</w:t>
      </w:r>
    </w:p>
    <w:p w14:paraId="77043741" w14:textId="2B819EAE"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xml:space="preserve">: "Урихтау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7"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8"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398"/>
        <w:gridCol w:w="1572"/>
        <w:gridCol w:w="1964"/>
        <w:gridCol w:w="2577"/>
        <w:gridCol w:w="1951"/>
        <w:gridCol w:w="1544"/>
        <w:gridCol w:w="1544"/>
        <w:gridCol w:w="1493"/>
        <w:gridCol w:w="1607"/>
      </w:tblGrid>
      <w:tr w:rsidR="000E10FB" w:rsidRPr="00841B34" w14:paraId="48954C0C" w14:textId="3A9AD78E" w:rsidTr="00267ED4">
        <w:trPr>
          <w:trHeight w:val="632"/>
        </w:trPr>
        <w:tc>
          <w:tcPr>
            <w:tcW w:w="417"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469" w:type="pct"/>
            <w:vAlign w:val="center"/>
          </w:tcPr>
          <w:p w14:paraId="5CFEADDB" w14:textId="21931337" w:rsidR="000E10FB" w:rsidRPr="00841B34" w:rsidRDefault="006B5082"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585" w:type="pct"/>
            <w:vAlign w:val="center"/>
          </w:tcPr>
          <w:p w14:paraId="31608A51" w14:textId="6B5ED618" w:rsidR="000E10FB" w:rsidRPr="00841B34" w:rsidRDefault="006B5082"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927" w:type="pct"/>
          </w:tcPr>
          <w:p w14:paraId="53994492" w14:textId="0A4322E4" w:rsidR="000E10FB" w:rsidRPr="00841B34" w:rsidRDefault="006B5082"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755" w:type="pct"/>
          </w:tcPr>
          <w:p w14:paraId="5FA72482" w14:textId="5DA0D659" w:rsidR="000E10FB" w:rsidRPr="00841B34" w:rsidRDefault="006B5082"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61" w:type="pct"/>
          </w:tcPr>
          <w:p w14:paraId="2A307C53" w14:textId="242B605F" w:rsidR="000E10FB" w:rsidRPr="00841B34" w:rsidRDefault="006B5082"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61" w:type="pct"/>
          </w:tcPr>
          <w:p w14:paraId="2FD4150B" w14:textId="16162FB3" w:rsidR="000E10FB" w:rsidRPr="00841B34" w:rsidRDefault="006B5082"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445" w:type="pct"/>
          </w:tcPr>
          <w:p w14:paraId="7F42C84B" w14:textId="1CE213E6" w:rsidR="000E10FB" w:rsidRPr="00841B34" w:rsidRDefault="006B5082"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c>
          <w:tcPr>
            <w:tcW w:w="479" w:type="pct"/>
          </w:tcPr>
          <w:p w14:paraId="614C3455" w14:textId="05AFB563" w:rsidR="000E10FB" w:rsidRPr="00841B34" w:rsidRDefault="006B5082" w:rsidP="00594811">
            <w:pPr>
              <w:spacing w:after="0" w:line="259" w:lineRule="auto"/>
              <w:ind w:right="57" w:firstLine="0"/>
              <w:rPr>
                <w:b/>
                <w:sz w:val="22"/>
                <w:szCs w:val="22"/>
              </w:rPr>
            </w:pP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қызметтер</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елішілік</w:t>
            </w:r>
            <w:proofErr w:type="spellEnd"/>
            <w:r w:rsidRPr="006B5082">
              <w:rPr>
                <w:b/>
                <w:sz w:val="22"/>
                <w:szCs w:val="22"/>
              </w:rPr>
              <w:t xml:space="preserve"> </w:t>
            </w:r>
            <w:proofErr w:type="spellStart"/>
            <w:r w:rsidRPr="006B5082">
              <w:rPr>
                <w:b/>
                <w:sz w:val="22"/>
                <w:szCs w:val="22"/>
              </w:rPr>
              <w:t>құндылықтың</w:t>
            </w:r>
            <w:proofErr w:type="spellEnd"/>
            <w:r w:rsidRPr="006B5082">
              <w:rPr>
                <w:b/>
                <w:sz w:val="22"/>
                <w:szCs w:val="22"/>
              </w:rPr>
              <w:t xml:space="preserve"> </w:t>
            </w:r>
            <w:proofErr w:type="spellStart"/>
            <w:r w:rsidRPr="006B5082">
              <w:rPr>
                <w:b/>
                <w:sz w:val="22"/>
                <w:szCs w:val="22"/>
              </w:rPr>
              <w:t>болжамды</w:t>
            </w:r>
            <w:proofErr w:type="spellEnd"/>
            <w:r w:rsidRPr="006B5082">
              <w:rPr>
                <w:b/>
                <w:sz w:val="22"/>
                <w:szCs w:val="22"/>
              </w:rPr>
              <w:t xml:space="preserve"> </w:t>
            </w:r>
            <w:proofErr w:type="spellStart"/>
            <w:r w:rsidRPr="006B5082">
              <w:rPr>
                <w:b/>
                <w:sz w:val="22"/>
                <w:szCs w:val="22"/>
              </w:rPr>
              <w:t>үлесі</w:t>
            </w:r>
            <w:proofErr w:type="spellEnd"/>
          </w:p>
        </w:tc>
      </w:tr>
      <w:tr w:rsidR="00985B49" w:rsidRPr="00841B34" w14:paraId="763F1460" w14:textId="77777777" w:rsidTr="00267ED4">
        <w:trPr>
          <w:trHeight w:val="1715"/>
        </w:trPr>
        <w:tc>
          <w:tcPr>
            <w:tcW w:w="417" w:type="pct"/>
            <w:vAlign w:val="center"/>
          </w:tcPr>
          <w:p w14:paraId="2E6F3B9B" w14:textId="36B77F8E" w:rsidR="00985B49" w:rsidRPr="00CF61E8" w:rsidRDefault="00267ED4" w:rsidP="00985B49">
            <w:pPr>
              <w:spacing w:after="0" w:line="259" w:lineRule="auto"/>
              <w:ind w:right="57" w:firstLine="0"/>
              <w:jc w:val="center"/>
              <w:rPr>
                <w:sz w:val="24"/>
              </w:rPr>
            </w:pPr>
            <w:bookmarkStart w:id="0" w:name="_Hlk188458905"/>
            <w:r w:rsidRPr="00295DD6">
              <w:rPr>
                <w:sz w:val="22"/>
                <w:szCs w:val="22"/>
              </w:rPr>
              <w:t>5224</w:t>
            </w:r>
          </w:p>
        </w:tc>
        <w:tc>
          <w:tcPr>
            <w:tcW w:w="469" w:type="pct"/>
            <w:vAlign w:val="center"/>
          </w:tcPr>
          <w:p w14:paraId="7C4E773B" w14:textId="74083243" w:rsidR="00985B49" w:rsidRPr="00CF61E8" w:rsidRDefault="00267ED4" w:rsidP="00985B49">
            <w:pPr>
              <w:spacing w:after="0" w:line="259" w:lineRule="auto"/>
              <w:ind w:right="57" w:firstLine="0"/>
              <w:jc w:val="center"/>
              <w:rPr>
                <w:sz w:val="24"/>
              </w:rPr>
            </w:pPr>
            <w:r w:rsidRPr="00295DD6">
              <w:rPr>
                <w:sz w:val="22"/>
                <w:szCs w:val="22"/>
              </w:rPr>
              <w:t>33 Р</w:t>
            </w:r>
            <w:r w:rsidRPr="00CF61E8">
              <w:rPr>
                <w:sz w:val="24"/>
              </w:rPr>
              <w:t xml:space="preserve"> </w:t>
            </w:r>
          </w:p>
        </w:tc>
        <w:tc>
          <w:tcPr>
            <w:tcW w:w="585" w:type="pct"/>
            <w:vAlign w:val="center"/>
          </w:tcPr>
          <w:p w14:paraId="69410F0A" w14:textId="6EA65B03" w:rsidR="00985B49" w:rsidRPr="00CF61E8" w:rsidRDefault="00267ED4" w:rsidP="00985B49">
            <w:pPr>
              <w:spacing w:after="0" w:line="259" w:lineRule="auto"/>
              <w:ind w:right="57" w:firstLine="0"/>
              <w:rPr>
                <w:sz w:val="24"/>
              </w:rPr>
            </w:pPr>
            <w:r w:rsidRPr="00295DD6">
              <w:rPr>
                <w:sz w:val="22"/>
                <w:szCs w:val="22"/>
              </w:rPr>
              <w:t>329999.000.000004</w:t>
            </w:r>
          </w:p>
        </w:tc>
        <w:tc>
          <w:tcPr>
            <w:tcW w:w="927" w:type="pct"/>
            <w:tcBorders>
              <w:top w:val="single" w:sz="4" w:space="0" w:color="auto"/>
              <w:left w:val="nil"/>
              <w:bottom w:val="single" w:sz="4" w:space="0" w:color="auto"/>
              <w:right w:val="single" w:sz="4" w:space="0" w:color="auto"/>
            </w:tcBorders>
          </w:tcPr>
          <w:p w14:paraId="7BD6FDA3" w14:textId="77777777" w:rsidR="00267ED4" w:rsidRDefault="00267ED4" w:rsidP="00267ED4">
            <w:pPr>
              <w:spacing w:after="0" w:line="259" w:lineRule="auto"/>
              <w:ind w:right="57" w:firstLine="0"/>
              <w:jc w:val="left"/>
              <w:rPr>
                <w:sz w:val="22"/>
                <w:szCs w:val="22"/>
              </w:rPr>
            </w:pPr>
            <w:proofErr w:type="spellStart"/>
            <w:r w:rsidRPr="00267ED4">
              <w:rPr>
                <w:sz w:val="22"/>
                <w:szCs w:val="22"/>
              </w:rPr>
              <w:t>Мамандандырылған</w:t>
            </w:r>
            <w:proofErr w:type="spellEnd"/>
            <w:r w:rsidRPr="00267ED4">
              <w:rPr>
                <w:sz w:val="22"/>
                <w:szCs w:val="22"/>
              </w:rPr>
              <w:t xml:space="preserve"> </w:t>
            </w:r>
            <w:proofErr w:type="spellStart"/>
            <w:r w:rsidRPr="00267ED4">
              <w:rPr>
                <w:sz w:val="22"/>
                <w:szCs w:val="22"/>
              </w:rPr>
              <w:t>қондырғыларды</w:t>
            </w:r>
            <w:proofErr w:type="spellEnd"/>
            <w:r w:rsidRPr="00267ED4">
              <w:rPr>
                <w:sz w:val="22"/>
                <w:szCs w:val="22"/>
              </w:rPr>
              <w:t>/</w:t>
            </w:r>
          </w:p>
          <w:p w14:paraId="7FEACF2A" w14:textId="10893C32" w:rsidR="00985B49" w:rsidRPr="00CF61E8" w:rsidRDefault="00267ED4" w:rsidP="00267ED4">
            <w:pPr>
              <w:spacing w:after="0" w:line="259" w:lineRule="auto"/>
              <w:ind w:right="57" w:firstLine="0"/>
              <w:jc w:val="left"/>
              <w:rPr>
                <w:sz w:val="24"/>
              </w:rPr>
            </w:pPr>
            <w:proofErr w:type="spellStart"/>
            <w:r w:rsidRPr="00267ED4">
              <w:rPr>
                <w:sz w:val="22"/>
                <w:szCs w:val="22"/>
              </w:rPr>
              <w:t>жүйелерді</w:t>
            </w:r>
            <w:proofErr w:type="spellEnd"/>
            <w:r w:rsidRPr="00267ED4">
              <w:rPr>
                <w:sz w:val="22"/>
                <w:szCs w:val="22"/>
              </w:rPr>
              <w:t>/</w:t>
            </w:r>
            <w:proofErr w:type="spellStart"/>
            <w:r w:rsidRPr="00267ED4">
              <w:rPr>
                <w:sz w:val="22"/>
                <w:szCs w:val="22"/>
              </w:rPr>
              <w:t>технологиялық</w:t>
            </w:r>
            <w:proofErr w:type="spellEnd"/>
            <w:r w:rsidRPr="00267ED4">
              <w:rPr>
                <w:sz w:val="22"/>
                <w:szCs w:val="22"/>
              </w:rPr>
              <w:t xml:space="preserve"> </w:t>
            </w:r>
            <w:proofErr w:type="spellStart"/>
            <w:r w:rsidRPr="00267ED4">
              <w:rPr>
                <w:sz w:val="22"/>
                <w:szCs w:val="22"/>
              </w:rPr>
              <w:t>жабдықтарды</w:t>
            </w:r>
            <w:proofErr w:type="spellEnd"/>
            <w:r w:rsidRPr="00267ED4">
              <w:rPr>
                <w:sz w:val="22"/>
                <w:szCs w:val="22"/>
              </w:rPr>
              <w:t xml:space="preserve"> </w:t>
            </w:r>
            <w:proofErr w:type="spellStart"/>
            <w:r w:rsidRPr="00267ED4">
              <w:rPr>
                <w:sz w:val="22"/>
                <w:szCs w:val="22"/>
              </w:rPr>
              <w:t>дайындау</w:t>
            </w:r>
            <w:proofErr w:type="spellEnd"/>
            <w:r w:rsidRPr="00267ED4">
              <w:rPr>
                <w:sz w:val="22"/>
                <w:szCs w:val="22"/>
              </w:rPr>
              <w:t xml:space="preserve"> </w:t>
            </w:r>
            <w:proofErr w:type="spellStart"/>
            <w:r w:rsidRPr="00267ED4">
              <w:rPr>
                <w:sz w:val="22"/>
                <w:szCs w:val="22"/>
              </w:rPr>
              <w:t>жұмыстары</w:t>
            </w:r>
            <w:proofErr w:type="spellEnd"/>
          </w:p>
        </w:tc>
        <w:tc>
          <w:tcPr>
            <w:tcW w:w="755" w:type="pct"/>
            <w:tcBorders>
              <w:top w:val="single" w:sz="4" w:space="0" w:color="auto"/>
              <w:left w:val="nil"/>
              <w:bottom w:val="single" w:sz="4" w:space="0" w:color="auto"/>
              <w:right w:val="single" w:sz="4" w:space="0" w:color="auto"/>
            </w:tcBorders>
            <w:vAlign w:val="center"/>
          </w:tcPr>
          <w:p w14:paraId="6E1A8AF8" w14:textId="6D7CD139" w:rsidR="00985B49" w:rsidRPr="00CF61E8" w:rsidRDefault="00267ED4" w:rsidP="00267ED4">
            <w:pPr>
              <w:spacing w:after="0" w:line="240" w:lineRule="auto"/>
              <w:ind w:firstLine="0"/>
              <w:jc w:val="left"/>
              <w:rPr>
                <w:kern w:val="0"/>
                <w:sz w:val="24"/>
                <w:lang w:val="kk-KZ"/>
                <w14:ligatures w14:val="none"/>
              </w:rPr>
            </w:pPr>
            <w:proofErr w:type="spellStart"/>
            <w:r w:rsidRPr="00267ED4">
              <w:rPr>
                <w:sz w:val="22"/>
                <w:szCs w:val="22"/>
              </w:rPr>
              <w:t>Стандартты</w:t>
            </w:r>
            <w:proofErr w:type="spellEnd"/>
            <w:r w:rsidRPr="00267ED4">
              <w:rPr>
                <w:sz w:val="22"/>
                <w:szCs w:val="22"/>
              </w:rPr>
              <w:t xml:space="preserve"> </w:t>
            </w:r>
            <w:proofErr w:type="spellStart"/>
            <w:r w:rsidRPr="00267ED4">
              <w:rPr>
                <w:sz w:val="22"/>
                <w:szCs w:val="22"/>
              </w:rPr>
              <w:t>емес</w:t>
            </w:r>
            <w:proofErr w:type="spellEnd"/>
            <w:r w:rsidRPr="00267ED4">
              <w:rPr>
                <w:sz w:val="22"/>
                <w:szCs w:val="22"/>
              </w:rPr>
              <w:t xml:space="preserve"> </w:t>
            </w:r>
            <w:proofErr w:type="spellStart"/>
            <w:r w:rsidRPr="00267ED4">
              <w:rPr>
                <w:sz w:val="22"/>
                <w:szCs w:val="22"/>
              </w:rPr>
              <w:t>жабдықты</w:t>
            </w:r>
            <w:proofErr w:type="spellEnd"/>
            <w:r w:rsidRPr="00267ED4">
              <w:rPr>
                <w:sz w:val="22"/>
                <w:szCs w:val="22"/>
              </w:rPr>
              <w:t xml:space="preserve"> </w:t>
            </w:r>
            <w:proofErr w:type="spellStart"/>
            <w:r w:rsidRPr="00267ED4">
              <w:rPr>
                <w:sz w:val="22"/>
                <w:szCs w:val="22"/>
              </w:rPr>
              <w:t>дайындау</w:t>
            </w:r>
            <w:proofErr w:type="spellEnd"/>
          </w:p>
        </w:tc>
        <w:tc>
          <w:tcPr>
            <w:tcW w:w="461" w:type="pct"/>
            <w:tcBorders>
              <w:top w:val="single" w:sz="4" w:space="0" w:color="auto"/>
              <w:left w:val="single" w:sz="4" w:space="0" w:color="auto"/>
              <w:bottom w:val="single" w:sz="4" w:space="0" w:color="auto"/>
              <w:right w:val="single" w:sz="4" w:space="0" w:color="auto"/>
            </w:tcBorders>
            <w:vAlign w:val="center"/>
          </w:tcPr>
          <w:p w14:paraId="3444AA5C" w14:textId="77777777" w:rsidR="00985B49" w:rsidRDefault="00985B49" w:rsidP="00985B49">
            <w:pPr>
              <w:spacing w:after="0" w:line="240" w:lineRule="auto"/>
              <w:ind w:firstLine="0"/>
              <w:jc w:val="center"/>
              <w:rPr>
                <w:sz w:val="24"/>
              </w:rPr>
            </w:pPr>
            <w:r>
              <w:t>1</w:t>
            </w:r>
          </w:p>
          <w:p w14:paraId="0B525118" w14:textId="194CD99A" w:rsidR="00985B49" w:rsidRPr="00CF61E8" w:rsidRDefault="00985B49" w:rsidP="00985B49">
            <w:pPr>
              <w:spacing w:after="0" w:line="259" w:lineRule="auto"/>
              <w:ind w:right="57" w:firstLine="0"/>
              <w:jc w:val="center"/>
              <w:rPr>
                <w:sz w:val="24"/>
              </w:rPr>
            </w:pPr>
          </w:p>
        </w:tc>
        <w:tc>
          <w:tcPr>
            <w:tcW w:w="461" w:type="pct"/>
            <w:tcBorders>
              <w:top w:val="single" w:sz="4" w:space="0" w:color="auto"/>
              <w:left w:val="nil"/>
              <w:bottom w:val="single" w:sz="4" w:space="0" w:color="auto"/>
              <w:right w:val="single" w:sz="4" w:space="0" w:color="auto"/>
            </w:tcBorders>
            <w:vAlign w:val="center"/>
          </w:tcPr>
          <w:p w14:paraId="76EC0955" w14:textId="76AEB5A1" w:rsidR="00985B49" w:rsidRDefault="00267ED4" w:rsidP="00985B49">
            <w:pPr>
              <w:spacing w:after="0" w:line="240" w:lineRule="auto"/>
              <w:ind w:firstLine="0"/>
              <w:rPr>
                <w:sz w:val="24"/>
              </w:rPr>
            </w:pPr>
            <w:r>
              <w:t>4 000 000,00</w:t>
            </w:r>
          </w:p>
          <w:p w14:paraId="6FFDC914" w14:textId="494854DA" w:rsidR="00985B49" w:rsidRPr="00CF61E8" w:rsidRDefault="00985B49" w:rsidP="00985B49">
            <w:pPr>
              <w:spacing w:after="0" w:line="259" w:lineRule="auto"/>
              <w:ind w:right="57" w:firstLine="0"/>
              <w:jc w:val="center"/>
              <w:rPr>
                <w:sz w:val="24"/>
              </w:rPr>
            </w:pPr>
          </w:p>
        </w:tc>
        <w:tc>
          <w:tcPr>
            <w:tcW w:w="445" w:type="pct"/>
          </w:tcPr>
          <w:p w14:paraId="7617E96A" w14:textId="4D9B030A" w:rsidR="00985B49" w:rsidRPr="00CF61E8" w:rsidRDefault="00985B49" w:rsidP="00985B49">
            <w:pPr>
              <w:spacing w:after="0" w:line="259" w:lineRule="auto"/>
              <w:ind w:right="57" w:firstLine="0"/>
              <w:rPr>
                <w:sz w:val="24"/>
              </w:rPr>
            </w:pPr>
            <w:proofErr w:type="spellStart"/>
            <w:r w:rsidRPr="00267ED4">
              <w:rPr>
                <w:sz w:val="22"/>
                <w:szCs w:val="22"/>
                <w:highlight w:val="yellow"/>
              </w:rPr>
              <w:t>Қосылған</w:t>
            </w:r>
            <w:proofErr w:type="spellEnd"/>
            <w:r w:rsidRPr="00267ED4">
              <w:rPr>
                <w:sz w:val="22"/>
                <w:szCs w:val="22"/>
                <w:highlight w:val="yellow"/>
              </w:rPr>
              <w:t xml:space="preserve"> </w:t>
            </w:r>
            <w:proofErr w:type="spellStart"/>
            <w:r w:rsidRPr="00267ED4">
              <w:rPr>
                <w:sz w:val="22"/>
                <w:szCs w:val="22"/>
                <w:highlight w:val="yellow"/>
              </w:rPr>
              <w:t>құн</w:t>
            </w:r>
            <w:proofErr w:type="spellEnd"/>
            <w:r w:rsidRPr="00267ED4">
              <w:rPr>
                <w:sz w:val="22"/>
                <w:szCs w:val="22"/>
                <w:highlight w:val="yellow"/>
              </w:rPr>
              <w:t xml:space="preserve"> </w:t>
            </w:r>
            <w:proofErr w:type="spellStart"/>
            <w:r w:rsidRPr="00267ED4">
              <w:rPr>
                <w:sz w:val="22"/>
                <w:szCs w:val="22"/>
                <w:highlight w:val="yellow"/>
              </w:rPr>
              <w:t>салығын</w:t>
            </w:r>
            <w:proofErr w:type="spellEnd"/>
            <w:r w:rsidRPr="00267ED4">
              <w:rPr>
                <w:sz w:val="22"/>
                <w:szCs w:val="22"/>
                <w:highlight w:val="yellow"/>
              </w:rPr>
              <w:t xml:space="preserve"> </w:t>
            </w:r>
            <w:proofErr w:type="spellStart"/>
            <w:r w:rsidRPr="00267ED4">
              <w:rPr>
                <w:sz w:val="22"/>
                <w:szCs w:val="22"/>
                <w:highlight w:val="yellow"/>
              </w:rPr>
              <w:t>есептемегенде</w:t>
            </w:r>
            <w:proofErr w:type="spellEnd"/>
            <w:r w:rsidRPr="00267ED4">
              <w:rPr>
                <w:sz w:val="22"/>
                <w:szCs w:val="22"/>
                <w:highlight w:val="yellow"/>
              </w:rPr>
              <w:t xml:space="preserve"> </w:t>
            </w:r>
            <w:proofErr w:type="spellStart"/>
            <w:r w:rsidRPr="00267ED4">
              <w:rPr>
                <w:sz w:val="22"/>
                <w:szCs w:val="22"/>
                <w:highlight w:val="yellow"/>
              </w:rPr>
              <w:t>сатып</w:t>
            </w:r>
            <w:proofErr w:type="spellEnd"/>
            <w:r w:rsidRPr="00267ED4">
              <w:rPr>
                <w:sz w:val="22"/>
                <w:szCs w:val="22"/>
                <w:highlight w:val="yellow"/>
              </w:rPr>
              <w:t xml:space="preserve"> </w:t>
            </w:r>
            <w:proofErr w:type="spellStart"/>
            <w:r w:rsidRPr="00267ED4">
              <w:rPr>
                <w:sz w:val="22"/>
                <w:szCs w:val="22"/>
                <w:highlight w:val="yellow"/>
              </w:rPr>
              <w:t>алудың</w:t>
            </w:r>
            <w:proofErr w:type="spellEnd"/>
            <w:r w:rsidRPr="00267ED4">
              <w:rPr>
                <w:sz w:val="22"/>
                <w:szCs w:val="22"/>
                <w:highlight w:val="yellow"/>
              </w:rPr>
              <w:t xml:space="preserve"> </w:t>
            </w:r>
            <w:proofErr w:type="spellStart"/>
            <w:r w:rsidRPr="00267ED4">
              <w:rPr>
                <w:sz w:val="22"/>
                <w:szCs w:val="22"/>
                <w:highlight w:val="yellow"/>
              </w:rPr>
              <w:t>жоспарланған</w:t>
            </w:r>
            <w:proofErr w:type="spellEnd"/>
            <w:r w:rsidRPr="00267ED4">
              <w:rPr>
                <w:sz w:val="22"/>
                <w:szCs w:val="22"/>
                <w:highlight w:val="yellow"/>
              </w:rPr>
              <w:t xml:space="preserve"> </w:t>
            </w:r>
            <w:proofErr w:type="spellStart"/>
            <w:r w:rsidRPr="00267ED4">
              <w:rPr>
                <w:sz w:val="22"/>
                <w:szCs w:val="22"/>
                <w:highlight w:val="yellow"/>
              </w:rPr>
              <w:t>сомасының</w:t>
            </w:r>
            <w:proofErr w:type="spellEnd"/>
            <w:r w:rsidRPr="00267ED4">
              <w:rPr>
                <w:sz w:val="22"/>
                <w:szCs w:val="22"/>
                <w:highlight w:val="yellow"/>
              </w:rPr>
              <w:t xml:space="preserve"> 1%, </w:t>
            </w:r>
            <w:proofErr w:type="spellStart"/>
            <w:r w:rsidRPr="00267ED4">
              <w:rPr>
                <w:sz w:val="22"/>
                <w:szCs w:val="22"/>
                <w:highlight w:val="yellow"/>
              </w:rPr>
              <w:t>теңге</w:t>
            </w:r>
            <w:proofErr w:type="spellEnd"/>
          </w:p>
        </w:tc>
        <w:tc>
          <w:tcPr>
            <w:tcW w:w="479" w:type="pct"/>
          </w:tcPr>
          <w:p w14:paraId="235A7F4E" w14:textId="77777777" w:rsidR="00985B49" w:rsidRDefault="00985B49" w:rsidP="00985B49">
            <w:pPr>
              <w:spacing w:after="0" w:line="259" w:lineRule="auto"/>
              <w:ind w:right="57" w:firstLine="0"/>
              <w:jc w:val="center"/>
              <w:rPr>
                <w:sz w:val="22"/>
                <w:szCs w:val="22"/>
              </w:rPr>
            </w:pPr>
          </w:p>
          <w:p w14:paraId="61D29A71" w14:textId="77777777" w:rsidR="00985B49" w:rsidRDefault="00985B49" w:rsidP="00985B49">
            <w:pPr>
              <w:spacing w:after="0" w:line="259" w:lineRule="auto"/>
              <w:ind w:right="57" w:firstLine="0"/>
              <w:jc w:val="center"/>
              <w:rPr>
                <w:sz w:val="22"/>
                <w:szCs w:val="22"/>
              </w:rPr>
            </w:pPr>
          </w:p>
          <w:p w14:paraId="677BC959" w14:textId="77777777" w:rsidR="00985B49" w:rsidRDefault="00985B49" w:rsidP="00985B49">
            <w:pPr>
              <w:spacing w:after="0" w:line="259" w:lineRule="auto"/>
              <w:ind w:right="57" w:firstLine="0"/>
              <w:jc w:val="center"/>
              <w:rPr>
                <w:sz w:val="22"/>
                <w:szCs w:val="22"/>
              </w:rPr>
            </w:pPr>
          </w:p>
          <w:p w14:paraId="0E62901B" w14:textId="459F0148" w:rsidR="00985B49" w:rsidRPr="00B30BE0" w:rsidRDefault="00F31B7D" w:rsidP="00985B49">
            <w:pPr>
              <w:spacing w:after="0" w:line="259" w:lineRule="auto"/>
              <w:ind w:right="57" w:firstLine="0"/>
              <w:jc w:val="center"/>
              <w:rPr>
                <w:sz w:val="22"/>
                <w:szCs w:val="22"/>
              </w:rPr>
            </w:pPr>
            <w:r>
              <w:rPr>
                <w:sz w:val="22"/>
                <w:szCs w:val="22"/>
              </w:rPr>
              <w:t>73</w:t>
            </w:r>
            <w:r w:rsidR="00985B49">
              <w:rPr>
                <w:sz w:val="22"/>
                <w:szCs w:val="22"/>
              </w:rPr>
              <w:t>%</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"Урихтау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Республикасының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9"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6C5E046" w14:textId="32403B43"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55113238"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0FC0760C"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 xml:space="preserve"> </w:t>
      </w:r>
    </w:p>
    <w:p w14:paraId="4C029AAC" w14:textId="657D6CD2" w:rsidR="005E36CE"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3.1.1. Әлеуетті өнім берушіде келесі мамандар болуы керек:</w:t>
      </w:r>
    </w:p>
    <w:tbl>
      <w:tblPr>
        <w:tblStyle w:val="TableGrid"/>
        <w:tblW w:w="15634" w:type="dxa"/>
        <w:tblInd w:w="3" w:type="dxa"/>
        <w:tblCellMar>
          <w:left w:w="18" w:type="dxa"/>
          <w:right w:w="84" w:type="dxa"/>
        </w:tblCellMar>
        <w:tblLook w:val="04A0" w:firstRow="1" w:lastRow="0" w:firstColumn="1" w:lastColumn="0" w:noHBand="0" w:noVBand="1"/>
      </w:tblPr>
      <w:tblGrid>
        <w:gridCol w:w="2332"/>
        <w:gridCol w:w="10368"/>
        <w:gridCol w:w="1733"/>
        <w:gridCol w:w="1201"/>
      </w:tblGrid>
      <w:tr w:rsidR="00985B49" w:rsidRPr="00841B34" w14:paraId="1721CEB8" w14:textId="77777777" w:rsidTr="00267ED4">
        <w:trPr>
          <w:trHeight w:val="632"/>
        </w:trPr>
        <w:tc>
          <w:tcPr>
            <w:tcW w:w="2332" w:type="dxa"/>
            <w:tcBorders>
              <w:top w:val="single" w:sz="4" w:space="0" w:color="auto"/>
              <w:left w:val="single" w:sz="4" w:space="0" w:color="auto"/>
              <w:bottom w:val="single" w:sz="4" w:space="0" w:color="auto"/>
              <w:right w:val="single" w:sz="4" w:space="0" w:color="auto"/>
            </w:tcBorders>
          </w:tcPr>
          <w:p w14:paraId="5AB06625" w14:textId="011A819A" w:rsidR="00985B49" w:rsidRPr="00985B49" w:rsidRDefault="00985B49" w:rsidP="0080640D">
            <w:pPr>
              <w:spacing w:after="0" w:line="259" w:lineRule="auto"/>
              <w:ind w:right="57" w:firstLine="0"/>
              <w:jc w:val="left"/>
              <w:rPr>
                <w:sz w:val="22"/>
                <w:szCs w:val="22"/>
                <w:lang w:val="kk-KZ"/>
              </w:rPr>
            </w:pPr>
            <w:r w:rsidRPr="00985B49">
              <w:rPr>
                <w:b/>
                <w:sz w:val="22"/>
                <w:szCs w:val="22"/>
                <w:lang w:val="kk-KZ"/>
              </w:rPr>
              <w:t>Біліктілігі және / немесе жұмыс тәжірибесі бар мамандар</w:t>
            </w:r>
          </w:p>
        </w:tc>
        <w:tc>
          <w:tcPr>
            <w:tcW w:w="10368" w:type="dxa"/>
            <w:tcBorders>
              <w:top w:val="single" w:sz="2" w:space="0" w:color="000000"/>
              <w:left w:val="single" w:sz="4" w:space="0" w:color="auto"/>
              <w:bottom w:val="single" w:sz="5" w:space="0" w:color="000000"/>
              <w:right w:val="single" w:sz="5" w:space="0" w:color="000000"/>
            </w:tcBorders>
            <w:vAlign w:val="center"/>
          </w:tcPr>
          <w:p w14:paraId="3C4B8BEF" w14:textId="38775460" w:rsidR="00985B49" w:rsidRPr="00985B49" w:rsidRDefault="00985B49" w:rsidP="00BA60CA">
            <w:pPr>
              <w:spacing w:after="0" w:line="259" w:lineRule="auto"/>
              <w:ind w:right="57" w:firstLine="0"/>
              <w:rPr>
                <w:sz w:val="22"/>
                <w:szCs w:val="22"/>
                <w:lang w:val="kk-KZ"/>
              </w:rPr>
            </w:pPr>
            <w:r w:rsidRPr="00985B49">
              <w:rPr>
                <w:b/>
                <w:sz w:val="22"/>
                <w:szCs w:val="22"/>
                <w:lang w:val="kk-KZ"/>
              </w:rPr>
              <w:t>Мамандардың біліктілігін және/немесе жұмыс тәжірибесін растайтын құжаттар</w:t>
            </w:r>
          </w:p>
        </w:tc>
        <w:tc>
          <w:tcPr>
            <w:tcW w:w="1733" w:type="dxa"/>
            <w:tcBorders>
              <w:top w:val="single" w:sz="2" w:space="0" w:color="000000"/>
              <w:left w:val="single" w:sz="5" w:space="0" w:color="000000"/>
              <w:bottom w:val="single" w:sz="5" w:space="0" w:color="000000"/>
              <w:right w:val="single" w:sz="5" w:space="0" w:color="000000"/>
            </w:tcBorders>
            <w:vAlign w:val="center"/>
          </w:tcPr>
          <w:p w14:paraId="39441848" w14:textId="733154C5" w:rsidR="00985B49" w:rsidRPr="00841B34" w:rsidRDefault="00985B49" w:rsidP="0080640D">
            <w:pPr>
              <w:spacing w:after="0" w:line="259" w:lineRule="auto"/>
              <w:ind w:right="57" w:firstLine="0"/>
              <w:jc w:val="center"/>
              <w:rPr>
                <w:sz w:val="22"/>
                <w:szCs w:val="22"/>
              </w:rPr>
            </w:pPr>
            <w:r w:rsidRPr="00985B49">
              <w:rPr>
                <w:b/>
                <w:sz w:val="22"/>
                <w:szCs w:val="22"/>
              </w:rPr>
              <w:t>Саны</w:t>
            </w:r>
          </w:p>
        </w:tc>
        <w:tc>
          <w:tcPr>
            <w:tcW w:w="1201" w:type="dxa"/>
            <w:tcBorders>
              <w:top w:val="single" w:sz="2" w:space="0" w:color="000000"/>
              <w:left w:val="single" w:sz="5" w:space="0" w:color="000000"/>
              <w:bottom w:val="single" w:sz="5" w:space="0" w:color="000000"/>
              <w:right w:val="single" w:sz="2" w:space="0" w:color="000000"/>
            </w:tcBorders>
          </w:tcPr>
          <w:p w14:paraId="5C7BCA0E" w14:textId="77777777" w:rsidR="0080640D" w:rsidRDefault="0080640D" w:rsidP="00BA60CA">
            <w:pPr>
              <w:spacing w:after="0" w:line="259" w:lineRule="auto"/>
              <w:ind w:right="57" w:firstLine="0"/>
              <w:rPr>
                <w:b/>
                <w:sz w:val="22"/>
                <w:szCs w:val="22"/>
              </w:rPr>
            </w:pPr>
          </w:p>
          <w:p w14:paraId="04644E70" w14:textId="10A9C874" w:rsidR="00985B49" w:rsidRPr="00841B34" w:rsidRDefault="00985B49" w:rsidP="00BA60CA">
            <w:pPr>
              <w:spacing w:after="0" w:line="259" w:lineRule="auto"/>
              <w:ind w:right="57" w:firstLine="0"/>
              <w:rPr>
                <w:sz w:val="22"/>
                <w:szCs w:val="22"/>
              </w:rPr>
            </w:pPr>
            <w:proofErr w:type="spellStart"/>
            <w:r w:rsidRPr="00985B49">
              <w:rPr>
                <w:b/>
                <w:sz w:val="22"/>
                <w:szCs w:val="22"/>
              </w:rPr>
              <w:t>Жұмыс</w:t>
            </w:r>
            <w:proofErr w:type="spellEnd"/>
            <w:r w:rsidRPr="00985B49">
              <w:rPr>
                <w:b/>
                <w:sz w:val="22"/>
                <w:szCs w:val="22"/>
              </w:rPr>
              <w:t xml:space="preserve"> </w:t>
            </w:r>
            <w:proofErr w:type="spellStart"/>
            <w:r w:rsidRPr="00985B49">
              <w:rPr>
                <w:b/>
                <w:sz w:val="22"/>
                <w:szCs w:val="22"/>
              </w:rPr>
              <w:t>тәжірибесі</w:t>
            </w:r>
            <w:proofErr w:type="spellEnd"/>
          </w:p>
        </w:tc>
      </w:tr>
      <w:tr w:rsidR="00985B49" w:rsidRPr="00841B34" w14:paraId="1E2E5832" w14:textId="77777777" w:rsidTr="00267ED4">
        <w:trPr>
          <w:trHeight w:val="450"/>
        </w:trPr>
        <w:tc>
          <w:tcPr>
            <w:tcW w:w="2332" w:type="dxa"/>
            <w:tcBorders>
              <w:top w:val="single" w:sz="4" w:space="0" w:color="auto"/>
              <w:left w:val="single" w:sz="4" w:space="0" w:color="auto"/>
              <w:bottom w:val="single" w:sz="4" w:space="0" w:color="auto"/>
              <w:right w:val="single" w:sz="4" w:space="0" w:color="auto"/>
            </w:tcBorders>
          </w:tcPr>
          <w:p w14:paraId="07042CE2" w14:textId="507A3B82" w:rsidR="00985B49" w:rsidRPr="00773A71" w:rsidRDefault="00267ED4" w:rsidP="0080640D">
            <w:pPr>
              <w:spacing w:after="0" w:line="259" w:lineRule="auto"/>
              <w:ind w:right="57" w:firstLine="0"/>
              <w:jc w:val="left"/>
              <w:rPr>
                <w:sz w:val="22"/>
                <w:szCs w:val="22"/>
              </w:rPr>
            </w:pPr>
            <w:proofErr w:type="spellStart"/>
            <w:r w:rsidRPr="00267ED4">
              <w:rPr>
                <w:sz w:val="22"/>
                <w:szCs w:val="22"/>
              </w:rPr>
              <w:t>Инженерлік</w:t>
            </w:r>
            <w:proofErr w:type="spellEnd"/>
            <w:r w:rsidRPr="00267ED4">
              <w:rPr>
                <w:sz w:val="22"/>
                <w:szCs w:val="22"/>
              </w:rPr>
              <w:t xml:space="preserve"> </w:t>
            </w:r>
            <w:proofErr w:type="spellStart"/>
            <w:r w:rsidRPr="00267ED4">
              <w:rPr>
                <w:sz w:val="22"/>
                <w:szCs w:val="22"/>
              </w:rPr>
              <w:t>желілер</w:t>
            </w:r>
            <w:proofErr w:type="spellEnd"/>
            <w:r w:rsidRPr="00267ED4">
              <w:rPr>
                <w:sz w:val="22"/>
                <w:szCs w:val="22"/>
              </w:rPr>
              <w:t xml:space="preserve"> мен </w:t>
            </w:r>
            <w:proofErr w:type="spellStart"/>
            <w:r w:rsidRPr="00267ED4">
              <w:rPr>
                <w:sz w:val="22"/>
                <w:szCs w:val="22"/>
              </w:rPr>
              <w:t>құрылыстар</w:t>
            </w:r>
            <w:proofErr w:type="spellEnd"/>
            <w:r w:rsidRPr="00267ED4">
              <w:rPr>
                <w:sz w:val="22"/>
                <w:szCs w:val="22"/>
              </w:rPr>
              <w:t xml:space="preserve"> </w:t>
            </w:r>
            <w:proofErr w:type="spellStart"/>
            <w:r w:rsidRPr="00267ED4">
              <w:rPr>
                <w:sz w:val="22"/>
                <w:szCs w:val="22"/>
              </w:rPr>
              <w:t>жөніндегі</w:t>
            </w:r>
            <w:proofErr w:type="spellEnd"/>
            <w:r w:rsidRPr="00267ED4">
              <w:rPr>
                <w:sz w:val="22"/>
                <w:szCs w:val="22"/>
              </w:rPr>
              <w:t xml:space="preserve"> </w:t>
            </w:r>
            <w:proofErr w:type="spellStart"/>
            <w:r w:rsidRPr="00267ED4">
              <w:rPr>
                <w:sz w:val="22"/>
                <w:szCs w:val="22"/>
              </w:rPr>
              <w:t>шебер</w:t>
            </w:r>
            <w:proofErr w:type="spellEnd"/>
          </w:p>
        </w:tc>
        <w:tc>
          <w:tcPr>
            <w:tcW w:w="10368" w:type="dxa"/>
            <w:tcBorders>
              <w:top w:val="single" w:sz="5" w:space="0" w:color="000000"/>
              <w:left w:val="single" w:sz="4" w:space="0" w:color="auto"/>
              <w:bottom w:val="single" w:sz="5" w:space="0" w:color="000000"/>
              <w:right w:val="single" w:sz="5" w:space="0" w:color="000000"/>
            </w:tcBorders>
          </w:tcPr>
          <w:p w14:paraId="464FC5D4" w14:textId="6F01A2E6" w:rsidR="00267ED4" w:rsidRPr="00267ED4" w:rsidRDefault="00267ED4" w:rsidP="00267ED4">
            <w:pPr>
              <w:spacing w:after="0" w:line="259" w:lineRule="auto"/>
              <w:ind w:right="57" w:firstLine="0"/>
              <w:rPr>
                <w:sz w:val="22"/>
                <w:szCs w:val="22"/>
              </w:rPr>
            </w:pPr>
            <w:r>
              <w:rPr>
                <w:sz w:val="22"/>
                <w:szCs w:val="22"/>
              </w:rPr>
              <w:t xml:space="preserve">- </w:t>
            </w:r>
            <w:proofErr w:type="spellStart"/>
            <w:r w:rsidRPr="00267ED4">
              <w:rPr>
                <w:sz w:val="22"/>
                <w:szCs w:val="22"/>
              </w:rPr>
              <w:t>Біліктілікті</w:t>
            </w:r>
            <w:proofErr w:type="spellEnd"/>
            <w:r w:rsidRPr="00267ED4">
              <w:rPr>
                <w:sz w:val="22"/>
                <w:szCs w:val="22"/>
              </w:rPr>
              <w:t xml:space="preserve"> </w:t>
            </w:r>
            <w:proofErr w:type="spellStart"/>
            <w:r w:rsidRPr="00267ED4">
              <w:rPr>
                <w:sz w:val="22"/>
                <w:szCs w:val="22"/>
              </w:rPr>
              <w:t>растау</w:t>
            </w:r>
            <w:proofErr w:type="spellEnd"/>
            <w:r w:rsidRPr="00267ED4">
              <w:rPr>
                <w:sz w:val="22"/>
                <w:szCs w:val="22"/>
              </w:rPr>
              <w:t xml:space="preserve"> </w:t>
            </w:r>
            <w:proofErr w:type="spellStart"/>
            <w:r w:rsidRPr="00267ED4">
              <w:rPr>
                <w:sz w:val="22"/>
                <w:szCs w:val="22"/>
              </w:rPr>
              <w:t>үшін</w:t>
            </w:r>
            <w:proofErr w:type="spellEnd"/>
            <w:r w:rsidRPr="00267ED4">
              <w:rPr>
                <w:sz w:val="22"/>
                <w:szCs w:val="22"/>
              </w:rPr>
              <w:t xml:space="preserve"> </w:t>
            </w:r>
            <w:proofErr w:type="spellStart"/>
            <w:r w:rsidRPr="00267ED4">
              <w:rPr>
                <w:sz w:val="22"/>
                <w:szCs w:val="22"/>
              </w:rPr>
              <w:t>біліктілік</w:t>
            </w:r>
            <w:proofErr w:type="spellEnd"/>
            <w:r w:rsidRPr="00267ED4">
              <w:rPr>
                <w:sz w:val="22"/>
                <w:szCs w:val="22"/>
              </w:rPr>
              <w:t xml:space="preserve"> </w:t>
            </w:r>
            <w:proofErr w:type="spellStart"/>
            <w:r w:rsidRPr="00267ED4">
              <w:rPr>
                <w:sz w:val="22"/>
                <w:szCs w:val="22"/>
              </w:rPr>
              <w:t>аттестатының</w:t>
            </w:r>
            <w:proofErr w:type="spellEnd"/>
            <w:r w:rsidRPr="00267ED4">
              <w:rPr>
                <w:sz w:val="22"/>
                <w:szCs w:val="22"/>
              </w:rPr>
              <w:t xml:space="preserve"> </w:t>
            </w:r>
            <w:proofErr w:type="spellStart"/>
            <w:r w:rsidRPr="00267ED4">
              <w:rPr>
                <w:sz w:val="22"/>
                <w:szCs w:val="22"/>
              </w:rPr>
              <w:t>немесе</w:t>
            </w:r>
            <w:proofErr w:type="spellEnd"/>
            <w:r w:rsidRPr="00267ED4">
              <w:rPr>
                <w:sz w:val="22"/>
                <w:szCs w:val="22"/>
              </w:rPr>
              <w:t xml:space="preserve"> </w:t>
            </w:r>
            <w:proofErr w:type="spellStart"/>
            <w:r w:rsidRPr="00267ED4">
              <w:rPr>
                <w:sz w:val="22"/>
                <w:szCs w:val="22"/>
              </w:rPr>
              <w:t>куәліктің</w:t>
            </w:r>
            <w:proofErr w:type="spellEnd"/>
            <w:r w:rsidRPr="00267ED4">
              <w:rPr>
                <w:sz w:val="22"/>
                <w:szCs w:val="22"/>
              </w:rPr>
              <w:t xml:space="preserve"> не </w:t>
            </w:r>
            <w:proofErr w:type="spellStart"/>
            <w:r w:rsidRPr="00267ED4">
              <w:rPr>
                <w:sz w:val="22"/>
                <w:szCs w:val="22"/>
              </w:rPr>
              <w:t>сертификаттың</w:t>
            </w:r>
            <w:proofErr w:type="spellEnd"/>
            <w:r w:rsidRPr="00267ED4">
              <w:rPr>
                <w:sz w:val="22"/>
                <w:szCs w:val="22"/>
              </w:rPr>
              <w:t xml:space="preserve"> </w:t>
            </w:r>
            <w:proofErr w:type="spellStart"/>
            <w:r w:rsidRPr="00267ED4">
              <w:rPr>
                <w:sz w:val="22"/>
                <w:szCs w:val="22"/>
              </w:rPr>
              <w:t>көшірмесін</w:t>
            </w:r>
            <w:proofErr w:type="spellEnd"/>
            <w:r w:rsidRPr="00267ED4">
              <w:rPr>
                <w:sz w:val="22"/>
                <w:szCs w:val="22"/>
              </w:rPr>
              <w:t xml:space="preserve"> </w:t>
            </w:r>
            <w:proofErr w:type="spellStart"/>
            <w:r w:rsidRPr="00267ED4">
              <w:rPr>
                <w:sz w:val="22"/>
                <w:szCs w:val="22"/>
              </w:rPr>
              <w:t>ұсыну</w:t>
            </w:r>
            <w:proofErr w:type="spellEnd"/>
            <w:r w:rsidRPr="00267ED4">
              <w:rPr>
                <w:sz w:val="22"/>
                <w:szCs w:val="22"/>
              </w:rPr>
              <w:t>.</w:t>
            </w:r>
          </w:p>
          <w:p w14:paraId="7D651F38" w14:textId="21BB6DC1" w:rsidR="00267ED4" w:rsidRPr="00267ED4" w:rsidRDefault="00267ED4" w:rsidP="00267ED4">
            <w:pPr>
              <w:spacing w:after="0" w:line="259" w:lineRule="auto"/>
              <w:ind w:right="57" w:firstLine="0"/>
              <w:rPr>
                <w:sz w:val="22"/>
                <w:szCs w:val="22"/>
              </w:rPr>
            </w:pPr>
            <w:r w:rsidRPr="00267ED4">
              <w:rPr>
                <w:sz w:val="22"/>
                <w:szCs w:val="22"/>
              </w:rPr>
              <w:t xml:space="preserve">- </w:t>
            </w:r>
            <w:proofErr w:type="spellStart"/>
            <w:r w:rsidRPr="00267ED4">
              <w:rPr>
                <w:sz w:val="22"/>
                <w:szCs w:val="22"/>
              </w:rPr>
              <w:t>Жұмыс</w:t>
            </w:r>
            <w:proofErr w:type="spellEnd"/>
            <w:r w:rsidRPr="00267ED4">
              <w:rPr>
                <w:sz w:val="22"/>
                <w:szCs w:val="22"/>
              </w:rPr>
              <w:t xml:space="preserve"> </w:t>
            </w:r>
            <w:proofErr w:type="spellStart"/>
            <w:r w:rsidRPr="00267ED4">
              <w:rPr>
                <w:sz w:val="22"/>
                <w:szCs w:val="22"/>
              </w:rPr>
              <w:t>тәжірибесін</w:t>
            </w:r>
            <w:proofErr w:type="spellEnd"/>
            <w:r w:rsidRPr="00267ED4">
              <w:rPr>
                <w:sz w:val="22"/>
                <w:szCs w:val="22"/>
              </w:rPr>
              <w:t xml:space="preserve"> </w:t>
            </w:r>
            <w:proofErr w:type="spellStart"/>
            <w:r w:rsidRPr="00267ED4">
              <w:rPr>
                <w:sz w:val="22"/>
                <w:szCs w:val="22"/>
              </w:rPr>
              <w:t>растау</w:t>
            </w:r>
            <w:proofErr w:type="spellEnd"/>
            <w:r w:rsidRPr="00267ED4">
              <w:rPr>
                <w:sz w:val="22"/>
                <w:szCs w:val="22"/>
              </w:rPr>
              <w:t xml:space="preserve"> </w:t>
            </w:r>
            <w:proofErr w:type="spellStart"/>
            <w:r w:rsidRPr="00267ED4">
              <w:rPr>
                <w:sz w:val="22"/>
                <w:szCs w:val="22"/>
              </w:rPr>
              <w:t>үшін</w:t>
            </w:r>
            <w:proofErr w:type="spellEnd"/>
            <w:r w:rsidRPr="00267ED4">
              <w:rPr>
                <w:sz w:val="22"/>
                <w:szCs w:val="22"/>
              </w:rPr>
              <w:t xml:space="preserve"> </w:t>
            </w:r>
            <w:proofErr w:type="spellStart"/>
            <w:r w:rsidRPr="00267ED4">
              <w:rPr>
                <w:sz w:val="22"/>
                <w:szCs w:val="22"/>
              </w:rPr>
              <w:t>еңбек</w:t>
            </w:r>
            <w:proofErr w:type="spellEnd"/>
            <w:r w:rsidRPr="00267ED4">
              <w:rPr>
                <w:sz w:val="22"/>
                <w:szCs w:val="22"/>
              </w:rPr>
              <w:t xml:space="preserve"> </w:t>
            </w:r>
            <w:proofErr w:type="spellStart"/>
            <w:r w:rsidRPr="00267ED4">
              <w:rPr>
                <w:sz w:val="22"/>
                <w:szCs w:val="22"/>
              </w:rPr>
              <w:t>шартының</w:t>
            </w:r>
            <w:proofErr w:type="spellEnd"/>
            <w:r w:rsidRPr="00267ED4">
              <w:rPr>
                <w:sz w:val="22"/>
                <w:szCs w:val="22"/>
              </w:rPr>
              <w:t xml:space="preserve"> </w:t>
            </w:r>
            <w:proofErr w:type="spellStart"/>
            <w:r w:rsidRPr="00267ED4">
              <w:rPr>
                <w:sz w:val="22"/>
                <w:szCs w:val="22"/>
              </w:rPr>
              <w:t>немесе</w:t>
            </w:r>
            <w:proofErr w:type="spellEnd"/>
            <w:r w:rsidRPr="00267ED4">
              <w:rPr>
                <w:sz w:val="22"/>
                <w:szCs w:val="22"/>
              </w:rPr>
              <w:t xml:space="preserve"> </w:t>
            </w:r>
            <w:proofErr w:type="spellStart"/>
            <w:r w:rsidRPr="00267ED4">
              <w:rPr>
                <w:sz w:val="22"/>
                <w:szCs w:val="22"/>
              </w:rPr>
              <w:t>еңбек</w:t>
            </w:r>
            <w:proofErr w:type="spellEnd"/>
            <w:r w:rsidRPr="00267ED4">
              <w:rPr>
                <w:sz w:val="22"/>
                <w:szCs w:val="22"/>
              </w:rPr>
              <w:t xml:space="preserve"> </w:t>
            </w:r>
            <w:proofErr w:type="spellStart"/>
            <w:r w:rsidRPr="00267ED4">
              <w:rPr>
                <w:sz w:val="22"/>
                <w:szCs w:val="22"/>
              </w:rPr>
              <w:t>кітапшасының</w:t>
            </w:r>
            <w:proofErr w:type="spellEnd"/>
            <w:r w:rsidRPr="00267ED4">
              <w:rPr>
                <w:sz w:val="22"/>
                <w:szCs w:val="22"/>
              </w:rPr>
              <w:t xml:space="preserve"> </w:t>
            </w:r>
            <w:proofErr w:type="spellStart"/>
            <w:r w:rsidRPr="00267ED4">
              <w:rPr>
                <w:sz w:val="22"/>
                <w:szCs w:val="22"/>
              </w:rPr>
              <w:t>көшірмесін</w:t>
            </w:r>
            <w:proofErr w:type="spellEnd"/>
            <w:r w:rsidRPr="00267ED4">
              <w:rPr>
                <w:sz w:val="22"/>
                <w:szCs w:val="22"/>
              </w:rPr>
              <w:t xml:space="preserve"> </w:t>
            </w:r>
            <w:proofErr w:type="spellStart"/>
            <w:r w:rsidRPr="00267ED4">
              <w:rPr>
                <w:sz w:val="22"/>
                <w:szCs w:val="22"/>
              </w:rPr>
              <w:t>ұсыну</w:t>
            </w:r>
            <w:proofErr w:type="spellEnd"/>
          </w:p>
          <w:p w14:paraId="463A8AE1" w14:textId="179EE8A5" w:rsidR="00985B49" w:rsidRPr="00841B34" w:rsidRDefault="00985B49" w:rsidP="00BA60CA">
            <w:pPr>
              <w:spacing w:after="0" w:line="259" w:lineRule="auto"/>
              <w:ind w:right="57" w:firstLine="0"/>
              <w:rPr>
                <w:sz w:val="22"/>
                <w:szCs w:val="22"/>
              </w:rPr>
            </w:pPr>
          </w:p>
        </w:tc>
        <w:tc>
          <w:tcPr>
            <w:tcW w:w="1733" w:type="dxa"/>
            <w:tcBorders>
              <w:top w:val="single" w:sz="5" w:space="0" w:color="000000"/>
              <w:left w:val="single" w:sz="5" w:space="0" w:color="000000"/>
              <w:bottom w:val="single" w:sz="5" w:space="0" w:color="000000"/>
              <w:right w:val="single" w:sz="5" w:space="0" w:color="000000"/>
            </w:tcBorders>
            <w:vAlign w:val="center"/>
          </w:tcPr>
          <w:p w14:paraId="4EEEBD18" w14:textId="77777777" w:rsidR="00985B49" w:rsidRPr="00841B34" w:rsidRDefault="00985B49" w:rsidP="00BA60CA">
            <w:pPr>
              <w:spacing w:after="0" w:line="259" w:lineRule="auto"/>
              <w:ind w:right="57" w:firstLine="0"/>
              <w:jc w:val="center"/>
              <w:rPr>
                <w:sz w:val="22"/>
                <w:szCs w:val="22"/>
              </w:rPr>
            </w:pPr>
            <w:r>
              <w:rPr>
                <w:sz w:val="22"/>
                <w:szCs w:val="22"/>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37D91604" w14:textId="1D4A0C25" w:rsidR="00985B49" w:rsidRPr="00841B34" w:rsidRDefault="00267ED4" w:rsidP="00BA60CA">
            <w:pPr>
              <w:spacing w:after="0" w:line="259" w:lineRule="auto"/>
              <w:ind w:right="57" w:firstLine="0"/>
              <w:jc w:val="center"/>
              <w:rPr>
                <w:sz w:val="22"/>
                <w:szCs w:val="22"/>
              </w:rPr>
            </w:pPr>
            <w:r w:rsidRPr="00267ED4">
              <w:rPr>
                <w:sz w:val="22"/>
                <w:szCs w:val="22"/>
              </w:rPr>
              <w:t xml:space="preserve">2 </w:t>
            </w:r>
            <w:proofErr w:type="spellStart"/>
            <w:r w:rsidRPr="00267ED4">
              <w:rPr>
                <w:sz w:val="22"/>
                <w:szCs w:val="22"/>
              </w:rPr>
              <w:t>жыл</w:t>
            </w:r>
            <w:proofErr w:type="spellEnd"/>
          </w:p>
        </w:tc>
      </w:tr>
      <w:tr w:rsidR="00985B49" w:rsidRPr="00841B34" w14:paraId="14434891" w14:textId="77777777" w:rsidTr="00267ED4">
        <w:trPr>
          <w:trHeight w:val="450"/>
        </w:trPr>
        <w:tc>
          <w:tcPr>
            <w:tcW w:w="2332" w:type="dxa"/>
            <w:tcBorders>
              <w:top w:val="single" w:sz="4" w:space="0" w:color="auto"/>
              <w:left w:val="single" w:sz="4" w:space="0" w:color="auto"/>
              <w:bottom w:val="single" w:sz="4" w:space="0" w:color="auto"/>
              <w:right w:val="single" w:sz="4" w:space="0" w:color="auto"/>
            </w:tcBorders>
          </w:tcPr>
          <w:p w14:paraId="72FA273D" w14:textId="0020D11D" w:rsidR="00985B49" w:rsidRPr="00773A71" w:rsidRDefault="00267ED4" w:rsidP="00BA60CA">
            <w:pPr>
              <w:spacing w:after="0" w:line="259" w:lineRule="auto"/>
              <w:ind w:right="57" w:firstLine="0"/>
              <w:rPr>
                <w:sz w:val="22"/>
                <w:szCs w:val="22"/>
              </w:rPr>
            </w:pPr>
            <w:proofErr w:type="spellStart"/>
            <w:r w:rsidRPr="00267ED4">
              <w:rPr>
                <w:sz w:val="22"/>
                <w:szCs w:val="22"/>
              </w:rPr>
              <w:t>Электргазбен</w:t>
            </w:r>
            <w:proofErr w:type="spellEnd"/>
            <w:r w:rsidRPr="00267ED4">
              <w:rPr>
                <w:sz w:val="22"/>
                <w:szCs w:val="22"/>
              </w:rPr>
              <w:t xml:space="preserve"> </w:t>
            </w:r>
            <w:proofErr w:type="spellStart"/>
            <w:r w:rsidRPr="00267ED4">
              <w:rPr>
                <w:sz w:val="22"/>
                <w:szCs w:val="22"/>
              </w:rPr>
              <w:t>дәнекерлеуші</w:t>
            </w:r>
            <w:proofErr w:type="spellEnd"/>
          </w:p>
        </w:tc>
        <w:tc>
          <w:tcPr>
            <w:tcW w:w="10368" w:type="dxa"/>
            <w:tcBorders>
              <w:top w:val="single" w:sz="5" w:space="0" w:color="000000"/>
              <w:left w:val="single" w:sz="4" w:space="0" w:color="auto"/>
              <w:bottom w:val="single" w:sz="5" w:space="0" w:color="000000"/>
              <w:right w:val="single" w:sz="5" w:space="0" w:color="000000"/>
            </w:tcBorders>
          </w:tcPr>
          <w:p w14:paraId="01C04E64" w14:textId="05018CA7" w:rsidR="00985B49" w:rsidRPr="00267ED4" w:rsidRDefault="00267ED4" w:rsidP="00F31B7D">
            <w:pPr>
              <w:spacing w:after="0" w:line="259" w:lineRule="auto"/>
              <w:ind w:right="57" w:firstLine="0"/>
              <w:jc w:val="left"/>
              <w:rPr>
                <w:sz w:val="22"/>
                <w:szCs w:val="22"/>
              </w:rPr>
            </w:pPr>
            <w:r w:rsidRPr="00267ED4">
              <w:rPr>
                <w:sz w:val="22"/>
                <w:szCs w:val="22"/>
              </w:rPr>
              <w:t xml:space="preserve">- </w:t>
            </w:r>
            <w:proofErr w:type="spellStart"/>
            <w:r w:rsidR="00F31B7D" w:rsidRPr="00F31B7D">
              <w:rPr>
                <w:sz w:val="22"/>
                <w:szCs w:val="22"/>
              </w:rPr>
              <w:t>Біліктілікті</w:t>
            </w:r>
            <w:proofErr w:type="spellEnd"/>
            <w:r w:rsidR="00F31B7D" w:rsidRPr="00F31B7D">
              <w:rPr>
                <w:sz w:val="22"/>
                <w:szCs w:val="22"/>
              </w:rPr>
              <w:t xml:space="preserve"> </w:t>
            </w:r>
            <w:proofErr w:type="spellStart"/>
            <w:r w:rsidR="00F31B7D" w:rsidRPr="00F31B7D">
              <w:rPr>
                <w:sz w:val="22"/>
                <w:szCs w:val="22"/>
              </w:rPr>
              <w:t>растау</w:t>
            </w:r>
            <w:proofErr w:type="spellEnd"/>
            <w:r w:rsidR="00F31B7D" w:rsidRPr="00F31B7D">
              <w:rPr>
                <w:sz w:val="22"/>
                <w:szCs w:val="22"/>
              </w:rPr>
              <w:t xml:space="preserve"> </w:t>
            </w:r>
            <w:proofErr w:type="spellStart"/>
            <w:r w:rsidR="00F31B7D" w:rsidRPr="00F31B7D">
              <w:rPr>
                <w:sz w:val="22"/>
                <w:szCs w:val="22"/>
              </w:rPr>
              <w:t>үшін</w:t>
            </w:r>
            <w:proofErr w:type="spellEnd"/>
            <w:r w:rsidR="00F31B7D" w:rsidRPr="00F31B7D">
              <w:rPr>
                <w:sz w:val="22"/>
                <w:szCs w:val="22"/>
              </w:rPr>
              <w:t xml:space="preserve"> </w:t>
            </w:r>
            <w:proofErr w:type="spellStart"/>
            <w:r w:rsidR="00F31B7D" w:rsidRPr="00F31B7D">
              <w:rPr>
                <w:sz w:val="22"/>
                <w:szCs w:val="22"/>
              </w:rPr>
              <w:t>жауапты</w:t>
            </w:r>
            <w:proofErr w:type="spellEnd"/>
            <w:r w:rsidR="00F31B7D" w:rsidRPr="00F31B7D">
              <w:rPr>
                <w:sz w:val="22"/>
                <w:szCs w:val="22"/>
              </w:rPr>
              <w:t xml:space="preserve"> металл </w:t>
            </w:r>
            <w:proofErr w:type="spellStart"/>
            <w:r w:rsidR="00F31B7D" w:rsidRPr="00F31B7D">
              <w:rPr>
                <w:sz w:val="22"/>
                <w:szCs w:val="22"/>
              </w:rPr>
              <w:t>конструкцияларымен</w:t>
            </w:r>
            <w:proofErr w:type="spellEnd"/>
            <w:r w:rsidR="00F31B7D" w:rsidRPr="00F31B7D">
              <w:rPr>
                <w:sz w:val="22"/>
                <w:szCs w:val="22"/>
              </w:rPr>
              <w:t xml:space="preserve"> </w:t>
            </w:r>
            <w:proofErr w:type="spellStart"/>
            <w:r w:rsidR="00F31B7D" w:rsidRPr="00F31B7D">
              <w:rPr>
                <w:sz w:val="22"/>
                <w:szCs w:val="22"/>
              </w:rPr>
              <w:t>жұмыс</w:t>
            </w:r>
            <w:proofErr w:type="spellEnd"/>
            <w:r w:rsidR="00F31B7D" w:rsidRPr="00F31B7D">
              <w:rPr>
                <w:sz w:val="22"/>
                <w:szCs w:val="22"/>
              </w:rPr>
              <w:t xml:space="preserve"> </w:t>
            </w:r>
            <w:proofErr w:type="spellStart"/>
            <w:r w:rsidR="00F31B7D" w:rsidRPr="00F31B7D">
              <w:rPr>
                <w:sz w:val="22"/>
                <w:szCs w:val="22"/>
              </w:rPr>
              <w:t>істеуге</w:t>
            </w:r>
            <w:proofErr w:type="spellEnd"/>
            <w:r w:rsidR="00F31B7D" w:rsidRPr="00F31B7D">
              <w:rPr>
                <w:sz w:val="22"/>
                <w:szCs w:val="22"/>
              </w:rPr>
              <w:t xml:space="preserve"> </w:t>
            </w:r>
            <w:proofErr w:type="spellStart"/>
            <w:r w:rsidR="00F31B7D" w:rsidRPr="00F31B7D">
              <w:rPr>
                <w:sz w:val="22"/>
                <w:szCs w:val="22"/>
              </w:rPr>
              <w:t>рұқсат</w:t>
            </w:r>
            <w:proofErr w:type="spellEnd"/>
            <w:r w:rsidR="00F31B7D" w:rsidRPr="00F31B7D">
              <w:rPr>
                <w:sz w:val="22"/>
                <w:szCs w:val="22"/>
              </w:rPr>
              <w:t xml:space="preserve"> беру </w:t>
            </w:r>
            <w:proofErr w:type="spellStart"/>
            <w:r w:rsidR="00F31B7D" w:rsidRPr="00F31B7D">
              <w:rPr>
                <w:sz w:val="22"/>
                <w:szCs w:val="22"/>
              </w:rPr>
              <w:t>туралы</w:t>
            </w:r>
            <w:proofErr w:type="spellEnd"/>
            <w:r w:rsidR="00F31B7D" w:rsidRPr="00F31B7D">
              <w:rPr>
                <w:sz w:val="22"/>
                <w:szCs w:val="22"/>
              </w:rPr>
              <w:t xml:space="preserve"> </w:t>
            </w:r>
            <w:proofErr w:type="spellStart"/>
            <w:r w:rsidR="00F31B7D" w:rsidRPr="00F31B7D">
              <w:rPr>
                <w:sz w:val="22"/>
                <w:szCs w:val="22"/>
              </w:rPr>
              <w:t>аттестаттық</w:t>
            </w:r>
            <w:proofErr w:type="spellEnd"/>
            <w:r w:rsidR="00F31B7D" w:rsidRPr="00F31B7D">
              <w:rPr>
                <w:sz w:val="22"/>
                <w:szCs w:val="22"/>
              </w:rPr>
              <w:t xml:space="preserve"> </w:t>
            </w:r>
            <w:proofErr w:type="spellStart"/>
            <w:r w:rsidR="00F31B7D" w:rsidRPr="00F31B7D">
              <w:rPr>
                <w:sz w:val="22"/>
                <w:szCs w:val="22"/>
              </w:rPr>
              <w:t>куәлік</w:t>
            </w:r>
            <w:proofErr w:type="spellEnd"/>
            <w:r w:rsidR="00F31B7D" w:rsidRPr="00F31B7D">
              <w:rPr>
                <w:sz w:val="22"/>
                <w:szCs w:val="22"/>
              </w:rPr>
              <w:t xml:space="preserve"> пен </w:t>
            </w:r>
            <w:proofErr w:type="spellStart"/>
            <w:r w:rsidR="00F31B7D" w:rsidRPr="00F31B7D">
              <w:rPr>
                <w:sz w:val="22"/>
                <w:szCs w:val="22"/>
              </w:rPr>
              <w:t>хаттаманы</w:t>
            </w:r>
            <w:proofErr w:type="spellEnd"/>
            <w:r w:rsidR="00F31B7D" w:rsidRPr="00F31B7D">
              <w:rPr>
                <w:sz w:val="22"/>
                <w:szCs w:val="22"/>
              </w:rPr>
              <w:t xml:space="preserve"> </w:t>
            </w:r>
            <w:proofErr w:type="spellStart"/>
            <w:r w:rsidR="00F31B7D" w:rsidRPr="00F31B7D">
              <w:rPr>
                <w:sz w:val="22"/>
                <w:szCs w:val="22"/>
              </w:rPr>
              <w:t>ұсыну</w:t>
            </w:r>
            <w:proofErr w:type="spellEnd"/>
            <w:r w:rsidR="00F31B7D" w:rsidRPr="00F31B7D">
              <w:rPr>
                <w:sz w:val="22"/>
                <w:szCs w:val="22"/>
              </w:rPr>
              <w:t xml:space="preserve"> </w:t>
            </w:r>
            <w:proofErr w:type="spellStart"/>
            <w:r w:rsidR="00F31B7D" w:rsidRPr="00F31B7D">
              <w:rPr>
                <w:sz w:val="22"/>
                <w:szCs w:val="22"/>
              </w:rPr>
              <w:t>қажет</w:t>
            </w:r>
            <w:proofErr w:type="spellEnd"/>
            <w:r w:rsidR="00F31B7D" w:rsidRPr="00F31B7D">
              <w:rPr>
                <w:sz w:val="22"/>
                <w:szCs w:val="22"/>
              </w:rPr>
              <w:t>.</w:t>
            </w:r>
            <w:r w:rsidR="00F31B7D" w:rsidRPr="00F31B7D">
              <w:rPr>
                <w:sz w:val="22"/>
                <w:szCs w:val="22"/>
              </w:rPr>
              <w:br/>
            </w:r>
            <w:r w:rsidR="00F31B7D" w:rsidRPr="00F31B7D">
              <w:rPr>
                <w:sz w:val="22"/>
                <w:szCs w:val="22"/>
              </w:rPr>
              <w:t xml:space="preserve">- </w:t>
            </w:r>
            <w:proofErr w:type="spellStart"/>
            <w:r w:rsidR="00F31B7D" w:rsidRPr="00F31B7D">
              <w:rPr>
                <w:sz w:val="22"/>
                <w:szCs w:val="22"/>
              </w:rPr>
              <w:t>Жұмыс</w:t>
            </w:r>
            <w:proofErr w:type="spellEnd"/>
            <w:r w:rsidR="00F31B7D" w:rsidRPr="00F31B7D">
              <w:rPr>
                <w:sz w:val="22"/>
                <w:szCs w:val="22"/>
              </w:rPr>
              <w:t xml:space="preserve"> </w:t>
            </w:r>
            <w:proofErr w:type="spellStart"/>
            <w:r w:rsidR="00F31B7D" w:rsidRPr="00F31B7D">
              <w:rPr>
                <w:sz w:val="22"/>
                <w:szCs w:val="22"/>
              </w:rPr>
              <w:t>тәжірибесін</w:t>
            </w:r>
            <w:proofErr w:type="spellEnd"/>
            <w:r w:rsidR="00F31B7D" w:rsidRPr="00F31B7D">
              <w:rPr>
                <w:sz w:val="22"/>
                <w:szCs w:val="22"/>
              </w:rPr>
              <w:t xml:space="preserve"> </w:t>
            </w:r>
            <w:proofErr w:type="spellStart"/>
            <w:r w:rsidR="00F31B7D" w:rsidRPr="00F31B7D">
              <w:rPr>
                <w:sz w:val="22"/>
                <w:szCs w:val="22"/>
              </w:rPr>
              <w:t>растау</w:t>
            </w:r>
            <w:proofErr w:type="spellEnd"/>
            <w:r w:rsidR="00F31B7D" w:rsidRPr="00F31B7D">
              <w:rPr>
                <w:sz w:val="22"/>
                <w:szCs w:val="22"/>
              </w:rPr>
              <w:t xml:space="preserve"> </w:t>
            </w:r>
            <w:proofErr w:type="spellStart"/>
            <w:r w:rsidR="00F31B7D" w:rsidRPr="00F31B7D">
              <w:rPr>
                <w:sz w:val="22"/>
                <w:szCs w:val="22"/>
              </w:rPr>
              <w:t>үшін</w:t>
            </w:r>
            <w:proofErr w:type="spellEnd"/>
            <w:r w:rsidR="00F31B7D" w:rsidRPr="00F31B7D">
              <w:rPr>
                <w:sz w:val="22"/>
                <w:szCs w:val="22"/>
              </w:rPr>
              <w:t xml:space="preserve"> </w:t>
            </w:r>
            <w:proofErr w:type="spellStart"/>
            <w:r w:rsidR="00F31B7D" w:rsidRPr="00F31B7D">
              <w:rPr>
                <w:sz w:val="22"/>
                <w:szCs w:val="22"/>
              </w:rPr>
              <w:t>еңбек</w:t>
            </w:r>
            <w:proofErr w:type="spellEnd"/>
            <w:r w:rsidR="00F31B7D" w:rsidRPr="00F31B7D">
              <w:rPr>
                <w:sz w:val="22"/>
                <w:szCs w:val="22"/>
              </w:rPr>
              <w:t xml:space="preserve"> </w:t>
            </w:r>
            <w:proofErr w:type="spellStart"/>
            <w:r w:rsidR="00F31B7D" w:rsidRPr="00F31B7D">
              <w:rPr>
                <w:sz w:val="22"/>
                <w:szCs w:val="22"/>
              </w:rPr>
              <w:t>шарты</w:t>
            </w:r>
            <w:proofErr w:type="spellEnd"/>
            <w:r w:rsidR="00F31B7D" w:rsidRPr="00F31B7D">
              <w:rPr>
                <w:sz w:val="22"/>
                <w:szCs w:val="22"/>
              </w:rPr>
              <w:t xml:space="preserve"> </w:t>
            </w:r>
            <w:proofErr w:type="spellStart"/>
            <w:r w:rsidR="00F31B7D" w:rsidRPr="00F31B7D">
              <w:rPr>
                <w:sz w:val="22"/>
                <w:szCs w:val="22"/>
              </w:rPr>
              <w:t>немесе</w:t>
            </w:r>
            <w:proofErr w:type="spellEnd"/>
            <w:r w:rsidR="00F31B7D" w:rsidRPr="00F31B7D">
              <w:rPr>
                <w:sz w:val="22"/>
                <w:szCs w:val="22"/>
              </w:rPr>
              <w:t xml:space="preserve"> </w:t>
            </w:r>
            <w:proofErr w:type="spellStart"/>
            <w:r w:rsidR="00F31B7D" w:rsidRPr="00F31B7D">
              <w:rPr>
                <w:sz w:val="22"/>
                <w:szCs w:val="22"/>
              </w:rPr>
              <w:t>еңбек</w:t>
            </w:r>
            <w:proofErr w:type="spellEnd"/>
            <w:r w:rsidR="00F31B7D" w:rsidRPr="00F31B7D">
              <w:rPr>
                <w:sz w:val="22"/>
                <w:szCs w:val="22"/>
              </w:rPr>
              <w:t xml:space="preserve"> </w:t>
            </w:r>
            <w:proofErr w:type="spellStart"/>
            <w:r w:rsidR="00F31B7D" w:rsidRPr="00F31B7D">
              <w:rPr>
                <w:sz w:val="22"/>
                <w:szCs w:val="22"/>
              </w:rPr>
              <w:t>кітапшасын</w:t>
            </w:r>
            <w:proofErr w:type="spellEnd"/>
            <w:r w:rsidR="00F31B7D" w:rsidRPr="00F31B7D">
              <w:rPr>
                <w:sz w:val="22"/>
                <w:szCs w:val="22"/>
              </w:rPr>
              <w:t xml:space="preserve"> </w:t>
            </w:r>
            <w:proofErr w:type="spellStart"/>
            <w:r w:rsidR="00F31B7D" w:rsidRPr="00F31B7D">
              <w:rPr>
                <w:sz w:val="22"/>
                <w:szCs w:val="22"/>
              </w:rPr>
              <w:t>ұсыну</w:t>
            </w:r>
            <w:proofErr w:type="spellEnd"/>
            <w:r w:rsidR="00F31B7D" w:rsidRPr="00F31B7D">
              <w:rPr>
                <w:sz w:val="22"/>
                <w:szCs w:val="22"/>
              </w:rPr>
              <w:t xml:space="preserve"> </w:t>
            </w:r>
            <w:proofErr w:type="spellStart"/>
            <w:r w:rsidR="00F31B7D" w:rsidRPr="00F31B7D">
              <w:rPr>
                <w:sz w:val="22"/>
                <w:szCs w:val="22"/>
              </w:rPr>
              <w:t>қажет</w:t>
            </w:r>
            <w:proofErr w:type="spellEnd"/>
            <w:r w:rsidR="00F31B7D" w:rsidRPr="00F31B7D">
              <w:rPr>
                <w:sz w:val="22"/>
                <w:szCs w:val="22"/>
              </w:rPr>
              <w:t>.</w:t>
            </w:r>
          </w:p>
        </w:tc>
        <w:tc>
          <w:tcPr>
            <w:tcW w:w="1733" w:type="dxa"/>
            <w:tcBorders>
              <w:top w:val="single" w:sz="5" w:space="0" w:color="000000"/>
              <w:left w:val="single" w:sz="5" w:space="0" w:color="000000"/>
              <w:bottom w:val="single" w:sz="5" w:space="0" w:color="000000"/>
              <w:right w:val="single" w:sz="5" w:space="0" w:color="000000"/>
            </w:tcBorders>
            <w:vAlign w:val="center"/>
          </w:tcPr>
          <w:p w14:paraId="498C164A" w14:textId="1CB04B2A" w:rsidR="00985B49" w:rsidRDefault="00267ED4" w:rsidP="00BA60CA">
            <w:pPr>
              <w:spacing w:after="0" w:line="259" w:lineRule="auto"/>
              <w:ind w:right="57" w:firstLine="0"/>
              <w:jc w:val="center"/>
              <w:rPr>
                <w:sz w:val="22"/>
                <w:szCs w:val="22"/>
              </w:rPr>
            </w:pPr>
            <w:r>
              <w:rPr>
                <w:sz w:val="22"/>
                <w:szCs w:val="22"/>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1E3FE510" w14:textId="5AB3D870" w:rsidR="00985B49" w:rsidRPr="00841B34" w:rsidRDefault="00267ED4" w:rsidP="00BA60CA">
            <w:pPr>
              <w:spacing w:after="0" w:line="259" w:lineRule="auto"/>
              <w:ind w:right="57" w:firstLine="0"/>
              <w:jc w:val="center"/>
              <w:rPr>
                <w:sz w:val="22"/>
                <w:szCs w:val="22"/>
              </w:rPr>
            </w:pPr>
            <w:r>
              <w:rPr>
                <w:sz w:val="22"/>
                <w:szCs w:val="22"/>
              </w:rPr>
              <w:t>1</w:t>
            </w:r>
            <w:r w:rsidRPr="00267ED4">
              <w:rPr>
                <w:sz w:val="22"/>
                <w:szCs w:val="22"/>
              </w:rPr>
              <w:t xml:space="preserve"> </w:t>
            </w:r>
            <w:proofErr w:type="spellStart"/>
            <w:r w:rsidRPr="00267ED4">
              <w:rPr>
                <w:sz w:val="22"/>
                <w:szCs w:val="22"/>
              </w:rPr>
              <w:t>жыл</w:t>
            </w:r>
            <w:proofErr w:type="spellEnd"/>
          </w:p>
        </w:tc>
      </w:tr>
    </w:tbl>
    <w:p w14:paraId="6B36F207" w14:textId="657C66DC" w:rsidR="00985B49" w:rsidRDefault="00985B49" w:rsidP="00985B49">
      <w:pPr>
        <w:spacing w:after="0" w:line="259" w:lineRule="auto"/>
        <w:ind w:right="57" w:firstLine="0"/>
        <w:rPr>
          <w:sz w:val="22"/>
          <w:szCs w:val="22"/>
        </w:rPr>
      </w:pPr>
      <w:r w:rsidRPr="00841B34">
        <w:rPr>
          <w:sz w:val="22"/>
          <w:szCs w:val="22"/>
        </w:rPr>
        <w:t xml:space="preserve">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берушіде</w:t>
      </w:r>
      <w:proofErr w:type="spellEnd"/>
      <w:r w:rsidRPr="00985B49">
        <w:rPr>
          <w:sz w:val="22"/>
          <w:szCs w:val="22"/>
        </w:rPr>
        <w:t xml:space="preserve"> </w:t>
      </w:r>
      <w:proofErr w:type="spellStart"/>
      <w:r w:rsidRPr="00985B49">
        <w:rPr>
          <w:sz w:val="22"/>
          <w:szCs w:val="22"/>
        </w:rPr>
        <w:t>тиісті</w:t>
      </w:r>
      <w:proofErr w:type="spellEnd"/>
      <w:r w:rsidRPr="00985B49">
        <w:rPr>
          <w:sz w:val="22"/>
          <w:szCs w:val="22"/>
        </w:rPr>
        <w:t xml:space="preserve"> </w:t>
      </w:r>
      <w:proofErr w:type="spellStart"/>
      <w:r w:rsidRPr="00985B49">
        <w:rPr>
          <w:sz w:val="22"/>
          <w:szCs w:val="22"/>
        </w:rPr>
        <w:t>маманның</w:t>
      </w:r>
      <w:proofErr w:type="spellEnd"/>
      <w:r w:rsidRPr="00985B49">
        <w:rPr>
          <w:sz w:val="22"/>
          <w:szCs w:val="22"/>
        </w:rPr>
        <w:t>(</w:t>
      </w:r>
      <w:proofErr w:type="spellStart"/>
      <w:r w:rsidRPr="00985B49">
        <w:rPr>
          <w:sz w:val="22"/>
          <w:szCs w:val="22"/>
        </w:rPr>
        <w:t>лардың</w:t>
      </w:r>
      <w:proofErr w:type="spellEnd"/>
      <w:r w:rsidRPr="00985B49">
        <w:rPr>
          <w:sz w:val="22"/>
          <w:szCs w:val="22"/>
        </w:rPr>
        <w:t xml:space="preserve">) </w:t>
      </w:r>
      <w:proofErr w:type="spellStart"/>
      <w:r w:rsidRPr="00985B49">
        <w:rPr>
          <w:sz w:val="22"/>
          <w:szCs w:val="22"/>
        </w:rPr>
        <w:t>болуы</w:t>
      </w:r>
      <w:proofErr w:type="spellEnd"/>
      <w:r w:rsidRPr="00985B49">
        <w:rPr>
          <w:sz w:val="22"/>
          <w:szCs w:val="22"/>
        </w:rPr>
        <w:t xml:space="preserve">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берушінің</w:t>
      </w:r>
      <w:proofErr w:type="spellEnd"/>
      <w:r w:rsidRPr="00985B49">
        <w:rPr>
          <w:sz w:val="22"/>
          <w:szCs w:val="22"/>
        </w:rPr>
        <w:t xml:space="preserve"> </w:t>
      </w:r>
      <w:proofErr w:type="spellStart"/>
      <w:r w:rsidRPr="00985B49">
        <w:rPr>
          <w:sz w:val="22"/>
          <w:szCs w:val="22"/>
        </w:rPr>
        <w:t>мәлімделген</w:t>
      </w:r>
      <w:proofErr w:type="spellEnd"/>
      <w:r w:rsidRPr="00985B49">
        <w:rPr>
          <w:sz w:val="22"/>
          <w:szCs w:val="22"/>
        </w:rPr>
        <w:t xml:space="preserve"> </w:t>
      </w:r>
      <w:proofErr w:type="spellStart"/>
      <w:r w:rsidRPr="00985B49">
        <w:rPr>
          <w:sz w:val="22"/>
          <w:szCs w:val="22"/>
        </w:rPr>
        <w:t>маманды</w:t>
      </w:r>
      <w:proofErr w:type="spellEnd"/>
      <w:r w:rsidRPr="00985B49">
        <w:rPr>
          <w:sz w:val="22"/>
          <w:szCs w:val="22"/>
        </w:rPr>
        <w:t xml:space="preserve"> </w:t>
      </w:r>
      <w:proofErr w:type="spellStart"/>
      <w:r w:rsidRPr="00985B49">
        <w:rPr>
          <w:sz w:val="22"/>
          <w:szCs w:val="22"/>
        </w:rPr>
        <w:t>жұмысқа</w:t>
      </w:r>
      <w:proofErr w:type="spellEnd"/>
      <w:r w:rsidRPr="00985B49">
        <w:rPr>
          <w:sz w:val="22"/>
          <w:szCs w:val="22"/>
        </w:rPr>
        <w:t xml:space="preserve"> </w:t>
      </w:r>
      <w:proofErr w:type="spellStart"/>
      <w:r w:rsidRPr="00985B49">
        <w:rPr>
          <w:sz w:val="22"/>
          <w:szCs w:val="22"/>
        </w:rPr>
        <w:t>қабылдау</w:t>
      </w:r>
      <w:proofErr w:type="spellEnd"/>
      <w:r w:rsidRPr="00985B49">
        <w:rPr>
          <w:sz w:val="22"/>
          <w:szCs w:val="22"/>
        </w:rPr>
        <w:t xml:space="preserve"> </w:t>
      </w:r>
      <w:proofErr w:type="spellStart"/>
      <w:r w:rsidRPr="00985B49">
        <w:rPr>
          <w:sz w:val="22"/>
          <w:szCs w:val="22"/>
        </w:rPr>
        <w:t>туралы</w:t>
      </w:r>
      <w:proofErr w:type="spellEnd"/>
      <w:r w:rsidRPr="00985B49">
        <w:rPr>
          <w:sz w:val="22"/>
          <w:szCs w:val="22"/>
        </w:rPr>
        <w:t xml:space="preserve"> </w:t>
      </w:r>
      <w:proofErr w:type="spellStart"/>
      <w:r w:rsidRPr="00985B49">
        <w:rPr>
          <w:sz w:val="22"/>
          <w:szCs w:val="22"/>
        </w:rPr>
        <w:t>актісімен</w:t>
      </w:r>
      <w:proofErr w:type="spellEnd"/>
      <w:r w:rsidRPr="00985B49">
        <w:rPr>
          <w:sz w:val="22"/>
          <w:szCs w:val="22"/>
        </w:rPr>
        <w:t xml:space="preserve"> </w:t>
      </w:r>
      <w:proofErr w:type="spellStart"/>
      <w:r w:rsidRPr="00985B49">
        <w:rPr>
          <w:sz w:val="22"/>
          <w:szCs w:val="22"/>
        </w:rPr>
        <w:t>расталады</w:t>
      </w:r>
      <w:proofErr w:type="spellEnd"/>
      <w:r w:rsidRPr="00985B49">
        <w:rPr>
          <w:sz w:val="22"/>
          <w:szCs w:val="22"/>
        </w:rPr>
        <w:t>.</w:t>
      </w:r>
    </w:p>
    <w:p w14:paraId="6B19479E" w14:textId="77777777" w:rsidR="00985B49" w:rsidRDefault="00985B49" w:rsidP="00985B49">
      <w:pPr>
        <w:spacing w:after="0" w:line="259" w:lineRule="auto"/>
        <w:ind w:right="57" w:firstLine="0"/>
        <w:rPr>
          <w:sz w:val="22"/>
          <w:szCs w:val="22"/>
        </w:rPr>
      </w:pPr>
    </w:p>
    <w:p w14:paraId="06ADB111" w14:textId="7082F5B6" w:rsidR="00985B49" w:rsidRPr="00985B49" w:rsidRDefault="00985B49" w:rsidP="00985B49">
      <w:pPr>
        <w:spacing w:after="0" w:line="259" w:lineRule="auto"/>
        <w:ind w:right="57" w:firstLine="0"/>
        <w:jc w:val="center"/>
        <w:rPr>
          <w:b/>
          <w:bCs/>
          <w:sz w:val="22"/>
          <w:szCs w:val="22"/>
        </w:rPr>
      </w:pPr>
      <w:r w:rsidRPr="00985B49">
        <w:rPr>
          <w:b/>
          <w:bCs/>
          <w:sz w:val="22"/>
          <w:szCs w:val="22"/>
        </w:rPr>
        <w:t xml:space="preserve">3.2. </w:t>
      </w:r>
      <w:proofErr w:type="spellStart"/>
      <w:r w:rsidRPr="00985B49">
        <w:rPr>
          <w:b/>
          <w:bCs/>
          <w:sz w:val="22"/>
          <w:szCs w:val="22"/>
        </w:rPr>
        <w:t>Рұқсат</w:t>
      </w:r>
      <w:proofErr w:type="spellEnd"/>
      <w:r w:rsidRPr="00985B49">
        <w:rPr>
          <w:b/>
          <w:bCs/>
          <w:sz w:val="22"/>
          <w:szCs w:val="22"/>
        </w:rPr>
        <w:t xml:space="preserve"> (лицензия)беру </w:t>
      </w:r>
      <w:proofErr w:type="spellStart"/>
      <w:r w:rsidRPr="00985B49">
        <w:rPr>
          <w:b/>
          <w:bCs/>
          <w:sz w:val="22"/>
          <w:szCs w:val="22"/>
        </w:rPr>
        <w:t>туралы</w:t>
      </w:r>
      <w:proofErr w:type="spellEnd"/>
      <w:r w:rsidRPr="00985B49">
        <w:rPr>
          <w:b/>
          <w:bCs/>
          <w:sz w:val="22"/>
          <w:szCs w:val="22"/>
        </w:rPr>
        <w:t xml:space="preserve"> </w:t>
      </w:r>
      <w:proofErr w:type="spellStart"/>
      <w:r w:rsidRPr="00985B49">
        <w:rPr>
          <w:b/>
          <w:bCs/>
          <w:sz w:val="22"/>
          <w:szCs w:val="22"/>
        </w:rPr>
        <w:t>талаптар</w:t>
      </w:r>
      <w:proofErr w:type="spellEnd"/>
    </w:p>
    <w:p w14:paraId="506EA00F"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0A46389C" w14:textId="70CB75E7" w:rsidR="00985B49" w:rsidRPr="0080640D" w:rsidRDefault="00985B49" w:rsidP="0080640D">
      <w:pPr>
        <w:spacing w:after="0" w:line="259" w:lineRule="auto"/>
        <w:ind w:right="57" w:firstLine="0"/>
      </w:pPr>
      <w:r w:rsidRPr="0080640D">
        <w:rPr>
          <w:b/>
          <w:bCs/>
          <w:sz w:val="22"/>
          <w:szCs w:val="22"/>
        </w:rPr>
        <w:t>3.2.1</w:t>
      </w:r>
      <w:r w:rsidR="0080640D" w:rsidRPr="0080640D">
        <w:rPr>
          <w:b/>
          <w:bCs/>
        </w:rPr>
        <w:t>.</w:t>
      </w:r>
      <w:r w:rsidR="0080640D">
        <w:rPr>
          <w:b/>
          <w:bCs/>
        </w:rPr>
        <w:t xml:space="preserve"> </w:t>
      </w:r>
      <w:r w:rsidR="0080640D" w:rsidRPr="0080640D">
        <w:rPr>
          <w:sz w:val="22"/>
          <w:szCs w:val="22"/>
        </w:rPr>
        <w:t xml:space="preserve">2-санаттан </w:t>
      </w:r>
      <w:proofErr w:type="spellStart"/>
      <w:r w:rsidR="0080640D" w:rsidRPr="0080640D">
        <w:rPr>
          <w:sz w:val="22"/>
          <w:szCs w:val="22"/>
        </w:rPr>
        <w:t>төмен</w:t>
      </w:r>
      <w:proofErr w:type="spellEnd"/>
      <w:r w:rsidR="0080640D" w:rsidRPr="0080640D">
        <w:rPr>
          <w:sz w:val="22"/>
          <w:szCs w:val="22"/>
        </w:rPr>
        <w:t xml:space="preserve"> </w:t>
      </w:r>
      <w:proofErr w:type="spellStart"/>
      <w:r w:rsidR="0080640D" w:rsidRPr="0080640D">
        <w:rPr>
          <w:sz w:val="22"/>
          <w:szCs w:val="22"/>
        </w:rPr>
        <w:t>емес</w:t>
      </w:r>
      <w:proofErr w:type="spellEnd"/>
      <w:r w:rsidR="0080640D" w:rsidRPr="0080640D">
        <w:rPr>
          <w:sz w:val="22"/>
          <w:szCs w:val="22"/>
        </w:rPr>
        <w:t xml:space="preserve"> </w:t>
      </w:r>
      <w:proofErr w:type="spellStart"/>
      <w:r w:rsidR="0080640D" w:rsidRPr="0080640D">
        <w:rPr>
          <w:sz w:val="22"/>
          <w:szCs w:val="22"/>
        </w:rPr>
        <w:t>лицензияға</w:t>
      </w:r>
      <w:proofErr w:type="spellEnd"/>
      <w:r w:rsidR="0080640D" w:rsidRPr="0080640D">
        <w:rPr>
          <w:sz w:val="22"/>
          <w:szCs w:val="22"/>
        </w:rPr>
        <w:t xml:space="preserve"> </w:t>
      </w:r>
      <w:proofErr w:type="spellStart"/>
      <w:r w:rsidR="0080640D" w:rsidRPr="0080640D">
        <w:rPr>
          <w:sz w:val="22"/>
          <w:szCs w:val="22"/>
        </w:rPr>
        <w:t>ие</w:t>
      </w:r>
      <w:proofErr w:type="spellEnd"/>
      <w:r w:rsidR="0080640D" w:rsidRPr="0080640D">
        <w:rPr>
          <w:sz w:val="22"/>
          <w:szCs w:val="22"/>
        </w:rPr>
        <w:t xml:space="preserve"> болу: «</w:t>
      </w:r>
      <w:proofErr w:type="spellStart"/>
      <w:r w:rsidR="0080640D" w:rsidRPr="0080640D">
        <w:rPr>
          <w:sz w:val="22"/>
          <w:szCs w:val="22"/>
        </w:rPr>
        <w:t>Ғимараттар</w:t>
      </w:r>
      <w:proofErr w:type="spellEnd"/>
      <w:r w:rsidR="0080640D" w:rsidRPr="0080640D">
        <w:rPr>
          <w:sz w:val="22"/>
          <w:szCs w:val="22"/>
        </w:rPr>
        <w:t xml:space="preserve"> мен </w:t>
      </w:r>
      <w:proofErr w:type="spellStart"/>
      <w:r w:rsidR="0080640D" w:rsidRPr="0080640D">
        <w:rPr>
          <w:sz w:val="22"/>
          <w:szCs w:val="22"/>
        </w:rPr>
        <w:t>құрылыстардың</w:t>
      </w:r>
      <w:proofErr w:type="spellEnd"/>
      <w:r w:rsidR="0080640D" w:rsidRPr="0080640D">
        <w:rPr>
          <w:sz w:val="22"/>
          <w:szCs w:val="22"/>
        </w:rPr>
        <w:t xml:space="preserve"> (</w:t>
      </w:r>
      <w:proofErr w:type="spellStart"/>
      <w:r w:rsidR="0080640D" w:rsidRPr="0080640D">
        <w:rPr>
          <w:sz w:val="22"/>
          <w:szCs w:val="22"/>
        </w:rPr>
        <w:t>соның</w:t>
      </w:r>
      <w:proofErr w:type="spellEnd"/>
      <w:r w:rsidR="0080640D" w:rsidRPr="0080640D">
        <w:rPr>
          <w:sz w:val="22"/>
          <w:szCs w:val="22"/>
        </w:rPr>
        <w:t xml:space="preserve"> </w:t>
      </w:r>
      <w:proofErr w:type="spellStart"/>
      <w:r w:rsidR="0080640D" w:rsidRPr="0080640D">
        <w:rPr>
          <w:sz w:val="22"/>
          <w:szCs w:val="22"/>
        </w:rPr>
        <w:t>ішінде</w:t>
      </w:r>
      <w:proofErr w:type="spellEnd"/>
      <w:r w:rsidR="0080640D" w:rsidRPr="0080640D">
        <w:rPr>
          <w:sz w:val="22"/>
          <w:szCs w:val="22"/>
        </w:rPr>
        <w:t xml:space="preserve"> </w:t>
      </w:r>
      <w:proofErr w:type="spellStart"/>
      <w:r w:rsidR="0080640D" w:rsidRPr="0080640D">
        <w:rPr>
          <w:sz w:val="22"/>
          <w:szCs w:val="22"/>
        </w:rPr>
        <w:t>көпірлер</w:t>
      </w:r>
      <w:proofErr w:type="spellEnd"/>
      <w:r w:rsidR="0080640D" w:rsidRPr="0080640D">
        <w:rPr>
          <w:sz w:val="22"/>
          <w:szCs w:val="22"/>
        </w:rPr>
        <w:t xml:space="preserve">, </w:t>
      </w:r>
      <w:proofErr w:type="spellStart"/>
      <w:r w:rsidR="0080640D" w:rsidRPr="0080640D">
        <w:rPr>
          <w:sz w:val="22"/>
          <w:szCs w:val="22"/>
        </w:rPr>
        <w:t>көлік</w:t>
      </w:r>
      <w:proofErr w:type="spellEnd"/>
      <w:r w:rsidR="0080640D" w:rsidRPr="0080640D">
        <w:rPr>
          <w:sz w:val="22"/>
          <w:szCs w:val="22"/>
        </w:rPr>
        <w:t xml:space="preserve"> </w:t>
      </w:r>
      <w:proofErr w:type="spellStart"/>
      <w:r w:rsidR="0080640D" w:rsidRPr="0080640D">
        <w:rPr>
          <w:sz w:val="22"/>
          <w:szCs w:val="22"/>
        </w:rPr>
        <w:t>өткелдері</w:t>
      </w:r>
      <w:proofErr w:type="spellEnd"/>
      <w:r w:rsidR="0080640D" w:rsidRPr="0080640D">
        <w:rPr>
          <w:sz w:val="22"/>
          <w:szCs w:val="22"/>
        </w:rPr>
        <w:t xml:space="preserve">, </w:t>
      </w:r>
      <w:proofErr w:type="spellStart"/>
      <w:r w:rsidR="0080640D" w:rsidRPr="0080640D">
        <w:rPr>
          <w:sz w:val="22"/>
          <w:szCs w:val="22"/>
        </w:rPr>
        <w:t>тоннельдер</w:t>
      </w:r>
      <w:proofErr w:type="spellEnd"/>
      <w:r w:rsidR="0080640D" w:rsidRPr="0080640D">
        <w:rPr>
          <w:sz w:val="22"/>
          <w:szCs w:val="22"/>
        </w:rPr>
        <w:t xml:space="preserve"> мен </w:t>
      </w:r>
      <w:proofErr w:type="spellStart"/>
      <w:r w:rsidR="0080640D" w:rsidRPr="0080640D">
        <w:rPr>
          <w:sz w:val="22"/>
          <w:szCs w:val="22"/>
        </w:rPr>
        <w:t>жолөткізгіштер</w:t>
      </w:r>
      <w:proofErr w:type="spellEnd"/>
      <w:r w:rsidR="0080640D" w:rsidRPr="0080640D">
        <w:rPr>
          <w:sz w:val="22"/>
          <w:szCs w:val="22"/>
        </w:rPr>
        <w:t xml:space="preserve">, </w:t>
      </w:r>
      <w:proofErr w:type="spellStart"/>
      <w:r w:rsidR="0080640D" w:rsidRPr="0080640D">
        <w:rPr>
          <w:sz w:val="22"/>
          <w:szCs w:val="22"/>
        </w:rPr>
        <w:t>басқа</w:t>
      </w:r>
      <w:proofErr w:type="spellEnd"/>
      <w:r w:rsidR="0080640D" w:rsidRPr="0080640D">
        <w:rPr>
          <w:sz w:val="22"/>
          <w:szCs w:val="22"/>
        </w:rPr>
        <w:t xml:space="preserve"> да </w:t>
      </w:r>
      <w:proofErr w:type="spellStart"/>
      <w:r w:rsidR="0080640D" w:rsidRPr="0080640D">
        <w:rPr>
          <w:sz w:val="22"/>
          <w:szCs w:val="22"/>
        </w:rPr>
        <w:t>жасанды</w:t>
      </w:r>
      <w:proofErr w:type="spellEnd"/>
      <w:r w:rsidR="0080640D" w:rsidRPr="0080640D">
        <w:rPr>
          <w:sz w:val="22"/>
          <w:szCs w:val="22"/>
        </w:rPr>
        <w:t xml:space="preserve"> </w:t>
      </w:r>
      <w:proofErr w:type="spellStart"/>
      <w:r w:rsidR="0080640D" w:rsidRPr="0080640D">
        <w:rPr>
          <w:sz w:val="22"/>
          <w:szCs w:val="22"/>
        </w:rPr>
        <w:t>құрылыстар</w:t>
      </w:r>
      <w:proofErr w:type="spellEnd"/>
      <w:r w:rsidR="0080640D" w:rsidRPr="0080640D">
        <w:rPr>
          <w:sz w:val="22"/>
          <w:szCs w:val="22"/>
        </w:rPr>
        <w:t xml:space="preserve">) </w:t>
      </w:r>
      <w:proofErr w:type="spellStart"/>
      <w:r w:rsidR="0080640D" w:rsidRPr="0080640D">
        <w:rPr>
          <w:sz w:val="22"/>
          <w:szCs w:val="22"/>
        </w:rPr>
        <w:t>көтергіш</w:t>
      </w:r>
      <w:proofErr w:type="spellEnd"/>
      <w:r w:rsidR="0080640D" w:rsidRPr="0080640D">
        <w:rPr>
          <w:sz w:val="22"/>
          <w:szCs w:val="22"/>
        </w:rPr>
        <w:t xml:space="preserve"> </w:t>
      </w:r>
      <w:proofErr w:type="spellStart"/>
      <w:r w:rsidR="0080640D" w:rsidRPr="0080640D">
        <w:rPr>
          <w:sz w:val="22"/>
          <w:szCs w:val="22"/>
        </w:rPr>
        <w:t>және</w:t>
      </w:r>
      <w:proofErr w:type="spellEnd"/>
      <w:r w:rsidR="0080640D" w:rsidRPr="0080640D">
        <w:rPr>
          <w:sz w:val="22"/>
          <w:szCs w:val="22"/>
        </w:rPr>
        <w:t xml:space="preserve"> (</w:t>
      </w:r>
      <w:proofErr w:type="spellStart"/>
      <w:r w:rsidR="0080640D" w:rsidRPr="0080640D">
        <w:rPr>
          <w:sz w:val="22"/>
          <w:szCs w:val="22"/>
        </w:rPr>
        <w:t>немесе</w:t>
      </w:r>
      <w:proofErr w:type="spellEnd"/>
      <w:r w:rsidR="0080640D" w:rsidRPr="0080640D">
        <w:rPr>
          <w:sz w:val="22"/>
          <w:szCs w:val="22"/>
        </w:rPr>
        <w:t xml:space="preserve">) </w:t>
      </w:r>
      <w:proofErr w:type="spellStart"/>
      <w:r w:rsidR="0080640D" w:rsidRPr="0080640D">
        <w:rPr>
          <w:sz w:val="22"/>
          <w:szCs w:val="22"/>
        </w:rPr>
        <w:t>қоршау</w:t>
      </w:r>
      <w:proofErr w:type="spellEnd"/>
      <w:r w:rsidR="0080640D" w:rsidRPr="0080640D">
        <w:rPr>
          <w:sz w:val="22"/>
          <w:szCs w:val="22"/>
        </w:rPr>
        <w:t xml:space="preserve"> </w:t>
      </w:r>
      <w:proofErr w:type="spellStart"/>
      <w:r w:rsidR="0080640D" w:rsidRPr="0080640D">
        <w:rPr>
          <w:sz w:val="22"/>
          <w:szCs w:val="22"/>
        </w:rPr>
        <w:t>конструкцияларын</w:t>
      </w:r>
      <w:proofErr w:type="spellEnd"/>
      <w:r w:rsidR="0080640D" w:rsidRPr="0080640D">
        <w:rPr>
          <w:sz w:val="22"/>
          <w:szCs w:val="22"/>
        </w:rPr>
        <w:t xml:space="preserve"> </w:t>
      </w:r>
      <w:proofErr w:type="spellStart"/>
      <w:r w:rsidR="0080640D" w:rsidRPr="0080640D">
        <w:rPr>
          <w:sz w:val="22"/>
          <w:szCs w:val="22"/>
        </w:rPr>
        <w:t>тұрғызу</w:t>
      </w:r>
      <w:proofErr w:type="spellEnd"/>
      <w:r w:rsidR="0080640D" w:rsidRPr="0080640D">
        <w:rPr>
          <w:sz w:val="22"/>
          <w:szCs w:val="22"/>
        </w:rPr>
        <w:t xml:space="preserve">, </w:t>
      </w:r>
      <w:proofErr w:type="spellStart"/>
      <w:r w:rsidR="0080640D" w:rsidRPr="0080640D">
        <w:rPr>
          <w:sz w:val="22"/>
          <w:szCs w:val="22"/>
        </w:rPr>
        <w:t>оған</w:t>
      </w:r>
      <w:proofErr w:type="spellEnd"/>
      <w:r w:rsidR="0080640D" w:rsidRPr="0080640D">
        <w:rPr>
          <w:sz w:val="22"/>
          <w:szCs w:val="22"/>
        </w:rPr>
        <w:t xml:space="preserve"> </w:t>
      </w:r>
      <w:proofErr w:type="spellStart"/>
      <w:r w:rsidR="0080640D" w:rsidRPr="0080640D">
        <w:rPr>
          <w:sz w:val="22"/>
          <w:szCs w:val="22"/>
        </w:rPr>
        <w:t>қоса</w:t>
      </w:r>
      <w:proofErr w:type="spellEnd"/>
      <w:r w:rsidR="0080640D" w:rsidRPr="0080640D">
        <w:rPr>
          <w:sz w:val="22"/>
          <w:szCs w:val="22"/>
        </w:rPr>
        <w:t xml:space="preserve"> </w:t>
      </w:r>
      <w:proofErr w:type="spellStart"/>
      <w:r w:rsidR="0080640D" w:rsidRPr="0080640D">
        <w:rPr>
          <w:sz w:val="22"/>
          <w:szCs w:val="22"/>
        </w:rPr>
        <w:t>нысандарды</w:t>
      </w:r>
      <w:proofErr w:type="spellEnd"/>
      <w:r w:rsidR="0080640D" w:rsidRPr="0080640D">
        <w:rPr>
          <w:sz w:val="22"/>
          <w:szCs w:val="22"/>
        </w:rPr>
        <w:t xml:space="preserve"> </w:t>
      </w:r>
      <w:proofErr w:type="spellStart"/>
      <w:r w:rsidR="0080640D" w:rsidRPr="0080640D">
        <w:rPr>
          <w:sz w:val="22"/>
          <w:szCs w:val="22"/>
        </w:rPr>
        <w:t>күрделі</w:t>
      </w:r>
      <w:proofErr w:type="spellEnd"/>
      <w:r w:rsidR="0080640D" w:rsidRPr="0080640D">
        <w:rPr>
          <w:sz w:val="22"/>
          <w:szCs w:val="22"/>
        </w:rPr>
        <w:t xml:space="preserve"> </w:t>
      </w:r>
      <w:proofErr w:type="spellStart"/>
      <w:r w:rsidR="0080640D" w:rsidRPr="0080640D">
        <w:rPr>
          <w:sz w:val="22"/>
          <w:szCs w:val="22"/>
        </w:rPr>
        <w:t>жөндеу</w:t>
      </w:r>
      <w:proofErr w:type="spellEnd"/>
      <w:r w:rsidR="0080640D" w:rsidRPr="0080640D">
        <w:rPr>
          <w:sz w:val="22"/>
          <w:szCs w:val="22"/>
        </w:rPr>
        <w:t xml:space="preserve"> </w:t>
      </w:r>
      <w:proofErr w:type="spellStart"/>
      <w:r w:rsidR="0080640D" w:rsidRPr="0080640D">
        <w:rPr>
          <w:sz w:val="22"/>
          <w:szCs w:val="22"/>
        </w:rPr>
        <w:t>және</w:t>
      </w:r>
      <w:proofErr w:type="spellEnd"/>
      <w:r w:rsidR="0080640D" w:rsidRPr="0080640D">
        <w:rPr>
          <w:sz w:val="22"/>
          <w:szCs w:val="22"/>
        </w:rPr>
        <w:t xml:space="preserve"> </w:t>
      </w:r>
      <w:proofErr w:type="spellStart"/>
      <w:r w:rsidR="0080640D" w:rsidRPr="0080640D">
        <w:rPr>
          <w:sz w:val="22"/>
          <w:szCs w:val="22"/>
        </w:rPr>
        <w:t>қайта</w:t>
      </w:r>
      <w:proofErr w:type="spellEnd"/>
      <w:r w:rsidR="0080640D" w:rsidRPr="0080640D">
        <w:rPr>
          <w:sz w:val="22"/>
          <w:szCs w:val="22"/>
        </w:rPr>
        <w:t xml:space="preserve"> </w:t>
      </w:r>
      <w:proofErr w:type="spellStart"/>
      <w:r w:rsidR="0080640D" w:rsidRPr="0080640D">
        <w:rPr>
          <w:sz w:val="22"/>
          <w:szCs w:val="22"/>
        </w:rPr>
        <w:t>жаңарту</w:t>
      </w:r>
      <w:proofErr w:type="spellEnd"/>
      <w:r w:rsidR="0080640D" w:rsidRPr="0080640D">
        <w:rPr>
          <w:sz w:val="22"/>
          <w:szCs w:val="22"/>
        </w:rPr>
        <w:t xml:space="preserve">, </w:t>
      </w:r>
      <w:proofErr w:type="spellStart"/>
      <w:r w:rsidR="0080640D" w:rsidRPr="0080640D">
        <w:rPr>
          <w:sz w:val="22"/>
          <w:szCs w:val="22"/>
        </w:rPr>
        <w:t>оның</w:t>
      </w:r>
      <w:proofErr w:type="spellEnd"/>
      <w:r w:rsidR="0080640D" w:rsidRPr="0080640D">
        <w:rPr>
          <w:sz w:val="22"/>
          <w:szCs w:val="22"/>
        </w:rPr>
        <w:t xml:space="preserve"> </w:t>
      </w:r>
      <w:proofErr w:type="spellStart"/>
      <w:r w:rsidR="0080640D" w:rsidRPr="0080640D">
        <w:rPr>
          <w:sz w:val="22"/>
          <w:szCs w:val="22"/>
        </w:rPr>
        <w:t>ішінде</w:t>
      </w:r>
      <w:proofErr w:type="spellEnd"/>
      <w:r w:rsidR="0080640D" w:rsidRPr="0080640D">
        <w:rPr>
          <w:sz w:val="22"/>
          <w:szCs w:val="22"/>
        </w:rPr>
        <w:t xml:space="preserve">: Металл </w:t>
      </w:r>
      <w:proofErr w:type="spellStart"/>
      <w:r w:rsidR="0080640D" w:rsidRPr="0080640D">
        <w:rPr>
          <w:sz w:val="22"/>
          <w:szCs w:val="22"/>
        </w:rPr>
        <w:t>конструкцияларды</w:t>
      </w:r>
      <w:proofErr w:type="spellEnd"/>
      <w:r w:rsidR="0080640D" w:rsidRPr="0080640D">
        <w:rPr>
          <w:sz w:val="22"/>
          <w:szCs w:val="22"/>
        </w:rPr>
        <w:t xml:space="preserve"> </w:t>
      </w:r>
      <w:proofErr w:type="spellStart"/>
      <w:r w:rsidR="0080640D" w:rsidRPr="0080640D">
        <w:rPr>
          <w:sz w:val="22"/>
          <w:szCs w:val="22"/>
        </w:rPr>
        <w:t>монтаждау</w:t>
      </w:r>
      <w:proofErr w:type="spellEnd"/>
      <w:r w:rsidR="0080640D" w:rsidRPr="0080640D">
        <w:rPr>
          <w:sz w:val="22"/>
          <w:szCs w:val="22"/>
        </w:rPr>
        <w:t>».</w:t>
      </w:r>
    </w:p>
    <w:p w14:paraId="2D06DDFE" w14:textId="77777777" w:rsidR="0080640D" w:rsidRDefault="0080640D" w:rsidP="00985B49">
      <w:pPr>
        <w:spacing w:after="0" w:line="259" w:lineRule="auto"/>
        <w:ind w:right="57" w:firstLine="0"/>
        <w:jc w:val="center"/>
        <w:rPr>
          <w:b/>
          <w:bCs/>
          <w:sz w:val="22"/>
          <w:szCs w:val="22"/>
        </w:rPr>
      </w:pPr>
    </w:p>
    <w:p w14:paraId="42F68061" w14:textId="632567AA" w:rsidR="00985B49" w:rsidRPr="00985B49" w:rsidRDefault="00985B49" w:rsidP="00985B49">
      <w:pPr>
        <w:spacing w:after="0" w:line="259" w:lineRule="auto"/>
        <w:ind w:right="57" w:firstLine="0"/>
        <w:jc w:val="center"/>
        <w:rPr>
          <w:b/>
          <w:bCs/>
          <w:sz w:val="22"/>
          <w:szCs w:val="22"/>
        </w:rPr>
      </w:pPr>
      <w:r w:rsidRPr="00985B49">
        <w:rPr>
          <w:b/>
          <w:bCs/>
          <w:sz w:val="22"/>
          <w:szCs w:val="22"/>
        </w:rPr>
        <w:t xml:space="preserve">3.3. </w:t>
      </w:r>
      <w:proofErr w:type="spellStart"/>
      <w:r w:rsidRPr="00985B49">
        <w:rPr>
          <w:b/>
          <w:bCs/>
          <w:sz w:val="22"/>
          <w:szCs w:val="22"/>
        </w:rPr>
        <w:t>Әлеуетті</w:t>
      </w:r>
      <w:proofErr w:type="spellEnd"/>
      <w:r w:rsidRPr="00985B49">
        <w:rPr>
          <w:b/>
          <w:bCs/>
          <w:sz w:val="22"/>
          <w:szCs w:val="22"/>
        </w:rPr>
        <w:t xml:space="preserve"> </w:t>
      </w:r>
      <w:proofErr w:type="spellStart"/>
      <w:r w:rsidRPr="00985B49">
        <w:rPr>
          <w:b/>
          <w:bCs/>
          <w:sz w:val="22"/>
          <w:szCs w:val="22"/>
        </w:rPr>
        <w:t>өнім</w:t>
      </w:r>
      <w:proofErr w:type="spellEnd"/>
      <w:r w:rsidRPr="00985B49">
        <w:rPr>
          <w:b/>
          <w:bCs/>
          <w:sz w:val="22"/>
          <w:szCs w:val="22"/>
        </w:rPr>
        <w:t xml:space="preserve"> </w:t>
      </w:r>
      <w:proofErr w:type="spellStart"/>
      <w:r w:rsidRPr="00985B49">
        <w:rPr>
          <w:b/>
          <w:bCs/>
          <w:sz w:val="22"/>
          <w:szCs w:val="22"/>
        </w:rPr>
        <w:t>беруші</w:t>
      </w:r>
      <w:proofErr w:type="spellEnd"/>
      <w:r w:rsidRPr="00985B49">
        <w:rPr>
          <w:b/>
          <w:bCs/>
          <w:sz w:val="22"/>
          <w:szCs w:val="22"/>
        </w:rPr>
        <w:t xml:space="preserve"> </w:t>
      </w:r>
      <w:proofErr w:type="spellStart"/>
      <w:r w:rsidRPr="00985B49">
        <w:rPr>
          <w:b/>
          <w:bCs/>
          <w:sz w:val="22"/>
          <w:szCs w:val="22"/>
        </w:rPr>
        <w:t>қосалқы</w:t>
      </w:r>
      <w:proofErr w:type="spellEnd"/>
      <w:r w:rsidRPr="00985B49">
        <w:rPr>
          <w:b/>
          <w:bCs/>
          <w:sz w:val="22"/>
          <w:szCs w:val="22"/>
        </w:rPr>
        <w:t xml:space="preserve"> </w:t>
      </w:r>
      <w:proofErr w:type="spellStart"/>
      <w:r w:rsidRPr="00985B49">
        <w:rPr>
          <w:b/>
          <w:bCs/>
          <w:sz w:val="22"/>
          <w:szCs w:val="22"/>
        </w:rPr>
        <w:t>тапсырыс</w:t>
      </w:r>
      <w:proofErr w:type="spellEnd"/>
      <w:r w:rsidRPr="00985B49">
        <w:rPr>
          <w:b/>
          <w:bCs/>
          <w:sz w:val="22"/>
          <w:szCs w:val="22"/>
        </w:rPr>
        <w:t xml:space="preserve"> </w:t>
      </w:r>
      <w:proofErr w:type="spellStart"/>
      <w:r w:rsidRPr="00985B49">
        <w:rPr>
          <w:b/>
          <w:bCs/>
          <w:sz w:val="22"/>
          <w:szCs w:val="22"/>
        </w:rPr>
        <w:t>берушілерге</w:t>
      </w:r>
      <w:proofErr w:type="spellEnd"/>
      <w:r w:rsidRPr="00985B49">
        <w:rPr>
          <w:b/>
          <w:bCs/>
          <w:sz w:val="22"/>
          <w:szCs w:val="22"/>
        </w:rPr>
        <w:t xml:space="preserve"> (</w:t>
      </w:r>
      <w:proofErr w:type="spellStart"/>
      <w:r w:rsidRPr="00985B49">
        <w:rPr>
          <w:b/>
          <w:bCs/>
          <w:sz w:val="22"/>
          <w:szCs w:val="22"/>
        </w:rPr>
        <w:t>бірлесіп</w:t>
      </w:r>
      <w:proofErr w:type="spellEnd"/>
      <w:r w:rsidRPr="00985B49">
        <w:rPr>
          <w:b/>
          <w:bCs/>
          <w:sz w:val="22"/>
          <w:szCs w:val="22"/>
        </w:rPr>
        <w:t xml:space="preserve"> </w:t>
      </w:r>
      <w:proofErr w:type="spellStart"/>
      <w:proofErr w:type="gramStart"/>
      <w:r w:rsidRPr="00985B49">
        <w:rPr>
          <w:b/>
          <w:bCs/>
          <w:sz w:val="22"/>
          <w:szCs w:val="22"/>
        </w:rPr>
        <w:t>орындаушыларға</w:t>
      </w:r>
      <w:proofErr w:type="spellEnd"/>
      <w:r w:rsidRPr="00985B49">
        <w:rPr>
          <w:b/>
          <w:bCs/>
          <w:sz w:val="22"/>
          <w:szCs w:val="22"/>
        </w:rPr>
        <w:t>)</w:t>
      </w:r>
      <w:proofErr w:type="spellStart"/>
      <w:r w:rsidRPr="00985B49">
        <w:rPr>
          <w:b/>
          <w:bCs/>
          <w:sz w:val="22"/>
          <w:szCs w:val="22"/>
        </w:rPr>
        <w:t>беруі</w:t>
      </w:r>
      <w:proofErr w:type="spellEnd"/>
      <w:proofErr w:type="gramEnd"/>
      <w:r w:rsidRPr="00985B49">
        <w:rPr>
          <w:b/>
          <w:bCs/>
          <w:sz w:val="22"/>
          <w:szCs w:val="22"/>
        </w:rPr>
        <w:t xml:space="preserve"> </w:t>
      </w:r>
      <w:proofErr w:type="spellStart"/>
      <w:r w:rsidRPr="00985B49">
        <w:rPr>
          <w:b/>
          <w:bCs/>
          <w:sz w:val="22"/>
          <w:szCs w:val="22"/>
        </w:rPr>
        <w:t>мүмкін</w:t>
      </w:r>
      <w:proofErr w:type="spellEnd"/>
      <w:r w:rsidRPr="00985B49">
        <w:rPr>
          <w:b/>
          <w:bCs/>
          <w:sz w:val="22"/>
          <w:szCs w:val="22"/>
        </w:rPr>
        <w:t xml:space="preserve"> </w:t>
      </w:r>
      <w:proofErr w:type="spellStart"/>
      <w:r w:rsidRPr="00985B49">
        <w:rPr>
          <w:b/>
          <w:bCs/>
          <w:sz w:val="22"/>
          <w:szCs w:val="22"/>
        </w:rPr>
        <w:t>жұмыстар</w:t>
      </w:r>
      <w:proofErr w:type="spellEnd"/>
      <w:r w:rsidRPr="00985B49">
        <w:rPr>
          <w:b/>
          <w:bCs/>
          <w:sz w:val="22"/>
          <w:szCs w:val="22"/>
        </w:rPr>
        <w:t xml:space="preserve"> мен </w:t>
      </w:r>
      <w:proofErr w:type="spellStart"/>
      <w:r w:rsidRPr="00985B49">
        <w:rPr>
          <w:b/>
          <w:bCs/>
          <w:sz w:val="22"/>
          <w:szCs w:val="22"/>
        </w:rPr>
        <w:t>көрсетілетін</w:t>
      </w:r>
      <w:proofErr w:type="spellEnd"/>
      <w:r w:rsidRPr="00985B49">
        <w:rPr>
          <w:b/>
          <w:bCs/>
          <w:sz w:val="22"/>
          <w:szCs w:val="22"/>
        </w:rPr>
        <w:t xml:space="preserve"> </w:t>
      </w:r>
      <w:proofErr w:type="spellStart"/>
      <w:r w:rsidRPr="00985B49">
        <w:rPr>
          <w:b/>
          <w:bCs/>
          <w:sz w:val="22"/>
          <w:szCs w:val="22"/>
        </w:rPr>
        <w:t>қызметтердің</w:t>
      </w:r>
      <w:proofErr w:type="spellEnd"/>
      <w:r w:rsidRPr="00985B49">
        <w:rPr>
          <w:b/>
          <w:bCs/>
          <w:sz w:val="22"/>
          <w:szCs w:val="22"/>
        </w:rPr>
        <w:t xml:space="preserve"> </w:t>
      </w:r>
      <w:proofErr w:type="spellStart"/>
      <w:r w:rsidRPr="00985B49">
        <w:rPr>
          <w:b/>
          <w:bCs/>
          <w:sz w:val="22"/>
          <w:szCs w:val="22"/>
        </w:rPr>
        <w:t>шекті</w:t>
      </w:r>
      <w:proofErr w:type="spellEnd"/>
      <w:r w:rsidRPr="00985B49">
        <w:rPr>
          <w:b/>
          <w:bCs/>
          <w:sz w:val="22"/>
          <w:szCs w:val="22"/>
        </w:rPr>
        <w:t xml:space="preserve"> </w:t>
      </w:r>
      <w:proofErr w:type="spellStart"/>
      <w:r w:rsidRPr="00985B49">
        <w:rPr>
          <w:b/>
          <w:bCs/>
          <w:sz w:val="22"/>
          <w:szCs w:val="22"/>
        </w:rPr>
        <w:t>көлемі</w:t>
      </w:r>
      <w:proofErr w:type="spellEnd"/>
    </w:p>
    <w:p w14:paraId="05A7DC90"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13C53331" w14:textId="77777777" w:rsidR="00985B49" w:rsidRPr="00985B49" w:rsidRDefault="00985B49" w:rsidP="00985B49">
      <w:pPr>
        <w:spacing w:after="0" w:line="259" w:lineRule="auto"/>
        <w:ind w:right="57" w:firstLine="0"/>
        <w:rPr>
          <w:sz w:val="22"/>
          <w:szCs w:val="22"/>
        </w:rPr>
      </w:pPr>
      <w:r w:rsidRPr="00985B49">
        <w:rPr>
          <w:sz w:val="22"/>
          <w:szCs w:val="22"/>
        </w:rPr>
        <w:t xml:space="preserve">3.3.1.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берушінің</w:t>
      </w:r>
      <w:proofErr w:type="spellEnd"/>
      <w:r w:rsidRPr="00985B49">
        <w:rPr>
          <w:sz w:val="22"/>
          <w:szCs w:val="22"/>
        </w:rPr>
        <w:t xml:space="preserve"> </w:t>
      </w:r>
      <w:proofErr w:type="spellStart"/>
      <w:r w:rsidRPr="00985B49">
        <w:rPr>
          <w:sz w:val="22"/>
          <w:szCs w:val="22"/>
        </w:rPr>
        <w:t>жұмыстарды</w:t>
      </w:r>
      <w:proofErr w:type="spellEnd"/>
      <w:r w:rsidRPr="00985B49">
        <w:rPr>
          <w:sz w:val="22"/>
          <w:szCs w:val="22"/>
        </w:rPr>
        <w:t xml:space="preserve"> </w:t>
      </w:r>
      <w:proofErr w:type="spellStart"/>
      <w:r w:rsidRPr="00985B49">
        <w:rPr>
          <w:sz w:val="22"/>
          <w:szCs w:val="22"/>
        </w:rPr>
        <w:t>жиынтығында</w:t>
      </w:r>
      <w:proofErr w:type="spellEnd"/>
      <w:r w:rsidRPr="00985B49">
        <w:rPr>
          <w:sz w:val="22"/>
          <w:szCs w:val="22"/>
        </w:rPr>
        <w:t xml:space="preserve"> </w:t>
      </w:r>
      <w:proofErr w:type="spellStart"/>
      <w:r w:rsidRPr="00985B49">
        <w:rPr>
          <w:sz w:val="22"/>
          <w:szCs w:val="22"/>
        </w:rPr>
        <w:t>орындау</w:t>
      </w:r>
      <w:proofErr w:type="spellEnd"/>
      <w:r w:rsidRPr="00985B49">
        <w:rPr>
          <w:sz w:val="22"/>
          <w:szCs w:val="22"/>
        </w:rPr>
        <w:t xml:space="preserve"> </w:t>
      </w:r>
      <w:proofErr w:type="spellStart"/>
      <w:r w:rsidRPr="00985B49">
        <w:rPr>
          <w:sz w:val="22"/>
          <w:szCs w:val="22"/>
        </w:rPr>
        <w:t>үшін</w:t>
      </w:r>
      <w:proofErr w:type="spellEnd"/>
      <w:r w:rsidRPr="00985B49">
        <w:rPr>
          <w:sz w:val="22"/>
          <w:szCs w:val="22"/>
        </w:rPr>
        <w:t xml:space="preserve"> </w:t>
      </w:r>
      <w:proofErr w:type="spellStart"/>
      <w:r w:rsidRPr="00985B49">
        <w:rPr>
          <w:sz w:val="22"/>
          <w:szCs w:val="22"/>
        </w:rPr>
        <w:t>қосалқы</w:t>
      </w:r>
      <w:proofErr w:type="spellEnd"/>
      <w:r w:rsidRPr="00985B49">
        <w:rPr>
          <w:sz w:val="22"/>
          <w:szCs w:val="22"/>
        </w:rPr>
        <w:t xml:space="preserve"> </w:t>
      </w:r>
      <w:proofErr w:type="spellStart"/>
      <w:r w:rsidRPr="00985B49">
        <w:rPr>
          <w:sz w:val="22"/>
          <w:szCs w:val="22"/>
        </w:rPr>
        <w:t>мердігерлерге</w:t>
      </w:r>
      <w:proofErr w:type="spellEnd"/>
      <w:r w:rsidRPr="00985B49">
        <w:rPr>
          <w:sz w:val="22"/>
          <w:szCs w:val="22"/>
        </w:rPr>
        <w:t xml:space="preserve"> (</w:t>
      </w:r>
      <w:proofErr w:type="spellStart"/>
      <w:r w:rsidRPr="00985B49">
        <w:rPr>
          <w:sz w:val="22"/>
          <w:szCs w:val="22"/>
        </w:rPr>
        <w:t>бірлесіп</w:t>
      </w:r>
      <w:proofErr w:type="spellEnd"/>
      <w:r w:rsidRPr="00985B49">
        <w:rPr>
          <w:sz w:val="22"/>
          <w:szCs w:val="22"/>
        </w:rPr>
        <w:t xml:space="preserve"> </w:t>
      </w:r>
      <w:proofErr w:type="spellStart"/>
      <w:r w:rsidRPr="00985B49">
        <w:rPr>
          <w:sz w:val="22"/>
          <w:szCs w:val="22"/>
        </w:rPr>
        <w:t>орындаушыларға</w:t>
      </w:r>
      <w:proofErr w:type="spellEnd"/>
      <w:r w:rsidRPr="00985B49">
        <w:rPr>
          <w:sz w:val="22"/>
          <w:szCs w:val="22"/>
        </w:rPr>
        <w:t xml:space="preserve">) </w:t>
      </w:r>
      <w:proofErr w:type="spellStart"/>
      <w:r w:rsidRPr="00985B49">
        <w:rPr>
          <w:sz w:val="22"/>
          <w:szCs w:val="22"/>
        </w:rPr>
        <w:t>жұмыстардың</w:t>
      </w:r>
      <w:proofErr w:type="spellEnd"/>
      <w:r w:rsidRPr="00985B49">
        <w:rPr>
          <w:sz w:val="22"/>
          <w:szCs w:val="22"/>
        </w:rPr>
        <w:t xml:space="preserve"> </w:t>
      </w:r>
      <w:proofErr w:type="spellStart"/>
      <w:r w:rsidRPr="00985B49">
        <w:rPr>
          <w:sz w:val="22"/>
          <w:szCs w:val="22"/>
        </w:rPr>
        <w:t>жалпы</w:t>
      </w:r>
      <w:proofErr w:type="spellEnd"/>
      <w:r w:rsidRPr="00985B49">
        <w:rPr>
          <w:sz w:val="22"/>
          <w:szCs w:val="22"/>
        </w:rPr>
        <w:t xml:space="preserve"> </w:t>
      </w:r>
      <w:proofErr w:type="spellStart"/>
      <w:r w:rsidRPr="00985B49">
        <w:rPr>
          <w:sz w:val="22"/>
          <w:szCs w:val="22"/>
        </w:rPr>
        <w:t>көлемінің</w:t>
      </w:r>
      <w:proofErr w:type="spellEnd"/>
      <w:r w:rsidRPr="00985B49">
        <w:rPr>
          <w:sz w:val="22"/>
          <w:szCs w:val="22"/>
        </w:rPr>
        <w:t xml:space="preserve"> 25.00% - </w:t>
      </w:r>
      <w:proofErr w:type="spellStart"/>
      <w:r w:rsidRPr="00985B49">
        <w:rPr>
          <w:sz w:val="22"/>
          <w:szCs w:val="22"/>
        </w:rPr>
        <w:t>нан</w:t>
      </w:r>
      <w:proofErr w:type="spellEnd"/>
      <w:r w:rsidRPr="00985B49">
        <w:rPr>
          <w:sz w:val="22"/>
          <w:szCs w:val="22"/>
        </w:rPr>
        <w:t xml:space="preserve"> </w:t>
      </w:r>
      <w:proofErr w:type="spellStart"/>
      <w:r w:rsidRPr="00985B49">
        <w:rPr>
          <w:sz w:val="22"/>
          <w:szCs w:val="22"/>
        </w:rPr>
        <w:t>аспайтын</w:t>
      </w:r>
      <w:proofErr w:type="spellEnd"/>
      <w:r w:rsidRPr="00985B49">
        <w:rPr>
          <w:sz w:val="22"/>
          <w:szCs w:val="22"/>
        </w:rPr>
        <w:t xml:space="preserve"> </w:t>
      </w:r>
      <w:proofErr w:type="spellStart"/>
      <w:r w:rsidRPr="00985B49">
        <w:rPr>
          <w:sz w:val="22"/>
          <w:szCs w:val="22"/>
        </w:rPr>
        <w:t>беруге</w:t>
      </w:r>
      <w:proofErr w:type="spellEnd"/>
      <w:r w:rsidRPr="00985B49">
        <w:rPr>
          <w:sz w:val="22"/>
          <w:szCs w:val="22"/>
        </w:rPr>
        <w:t xml:space="preserve"> </w:t>
      </w:r>
      <w:proofErr w:type="spellStart"/>
      <w:r w:rsidRPr="00985B49">
        <w:rPr>
          <w:sz w:val="22"/>
          <w:szCs w:val="22"/>
        </w:rPr>
        <w:t>жол</w:t>
      </w:r>
      <w:proofErr w:type="spellEnd"/>
      <w:r w:rsidRPr="00985B49">
        <w:rPr>
          <w:sz w:val="22"/>
          <w:szCs w:val="22"/>
        </w:rPr>
        <w:t xml:space="preserve"> </w:t>
      </w:r>
      <w:proofErr w:type="spellStart"/>
      <w:r w:rsidRPr="00985B49">
        <w:rPr>
          <w:sz w:val="22"/>
          <w:szCs w:val="22"/>
        </w:rPr>
        <w:t>беріледі</w:t>
      </w:r>
      <w:proofErr w:type="spellEnd"/>
      <w:r w:rsidRPr="00985B49">
        <w:rPr>
          <w:sz w:val="22"/>
          <w:szCs w:val="22"/>
        </w:rPr>
        <w:t>.</w:t>
      </w:r>
    </w:p>
    <w:p w14:paraId="0F499F18"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1669095A" w14:textId="77777777" w:rsidR="00985B49" w:rsidRPr="00985B49" w:rsidRDefault="00985B49" w:rsidP="00985B49">
      <w:pPr>
        <w:spacing w:after="0" w:line="259" w:lineRule="auto"/>
        <w:ind w:right="57" w:firstLine="0"/>
        <w:jc w:val="center"/>
        <w:rPr>
          <w:b/>
          <w:bCs/>
          <w:sz w:val="22"/>
          <w:szCs w:val="22"/>
        </w:rPr>
      </w:pPr>
      <w:r w:rsidRPr="00985B49">
        <w:rPr>
          <w:b/>
          <w:bCs/>
          <w:sz w:val="22"/>
          <w:szCs w:val="22"/>
        </w:rPr>
        <w:t xml:space="preserve">3.4. </w:t>
      </w:r>
      <w:proofErr w:type="spellStart"/>
      <w:r w:rsidRPr="00985B49">
        <w:rPr>
          <w:b/>
          <w:bCs/>
          <w:sz w:val="22"/>
          <w:szCs w:val="22"/>
        </w:rPr>
        <w:t>Жұмыстарды</w:t>
      </w:r>
      <w:proofErr w:type="spellEnd"/>
      <w:r w:rsidRPr="00985B49">
        <w:rPr>
          <w:b/>
          <w:bCs/>
          <w:sz w:val="22"/>
          <w:szCs w:val="22"/>
        </w:rPr>
        <w:t xml:space="preserve"> </w:t>
      </w:r>
      <w:proofErr w:type="spellStart"/>
      <w:r w:rsidRPr="00985B49">
        <w:rPr>
          <w:b/>
          <w:bCs/>
          <w:sz w:val="22"/>
          <w:szCs w:val="22"/>
        </w:rPr>
        <w:t>орындау</w:t>
      </w:r>
      <w:proofErr w:type="spellEnd"/>
      <w:r w:rsidRPr="00985B49">
        <w:rPr>
          <w:b/>
          <w:bCs/>
          <w:sz w:val="22"/>
          <w:szCs w:val="22"/>
        </w:rPr>
        <w:t xml:space="preserve"> </w:t>
      </w:r>
      <w:proofErr w:type="spellStart"/>
      <w:r w:rsidRPr="00985B49">
        <w:rPr>
          <w:b/>
          <w:bCs/>
          <w:sz w:val="22"/>
          <w:szCs w:val="22"/>
        </w:rPr>
        <w:t>жөніндегі</w:t>
      </w:r>
      <w:proofErr w:type="spellEnd"/>
      <w:r w:rsidRPr="00985B49">
        <w:rPr>
          <w:b/>
          <w:bCs/>
          <w:sz w:val="22"/>
          <w:szCs w:val="22"/>
        </w:rPr>
        <w:t xml:space="preserve"> </w:t>
      </w:r>
      <w:proofErr w:type="spellStart"/>
      <w:r w:rsidRPr="00985B49">
        <w:rPr>
          <w:b/>
          <w:bCs/>
          <w:sz w:val="22"/>
          <w:szCs w:val="22"/>
        </w:rPr>
        <w:t>қосалқы</w:t>
      </w:r>
      <w:proofErr w:type="spellEnd"/>
      <w:r w:rsidRPr="00985B49">
        <w:rPr>
          <w:b/>
          <w:bCs/>
          <w:sz w:val="22"/>
          <w:szCs w:val="22"/>
        </w:rPr>
        <w:t xml:space="preserve"> </w:t>
      </w:r>
      <w:proofErr w:type="spellStart"/>
      <w:r w:rsidRPr="00985B49">
        <w:rPr>
          <w:b/>
          <w:bCs/>
          <w:sz w:val="22"/>
          <w:szCs w:val="22"/>
        </w:rPr>
        <w:t>мердігерлердің</w:t>
      </w:r>
      <w:proofErr w:type="spellEnd"/>
      <w:r w:rsidRPr="00985B49">
        <w:rPr>
          <w:b/>
          <w:bCs/>
          <w:sz w:val="22"/>
          <w:szCs w:val="22"/>
        </w:rPr>
        <w:t xml:space="preserve"> (</w:t>
      </w:r>
      <w:proofErr w:type="spellStart"/>
      <w:r w:rsidRPr="00985B49">
        <w:rPr>
          <w:b/>
          <w:bCs/>
          <w:sz w:val="22"/>
          <w:szCs w:val="22"/>
        </w:rPr>
        <w:t>қызметтер</w:t>
      </w:r>
      <w:proofErr w:type="spellEnd"/>
      <w:r w:rsidRPr="00985B49">
        <w:rPr>
          <w:b/>
          <w:bCs/>
          <w:sz w:val="22"/>
          <w:szCs w:val="22"/>
        </w:rPr>
        <w:t xml:space="preserve"> </w:t>
      </w:r>
      <w:proofErr w:type="spellStart"/>
      <w:r w:rsidRPr="00985B49">
        <w:rPr>
          <w:b/>
          <w:bCs/>
          <w:sz w:val="22"/>
          <w:szCs w:val="22"/>
        </w:rPr>
        <w:t>көрсету</w:t>
      </w:r>
      <w:proofErr w:type="spellEnd"/>
      <w:r w:rsidRPr="00985B49">
        <w:rPr>
          <w:b/>
          <w:bCs/>
          <w:sz w:val="22"/>
          <w:szCs w:val="22"/>
        </w:rPr>
        <w:t xml:space="preserve"> </w:t>
      </w:r>
      <w:proofErr w:type="spellStart"/>
      <w:r w:rsidRPr="00985B49">
        <w:rPr>
          <w:b/>
          <w:bCs/>
          <w:sz w:val="22"/>
          <w:szCs w:val="22"/>
        </w:rPr>
        <w:t>кезінде</w:t>
      </w:r>
      <w:proofErr w:type="spellEnd"/>
      <w:r w:rsidRPr="00985B49">
        <w:rPr>
          <w:b/>
          <w:bCs/>
          <w:sz w:val="22"/>
          <w:szCs w:val="22"/>
        </w:rPr>
        <w:t xml:space="preserve"> </w:t>
      </w:r>
      <w:proofErr w:type="spellStart"/>
      <w:r w:rsidRPr="00985B49">
        <w:rPr>
          <w:b/>
          <w:bCs/>
          <w:sz w:val="22"/>
          <w:szCs w:val="22"/>
        </w:rPr>
        <w:t>бірлесіп</w:t>
      </w:r>
      <w:proofErr w:type="spellEnd"/>
      <w:r w:rsidRPr="00985B49">
        <w:rPr>
          <w:b/>
          <w:bCs/>
          <w:sz w:val="22"/>
          <w:szCs w:val="22"/>
        </w:rPr>
        <w:t xml:space="preserve"> </w:t>
      </w:r>
      <w:proofErr w:type="spellStart"/>
      <w:r w:rsidRPr="00985B49">
        <w:rPr>
          <w:b/>
          <w:bCs/>
          <w:sz w:val="22"/>
          <w:szCs w:val="22"/>
        </w:rPr>
        <w:t>орындаушылардың</w:t>
      </w:r>
      <w:proofErr w:type="spellEnd"/>
      <w:r w:rsidRPr="00985B49">
        <w:rPr>
          <w:b/>
          <w:bCs/>
          <w:sz w:val="22"/>
          <w:szCs w:val="22"/>
        </w:rPr>
        <w:t xml:space="preserve">) </w:t>
      </w:r>
      <w:proofErr w:type="spellStart"/>
      <w:r w:rsidRPr="00985B49">
        <w:rPr>
          <w:b/>
          <w:bCs/>
          <w:sz w:val="22"/>
          <w:szCs w:val="22"/>
        </w:rPr>
        <w:t>тізбесі</w:t>
      </w:r>
      <w:proofErr w:type="spellEnd"/>
      <w:r w:rsidRPr="00985B49">
        <w:rPr>
          <w:b/>
          <w:bCs/>
          <w:sz w:val="22"/>
          <w:szCs w:val="22"/>
        </w:rPr>
        <w:t xml:space="preserve">, </w:t>
      </w:r>
      <w:proofErr w:type="spellStart"/>
      <w:r w:rsidRPr="00985B49">
        <w:rPr>
          <w:b/>
          <w:bCs/>
          <w:sz w:val="22"/>
          <w:szCs w:val="22"/>
        </w:rPr>
        <w:t>қосалқы</w:t>
      </w:r>
      <w:proofErr w:type="spellEnd"/>
      <w:r w:rsidRPr="00985B49">
        <w:rPr>
          <w:b/>
          <w:bCs/>
          <w:sz w:val="22"/>
          <w:szCs w:val="22"/>
        </w:rPr>
        <w:t xml:space="preserve"> </w:t>
      </w:r>
      <w:proofErr w:type="spellStart"/>
      <w:r w:rsidRPr="00985B49">
        <w:rPr>
          <w:b/>
          <w:bCs/>
          <w:sz w:val="22"/>
          <w:szCs w:val="22"/>
        </w:rPr>
        <w:t>мердігерлікке</w:t>
      </w:r>
      <w:proofErr w:type="spellEnd"/>
      <w:r w:rsidRPr="00985B49">
        <w:rPr>
          <w:b/>
          <w:bCs/>
          <w:sz w:val="22"/>
          <w:szCs w:val="22"/>
        </w:rPr>
        <w:t xml:space="preserve"> </w:t>
      </w:r>
      <w:proofErr w:type="spellStart"/>
      <w:r w:rsidRPr="00985B49">
        <w:rPr>
          <w:b/>
          <w:bCs/>
          <w:sz w:val="22"/>
          <w:szCs w:val="22"/>
        </w:rPr>
        <w:t>берілетін</w:t>
      </w:r>
      <w:proofErr w:type="spellEnd"/>
      <w:r w:rsidRPr="00985B49">
        <w:rPr>
          <w:b/>
          <w:bCs/>
          <w:sz w:val="22"/>
          <w:szCs w:val="22"/>
        </w:rPr>
        <w:t xml:space="preserve"> </w:t>
      </w:r>
      <w:proofErr w:type="spellStart"/>
      <w:r w:rsidRPr="00985B49">
        <w:rPr>
          <w:b/>
          <w:bCs/>
          <w:sz w:val="22"/>
          <w:szCs w:val="22"/>
        </w:rPr>
        <w:t>жұмыстардың</w:t>
      </w:r>
      <w:proofErr w:type="spellEnd"/>
      <w:r w:rsidRPr="00985B49">
        <w:rPr>
          <w:b/>
          <w:bCs/>
          <w:sz w:val="22"/>
          <w:szCs w:val="22"/>
        </w:rPr>
        <w:t xml:space="preserve"> </w:t>
      </w:r>
      <w:proofErr w:type="spellStart"/>
      <w:r w:rsidRPr="00985B49">
        <w:rPr>
          <w:b/>
          <w:bCs/>
          <w:sz w:val="22"/>
          <w:szCs w:val="22"/>
        </w:rPr>
        <w:t>немесе</w:t>
      </w:r>
      <w:proofErr w:type="spellEnd"/>
      <w:r w:rsidRPr="00985B49">
        <w:rPr>
          <w:b/>
          <w:bCs/>
          <w:sz w:val="22"/>
          <w:szCs w:val="22"/>
        </w:rPr>
        <w:t xml:space="preserve"> </w:t>
      </w:r>
      <w:proofErr w:type="spellStart"/>
      <w:r w:rsidRPr="00985B49">
        <w:rPr>
          <w:b/>
          <w:bCs/>
          <w:sz w:val="22"/>
          <w:szCs w:val="22"/>
        </w:rPr>
        <w:t>көрсетілетін</w:t>
      </w:r>
      <w:proofErr w:type="spellEnd"/>
      <w:r w:rsidRPr="00985B49">
        <w:rPr>
          <w:b/>
          <w:bCs/>
          <w:sz w:val="22"/>
          <w:szCs w:val="22"/>
        </w:rPr>
        <w:t xml:space="preserve"> </w:t>
      </w:r>
      <w:proofErr w:type="spellStart"/>
      <w:r w:rsidRPr="00985B49">
        <w:rPr>
          <w:b/>
          <w:bCs/>
          <w:sz w:val="22"/>
          <w:szCs w:val="22"/>
        </w:rPr>
        <w:t>қызметтердің</w:t>
      </w:r>
      <w:proofErr w:type="spellEnd"/>
      <w:r w:rsidRPr="00985B49">
        <w:rPr>
          <w:b/>
          <w:bCs/>
          <w:sz w:val="22"/>
          <w:szCs w:val="22"/>
        </w:rPr>
        <w:t xml:space="preserve"> </w:t>
      </w:r>
      <w:proofErr w:type="spellStart"/>
      <w:r w:rsidRPr="00985B49">
        <w:rPr>
          <w:b/>
          <w:bCs/>
          <w:sz w:val="22"/>
          <w:szCs w:val="22"/>
        </w:rPr>
        <w:t>көлемі</w:t>
      </w:r>
      <w:proofErr w:type="spellEnd"/>
      <w:r w:rsidRPr="00985B49">
        <w:rPr>
          <w:b/>
          <w:bCs/>
          <w:sz w:val="22"/>
          <w:szCs w:val="22"/>
        </w:rPr>
        <w:t xml:space="preserve"> мен </w:t>
      </w:r>
      <w:proofErr w:type="spellStart"/>
      <w:r w:rsidRPr="00985B49">
        <w:rPr>
          <w:b/>
          <w:bCs/>
          <w:sz w:val="22"/>
          <w:szCs w:val="22"/>
        </w:rPr>
        <w:t>түрлері</w:t>
      </w:r>
      <w:proofErr w:type="spellEnd"/>
    </w:p>
    <w:p w14:paraId="56988CEC"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356321A9" w14:textId="77777777" w:rsidR="00985B49" w:rsidRPr="00985B49" w:rsidRDefault="00985B49" w:rsidP="00985B49">
      <w:pPr>
        <w:spacing w:after="0" w:line="259" w:lineRule="auto"/>
        <w:ind w:right="57" w:firstLine="0"/>
        <w:rPr>
          <w:sz w:val="22"/>
          <w:szCs w:val="22"/>
        </w:rPr>
      </w:pPr>
      <w:r w:rsidRPr="00985B49">
        <w:rPr>
          <w:sz w:val="22"/>
          <w:szCs w:val="22"/>
        </w:rPr>
        <w:t xml:space="preserve">3.4.1. Егер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w:t>
      </w:r>
      <w:proofErr w:type="spellEnd"/>
      <w:r w:rsidRPr="00985B49">
        <w:rPr>
          <w:sz w:val="22"/>
          <w:szCs w:val="22"/>
        </w:rPr>
        <w:t xml:space="preserve"> </w:t>
      </w:r>
      <w:proofErr w:type="spellStart"/>
      <w:r w:rsidRPr="00985B49">
        <w:rPr>
          <w:sz w:val="22"/>
          <w:szCs w:val="22"/>
        </w:rPr>
        <w:t>жұмыстарды</w:t>
      </w:r>
      <w:proofErr w:type="spellEnd"/>
      <w:r w:rsidRPr="00985B49">
        <w:rPr>
          <w:sz w:val="22"/>
          <w:szCs w:val="22"/>
        </w:rPr>
        <w:t xml:space="preserve"> </w:t>
      </w:r>
      <w:proofErr w:type="spellStart"/>
      <w:proofErr w:type="gramStart"/>
      <w:r w:rsidRPr="00985B49">
        <w:rPr>
          <w:sz w:val="22"/>
          <w:szCs w:val="22"/>
        </w:rPr>
        <w:t>орындау</w:t>
      </w:r>
      <w:proofErr w:type="spellEnd"/>
      <w:r w:rsidRPr="00985B49">
        <w:rPr>
          <w:sz w:val="22"/>
          <w:szCs w:val="22"/>
        </w:rPr>
        <w:t xml:space="preserve"> Не</w:t>
      </w:r>
      <w:proofErr w:type="gramEnd"/>
      <w:r w:rsidRPr="00985B49">
        <w:rPr>
          <w:sz w:val="22"/>
          <w:szCs w:val="22"/>
        </w:rPr>
        <w:t xml:space="preserve"> </w:t>
      </w:r>
      <w:proofErr w:type="spellStart"/>
      <w:r w:rsidRPr="00985B49">
        <w:rPr>
          <w:sz w:val="22"/>
          <w:szCs w:val="22"/>
        </w:rPr>
        <w:t>қызметтер</w:t>
      </w:r>
      <w:proofErr w:type="spellEnd"/>
      <w:r w:rsidRPr="00985B49">
        <w:rPr>
          <w:sz w:val="22"/>
          <w:szCs w:val="22"/>
        </w:rPr>
        <w:t xml:space="preserve"> </w:t>
      </w:r>
      <w:proofErr w:type="spellStart"/>
      <w:r w:rsidRPr="00985B49">
        <w:rPr>
          <w:sz w:val="22"/>
          <w:szCs w:val="22"/>
        </w:rPr>
        <w:t>көрсету</w:t>
      </w:r>
      <w:proofErr w:type="spellEnd"/>
      <w:r w:rsidRPr="00985B49">
        <w:rPr>
          <w:sz w:val="22"/>
          <w:szCs w:val="22"/>
        </w:rPr>
        <w:t xml:space="preserve"> </w:t>
      </w:r>
      <w:proofErr w:type="spellStart"/>
      <w:r w:rsidRPr="00985B49">
        <w:rPr>
          <w:sz w:val="22"/>
          <w:szCs w:val="22"/>
        </w:rPr>
        <w:t>үшін</w:t>
      </w:r>
      <w:proofErr w:type="spellEnd"/>
      <w:r w:rsidRPr="00985B49">
        <w:rPr>
          <w:sz w:val="22"/>
          <w:szCs w:val="22"/>
        </w:rPr>
        <w:t xml:space="preserve"> </w:t>
      </w:r>
      <w:proofErr w:type="spellStart"/>
      <w:r w:rsidRPr="00985B49">
        <w:rPr>
          <w:sz w:val="22"/>
          <w:szCs w:val="22"/>
        </w:rPr>
        <w:t>қосалқы</w:t>
      </w:r>
      <w:proofErr w:type="spellEnd"/>
      <w:r w:rsidRPr="00985B49">
        <w:rPr>
          <w:sz w:val="22"/>
          <w:szCs w:val="22"/>
        </w:rPr>
        <w:t xml:space="preserve"> </w:t>
      </w:r>
      <w:proofErr w:type="spellStart"/>
      <w:r w:rsidRPr="00985B49">
        <w:rPr>
          <w:sz w:val="22"/>
          <w:szCs w:val="22"/>
        </w:rPr>
        <w:t>мердігерлерді</w:t>
      </w:r>
      <w:proofErr w:type="spellEnd"/>
      <w:r w:rsidRPr="00985B49">
        <w:rPr>
          <w:sz w:val="22"/>
          <w:szCs w:val="22"/>
        </w:rPr>
        <w:t xml:space="preserve"> (</w:t>
      </w:r>
      <w:proofErr w:type="spellStart"/>
      <w:r w:rsidRPr="00985B49">
        <w:rPr>
          <w:sz w:val="22"/>
          <w:szCs w:val="22"/>
        </w:rPr>
        <w:t>бірлесіп</w:t>
      </w:r>
      <w:proofErr w:type="spellEnd"/>
      <w:r w:rsidRPr="00985B49">
        <w:rPr>
          <w:sz w:val="22"/>
          <w:szCs w:val="22"/>
        </w:rPr>
        <w:t xml:space="preserve"> </w:t>
      </w:r>
      <w:proofErr w:type="spellStart"/>
      <w:r w:rsidRPr="00985B49">
        <w:rPr>
          <w:sz w:val="22"/>
          <w:szCs w:val="22"/>
        </w:rPr>
        <w:t>орындаушыларды</w:t>
      </w:r>
      <w:proofErr w:type="spellEnd"/>
      <w:r w:rsidRPr="00985B49">
        <w:rPr>
          <w:sz w:val="22"/>
          <w:szCs w:val="22"/>
        </w:rPr>
        <w:t xml:space="preserve">) </w:t>
      </w:r>
      <w:proofErr w:type="spellStart"/>
      <w:r w:rsidRPr="00985B49">
        <w:rPr>
          <w:sz w:val="22"/>
          <w:szCs w:val="22"/>
        </w:rPr>
        <w:t>тартқан</w:t>
      </w:r>
      <w:proofErr w:type="spellEnd"/>
      <w:r w:rsidRPr="00985B49">
        <w:rPr>
          <w:sz w:val="22"/>
          <w:szCs w:val="22"/>
        </w:rPr>
        <w:t xml:space="preserve"> </w:t>
      </w:r>
      <w:proofErr w:type="spellStart"/>
      <w:r w:rsidRPr="00985B49">
        <w:rPr>
          <w:sz w:val="22"/>
          <w:szCs w:val="22"/>
        </w:rPr>
        <w:t>жағдайда</w:t>
      </w:r>
      <w:proofErr w:type="spellEnd"/>
      <w:r w:rsidRPr="00985B49">
        <w:rPr>
          <w:sz w:val="22"/>
          <w:szCs w:val="22"/>
        </w:rPr>
        <w:t xml:space="preserve"> </w:t>
      </w:r>
      <w:proofErr w:type="spellStart"/>
      <w:r w:rsidRPr="00985B49">
        <w:rPr>
          <w:sz w:val="22"/>
          <w:szCs w:val="22"/>
        </w:rPr>
        <w:t>ұсынылады</w:t>
      </w:r>
      <w:proofErr w:type="spellEnd"/>
      <w:r w:rsidRPr="00985B49">
        <w:rPr>
          <w:sz w:val="22"/>
          <w:szCs w:val="22"/>
        </w:rPr>
        <w:t xml:space="preserve">. </w:t>
      </w:r>
      <w:proofErr w:type="spellStart"/>
      <w:r w:rsidRPr="00985B49">
        <w:rPr>
          <w:sz w:val="22"/>
          <w:szCs w:val="22"/>
        </w:rPr>
        <w:t>Қосалқы</w:t>
      </w:r>
      <w:proofErr w:type="spellEnd"/>
      <w:r w:rsidRPr="00985B49">
        <w:rPr>
          <w:sz w:val="22"/>
          <w:szCs w:val="22"/>
        </w:rPr>
        <w:t xml:space="preserve"> </w:t>
      </w:r>
      <w:proofErr w:type="spellStart"/>
      <w:r w:rsidRPr="00985B49">
        <w:rPr>
          <w:sz w:val="22"/>
          <w:szCs w:val="22"/>
        </w:rPr>
        <w:t>мердігерлікке</w:t>
      </w:r>
      <w:proofErr w:type="spellEnd"/>
      <w:r w:rsidRPr="00985B49">
        <w:rPr>
          <w:sz w:val="22"/>
          <w:szCs w:val="22"/>
        </w:rPr>
        <w:t xml:space="preserve"> (</w:t>
      </w:r>
      <w:proofErr w:type="spellStart"/>
      <w:r w:rsidRPr="00985B49">
        <w:rPr>
          <w:sz w:val="22"/>
          <w:szCs w:val="22"/>
        </w:rPr>
        <w:t>бірлесіп</w:t>
      </w:r>
      <w:proofErr w:type="spellEnd"/>
      <w:r w:rsidRPr="00985B49">
        <w:rPr>
          <w:sz w:val="22"/>
          <w:szCs w:val="22"/>
        </w:rPr>
        <w:t xml:space="preserve"> </w:t>
      </w:r>
      <w:proofErr w:type="spellStart"/>
      <w:r w:rsidRPr="00985B49">
        <w:rPr>
          <w:sz w:val="22"/>
          <w:szCs w:val="22"/>
        </w:rPr>
        <w:t>орындауға</w:t>
      </w:r>
      <w:proofErr w:type="spellEnd"/>
      <w:r w:rsidRPr="00985B49">
        <w:rPr>
          <w:sz w:val="22"/>
          <w:szCs w:val="22"/>
        </w:rPr>
        <w:t xml:space="preserve">) </w:t>
      </w:r>
      <w:proofErr w:type="spellStart"/>
      <w:r w:rsidRPr="00985B49">
        <w:rPr>
          <w:sz w:val="22"/>
          <w:szCs w:val="22"/>
        </w:rPr>
        <w:t>берілетін</w:t>
      </w:r>
      <w:proofErr w:type="spellEnd"/>
      <w:r w:rsidRPr="00985B49">
        <w:rPr>
          <w:sz w:val="22"/>
          <w:szCs w:val="22"/>
        </w:rPr>
        <w:t xml:space="preserve"> </w:t>
      </w:r>
      <w:proofErr w:type="spellStart"/>
      <w:r w:rsidRPr="00985B49">
        <w:rPr>
          <w:sz w:val="22"/>
          <w:szCs w:val="22"/>
        </w:rPr>
        <w:t>жұмыстардың</w:t>
      </w:r>
      <w:proofErr w:type="spellEnd"/>
      <w:r w:rsidRPr="00985B49">
        <w:rPr>
          <w:sz w:val="22"/>
          <w:szCs w:val="22"/>
        </w:rPr>
        <w:t xml:space="preserve"> </w:t>
      </w:r>
      <w:proofErr w:type="spellStart"/>
      <w:r w:rsidRPr="00985B49">
        <w:rPr>
          <w:sz w:val="22"/>
          <w:szCs w:val="22"/>
        </w:rPr>
        <w:t>немесе</w:t>
      </w:r>
      <w:proofErr w:type="spellEnd"/>
      <w:r w:rsidRPr="00985B49">
        <w:rPr>
          <w:sz w:val="22"/>
          <w:szCs w:val="22"/>
        </w:rPr>
        <w:t xml:space="preserve"> </w:t>
      </w:r>
      <w:proofErr w:type="spellStart"/>
      <w:r w:rsidRPr="00985B49">
        <w:rPr>
          <w:sz w:val="22"/>
          <w:szCs w:val="22"/>
        </w:rPr>
        <w:t>көрсетілетін</w:t>
      </w:r>
      <w:proofErr w:type="spellEnd"/>
      <w:r w:rsidRPr="00985B49">
        <w:rPr>
          <w:sz w:val="22"/>
          <w:szCs w:val="22"/>
        </w:rPr>
        <w:t xml:space="preserve"> </w:t>
      </w:r>
      <w:proofErr w:type="spellStart"/>
      <w:r w:rsidRPr="00985B49">
        <w:rPr>
          <w:sz w:val="22"/>
          <w:szCs w:val="22"/>
        </w:rPr>
        <w:t>қызметтердің</w:t>
      </w:r>
      <w:proofErr w:type="spellEnd"/>
      <w:r w:rsidRPr="00985B49">
        <w:rPr>
          <w:sz w:val="22"/>
          <w:szCs w:val="22"/>
        </w:rPr>
        <w:t xml:space="preserve"> </w:t>
      </w:r>
      <w:proofErr w:type="spellStart"/>
      <w:r w:rsidRPr="00985B49">
        <w:rPr>
          <w:sz w:val="22"/>
          <w:szCs w:val="22"/>
        </w:rPr>
        <w:t>көлемі</w:t>
      </w:r>
      <w:proofErr w:type="spellEnd"/>
      <w:r w:rsidRPr="00985B49">
        <w:rPr>
          <w:sz w:val="22"/>
          <w:szCs w:val="22"/>
        </w:rPr>
        <w:t xml:space="preserve"> </w:t>
      </w:r>
      <w:proofErr w:type="spellStart"/>
      <w:r w:rsidRPr="00985B49">
        <w:rPr>
          <w:sz w:val="22"/>
          <w:szCs w:val="22"/>
        </w:rPr>
        <w:t>тендерлік</w:t>
      </w:r>
      <w:proofErr w:type="spellEnd"/>
      <w:r w:rsidRPr="00985B49">
        <w:rPr>
          <w:sz w:val="22"/>
          <w:szCs w:val="22"/>
        </w:rPr>
        <w:t xml:space="preserve"> </w:t>
      </w:r>
      <w:proofErr w:type="spellStart"/>
      <w:r w:rsidRPr="00985B49">
        <w:rPr>
          <w:sz w:val="22"/>
          <w:szCs w:val="22"/>
        </w:rPr>
        <w:t>құжаттамада</w:t>
      </w:r>
      <w:proofErr w:type="spellEnd"/>
      <w:r w:rsidRPr="00985B49">
        <w:rPr>
          <w:sz w:val="22"/>
          <w:szCs w:val="22"/>
        </w:rPr>
        <w:t xml:space="preserve"> </w:t>
      </w:r>
      <w:proofErr w:type="spellStart"/>
      <w:r w:rsidRPr="00985B49">
        <w:rPr>
          <w:sz w:val="22"/>
          <w:szCs w:val="22"/>
        </w:rPr>
        <w:t>айқындалған</w:t>
      </w:r>
      <w:proofErr w:type="spellEnd"/>
      <w:r w:rsidRPr="00985B49">
        <w:rPr>
          <w:sz w:val="22"/>
          <w:szCs w:val="22"/>
        </w:rPr>
        <w:t xml:space="preserve"> </w:t>
      </w:r>
      <w:proofErr w:type="spellStart"/>
      <w:r w:rsidRPr="00985B49">
        <w:rPr>
          <w:sz w:val="22"/>
          <w:szCs w:val="22"/>
        </w:rPr>
        <w:t>жұмыстар</w:t>
      </w:r>
      <w:proofErr w:type="spellEnd"/>
      <w:r w:rsidRPr="00985B49">
        <w:rPr>
          <w:sz w:val="22"/>
          <w:szCs w:val="22"/>
        </w:rPr>
        <w:t xml:space="preserve"> мен </w:t>
      </w:r>
      <w:proofErr w:type="spellStart"/>
      <w:r w:rsidRPr="00985B49">
        <w:rPr>
          <w:sz w:val="22"/>
          <w:szCs w:val="22"/>
        </w:rPr>
        <w:t>көрсетілетін</w:t>
      </w:r>
      <w:proofErr w:type="spellEnd"/>
      <w:r w:rsidRPr="00985B49">
        <w:rPr>
          <w:sz w:val="22"/>
          <w:szCs w:val="22"/>
        </w:rPr>
        <w:t xml:space="preserve"> </w:t>
      </w:r>
      <w:proofErr w:type="spellStart"/>
      <w:r w:rsidRPr="00985B49">
        <w:rPr>
          <w:sz w:val="22"/>
          <w:szCs w:val="22"/>
        </w:rPr>
        <w:t>қызметтердің</w:t>
      </w:r>
      <w:proofErr w:type="spellEnd"/>
      <w:r w:rsidRPr="00985B49">
        <w:rPr>
          <w:sz w:val="22"/>
          <w:szCs w:val="22"/>
        </w:rPr>
        <w:t xml:space="preserve"> </w:t>
      </w:r>
      <w:proofErr w:type="spellStart"/>
      <w:r w:rsidRPr="00985B49">
        <w:rPr>
          <w:sz w:val="22"/>
          <w:szCs w:val="22"/>
        </w:rPr>
        <w:t>шекті</w:t>
      </w:r>
      <w:proofErr w:type="spellEnd"/>
      <w:r w:rsidRPr="00985B49">
        <w:rPr>
          <w:sz w:val="22"/>
          <w:szCs w:val="22"/>
        </w:rPr>
        <w:t xml:space="preserve"> </w:t>
      </w:r>
      <w:proofErr w:type="spellStart"/>
      <w:r w:rsidRPr="00985B49">
        <w:rPr>
          <w:sz w:val="22"/>
          <w:szCs w:val="22"/>
        </w:rPr>
        <w:t>көлемінен</w:t>
      </w:r>
      <w:proofErr w:type="spellEnd"/>
      <w:r w:rsidRPr="00985B49">
        <w:rPr>
          <w:sz w:val="22"/>
          <w:szCs w:val="22"/>
        </w:rPr>
        <w:t xml:space="preserve"> </w:t>
      </w:r>
      <w:proofErr w:type="spellStart"/>
      <w:r w:rsidRPr="00985B49">
        <w:rPr>
          <w:sz w:val="22"/>
          <w:szCs w:val="22"/>
        </w:rPr>
        <w:t>аспауға</w:t>
      </w:r>
      <w:proofErr w:type="spellEnd"/>
      <w:r w:rsidRPr="00985B49">
        <w:rPr>
          <w:sz w:val="22"/>
          <w:szCs w:val="22"/>
        </w:rPr>
        <w:t xml:space="preserve"> </w:t>
      </w:r>
      <w:proofErr w:type="spellStart"/>
      <w:r w:rsidRPr="00985B49">
        <w:rPr>
          <w:sz w:val="22"/>
          <w:szCs w:val="22"/>
        </w:rPr>
        <w:t>тиіс</w:t>
      </w:r>
      <w:proofErr w:type="spellEnd"/>
      <w:r w:rsidRPr="00985B49">
        <w:rPr>
          <w:sz w:val="22"/>
          <w:szCs w:val="22"/>
        </w:rPr>
        <w:t>.</w:t>
      </w:r>
    </w:p>
    <w:p w14:paraId="370F27C3" w14:textId="77777777" w:rsidR="00985B49" w:rsidRPr="00985B49" w:rsidRDefault="00985B49" w:rsidP="00985B49">
      <w:pPr>
        <w:spacing w:after="0" w:line="259" w:lineRule="auto"/>
        <w:ind w:right="57" w:firstLine="0"/>
        <w:rPr>
          <w:sz w:val="22"/>
          <w:szCs w:val="22"/>
        </w:rPr>
      </w:pPr>
    </w:p>
    <w:p w14:paraId="5B7535BC" w14:textId="77777777" w:rsidR="00985B49" w:rsidRPr="00985B49" w:rsidRDefault="00985B49" w:rsidP="00985B49">
      <w:pPr>
        <w:spacing w:after="0" w:line="259" w:lineRule="auto"/>
        <w:ind w:right="57" w:firstLine="0"/>
        <w:jc w:val="center"/>
        <w:rPr>
          <w:b/>
          <w:bCs/>
          <w:sz w:val="22"/>
          <w:szCs w:val="22"/>
        </w:rPr>
      </w:pPr>
      <w:r w:rsidRPr="00985B49">
        <w:rPr>
          <w:b/>
          <w:bCs/>
          <w:sz w:val="22"/>
          <w:szCs w:val="22"/>
        </w:rPr>
        <w:t xml:space="preserve">3.5. </w:t>
      </w:r>
      <w:proofErr w:type="spellStart"/>
      <w:r w:rsidRPr="00985B49">
        <w:rPr>
          <w:b/>
          <w:bCs/>
          <w:sz w:val="22"/>
          <w:szCs w:val="22"/>
        </w:rPr>
        <w:t>Елішілік</w:t>
      </w:r>
      <w:proofErr w:type="spellEnd"/>
      <w:r w:rsidRPr="00985B49">
        <w:rPr>
          <w:b/>
          <w:bCs/>
          <w:sz w:val="22"/>
          <w:szCs w:val="22"/>
        </w:rPr>
        <w:t xml:space="preserve"> </w:t>
      </w:r>
      <w:proofErr w:type="spellStart"/>
      <w:r w:rsidRPr="00985B49">
        <w:rPr>
          <w:b/>
          <w:bCs/>
          <w:sz w:val="22"/>
          <w:szCs w:val="22"/>
        </w:rPr>
        <w:t>құндылықтың</w:t>
      </w:r>
      <w:proofErr w:type="spellEnd"/>
      <w:r w:rsidRPr="00985B49">
        <w:rPr>
          <w:b/>
          <w:bCs/>
          <w:sz w:val="22"/>
          <w:szCs w:val="22"/>
        </w:rPr>
        <w:t xml:space="preserve"> </w:t>
      </w:r>
      <w:proofErr w:type="spellStart"/>
      <w:r w:rsidRPr="00985B49">
        <w:rPr>
          <w:b/>
          <w:bCs/>
          <w:sz w:val="22"/>
          <w:szCs w:val="22"/>
        </w:rPr>
        <w:t>болжамды</w:t>
      </w:r>
      <w:proofErr w:type="spellEnd"/>
      <w:r w:rsidRPr="00985B49">
        <w:rPr>
          <w:b/>
          <w:bCs/>
          <w:sz w:val="22"/>
          <w:szCs w:val="22"/>
        </w:rPr>
        <w:t xml:space="preserve"> </w:t>
      </w:r>
      <w:proofErr w:type="spellStart"/>
      <w:r w:rsidRPr="00985B49">
        <w:rPr>
          <w:b/>
          <w:bCs/>
          <w:sz w:val="22"/>
          <w:szCs w:val="22"/>
        </w:rPr>
        <w:t>үлесі</w:t>
      </w:r>
      <w:proofErr w:type="spellEnd"/>
    </w:p>
    <w:p w14:paraId="3A9B5B98" w14:textId="77777777" w:rsidR="00985B49" w:rsidRPr="00985B49" w:rsidRDefault="00985B49" w:rsidP="00985B49">
      <w:pPr>
        <w:spacing w:after="0" w:line="259" w:lineRule="auto"/>
        <w:ind w:right="57" w:firstLine="0"/>
        <w:rPr>
          <w:sz w:val="22"/>
          <w:szCs w:val="22"/>
        </w:rPr>
      </w:pPr>
    </w:p>
    <w:p w14:paraId="75159814" w14:textId="77777777" w:rsidR="00985B49" w:rsidRPr="00985B49" w:rsidRDefault="00985B49" w:rsidP="00985B49">
      <w:pPr>
        <w:spacing w:after="0" w:line="259" w:lineRule="auto"/>
        <w:ind w:right="57" w:firstLine="0"/>
        <w:rPr>
          <w:sz w:val="22"/>
          <w:szCs w:val="22"/>
        </w:rPr>
      </w:pPr>
      <w:r w:rsidRPr="00985B49">
        <w:rPr>
          <w:sz w:val="22"/>
          <w:szCs w:val="22"/>
        </w:rPr>
        <w:t xml:space="preserve">3.5.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берушінің</w:t>
      </w:r>
      <w:proofErr w:type="spellEnd"/>
      <w:r w:rsidRPr="00985B49">
        <w:rPr>
          <w:sz w:val="22"/>
          <w:szCs w:val="22"/>
        </w:rPr>
        <w:t xml:space="preserve"> </w:t>
      </w:r>
      <w:proofErr w:type="spellStart"/>
      <w:r w:rsidRPr="00985B49">
        <w:rPr>
          <w:sz w:val="22"/>
          <w:szCs w:val="22"/>
        </w:rPr>
        <w:t>бірінші</w:t>
      </w:r>
      <w:proofErr w:type="spellEnd"/>
      <w:r w:rsidRPr="00985B49">
        <w:rPr>
          <w:sz w:val="22"/>
          <w:szCs w:val="22"/>
        </w:rPr>
        <w:t xml:space="preserve"> </w:t>
      </w:r>
      <w:proofErr w:type="spellStart"/>
      <w:r w:rsidRPr="00985B49">
        <w:rPr>
          <w:sz w:val="22"/>
          <w:szCs w:val="22"/>
        </w:rPr>
        <w:t>басшысы</w:t>
      </w:r>
      <w:proofErr w:type="spellEnd"/>
      <w:r w:rsidRPr="00985B49">
        <w:rPr>
          <w:sz w:val="22"/>
          <w:szCs w:val="22"/>
        </w:rPr>
        <w:t xml:space="preserve"> не </w:t>
      </w:r>
      <w:proofErr w:type="spellStart"/>
      <w:r w:rsidRPr="00985B49">
        <w:rPr>
          <w:sz w:val="22"/>
          <w:szCs w:val="22"/>
        </w:rPr>
        <w:t>ол</w:t>
      </w:r>
      <w:proofErr w:type="spellEnd"/>
      <w:r w:rsidRPr="00985B49">
        <w:rPr>
          <w:sz w:val="22"/>
          <w:szCs w:val="22"/>
        </w:rPr>
        <w:t xml:space="preserve"> </w:t>
      </w:r>
      <w:proofErr w:type="spellStart"/>
      <w:r w:rsidRPr="00985B49">
        <w:rPr>
          <w:sz w:val="22"/>
          <w:szCs w:val="22"/>
        </w:rPr>
        <w:t>уәкілеттік</w:t>
      </w:r>
      <w:proofErr w:type="spellEnd"/>
      <w:r w:rsidRPr="00985B49">
        <w:rPr>
          <w:sz w:val="22"/>
          <w:szCs w:val="22"/>
        </w:rPr>
        <w:t xml:space="preserve"> </w:t>
      </w:r>
      <w:proofErr w:type="spellStart"/>
      <w:r w:rsidRPr="00985B49">
        <w:rPr>
          <w:sz w:val="22"/>
          <w:szCs w:val="22"/>
        </w:rPr>
        <w:t>берген</w:t>
      </w:r>
      <w:proofErr w:type="spellEnd"/>
      <w:r w:rsidRPr="00985B49">
        <w:rPr>
          <w:sz w:val="22"/>
          <w:szCs w:val="22"/>
        </w:rPr>
        <w:t xml:space="preserve"> </w:t>
      </w:r>
      <w:proofErr w:type="spellStart"/>
      <w:r w:rsidRPr="00985B49">
        <w:rPr>
          <w:sz w:val="22"/>
          <w:szCs w:val="22"/>
        </w:rPr>
        <w:t>тұлға</w:t>
      </w:r>
      <w:proofErr w:type="spellEnd"/>
      <w:r w:rsidRPr="00985B49">
        <w:rPr>
          <w:sz w:val="22"/>
          <w:szCs w:val="22"/>
        </w:rPr>
        <w:t xml:space="preserve"> </w:t>
      </w:r>
      <w:proofErr w:type="spellStart"/>
      <w:r w:rsidRPr="00985B49">
        <w:rPr>
          <w:sz w:val="22"/>
          <w:szCs w:val="22"/>
        </w:rPr>
        <w:t>қол</w:t>
      </w:r>
      <w:proofErr w:type="spellEnd"/>
      <w:r w:rsidRPr="00985B49">
        <w:rPr>
          <w:sz w:val="22"/>
          <w:szCs w:val="22"/>
        </w:rPr>
        <w:t xml:space="preserve"> </w:t>
      </w:r>
      <w:proofErr w:type="spellStart"/>
      <w:r w:rsidRPr="00985B49">
        <w:rPr>
          <w:sz w:val="22"/>
          <w:szCs w:val="22"/>
        </w:rPr>
        <w:t>қойған</w:t>
      </w:r>
      <w:proofErr w:type="spellEnd"/>
      <w:r w:rsidRPr="00985B49">
        <w:rPr>
          <w:sz w:val="22"/>
          <w:szCs w:val="22"/>
        </w:rPr>
        <w:t xml:space="preserve">, </w:t>
      </w:r>
      <w:proofErr w:type="spellStart"/>
      <w:r w:rsidRPr="00985B49">
        <w:rPr>
          <w:sz w:val="22"/>
          <w:szCs w:val="22"/>
        </w:rPr>
        <w:t>ұсынылатын</w:t>
      </w:r>
      <w:proofErr w:type="spellEnd"/>
      <w:r w:rsidRPr="00985B49">
        <w:rPr>
          <w:sz w:val="22"/>
          <w:szCs w:val="22"/>
        </w:rPr>
        <w:t xml:space="preserve"> </w:t>
      </w:r>
      <w:proofErr w:type="spellStart"/>
      <w:r w:rsidRPr="00985B49">
        <w:rPr>
          <w:sz w:val="22"/>
          <w:szCs w:val="22"/>
        </w:rPr>
        <w:t>тауарлардағы</w:t>
      </w:r>
      <w:proofErr w:type="spellEnd"/>
      <w:r w:rsidRPr="00985B49">
        <w:rPr>
          <w:sz w:val="22"/>
          <w:szCs w:val="22"/>
        </w:rPr>
        <w:t xml:space="preserve">, </w:t>
      </w:r>
      <w:proofErr w:type="spellStart"/>
      <w:r w:rsidRPr="00985B49">
        <w:rPr>
          <w:sz w:val="22"/>
          <w:szCs w:val="22"/>
        </w:rPr>
        <w:t>жұмыстардағы</w:t>
      </w:r>
      <w:proofErr w:type="spellEnd"/>
      <w:r w:rsidRPr="00985B49">
        <w:rPr>
          <w:sz w:val="22"/>
          <w:szCs w:val="22"/>
        </w:rPr>
        <w:t xml:space="preserve"> </w:t>
      </w:r>
      <w:proofErr w:type="spellStart"/>
      <w:r w:rsidRPr="00985B49">
        <w:rPr>
          <w:sz w:val="22"/>
          <w:szCs w:val="22"/>
        </w:rPr>
        <w:t>немесе</w:t>
      </w:r>
      <w:proofErr w:type="spellEnd"/>
      <w:r w:rsidRPr="00985B49">
        <w:rPr>
          <w:sz w:val="22"/>
          <w:szCs w:val="22"/>
        </w:rPr>
        <w:t xml:space="preserve"> </w:t>
      </w:r>
      <w:proofErr w:type="spellStart"/>
      <w:r w:rsidRPr="00985B49">
        <w:rPr>
          <w:sz w:val="22"/>
          <w:szCs w:val="22"/>
        </w:rPr>
        <w:t>көрсетілетін</w:t>
      </w:r>
      <w:proofErr w:type="spellEnd"/>
      <w:r w:rsidRPr="00985B49">
        <w:rPr>
          <w:sz w:val="22"/>
          <w:szCs w:val="22"/>
        </w:rPr>
        <w:t xml:space="preserve"> </w:t>
      </w:r>
      <w:proofErr w:type="spellStart"/>
      <w:r w:rsidRPr="00985B49">
        <w:rPr>
          <w:sz w:val="22"/>
          <w:szCs w:val="22"/>
        </w:rPr>
        <w:t>қызметтердегі</w:t>
      </w:r>
      <w:proofErr w:type="spellEnd"/>
      <w:r w:rsidRPr="00985B49">
        <w:rPr>
          <w:sz w:val="22"/>
          <w:szCs w:val="22"/>
        </w:rPr>
        <w:t xml:space="preserve"> </w:t>
      </w:r>
      <w:proofErr w:type="spellStart"/>
      <w:r w:rsidRPr="00985B49">
        <w:rPr>
          <w:sz w:val="22"/>
          <w:szCs w:val="22"/>
        </w:rPr>
        <w:t>елішілік</w:t>
      </w:r>
      <w:proofErr w:type="spellEnd"/>
      <w:r w:rsidRPr="00985B49">
        <w:rPr>
          <w:sz w:val="22"/>
          <w:szCs w:val="22"/>
        </w:rPr>
        <w:t xml:space="preserve"> </w:t>
      </w:r>
      <w:proofErr w:type="spellStart"/>
      <w:r w:rsidRPr="00985B49">
        <w:rPr>
          <w:sz w:val="22"/>
          <w:szCs w:val="22"/>
        </w:rPr>
        <w:t>құндылықтың</w:t>
      </w:r>
      <w:proofErr w:type="spellEnd"/>
      <w:r w:rsidRPr="00985B49">
        <w:rPr>
          <w:sz w:val="22"/>
          <w:szCs w:val="22"/>
        </w:rPr>
        <w:t xml:space="preserve"> </w:t>
      </w:r>
      <w:proofErr w:type="spellStart"/>
      <w:r w:rsidRPr="00985B49">
        <w:rPr>
          <w:sz w:val="22"/>
          <w:szCs w:val="22"/>
        </w:rPr>
        <w:t>пайыздық</w:t>
      </w:r>
      <w:proofErr w:type="spellEnd"/>
      <w:r w:rsidRPr="00985B49">
        <w:rPr>
          <w:sz w:val="22"/>
          <w:szCs w:val="22"/>
        </w:rPr>
        <w:t xml:space="preserve"> </w:t>
      </w:r>
      <w:proofErr w:type="spellStart"/>
      <w:r w:rsidRPr="00985B49">
        <w:rPr>
          <w:sz w:val="22"/>
          <w:szCs w:val="22"/>
        </w:rPr>
        <w:t>мәнін</w:t>
      </w:r>
      <w:proofErr w:type="spellEnd"/>
      <w:r w:rsidRPr="00985B49">
        <w:rPr>
          <w:sz w:val="22"/>
          <w:szCs w:val="22"/>
        </w:rPr>
        <w:t xml:space="preserve"> </w:t>
      </w:r>
      <w:proofErr w:type="spellStart"/>
      <w:r w:rsidRPr="00985B49">
        <w:rPr>
          <w:sz w:val="22"/>
          <w:szCs w:val="22"/>
        </w:rPr>
        <w:t>көрсете</w:t>
      </w:r>
      <w:proofErr w:type="spellEnd"/>
      <w:r w:rsidRPr="00985B49">
        <w:rPr>
          <w:sz w:val="22"/>
          <w:szCs w:val="22"/>
        </w:rPr>
        <w:t xml:space="preserve"> </w:t>
      </w:r>
      <w:proofErr w:type="spellStart"/>
      <w:r w:rsidRPr="00985B49">
        <w:rPr>
          <w:sz w:val="22"/>
          <w:szCs w:val="22"/>
        </w:rPr>
        <w:t>отырып</w:t>
      </w:r>
      <w:proofErr w:type="spellEnd"/>
      <w:r w:rsidRPr="00985B49">
        <w:rPr>
          <w:sz w:val="22"/>
          <w:szCs w:val="22"/>
        </w:rPr>
        <w:t xml:space="preserve">, </w:t>
      </w:r>
      <w:proofErr w:type="spellStart"/>
      <w:r w:rsidRPr="00985B49">
        <w:rPr>
          <w:sz w:val="22"/>
          <w:szCs w:val="22"/>
        </w:rPr>
        <w:t>әлеуетті</w:t>
      </w:r>
      <w:proofErr w:type="spellEnd"/>
      <w:r w:rsidRPr="00985B49">
        <w:rPr>
          <w:sz w:val="22"/>
          <w:szCs w:val="22"/>
        </w:rPr>
        <w:t xml:space="preserve"> </w:t>
      </w:r>
      <w:proofErr w:type="spellStart"/>
      <w:r w:rsidRPr="00985B49">
        <w:rPr>
          <w:sz w:val="22"/>
          <w:szCs w:val="22"/>
        </w:rPr>
        <w:t>өнім</w:t>
      </w:r>
      <w:proofErr w:type="spellEnd"/>
      <w:r w:rsidRPr="00985B49">
        <w:rPr>
          <w:sz w:val="22"/>
          <w:szCs w:val="22"/>
        </w:rPr>
        <w:t xml:space="preserve"> </w:t>
      </w:r>
      <w:proofErr w:type="spellStart"/>
      <w:r w:rsidRPr="00985B49">
        <w:rPr>
          <w:sz w:val="22"/>
          <w:szCs w:val="22"/>
        </w:rPr>
        <w:t>берушінің</w:t>
      </w:r>
      <w:proofErr w:type="spellEnd"/>
      <w:r w:rsidRPr="00985B49">
        <w:rPr>
          <w:sz w:val="22"/>
          <w:szCs w:val="22"/>
        </w:rPr>
        <w:t xml:space="preserve"> </w:t>
      </w:r>
      <w:proofErr w:type="spellStart"/>
      <w:r w:rsidRPr="00985B49">
        <w:rPr>
          <w:sz w:val="22"/>
          <w:szCs w:val="22"/>
        </w:rPr>
        <w:t>елішілік</w:t>
      </w:r>
      <w:proofErr w:type="spellEnd"/>
      <w:r w:rsidRPr="00985B49">
        <w:rPr>
          <w:sz w:val="22"/>
          <w:szCs w:val="22"/>
        </w:rPr>
        <w:t xml:space="preserve"> </w:t>
      </w:r>
      <w:proofErr w:type="spellStart"/>
      <w:r w:rsidRPr="00985B49">
        <w:rPr>
          <w:sz w:val="22"/>
          <w:szCs w:val="22"/>
        </w:rPr>
        <w:t>құндылық</w:t>
      </w:r>
      <w:proofErr w:type="spellEnd"/>
      <w:r w:rsidRPr="00985B49">
        <w:rPr>
          <w:sz w:val="22"/>
          <w:szCs w:val="22"/>
        </w:rPr>
        <w:t xml:space="preserve"> </w:t>
      </w:r>
      <w:proofErr w:type="spellStart"/>
      <w:r w:rsidRPr="00985B49">
        <w:rPr>
          <w:sz w:val="22"/>
          <w:szCs w:val="22"/>
        </w:rPr>
        <w:t>үлесі</w:t>
      </w:r>
      <w:proofErr w:type="spellEnd"/>
      <w:r w:rsidRPr="00985B49">
        <w:rPr>
          <w:sz w:val="22"/>
          <w:szCs w:val="22"/>
        </w:rPr>
        <w:t xml:space="preserve"> </w:t>
      </w:r>
      <w:proofErr w:type="spellStart"/>
      <w:r w:rsidRPr="00985B49">
        <w:rPr>
          <w:sz w:val="22"/>
          <w:szCs w:val="22"/>
        </w:rPr>
        <w:t>бойынша</w:t>
      </w:r>
      <w:proofErr w:type="spellEnd"/>
      <w:r w:rsidRPr="00985B49">
        <w:rPr>
          <w:sz w:val="22"/>
          <w:szCs w:val="22"/>
        </w:rPr>
        <w:t xml:space="preserve"> </w:t>
      </w:r>
      <w:proofErr w:type="spellStart"/>
      <w:r w:rsidRPr="00985B49">
        <w:rPr>
          <w:sz w:val="22"/>
          <w:szCs w:val="22"/>
        </w:rPr>
        <w:t>жұмыстар</w:t>
      </w:r>
      <w:proofErr w:type="spellEnd"/>
      <w:r w:rsidRPr="00985B49">
        <w:rPr>
          <w:sz w:val="22"/>
          <w:szCs w:val="22"/>
        </w:rPr>
        <w:t xml:space="preserve"> </w:t>
      </w:r>
      <w:proofErr w:type="spellStart"/>
      <w:r w:rsidRPr="00985B49">
        <w:rPr>
          <w:sz w:val="22"/>
          <w:szCs w:val="22"/>
        </w:rPr>
        <w:t>немесе</w:t>
      </w:r>
      <w:proofErr w:type="spellEnd"/>
      <w:r w:rsidRPr="00985B49">
        <w:rPr>
          <w:sz w:val="22"/>
          <w:szCs w:val="22"/>
        </w:rPr>
        <w:t xml:space="preserve"> </w:t>
      </w:r>
      <w:proofErr w:type="spellStart"/>
      <w:r w:rsidRPr="00985B49">
        <w:rPr>
          <w:sz w:val="22"/>
          <w:szCs w:val="22"/>
        </w:rPr>
        <w:t>көрсетілетін</w:t>
      </w:r>
      <w:proofErr w:type="spellEnd"/>
      <w:r w:rsidRPr="00985B49">
        <w:rPr>
          <w:sz w:val="22"/>
          <w:szCs w:val="22"/>
        </w:rPr>
        <w:t xml:space="preserve"> </w:t>
      </w:r>
      <w:proofErr w:type="spellStart"/>
      <w:r w:rsidRPr="00985B49">
        <w:rPr>
          <w:sz w:val="22"/>
          <w:szCs w:val="22"/>
        </w:rPr>
        <w:t>қызметтер</w:t>
      </w:r>
      <w:proofErr w:type="spellEnd"/>
      <w:r w:rsidRPr="00985B49">
        <w:rPr>
          <w:sz w:val="22"/>
          <w:szCs w:val="22"/>
        </w:rPr>
        <w:t xml:space="preserve"> </w:t>
      </w:r>
      <w:proofErr w:type="spellStart"/>
      <w:r w:rsidRPr="00985B49">
        <w:rPr>
          <w:sz w:val="22"/>
          <w:szCs w:val="22"/>
        </w:rPr>
        <w:t>бойынша</w:t>
      </w:r>
      <w:proofErr w:type="spellEnd"/>
      <w:r w:rsidRPr="00985B49">
        <w:rPr>
          <w:sz w:val="22"/>
          <w:szCs w:val="22"/>
        </w:rPr>
        <w:t xml:space="preserve"> </w:t>
      </w:r>
      <w:proofErr w:type="spellStart"/>
      <w:r w:rsidRPr="00985B49">
        <w:rPr>
          <w:sz w:val="22"/>
          <w:szCs w:val="22"/>
        </w:rPr>
        <w:t>кепілдік</w:t>
      </w:r>
      <w:proofErr w:type="spellEnd"/>
      <w:r w:rsidRPr="00985B49">
        <w:rPr>
          <w:sz w:val="22"/>
          <w:szCs w:val="22"/>
        </w:rPr>
        <w:t xml:space="preserve"> </w:t>
      </w:r>
      <w:proofErr w:type="spellStart"/>
      <w:r w:rsidRPr="00985B49">
        <w:rPr>
          <w:sz w:val="22"/>
          <w:szCs w:val="22"/>
        </w:rPr>
        <w:t>міндеттемесі</w:t>
      </w:r>
      <w:proofErr w:type="spellEnd"/>
      <w:r w:rsidRPr="00985B49">
        <w:rPr>
          <w:sz w:val="22"/>
          <w:szCs w:val="22"/>
        </w:rPr>
        <w:t>.</w:t>
      </w:r>
    </w:p>
    <w:p w14:paraId="58782A81" w14:textId="77777777" w:rsidR="00985B49" w:rsidRPr="00985B49" w:rsidRDefault="00985B49" w:rsidP="00985B49">
      <w:pPr>
        <w:spacing w:after="0" w:line="259" w:lineRule="auto"/>
        <w:ind w:right="57" w:firstLine="0"/>
        <w:rPr>
          <w:sz w:val="22"/>
          <w:szCs w:val="22"/>
        </w:rPr>
      </w:pPr>
      <w:proofErr w:type="spellStart"/>
      <w:r w:rsidRPr="00985B49">
        <w:rPr>
          <w:sz w:val="22"/>
          <w:szCs w:val="22"/>
        </w:rPr>
        <w:t>Тауарлар</w:t>
      </w:r>
      <w:proofErr w:type="spellEnd"/>
      <w:r w:rsidRPr="00985B49">
        <w:rPr>
          <w:sz w:val="22"/>
          <w:szCs w:val="22"/>
        </w:rPr>
        <w:t xml:space="preserve"> </w:t>
      </w:r>
      <w:proofErr w:type="spellStart"/>
      <w:r w:rsidRPr="00985B49">
        <w:rPr>
          <w:sz w:val="22"/>
          <w:szCs w:val="22"/>
        </w:rPr>
        <w:t>бойынша</w:t>
      </w:r>
      <w:proofErr w:type="spellEnd"/>
      <w:r w:rsidRPr="00985B49">
        <w:rPr>
          <w:sz w:val="22"/>
          <w:szCs w:val="22"/>
        </w:rPr>
        <w:t xml:space="preserve"> </w:t>
      </w:r>
      <w:proofErr w:type="spellStart"/>
      <w:r w:rsidRPr="00985B49">
        <w:rPr>
          <w:sz w:val="22"/>
          <w:szCs w:val="22"/>
        </w:rPr>
        <w:t>елішілік</w:t>
      </w:r>
      <w:proofErr w:type="spellEnd"/>
      <w:r w:rsidRPr="00985B49">
        <w:rPr>
          <w:sz w:val="22"/>
          <w:szCs w:val="22"/>
        </w:rPr>
        <w:t xml:space="preserve"> </w:t>
      </w:r>
      <w:proofErr w:type="spellStart"/>
      <w:r w:rsidRPr="00985B49">
        <w:rPr>
          <w:sz w:val="22"/>
          <w:szCs w:val="22"/>
        </w:rPr>
        <w:t>құндылық</w:t>
      </w:r>
      <w:proofErr w:type="spellEnd"/>
      <w:r w:rsidRPr="00985B49">
        <w:rPr>
          <w:sz w:val="22"/>
          <w:szCs w:val="22"/>
        </w:rPr>
        <w:t xml:space="preserve"> </w:t>
      </w:r>
      <w:proofErr w:type="spellStart"/>
      <w:r w:rsidRPr="00985B49">
        <w:rPr>
          <w:sz w:val="22"/>
          <w:szCs w:val="22"/>
        </w:rPr>
        <w:t>үлесі</w:t>
      </w:r>
      <w:proofErr w:type="spellEnd"/>
      <w:r w:rsidRPr="00985B49">
        <w:rPr>
          <w:sz w:val="22"/>
          <w:szCs w:val="22"/>
        </w:rPr>
        <w:t xml:space="preserve"> СТ-КЗ </w:t>
      </w:r>
      <w:proofErr w:type="spellStart"/>
      <w:r w:rsidRPr="00985B49">
        <w:rPr>
          <w:sz w:val="22"/>
          <w:szCs w:val="22"/>
        </w:rPr>
        <w:t>сертификатына</w:t>
      </w:r>
      <w:proofErr w:type="spellEnd"/>
      <w:r w:rsidRPr="00985B49">
        <w:rPr>
          <w:sz w:val="22"/>
          <w:szCs w:val="22"/>
        </w:rPr>
        <w:t xml:space="preserve"> </w:t>
      </w:r>
      <w:proofErr w:type="spellStart"/>
      <w:r w:rsidRPr="00985B49">
        <w:rPr>
          <w:sz w:val="22"/>
          <w:szCs w:val="22"/>
        </w:rPr>
        <w:t>сәйкес</w:t>
      </w:r>
      <w:proofErr w:type="spellEnd"/>
      <w:r w:rsidRPr="00985B49">
        <w:rPr>
          <w:sz w:val="22"/>
          <w:szCs w:val="22"/>
        </w:rPr>
        <w:t xml:space="preserve"> </w:t>
      </w:r>
      <w:proofErr w:type="spellStart"/>
      <w:r w:rsidRPr="00985B49">
        <w:rPr>
          <w:sz w:val="22"/>
          <w:szCs w:val="22"/>
        </w:rPr>
        <w:t>көрсетіледі</w:t>
      </w:r>
      <w:proofErr w:type="spellEnd"/>
      <w:r w:rsidRPr="00985B49">
        <w:rPr>
          <w:sz w:val="22"/>
          <w:szCs w:val="22"/>
        </w:rPr>
        <w:t>.</w:t>
      </w:r>
    </w:p>
    <w:p w14:paraId="3456C499" w14:textId="77777777" w:rsidR="005E36CE" w:rsidRPr="005E36CE" w:rsidRDefault="005E36CE" w:rsidP="005E36CE">
      <w:pPr>
        <w:pStyle w:val="1"/>
        <w:spacing w:after="0"/>
        <w:ind w:right="57" w:firstLine="0"/>
        <w:rPr>
          <w:sz w:val="22"/>
          <w:szCs w:val="22"/>
          <w:lang w:val="kk-KZ"/>
        </w:rPr>
      </w:pPr>
      <w:r w:rsidRPr="005E36CE">
        <w:rPr>
          <w:sz w:val="22"/>
          <w:szCs w:val="22"/>
          <w:lang w:val="kk-KZ"/>
        </w:rPr>
        <w:lastRenderedPageBreak/>
        <w:t>4. Тендерге қатысуға тендерлік өтінімдер мен коммерциялық ұсыныстарды ұсыну</w:t>
      </w:r>
    </w:p>
    <w:p w14:paraId="7FC0ED55"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275DC839"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3D6ED6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068F8610" w14:textId="77777777" w:rsidR="005E36CE" w:rsidRPr="005E36CE" w:rsidRDefault="005E36CE" w:rsidP="005E36CE">
      <w:pPr>
        <w:pStyle w:val="1"/>
        <w:spacing w:after="0"/>
        <w:ind w:left="0" w:right="57" w:firstLine="0"/>
        <w:jc w:val="both"/>
        <w:rPr>
          <w:b w:val="0"/>
          <w:bCs/>
          <w:sz w:val="22"/>
          <w:szCs w:val="22"/>
          <w:lang w:val="kk-KZ"/>
        </w:rPr>
      </w:pPr>
      <w:r w:rsidRPr="005E36CE">
        <w:rPr>
          <w:b w:val="0"/>
          <w:bCs/>
          <w:sz w:val="22"/>
          <w:szCs w:val="22"/>
          <w:lang w:val="kk-KZ"/>
        </w:rPr>
        <w:t>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8850417" w14:textId="77777777" w:rsidR="005E36CE" w:rsidRDefault="005E36CE" w:rsidP="005E36CE">
      <w:pPr>
        <w:pStyle w:val="1"/>
        <w:spacing w:after="0"/>
        <w:ind w:left="0" w:right="57" w:firstLine="0"/>
        <w:rPr>
          <w:sz w:val="22"/>
          <w:szCs w:val="22"/>
          <w:lang w:val="kk-KZ"/>
        </w:rPr>
      </w:pPr>
    </w:p>
    <w:p w14:paraId="1C8F7EDD" w14:textId="77777777" w:rsidR="005E36CE" w:rsidRPr="005E36CE" w:rsidRDefault="005E36CE" w:rsidP="005E36CE">
      <w:pPr>
        <w:pStyle w:val="1"/>
        <w:spacing w:after="0"/>
        <w:ind w:right="57" w:firstLine="0"/>
        <w:rPr>
          <w:sz w:val="22"/>
          <w:szCs w:val="22"/>
          <w:lang w:val="kk-KZ"/>
        </w:rPr>
      </w:pPr>
      <w:r w:rsidRPr="005E36CE">
        <w:rPr>
          <w:sz w:val="22"/>
          <w:szCs w:val="22"/>
          <w:lang w:val="kk-KZ"/>
        </w:rPr>
        <w:t>5. Тендерге қатысуға өтінімдердің мазмұны</w:t>
      </w:r>
    </w:p>
    <w:p w14:paraId="4802B5A8"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2AFFD1EA"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5.1. Сатып алуға қатысуға өтінімде: </w:t>
      </w:r>
    </w:p>
    <w:p w14:paraId="3324B65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22748B51"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6C11562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7021F03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108C7FD"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8ED31A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2E97312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7945A2A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7F7E83D6"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3394A38D"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79FB57E6" w14:textId="77777777" w:rsidR="005E36CE" w:rsidRPr="005E36CE" w:rsidRDefault="005E36CE" w:rsidP="005E36CE">
      <w:pPr>
        <w:pStyle w:val="1"/>
        <w:spacing w:after="0"/>
        <w:ind w:left="0" w:right="57" w:firstLine="0"/>
        <w:jc w:val="both"/>
        <w:rPr>
          <w:b w:val="0"/>
          <w:bCs/>
          <w:sz w:val="22"/>
          <w:szCs w:val="22"/>
          <w:lang w:val="kk-KZ"/>
        </w:rPr>
      </w:pPr>
      <w:r w:rsidRPr="005E36CE">
        <w:rPr>
          <w:b w:val="0"/>
          <w:bCs/>
          <w:sz w:val="22"/>
          <w:szCs w:val="22"/>
          <w:lang w:val="kk-KZ"/>
        </w:rPr>
        <w:lastRenderedPageBreak/>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6E65FBD" w14:textId="77777777" w:rsidR="005E36CE" w:rsidRPr="005E36CE" w:rsidRDefault="005E36CE" w:rsidP="005E36CE">
      <w:pPr>
        <w:pStyle w:val="1"/>
        <w:spacing w:after="0"/>
        <w:ind w:left="0" w:right="57" w:firstLine="0"/>
        <w:jc w:val="both"/>
        <w:rPr>
          <w:b w:val="0"/>
          <w:bCs/>
          <w:sz w:val="22"/>
          <w:szCs w:val="22"/>
          <w:lang w:val="kk-KZ"/>
        </w:rPr>
      </w:pPr>
    </w:p>
    <w:p w14:paraId="16FAD84F" w14:textId="77777777" w:rsidR="005E36CE" w:rsidRPr="005E36CE" w:rsidRDefault="005E36CE" w:rsidP="005E36CE">
      <w:pPr>
        <w:pStyle w:val="1"/>
        <w:spacing w:after="0"/>
        <w:ind w:right="57" w:firstLine="0"/>
        <w:rPr>
          <w:sz w:val="22"/>
          <w:szCs w:val="22"/>
          <w:lang w:val="kk-KZ"/>
        </w:rPr>
      </w:pPr>
      <w:r w:rsidRPr="005E36CE">
        <w:rPr>
          <w:sz w:val="22"/>
          <w:szCs w:val="22"/>
          <w:lang w:val="kk-KZ"/>
        </w:rPr>
        <w:t>6. Тендерлік өтінімдерді жасау және ұсыну тіліне қойылатын талаптар</w:t>
      </w:r>
    </w:p>
    <w:p w14:paraId="30491582" w14:textId="77777777" w:rsidR="005E36CE" w:rsidRPr="005E36CE" w:rsidRDefault="005E36CE" w:rsidP="005E36CE">
      <w:pPr>
        <w:pStyle w:val="1"/>
        <w:spacing w:after="0"/>
        <w:ind w:right="57" w:firstLine="0"/>
        <w:rPr>
          <w:sz w:val="22"/>
          <w:szCs w:val="22"/>
          <w:lang w:val="kk-KZ"/>
        </w:rPr>
      </w:pPr>
    </w:p>
    <w:p w14:paraId="7ECAE8A6"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6.1. Өтінім, сондай-ақ өтінімдегі барлық құжаттар мен мәліметтер қазақ немесе орыс тілдерінде ұсынылады.</w:t>
      </w:r>
    </w:p>
    <w:p w14:paraId="494C32FF"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0B4D42DF"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2E0B1D82" w14:textId="77777777" w:rsidR="005E36CE" w:rsidRPr="005E36CE" w:rsidRDefault="005E36CE" w:rsidP="005E36CE">
      <w:pPr>
        <w:pStyle w:val="1"/>
        <w:spacing w:after="0"/>
        <w:ind w:right="57" w:firstLine="0"/>
        <w:rPr>
          <w:sz w:val="22"/>
          <w:szCs w:val="22"/>
          <w:lang w:val="kk-KZ"/>
        </w:rPr>
      </w:pPr>
      <w:r w:rsidRPr="005E36CE">
        <w:rPr>
          <w:sz w:val="22"/>
          <w:szCs w:val="22"/>
          <w:lang w:val="kk-KZ"/>
        </w:rPr>
        <w:t>7. Баға ұсынысының мазмұны мен валютасына қойылатын талаптар</w:t>
      </w:r>
    </w:p>
    <w:p w14:paraId="7B77DC6A"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404FC6B1"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7.1 баға ұсынысы тендерлік құжаттаманың 4-бабына сәйкес ұсынылады.</w:t>
      </w:r>
    </w:p>
    <w:p w14:paraId="4F865BA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7075F57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856EF75"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2D46E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604E47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7.4 сатып алуға қатысушының баға ұсынысы теңгемен көрсетілуі тиіс.  </w:t>
      </w:r>
    </w:p>
    <w:p w14:paraId="34BD1141"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544BBFA8" w14:textId="77777777" w:rsidR="005E36CE" w:rsidRPr="005E36CE" w:rsidRDefault="005E36CE" w:rsidP="005E36CE">
      <w:pPr>
        <w:pStyle w:val="1"/>
        <w:spacing w:after="0"/>
        <w:ind w:right="57" w:firstLine="0"/>
        <w:rPr>
          <w:sz w:val="22"/>
          <w:szCs w:val="22"/>
          <w:lang w:val="kk-KZ"/>
        </w:rPr>
      </w:pPr>
      <w:r w:rsidRPr="005E36CE">
        <w:rPr>
          <w:sz w:val="22"/>
          <w:szCs w:val="22"/>
          <w:lang w:val="kk-KZ"/>
        </w:rPr>
        <w:t>8. Тендерлік өтінімді енгізу шарттары, мазмұны және қамтамасыз ету түрлері</w:t>
      </w:r>
    </w:p>
    <w:p w14:paraId="79047016"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3A4CF6F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8.1. Әлеуетті өнім беруші тендерлік өтінімді қамтамасыз етуді оның кепілдігі ретінде енгізеді:  </w:t>
      </w:r>
    </w:p>
    <w:p w14:paraId="35AAA4F7"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8.1.1. өтінімдерді ұсынудың соңғы мерзімі өткеннен кейін өзінің тендерлік өтінімін қайтармайды не өзгертпейді;</w:t>
      </w:r>
    </w:p>
    <w:p w14:paraId="6E8765A7"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B53B446"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3537BDF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367F9315"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lastRenderedPageBreak/>
        <w:t xml:space="preserve">8.3. Өтінімді қамтамасыз етудің қолданылу мерзімі тендерге қатысуға өтінімнің қолданылу мерзімінен кем болмауы тиіс.  </w:t>
      </w:r>
    </w:p>
    <w:p w14:paraId="573A6B1D"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72C133F"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EB3E5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0BC2689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3C33477E"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64A701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40B9CDA2"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312A60E"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D7937A2"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8.6.5. сатып алуды жүзеге асырудың күшін жою/бас тарту. </w:t>
      </w:r>
    </w:p>
    <w:p w14:paraId="5E5825CE"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76AF35A9"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8.7.1. тендердің жеңімпазы болып анықталған әлеуетті өнім беруші сатып алу туралы шарт жасасудан жалтарған;  </w:t>
      </w:r>
    </w:p>
    <w:p w14:paraId="3AAA8ED4"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3C362D5D"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  </w:t>
      </w:r>
    </w:p>
    <w:p w14:paraId="0577142B"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444D5EC2" w14:textId="77777777" w:rsidR="005E36CE" w:rsidRPr="005E36CE" w:rsidRDefault="005E36CE" w:rsidP="005E36CE">
      <w:pPr>
        <w:pStyle w:val="1"/>
        <w:spacing w:after="0"/>
        <w:ind w:right="57" w:firstLine="0"/>
        <w:rPr>
          <w:sz w:val="22"/>
          <w:szCs w:val="22"/>
          <w:lang w:val="kk-KZ"/>
        </w:rPr>
      </w:pPr>
      <w:r w:rsidRPr="005E36CE">
        <w:rPr>
          <w:sz w:val="22"/>
          <w:szCs w:val="22"/>
          <w:lang w:val="kk-KZ"/>
        </w:rPr>
        <w:t>9. Тендерлік өтінімдерді өзгерту және оларды кері қайтарып алу</w:t>
      </w:r>
    </w:p>
    <w:p w14:paraId="67390799"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11E5719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9.1. Әлеуетті өнім беруші сатып алуға қатысуға өтінімдерді ұсыну мерзімі аяқталғаннан кешіктірмей:  </w:t>
      </w:r>
    </w:p>
    <w:p w14:paraId="2A43951C"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9.1.1.</w:t>
      </w:r>
      <w:r w:rsidRPr="005E36CE">
        <w:rPr>
          <w:b w:val="0"/>
          <w:bCs/>
          <w:sz w:val="22"/>
          <w:szCs w:val="22"/>
          <w:lang w:val="kk-KZ"/>
        </w:rPr>
        <w:tab/>
        <w:t xml:space="preserve">Сатып алуға қатысуға енгізілген өтінімді өзгерту және (немесе) толықтыру;  </w:t>
      </w:r>
    </w:p>
    <w:p w14:paraId="7DBC122F"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9.1.2.</w:t>
      </w:r>
      <w:r w:rsidRPr="005E36CE">
        <w:rPr>
          <w:b w:val="0"/>
          <w:bCs/>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33128C1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 </w:t>
      </w:r>
    </w:p>
    <w:p w14:paraId="6994065F" w14:textId="77777777" w:rsidR="005E36CE" w:rsidRPr="005E36CE" w:rsidRDefault="005E36CE" w:rsidP="005E36CE">
      <w:pPr>
        <w:pStyle w:val="1"/>
        <w:spacing w:after="0"/>
        <w:ind w:right="57" w:firstLine="0"/>
        <w:rPr>
          <w:sz w:val="22"/>
          <w:szCs w:val="22"/>
          <w:lang w:val="kk-KZ"/>
        </w:rPr>
      </w:pPr>
      <w:r w:rsidRPr="005E36CE">
        <w:rPr>
          <w:sz w:val="22"/>
          <w:szCs w:val="22"/>
          <w:lang w:val="kk-KZ"/>
        </w:rPr>
        <w:t>10. Тендерге қатысуға өтінімдерді қарау, бағалау және салыстыру тәртібі</w:t>
      </w:r>
    </w:p>
    <w:p w14:paraId="6EC54C11" w14:textId="77777777" w:rsidR="005E36CE" w:rsidRPr="005E36CE" w:rsidRDefault="005E36CE" w:rsidP="005E36CE">
      <w:pPr>
        <w:pStyle w:val="1"/>
        <w:spacing w:after="0"/>
        <w:ind w:right="57" w:firstLine="0"/>
        <w:rPr>
          <w:sz w:val="22"/>
          <w:szCs w:val="22"/>
          <w:lang w:val="kk-KZ"/>
        </w:rPr>
      </w:pPr>
      <w:r w:rsidRPr="005E36CE">
        <w:rPr>
          <w:sz w:val="22"/>
          <w:szCs w:val="22"/>
          <w:lang w:val="kk-KZ"/>
        </w:rPr>
        <w:t xml:space="preserve"> </w:t>
      </w:r>
    </w:p>
    <w:p w14:paraId="2204150C"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11A8445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7F53061C"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lastRenderedPageBreak/>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2F1E631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3BCB8FF7"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B5EDC3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5131CEA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D2368E"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Алдын ала қарау хаттамасына тендерлік комиссия мүшелері мен оның хатшысы қол қояды.  </w:t>
      </w:r>
    </w:p>
    <w:p w14:paraId="6183EDE1"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D49BA2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077A68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793CC855"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BDE5AA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C491A4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6B81EC8F"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10.7. Тендерлік комиссия әлеуетті өнім берушінің өтінімін мынадай жағдайларда қабылдамайды:  </w:t>
      </w:r>
    </w:p>
    <w:p w14:paraId="725D10D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10.7.1.</w:t>
      </w:r>
      <w:r w:rsidRPr="005E36CE">
        <w:rPr>
          <w:b w:val="0"/>
          <w:bCs/>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775B57A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10.7.2.</w:t>
      </w:r>
      <w:r w:rsidRPr="005E36CE">
        <w:rPr>
          <w:b w:val="0"/>
          <w:bCs/>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464E86E8" w14:textId="7B489392" w:rsidR="00E03BAA" w:rsidRDefault="005E36CE" w:rsidP="005E36CE">
      <w:pPr>
        <w:pStyle w:val="1"/>
        <w:spacing w:after="0"/>
        <w:ind w:left="0" w:right="57" w:firstLine="0"/>
        <w:jc w:val="both"/>
        <w:rPr>
          <w:b w:val="0"/>
          <w:bCs/>
          <w:sz w:val="22"/>
          <w:szCs w:val="22"/>
          <w:lang w:val="kk-KZ"/>
        </w:rPr>
      </w:pPr>
      <w:r w:rsidRPr="005E36CE">
        <w:rPr>
          <w:b w:val="0"/>
          <w:bCs/>
          <w:sz w:val="22"/>
          <w:szCs w:val="22"/>
          <w:lang w:val="kk-KZ"/>
        </w:rPr>
        <w:t>10.7.3.</w:t>
      </w:r>
      <w:r w:rsidRPr="005E36CE">
        <w:rPr>
          <w:b w:val="0"/>
          <w:bCs/>
          <w:sz w:val="22"/>
          <w:szCs w:val="22"/>
          <w:lang w:val="kk-KZ"/>
        </w:rPr>
        <w:tab/>
        <w:t>Әлеуетті өнім берушінің баға ұсынысы сатып алуға бөлінген сомадан асып түседі</w:t>
      </w:r>
      <w:r w:rsidR="004F495E">
        <w:rPr>
          <w:b w:val="0"/>
          <w:bCs/>
          <w:sz w:val="22"/>
          <w:szCs w:val="22"/>
          <w:lang w:val="kk-KZ"/>
        </w:rPr>
        <w:t>;</w:t>
      </w:r>
    </w:p>
    <w:p w14:paraId="1EB09B75" w14:textId="77777777" w:rsidR="004F495E" w:rsidRPr="004F495E" w:rsidRDefault="004F495E" w:rsidP="004F495E">
      <w:pPr>
        <w:rPr>
          <w:sz w:val="22"/>
          <w:szCs w:val="32"/>
          <w:lang w:val="kk-KZ"/>
        </w:rPr>
      </w:pPr>
      <w:r w:rsidRPr="004F495E">
        <w:rPr>
          <w:sz w:val="22"/>
          <w:szCs w:val="32"/>
          <w:lang w:val="kk-KZ"/>
        </w:rPr>
        <w:t>10.7.4.</w:t>
      </w:r>
      <w:r w:rsidRPr="004F495E">
        <w:rPr>
          <w:sz w:val="22"/>
          <w:szCs w:val="3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48940B" w14:textId="77777777" w:rsidR="004F495E" w:rsidRPr="004F495E" w:rsidRDefault="004F495E" w:rsidP="004F495E">
      <w:pPr>
        <w:rPr>
          <w:sz w:val="22"/>
          <w:szCs w:val="32"/>
          <w:lang w:val="kk-KZ"/>
        </w:rPr>
      </w:pPr>
      <w:r w:rsidRPr="004F495E">
        <w:rPr>
          <w:sz w:val="22"/>
          <w:szCs w:val="32"/>
          <w:lang w:val="kk-KZ"/>
        </w:rPr>
        <w:t xml:space="preserve">  </w:t>
      </w:r>
    </w:p>
    <w:p w14:paraId="13646136" w14:textId="77777777" w:rsidR="004F495E" w:rsidRPr="004F495E" w:rsidRDefault="004F495E" w:rsidP="004F495E">
      <w:pPr>
        <w:jc w:val="center"/>
        <w:rPr>
          <w:b/>
          <w:bCs/>
          <w:sz w:val="22"/>
          <w:szCs w:val="32"/>
          <w:lang w:val="kk-KZ"/>
        </w:rPr>
      </w:pPr>
      <w:r w:rsidRPr="004F495E">
        <w:rPr>
          <w:b/>
          <w:bCs/>
          <w:sz w:val="22"/>
          <w:szCs w:val="32"/>
          <w:lang w:val="kk-KZ"/>
        </w:rPr>
        <w:t>11. Қорытындылау</w:t>
      </w:r>
    </w:p>
    <w:p w14:paraId="3C21D2E9" w14:textId="77777777" w:rsidR="004F495E" w:rsidRPr="004F495E" w:rsidRDefault="004F495E" w:rsidP="004F495E">
      <w:pPr>
        <w:rPr>
          <w:sz w:val="22"/>
          <w:szCs w:val="32"/>
          <w:lang w:val="kk-KZ"/>
        </w:rPr>
      </w:pPr>
      <w:r w:rsidRPr="004F495E">
        <w:rPr>
          <w:sz w:val="22"/>
          <w:szCs w:val="3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8A4F827" w14:textId="77777777" w:rsidR="004F495E" w:rsidRPr="004F495E" w:rsidRDefault="004F495E" w:rsidP="004F495E">
      <w:pPr>
        <w:rPr>
          <w:sz w:val="22"/>
          <w:szCs w:val="32"/>
          <w:lang w:val="kk-KZ"/>
        </w:rPr>
      </w:pPr>
      <w:r w:rsidRPr="004F495E">
        <w:rPr>
          <w:sz w:val="22"/>
          <w:szCs w:val="32"/>
          <w:lang w:val="kk-KZ"/>
        </w:rPr>
        <w:lastRenderedPageBreak/>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BD0E341" w14:textId="77777777" w:rsidR="004F495E" w:rsidRPr="004F495E" w:rsidRDefault="004F495E" w:rsidP="004F495E">
      <w:pPr>
        <w:rPr>
          <w:sz w:val="22"/>
          <w:szCs w:val="32"/>
          <w:lang w:val="kk-KZ"/>
        </w:rPr>
      </w:pPr>
      <w:r w:rsidRPr="004F495E">
        <w:rPr>
          <w:sz w:val="22"/>
          <w:szCs w:val="3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47AB34D1" w14:textId="77777777" w:rsidR="004F495E" w:rsidRPr="004F495E" w:rsidRDefault="004F495E" w:rsidP="004F495E">
      <w:pPr>
        <w:rPr>
          <w:sz w:val="22"/>
          <w:szCs w:val="32"/>
          <w:lang w:val="kk-KZ"/>
        </w:rPr>
      </w:pPr>
    </w:p>
    <w:p w14:paraId="0E1607AD" w14:textId="77777777" w:rsidR="004F495E" w:rsidRPr="004F495E" w:rsidRDefault="004F495E" w:rsidP="004F495E">
      <w:pPr>
        <w:jc w:val="center"/>
        <w:rPr>
          <w:b/>
          <w:bCs/>
          <w:sz w:val="22"/>
          <w:szCs w:val="32"/>
          <w:lang w:val="kk-KZ"/>
        </w:rPr>
      </w:pPr>
      <w:r w:rsidRPr="004F495E">
        <w:rPr>
          <w:b/>
          <w:bCs/>
          <w:sz w:val="22"/>
          <w:szCs w:val="32"/>
          <w:lang w:val="kk-KZ"/>
        </w:rPr>
        <w:t>12. Тендер қорытындысы бойынша сатып алу туралы шарт жасасу тәртібі</w:t>
      </w:r>
    </w:p>
    <w:p w14:paraId="4051F593" w14:textId="3A8A3A45" w:rsidR="004F495E" w:rsidRPr="004F495E" w:rsidRDefault="004F495E" w:rsidP="004F495E">
      <w:pPr>
        <w:rPr>
          <w:sz w:val="22"/>
          <w:szCs w:val="32"/>
          <w:lang w:val="kk-KZ"/>
        </w:rPr>
      </w:pPr>
      <w:r w:rsidRPr="004F495E">
        <w:rPr>
          <w:sz w:val="22"/>
          <w:szCs w:val="32"/>
          <w:lang w:val="kk-KZ"/>
        </w:rPr>
        <w:t xml:space="preserve"> 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346D49B" w14:textId="77777777" w:rsidR="004F495E" w:rsidRPr="004F495E" w:rsidRDefault="004F495E" w:rsidP="004F495E">
      <w:pPr>
        <w:rPr>
          <w:sz w:val="22"/>
          <w:szCs w:val="32"/>
          <w:lang w:val="kk-KZ"/>
        </w:rPr>
      </w:pPr>
      <w:r w:rsidRPr="004F495E">
        <w:rPr>
          <w:sz w:val="22"/>
          <w:szCs w:val="3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6F570DBB" w14:textId="77777777" w:rsidR="004F495E" w:rsidRPr="004F495E" w:rsidRDefault="004F495E" w:rsidP="004F495E">
      <w:pPr>
        <w:rPr>
          <w:sz w:val="22"/>
          <w:szCs w:val="32"/>
          <w:lang w:val="kk-KZ"/>
        </w:rPr>
      </w:pPr>
      <w:r w:rsidRPr="004F495E">
        <w:rPr>
          <w:sz w:val="22"/>
          <w:szCs w:val="3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9B6AD73" w14:textId="77777777" w:rsidR="004F495E" w:rsidRPr="004F495E" w:rsidRDefault="004F495E" w:rsidP="004F495E">
      <w:pPr>
        <w:rPr>
          <w:sz w:val="22"/>
          <w:szCs w:val="32"/>
          <w:lang w:val="kk-KZ"/>
        </w:rPr>
      </w:pPr>
      <w:r w:rsidRPr="004F495E">
        <w:rPr>
          <w:sz w:val="22"/>
          <w:szCs w:val="3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702911FB" w14:textId="77777777" w:rsidR="004F495E" w:rsidRPr="004F495E" w:rsidRDefault="004F495E" w:rsidP="004F495E">
      <w:pPr>
        <w:rPr>
          <w:sz w:val="22"/>
          <w:szCs w:val="32"/>
          <w:lang w:val="kk-KZ"/>
        </w:rPr>
      </w:pPr>
      <w:r w:rsidRPr="004F495E">
        <w:rPr>
          <w:sz w:val="22"/>
          <w:szCs w:val="3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2A3B81A" w14:textId="77777777" w:rsidR="004F495E" w:rsidRPr="004F495E" w:rsidRDefault="004F495E" w:rsidP="004F495E">
      <w:pPr>
        <w:rPr>
          <w:sz w:val="22"/>
          <w:szCs w:val="32"/>
          <w:lang w:val="kk-KZ"/>
        </w:rPr>
      </w:pPr>
      <w:r w:rsidRPr="004F495E">
        <w:rPr>
          <w:sz w:val="22"/>
          <w:szCs w:val="3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0DDAA945" w14:textId="77777777" w:rsidR="004F495E" w:rsidRPr="004F495E" w:rsidRDefault="004F495E" w:rsidP="004F495E">
      <w:pPr>
        <w:rPr>
          <w:sz w:val="22"/>
          <w:szCs w:val="32"/>
          <w:lang w:val="kk-KZ"/>
        </w:rPr>
      </w:pPr>
      <w:r w:rsidRPr="004F495E">
        <w:rPr>
          <w:sz w:val="22"/>
          <w:szCs w:val="3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89C7E3B" w14:textId="77777777" w:rsidR="004F495E" w:rsidRPr="004F495E" w:rsidRDefault="004F495E" w:rsidP="004F495E">
      <w:pPr>
        <w:rPr>
          <w:sz w:val="22"/>
          <w:szCs w:val="32"/>
          <w:lang w:val="kk-KZ"/>
        </w:rPr>
      </w:pPr>
      <w:r w:rsidRPr="004F495E">
        <w:rPr>
          <w:sz w:val="22"/>
          <w:szCs w:val="3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6A35FD2" w14:textId="77777777" w:rsidR="004F495E" w:rsidRPr="004F495E" w:rsidRDefault="004F495E" w:rsidP="004F495E">
      <w:pPr>
        <w:rPr>
          <w:sz w:val="22"/>
          <w:szCs w:val="32"/>
          <w:lang w:val="kk-KZ"/>
        </w:rPr>
      </w:pPr>
      <w:r w:rsidRPr="004F495E">
        <w:rPr>
          <w:sz w:val="22"/>
          <w:szCs w:val="32"/>
          <w:lang w:val="kk-KZ"/>
        </w:rPr>
        <w:t>12.3.4.</w:t>
      </w:r>
      <w:r w:rsidRPr="004F495E">
        <w:rPr>
          <w:sz w:val="22"/>
          <w:szCs w:val="3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49FD296" w14:textId="77777777" w:rsidR="004F495E" w:rsidRPr="004F495E" w:rsidRDefault="004F495E" w:rsidP="004F495E">
      <w:pPr>
        <w:rPr>
          <w:sz w:val="22"/>
          <w:szCs w:val="32"/>
          <w:lang w:val="kk-KZ"/>
        </w:rPr>
      </w:pPr>
      <w:r w:rsidRPr="004F495E">
        <w:rPr>
          <w:sz w:val="22"/>
          <w:szCs w:val="32"/>
          <w:lang w:val="kk-KZ"/>
        </w:rPr>
        <w:lastRenderedPageBreak/>
        <w:t>12.3.5.</w:t>
      </w:r>
      <w:r w:rsidRPr="004F495E">
        <w:rPr>
          <w:sz w:val="22"/>
          <w:szCs w:val="3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025E6910" w14:textId="77777777" w:rsidR="004F495E" w:rsidRPr="004F495E" w:rsidRDefault="004F495E" w:rsidP="004F495E">
      <w:pPr>
        <w:rPr>
          <w:sz w:val="22"/>
          <w:szCs w:val="32"/>
          <w:lang w:val="kk-KZ"/>
        </w:rPr>
      </w:pPr>
      <w:r w:rsidRPr="004F495E">
        <w:rPr>
          <w:sz w:val="22"/>
          <w:szCs w:val="32"/>
          <w:lang w:val="kk-KZ"/>
        </w:rPr>
        <w:t>12.3.6.</w:t>
      </w:r>
      <w:r w:rsidRPr="004F495E">
        <w:rPr>
          <w:sz w:val="22"/>
          <w:szCs w:val="3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AF13080" w14:textId="77777777" w:rsidR="004F495E" w:rsidRPr="004F495E" w:rsidRDefault="004F495E" w:rsidP="004F495E">
      <w:pPr>
        <w:rPr>
          <w:sz w:val="22"/>
          <w:szCs w:val="32"/>
          <w:lang w:val="kk-KZ"/>
        </w:rPr>
      </w:pPr>
      <w:r w:rsidRPr="004F495E">
        <w:rPr>
          <w:sz w:val="22"/>
          <w:szCs w:val="32"/>
          <w:lang w:val="kk-KZ"/>
        </w:rPr>
        <w:t>12.4.</w:t>
      </w:r>
      <w:r w:rsidRPr="004F495E">
        <w:rPr>
          <w:sz w:val="22"/>
          <w:szCs w:val="32"/>
          <w:lang w:val="kk-KZ"/>
        </w:rPr>
        <w:tab/>
        <w:t>Сатып алу туралы шарттың жобасына өзгерістер мен толықтырулар енгізуге тараптардың өзара келісімі бойынша жол беріледі.</w:t>
      </w:r>
    </w:p>
    <w:p w14:paraId="11DE865B" w14:textId="77777777" w:rsidR="004F495E" w:rsidRPr="004F495E" w:rsidRDefault="004F495E" w:rsidP="004F495E">
      <w:pPr>
        <w:rPr>
          <w:sz w:val="22"/>
          <w:szCs w:val="32"/>
          <w:lang w:val="kk-KZ"/>
        </w:rPr>
      </w:pPr>
      <w:r w:rsidRPr="004F495E">
        <w:rPr>
          <w:sz w:val="22"/>
          <w:szCs w:val="32"/>
          <w:lang w:val="kk-KZ"/>
        </w:rPr>
        <w:t>12.5.</w:t>
      </w:r>
      <w:r w:rsidRPr="004F495E">
        <w:rPr>
          <w:sz w:val="22"/>
          <w:szCs w:val="32"/>
          <w:lang w:val="kk-KZ"/>
        </w:rPr>
        <w:tab/>
        <w:t xml:space="preserve"> Жасалған сатып алу туралы шартқа өзгерістер енгізуге тараптардың өзара келісімі бойынша жол беріледі.</w:t>
      </w:r>
    </w:p>
    <w:p w14:paraId="20D5122C" w14:textId="77777777" w:rsidR="004F495E" w:rsidRPr="004F495E" w:rsidRDefault="004F495E" w:rsidP="004F495E">
      <w:pPr>
        <w:rPr>
          <w:sz w:val="22"/>
          <w:szCs w:val="32"/>
          <w:lang w:val="kk-KZ"/>
        </w:rPr>
      </w:pPr>
      <w:r w:rsidRPr="004F495E">
        <w:rPr>
          <w:sz w:val="22"/>
          <w:szCs w:val="32"/>
          <w:lang w:val="kk-KZ"/>
        </w:rPr>
        <w:t>12.6.</w:t>
      </w:r>
      <w:r w:rsidRPr="004F495E">
        <w:rPr>
          <w:sz w:val="22"/>
          <w:szCs w:val="3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926F5E8" w14:textId="77777777" w:rsidR="004F495E" w:rsidRPr="004F495E" w:rsidRDefault="004F495E" w:rsidP="004F495E">
      <w:pPr>
        <w:rPr>
          <w:sz w:val="22"/>
          <w:szCs w:val="32"/>
          <w:lang w:val="kk-KZ"/>
        </w:rPr>
      </w:pPr>
      <w:r w:rsidRPr="004F495E">
        <w:rPr>
          <w:sz w:val="22"/>
          <w:szCs w:val="3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56B4898A" w14:textId="77777777" w:rsidR="004F495E" w:rsidRPr="004F495E" w:rsidRDefault="004F495E" w:rsidP="004F495E">
      <w:pPr>
        <w:rPr>
          <w:sz w:val="22"/>
          <w:szCs w:val="32"/>
          <w:lang w:val="kk-KZ"/>
        </w:rPr>
      </w:pPr>
    </w:p>
    <w:p w14:paraId="670D5F2D" w14:textId="77777777" w:rsidR="004F495E" w:rsidRPr="004F495E" w:rsidRDefault="004F495E" w:rsidP="004F495E">
      <w:pPr>
        <w:jc w:val="center"/>
        <w:rPr>
          <w:b/>
          <w:bCs/>
          <w:sz w:val="22"/>
          <w:szCs w:val="32"/>
          <w:lang w:val="kk-KZ"/>
        </w:rPr>
      </w:pPr>
      <w:r w:rsidRPr="004F495E">
        <w:rPr>
          <w:b/>
          <w:bCs/>
          <w:sz w:val="22"/>
          <w:szCs w:val="32"/>
          <w:lang w:val="kk-KZ"/>
        </w:rPr>
        <w:t>13. Шарттың орындалуын қамтамасыз етуді енгізу шарттары, түрлері, көлемі және тәсілі</w:t>
      </w:r>
    </w:p>
    <w:p w14:paraId="08B754D0" w14:textId="63EA4EE4" w:rsidR="004F495E" w:rsidRPr="004F495E" w:rsidRDefault="004F495E" w:rsidP="004F495E">
      <w:pPr>
        <w:rPr>
          <w:sz w:val="22"/>
          <w:szCs w:val="32"/>
          <w:lang w:val="kk-KZ"/>
        </w:rPr>
      </w:pPr>
      <w:r w:rsidRPr="004F495E">
        <w:rPr>
          <w:sz w:val="22"/>
          <w:szCs w:val="32"/>
          <w:lang w:val="kk-KZ"/>
        </w:rPr>
        <w:t xml:space="preserve"> 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7C3D65BB" w14:textId="77777777" w:rsidR="004F495E" w:rsidRPr="004F495E" w:rsidRDefault="004F495E" w:rsidP="004F495E">
      <w:pPr>
        <w:rPr>
          <w:sz w:val="22"/>
          <w:szCs w:val="32"/>
          <w:lang w:val="kk-KZ"/>
        </w:rPr>
      </w:pPr>
      <w:r w:rsidRPr="004F495E">
        <w:rPr>
          <w:sz w:val="22"/>
          <w:szCs w:val="3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5A74C3A6" w14:textId="77777777" w:rsidR="004F495E" w:rsidRPr="004F495E" w:rsidRDefault="004F495E" w:rsidP="004F495E">
      <w:pPr>
        <w:rPr>
          <w:sz w:val="22"/>
          <w:szCs w:val="32"/>
          <w:lang w:val="kk-KZ"/>
        </w:rPr>
      </w:pPr>
      <w:r w:rsidRPr="004F495E">
        <w:rPr>
          <w:sz w:val="22"/>
          <w:szCs w:val="32"/>
          <w:lang w:val="kk-KZ"/>
        </w:rPr>
        <w:t>13.3.</w:t>
      </w:r>
      <w:r w:rsidRPr="004F495E">
        <w:rPr>
          <w:sz w:val="22"/>
          <w:szCs w:val="32"/>
          <w:lang w:val="kk-KZ"/>
        </w:rPr>
        <w:tab/>
        <w:t>Әлеуетті өнім беруші Шартта көрсетілген шарттың орындалуын қамтамасыз етудің мынадай түрлерінің бірін таңдауға құқылы.</w:t>
      </w:r>
    </w:p>
    <w:p w14:paraId="4C8295F0" w14:textId="77777777" w:rsidR="004F495E" w:rsidRPr="004F495E" w:rsidRDefault="004F495E" w:rsidP="004F495E">
      <w:pPr>
        <w:rPr>
          <w:sz w:val="22"/>
          <w:szCs w:val="32"/>
          <w:lang w:val="kk-KZ"/>
        </w:rPr>
      </w:pPr>
      <w:r w:rsidRPr="004F495E">
        <w:rPr>
          <w:sz w:val="22"/>
          <w:szCs w:val="32"/>
          <w:lang w:val="kk-KZ"/>
        </w:rPr>
        <w:t>13.4.</w:t>
      </w:r>
      <w:r w:rsidRPr="004F495E">
        <w:rPr>
          <w:sz w:val="22"/>
          <w:szCs w:val="32"/>
          <w:lang w:val="kk-KZ"/>
        </w:rPr>
        <w:tab/>
        <w:t>Тапсырыс беруші шарттың орындалуын қамтамасыз етуді қайтаруға бастамашылық жасамайды, егер:</w:t>
      </w:r>
    </w:p>
    <w:p w14:paraId="48BF01D6" w14:textId="77777777" w:rsidR="004F495E" w:rsidRPr="004F495E" w:rsidRDefault="004F495E" w:rsidP="004F495E">
      <w:pPr>
        <w:rPr>
          <w:sz w:val="22"/>
          <w:szCs w:val="32"/>
          <w:lang w:val="kk-KZ"/>
        </w:rPr>
      </w:pPr>
      <w:r w:rsidRPr="004F495E">
        <w:rPr>
          <w:sz w:val="22"/>
          <w:szCs w:val="32"/>
          <w:lang w:val="kk-KZ"/>
        </w:rPr>
        <w:t>13.4.1.</w:t>
      </w:r>
      <w:r w:rsidRPr="004F495E">
        <w:rPr>
          <w:sz w:val="22"/>
          <w:szCs w:val="32"/>
          <w:lang w:val="kk-KZ"/>
        </w:rPr>
        <w:tab/>
        <w:t>шарт жеткізушінің кінәсінен бұзылады;</w:t>
      </w:r>
    </w:p>
    <w:p w14:paraId="62B64CED" w14:textId="77777777" w:rsidR="004F495E" w:rsidRPr="004F495E" w:rsidRDefault="004F495E" w:rsidP="004F495E">
      <w:pPr>
        <w:rPr>
          <w:sz w:val="22"/>
          <w:szCs w:val="32"/>
          <w:lang w:val="kk-KZ"/>
        </w:rPr>
      </w:pPr>
      <w:r w:rsidRPr="004F495E">
        <w:rPr>
          <w:sz w:val="22"/>
          <w:szCs w:val="32"/>
          <w:lang w:val="kk-KZ"/>
        </w:rPr>
        <w:t>13.4.2.</w:t>
      </w:r>
      <w:r w:rsidRPr="004F495E">
        <w:rPr>
          <w:sz w:val="22"/>
          <w:szCs w:val="3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06B2064E" w14:textId="77777777" w:rsidR="004F495E" w:rsidRPr="004F495E" w:rsidRDefault="004F495E" w:rsidP="004F495E">
      <w:pPr>
        <w:rPr>
          <w:sz w:val="22"/>
          <w:szCs w:val="32"/>
          <w:lang w:val="kk-KZ"/>
        </w:rPr>
      </w:pPr>
      <w:r w:rsidRPr="004F495E">
        <w:rPr>
          <w:sz w:val="22"/>
          <w:szCs w:val="3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2F711DE1" w14:textId="76A88884" w:rsidR="004F495E" w:rsidRPr="004F495E" w:rsidRDefault="004F495E" w:rsidP="004F495E">
      <w:pPr>
        <w:rPr>
          <w:sz w:val="22"/>
          <w:szCs w:val="32"/>
          <w:lang w:val="kk-KZ"/>
        </w:rPr>
      </w:pPr>
      <w:r w:rsidRPr="004F495E">
        <w:rPr>
          <w:sz w:val="22"/>
          <w:szCs w:val="32"/>
          <w:lang w:val="kk-KZ"/>
        </w:rPr>
        <w:t>13.4.3.</w:t>
      </w:r>
      <w:r w:rsidRPr="004F495E">
        <w:rPr>
          <w:sz w:val="22"/>
          <w:szCs w:val="32"/>
          <w:lang w:val="kk-KZ"/>
        </w:rPr>
        <w:tab/>
        <w:t>өнім беруші шартты орындаудан бас тартқан жағдайда.</w:t>
      </w:r>
    </w:p>
    <w:sectPr w:rsidR="004F495E" w:rsidRPr="004F495E" w:rsidSect="00FC64C3">
      <w:headerReference w:type="even" r:id="rId10"/>
      <w:footerReference w:type="even" r:id="rId11"/>
      <w:headerReference w:type="first" r:id="rId12"/>
      <w:footerReference w:type="first" r:id="rId13"/>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8DB0" w14:textId="77777777" w:rsidR="00434197" w:rsidRDefault="00434197">
      <w:pPr>
        <w:spacing w:after="0" w:line="240" w:lineRule="auto"/>
      </w:pPr>
      <w:r>
        <w:separator/>
      </w:r>
    </w:p>
  </w:endnote>
  <w:endnote w:type="continuationSeparator" w:id="0">
    <w:p w14:paraId="00871536" w14:textId="77777777" w:rsidR="00434197" w:rsidRDefault="0043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EFBA" w14:textId="77777777" w:rsidR="00434197" w:rsidRDefault="00434197">
      <w:pPr>
        <w:spacing w:after="0" w:line="240" w:lineRule="auto"/>
      </w:pPr>
      <w:r>
        <w:separator/>
      </w:r>
    </w:p>
  </w:footnote>
  <w:footnote w:type="continuationSeparator" w:id="0">
    <w:p w14:paraId="79884992" w14:textId="77777777" w:rsidR="00434197" w:rsidRDefault="00434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83624797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314010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637D"/>
    <w:rsid w:val="00056506"/>
    <w:rsid w:val="000931E6"/>
    <w:rsid w:val="0009646F"/>
    <w:rsid w:val="000A5394"/>
    <w:rsid w:val="000B4773"/>
    <w:rsid w:val="000C19A6"/>
    <w:rsid w:val="000E10FB"/>
    <w:rsid w:val="000E67BF"/>
    <w:rsid w:val="00112AFE"/>
    <w:rsid w:val="00122EE9"/>
    <w:rsid w:val="0013542A"/>
    <w:rsid w:val="00140558"/>
    <w:rsid w:val="0018171B"/>
    <w:rsid w:val="00193A4F"/>
    <w:rsid w:val="001A0505"/>
    <w:rsid w:val="001C6539"/>
    <w:rsid w:val="001F753B"/>
    <w:rsid w:val="002252AE"/>
    <w:rsid w:val="002372AE"/>
    <w:rsid w:val="00267ED4"/>
    <w:rsid w:val="002D25BC"/>
    <w:rsid w:val="002F43CC"/>
    <w:rsid w:val="00312853"/>
    <w:rsid w:val="00321C32"/>
    <w:rsid w:val="00334E27"/>
    <w:rsid w:val="00347A68"/>
    <w:rsid w:val="00384F42"/>
    <w:rsid w:val="003932EE"/>
    <w:rsid w:val="003A1351"/>
    <w:rsid w:val="003C7257"/>
    <w:rsid w:val="00423A30"/>
    <w:rsid w:val="00434197"/>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4F495E"/>
    <w:rsid w:val="00510C37"/>
    <w:rsid w:val="005152EF"/>
    <w:rsid w:val="0056297E"/>
    <w:rsid w:val="0057764C"/>
    <w:rsid w:val="00594811"/>
    <w:rsid w:val="005970D0"/>
    <w:rsid w:val="005B2FF9"/>
    <w:rsid w:val="005C6C2E"/>
    <w:rsid w:val="005D25CA"/>
    <w:rsid w:val="005E1C52"/>
    <w:rsid w:val="005E36CE"/>
    <w:rsid w:val="006517FE"/>
    <w:rsid w:val="00655323"/>
    <w:rsid w:val="00666443"/>
    <w:rsid w:val="0067537E"/>
    <w:rsid w:val="0069077E"/>
    <w:rsid w:val="006B2071"/>
    <w:rsid w:val="006B5082"/>
    <w:rsid w:val="006E180E"/>
    <w:rsid w:val="0072242E"/>
    <w:rsid w:val="00723CF0"/>
    <w:rsid w:val="00740AB5"/>
    <w:rsid w:val="0076523D"/>
    <w:rsid w:val="00791DA6"/>
    <w:rsid w:val="007A5EB5"/>
    <w:rsid w:val="007B64ED"/>
    <w:rsid w:val="00802661"/>
    <w:rsid w:val="00803A8B"/>
    <w:rsid w:val="00804E89"/>
    <w:rsid w:val="0080640D"/>
    <w:rsid w:val="0081182A"/>
    <w:rsid w:val="00835FD8"/>
    <w:rsid w:val="00841B34"/>
    <w:rsid w:val="0085579D"/>
    <w:rsid w:val="00882322"/>
    <w:rsid w:val="00884D00"/>
    <w:rsid w:val="008B2B09"/>
    <w:rsid w:val="008B616A"/>
    <w:rsid w:val="00926D88"/>
    <w:rsid w:val="00985B49"/>
    <w:rsid w:val="009916D5"/>
    <w:rsid w:val="009B2268"/>
    <w:rsid w:val="009B536E"/>
    <w:rsid w:val="009B663D"/>
    <w:rsid w:val="009C3CB3"/>
    <w:rsid w:val="009D2F7A"/>
    <w:rsid w:val="009F69A4"/>
    <w:rsid w:val="00A36C1F"/>
    <w:rsid w:val="00A43B9B"/>
    <w:rsid w:val="00A44CE7"/>
    <w:rsid w:val="00A64DDA"/>
    <w:rsid w:val="00A71F8D"/>
    <w:rsid w:val="00A82E43"/>
    <w:rsid w:val="00AB440F"/>
    <w:rsid w:val="00AF0EFC"/>
    <w:rsid w:val="00B30BE0"/>
    <w:rsid w:val="00B73630"/>
    <w:rsid w:val="00B76626"/>
    <w:rsid w:val="00BD2F5A"/>
    <w:rsid w:val="00BD69CF"/>
    <w:rsid w:val="00BD6D75"/>
    <w:rsid w:val="00BF033A"/>
    <w:rsid w:val="00C10173"/>
    <w:rsid w:val="00C2091E"/>
    <w:rsid w:val="00C2601A"/>
    <w:rsid w:val="00C34B7A"/>
    <w:rsid w:val="00C442C0"/>
    <w:rsid w:val="00C82FDB"/>
    <w:rsid w:val="00CF61E8"/>
    <w:rsid w:val="00D06937"/>
    <w:rsid w:val="00D12743"/>
    <w:rsid w:val="00D1547F"/>
    <w:rsid w:val="00D441C4"/>
    <w:rsid w:val="00D8707C"/>
    <w:rsid w:val="00DC4B27"/>
    <w:rsid w:val="00E03BAA"/>
    <w:rsid w:val="00E20420"/>
    <w:rsid w:val="00E50B92"/>
    <w:rsid w:val="00E65FC4"/>
    <w:rsid w:val="00EA7D2D"/>
    <w:rsid w:val="00EC7EEC"/>
    <w:rsid w:val="00EF0EE5"/>
    <w:rsid w:val="00F1546A"/>
    <w:rsid w:val="00F2659E"/>
    <w:rsid w:val="00F31B7D"/>
    <w:rsid w:val="00F31F8C"/>
    <w:rsid w:val="00F51009"/>
    <w:rsid w:val="00F67454"/>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73450111">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40277048">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Хамзин Зуфар Римович</cp:lastModifiedBy>
  <cp:revision>4</cp:revision>
  <dcterms:created xsi:type="dcterms:W3CDTF">2025-07-28T10:42:00Z</dcterms:created>
  <dcterms:modified xsi:type="dcterms:W3CDTF">2025-08-14T06:43:00Z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