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1D45" w14:textId="77777777" w:rsidR="004F2170" w:rsidRPr="000F0A53" w:rsidRDefault="004F2170" w:rsidP="004F2170">
      <w:pPr>
        <w:spacing w:line="256" w:lineRule="auto"/>
        <w:jc w:val="right"/>
        <w:rPr>
          <w:rFonts w:ascii="Times New Roman" w:eastAsia="Calibri" w:hAnsi="Times New Roman" w:cs="Times New Roman"/>
          <w:b/>
          <w:bCs/>
          <w:lang w:val="kk-KZ"/>
        </w:rPr>
      </w:pPr>
      <w:r w:rsidRPr="000F0A53">
        <w:rPr>
          <w:rFonts w:ascii="Times New Roman" w:eastAsia="Calibri" w:hAnsi="Times New Roman" w:cs="Times New Roman"/>
          <w:b/>
          <w:bCs/>
          <w:lang w:val="kk-KZ"/>
        </w:rPr>
        <w:t xml:space="preserve">№      Шартқа №2 Қосымша </w:t>
      </w:r>
    </w:p>
    <w:p w14:paraId="54C786F4" w14:textId="77777777" w:rsidR="004F2170" w:rsidRPr="000F0A53" w:rsidRDefault="004F2170" w:rsidP="004F2170">
      <w:pPr>
        <w:spacing w:line="256" w:lineRule="auto"/>
        <w:jc w:val="right"/>
        <w:rPr>
          <w:rFonts w:ascii="Times New Roman" w:eastAsia="Calibri" w:hAnsi="Times New Roman" w:cs="Times New Roman"/>
          <w:b/>
          <w:bCs/>
          <w:lang w:val="kk-KZ"/>
        </w:rPr>
      </w:pPr>
      <w:r w:rsidRPr="000F0A53">
        <w:rPr>
          <w:rFonts w:ascii="Times New Roman" w:eastAsia="Calibri" w:hAnsi="Times New Roman" w:cs="Times New Roman"/>
          <w:b/>
          <w:bCs/>
          <w:lang w:val="kk-KZ"/>
        </w:rPr>
        <w:t xml:space="preserve"> «___» _______________2025 ж.</w:t>
      </w:r>
    </w:p>
    <w:p w14:paraId="73BF193D" w14:textId="77777777" w:rsidR="004F2170" w:rsidRDefault="004F2170" w:rsidP="004F2170">
      <w:pPr>
        <w:spacing w:before="80" w:after="280"/>
        <w:rPr>
          <w:rFonts w:ascii="Times New Roman" w:eastAsia="Times New Roman" w:hAnsi="Times New Roman" w:cs="Times New Roman"/>
          <w:b/>
          <w:bCs/>
          <w:lang w:val="kk-KZ" w:eastAsia="kk-KZ" w:bidi="kk-KZ"/>
        </w:rPr>
      </w:pPr>
    </w:p>
    <w:p w14:paraId="4A589E32" w14:textId="647FA7D9" w:rsidR="00E5699D" w:rsidRPr="00E5699D" w:rsidRDefault="00E5699D" w:rsidP="004F2170">
      <w:pPr>
        <w:spacing w:before="80" w:after="280"/>
        <w:jc w:val="center"/>
        <w:rPr>
          <w:rFonts w:ascii="Times New Roman" w:eastAsia="Times New Roman" w:hAnsi="Times New Roman" w:cs="Times New Roman"/>
          <w:b/>
          <w:bCs/>
          <w:lang w:val="kk-KZ"/>
        </w:rPr>
      </w:pPr>
      <w:r w:rsidRPr="00E5699D">
        <w:rPr>
          <w:rFonts w:ascii="Times New Roman" w:eastAsia="Times New Roman" w:hAnsi="Times New Roman" w:cs="Times New Roman"/>
          <w:b/>
          <w:bCs/>
          <w:lang w:val="kk-KZ" w:eastAsia="kk-KZ" w:bidi="kk-KZ"/>
        </w:rPr>
        <w:t xml:space="preserve">ТЕХНИКАЛЫҚ </w:t>
      </w:r>
      <w:r w:rsidRPr="00E5699D">
        <w:rPr>
          <w:rFonts w:ascii="Times New Roman" w:eastAsia="Times New Roman" w:hAnsi="Times New Roman" w:cs="Times New Roman"/>
          <w:b/>
          <w:bCs/>
          <w:lang w:val="kk-KZ"/>
        </w:rPr>
        <w:t>СИПАТТАМА</w:t>
      </w:r>
      <w:r w:rsidR="004F2170">
        <w:rPr>
          <w:rFonts w:ascii="Times New Roman" w:eastAsia="Times New Roman" w:hAnsi="Times New Roman" w:cs="Times New Roman"/>
          <w:b/>
          <w:bCs/>
          <w:lang w:val="kk-KZ"/>
        </w:rPr>
        <w:t xml:space="preserve">                                                                                                                                           </w:t>
      </w:r>
      <w:r w:rsidRPr="00E5699D">
        <w:rPr>
          <w:rFonts w:ascii="Times New Roman" w:eastAsia="Times New Roman" w:hAnsi="Times New Roman" w:cs="Times New Roman"/>
          <w:b/>
          <w:bCs/>
          <w:lang w:val="kk-KZ" w:eastAsia="kk-KZ" w:bidi="kk-KZ"/>
        </w:rPr>
        <w:t>«Кен өндіру жабдығын техникалық қызмет көрсету қызметтері» бойынша</w:t>
      </w:r>
      <w:r w:rsidRPr="00E5699D">
        <w:rPr>
          <w:rFonts w:ascii="Times New Roman" w:eastAsia="Times New Roman" w:hAnsi="Times New Roman" w:cs="Times New Roman"/>
          <w:b/>
          <w:bCs/>
          <w:lang w:val="kk-KZ" w:eastAsia="kk-KZ" w:bidi="kk-KZ"/>
        </w:rPr>
        <w:br/>
        <w:t>(Мұнай өндіру жабығын қызмет көрсету)</w:t>
      </w:r>
    </w:p>
    <w:tbl>
      <w:tblPr>
        <w:tblStyle w:val="af7"/>
        <w:tblW w:w="9923" w:type="dxa"/>
        <w:tblInd w:w="-289" w:type="dxa"/>
        <w:tblLook w:val="04A0" w:firstRow="1" w:lastRow="0" w:firstColumn="1" w:lastColumn="0" w:noHBand="0" w:noVBand="1"/>
      </w:tblPr>
      <w:tblGrid>
        <w:gridCol w:w="851"/>
        <w:gridCol w:w="1560"/>
        <w:gridCol w:w="7512"/>
      </w:tblGrid>
      <w:tr w:rsidR="00E5699D" w:rsidRPr="004F2170" w14:paraId="30D0E4A0" w14:textId="77777777" w:rsidTr="004039FB">
        <w:tc>
          <w:tcPr>
            <w:tcW w:w="851" w:type="dxa"/>
            <w:vAlign w:val="center"/>
          </w:tcPr>
          <w:p w14:paraId="44B9D3CF" w14:textId="77777777" w:rsidR="00E5699D" w:rsidRPr="004F2170" w:rsidRDefault="00E5699D" w:rsidP="004039FB">
            <w:pPr>
              <w:spacing w:after="780" w:line="276" w:lineRule="auto"/>
              <w:jc w:val="center"/>
              <w:rPr>
                <w:lang w:val="kk-KZ"/>
              </w:rPr>
            </w:pPr>
            <w:r w:rsidRPr="004F2170">
              <w:rPr>
                <w:b/>
                <w:bCs/>
                <w:lang w:val="kk-KZ" w:eastAsia="kk-KZ" w:bidi="kk-KZ"/>
              </w:rPr>
              <w:t>№.</w:t>
            </w:r>
          </w:p>
        </w:tc>
        <w:tc>
          <w:tcPr>
            <w:tcW w:w="1560" w:type="dxa"/>
            <w:vAlign w:val="center"/>
          </w:tcPr>
          <w:p w14:paraId="27FF7867" w14:textId="77777777" w:rsidR="00E5699D" w:rsidRPr="004F2170" w:rsidRDefault="00E5699D" w:rsidP="004039FB">
            <w:pPr>
              <w:spacing w:after="780" w:line="276" w:lineRule="auto"/>
              <w:jc w:val="center"/>
              <w:rPr>
                <w:lang w:val="kk-KZ"/>
              </w:rPr>
            </w:pPr>
            <w:proofErr w:type="spellStart"/>
            <w:r w:rsidRPr="004F2170">
              <w:rPr>
                <w:b/>
                <w:bCs/>
                <w:lang w:eastAsia="kk-KZ" w:bidi="kk-KZ"/>
              </w:rPr>
              <w:t>Негізгі</w:t>
            </w:r>
            <w:proofErr w:type="spellEnd"/>
            <w:r w:rsidRPr="004F2170">
              <w:rPr>
                <w:b/>
                <w:bCs/>
                <w:lang w:eastAsia="kk-KZ" w:bidi="kk-KZ"/>
              </w:rPr>
              <w:t xml:space="preserve"> </w:t>
            </w:r>
            <w:proofErr w:type="spellStart"/>
            <w:r w:rsidRPr="004F2170">
              <w:rPr>
                <w:b/>
                <w:bCs/>
                <w:lang w:eastAsia="kk-KZ" w:bidi="kk-KZ"/>
              </w:rPr>
              <w:t>деректер</w:t>
            </w:r>
            <w:proofErr w:type="spellEnd"/>
            <w:r w:rsidRPr="004F2170">
              <w:rPr>
                <w:b/>
                <w:bCs/>
                <w:lang w:eastAsia="kk-KZ" w:bidi="kk-KZ"/>
              </w:rPr>
              <w:t xml:space="preserve"> мен </w:t>
            </w:r>
            <w:proofErr w:type="spellStart"/>
            <w:r w:rsidRPr="004F2170">
              <w:rPr>
                <w:b/>
                <w:bCs/>
                <w:lang w:eastAsia="kk-KZ" w:bidi="kk-KZ"/>
              </w:rPr>
              <w:t>талаптар</w:t>
            </w:r>
            <w:proofErr w:type="spellEnd"/>
          </w:p>
        </w:tc>
        <w:tc>
          <w:tcPr>
            <w:tcW w:w="7512" w:type="dxa"/>
            <w:vAlign w:val="center"/>
          </w:tcPr>
          <w:p w14:paraId="0EBAD6D8" w14:textId="77777777" w:rsidR="00E5699D" w:rsidRPr="004F2170" w:rsidRDefault="00E5699D" w:rsidP="004039FB">
            <w:pPr>
              <w:spacing w:after="780" w:line="276" w:lineRule="auto"/>
              <w:jc w:val="center"/>
              <w:rPr>
                <w:lang w:val="kk-KZ"/>
              </w:rPr>
            </w:pPr>
            <w:proofErr w:type="spellStart"/>
            <w:r w:rsidRPr="004F2170">
              <w:rPr>
                <w:b/>
                <w:bCs/>
                <w:lang w:eastAsia="kk-KZ" w:bidi="kk-KZ"/>
              </w:rPr>
              <w:t>Негізгі</w:t>
            </w:r>
            <w:proofErr w:type="spellEnd"/>
            <w:r w:rsidRPr="004F2170">
              <w:rPr>
                <w:b/>
                <w:bCs/>
                <w:lang w:eastAsia="kk-KZ" w:bidi="kk-KZ"/>
              </w:rPr>
              <w:t xml:space="preserve"> </w:t>
            </w:r>
            <w:proofErr w:type="spellStart"/>
            <w:r w:rsidRPr="004F2170">
              <w:rPr>
                <w:b/>
                <w:bCs/>
                <w:lang w:eastAsia="kk-KZ" w:bidi="kk-KZ"/>
              </w:rPr>
              <w:t>деректер</w:t>
            </w:r>
            <w:proofErr w:type="spellEnd"/>
            <w:r w:rsidRPr="004F2170">
              <w:rPr>
                <w:b/>
                <w:bCs/>
                <w:lang w:eastAsia="kk-KZ" w:bidi="kk-KZ"/>
              </w:rPr>
              <w:t xml:space="preserve"> мен </w:t>
            </w:r>
            <w:proofErr w:type="spellStart"/>
            <w:r w:rsidRPr="004F2170">
              <w:rPr>
                <w:b/>
                <w:bCs/>
                <w:lang w:eastAsia="kk-KZ" w:bidi="kk-KZ"/>
              </w:rPr>
              <w:t>талаптардың</w:t>
            </w:r>
            <w:proofErr w:type="spellEnd"/>
            <w:r w:rsidRPr="004F2170">
              <w:rPr>
                <w:b/>
                <w:bCs/>
                <w:lang w:eastAsia="kk-KZ" w:bidi="kk-KZ"/>
              </w:rPr>
              <w:t xml:space="preserve"> </w:t>
            </w:r>
            <w:proofErr w:type="spellStart"/>
            <w:r w:rsidRPr="004F2170">
              <w:rPr>
                <w:b/>
                <w:bCs/>
                <w:lang w:eastAsia="kk-KZ" w:bidi="kk-KZ"/>
              </w:rPr>
              <w:t>мазмұны</w:t>
            </w:r>
            <w:proofErr w:type="spellEnd"/>
          </w:p>
        </w:tc>
      </w:tr>
      <w:tr w:rsidR="00E5699D" w:rsidRPr="004F2170" w14:paraId="4B20A31C" w14:textId="77777777" w:rsidTr="004F2170">
        <w:trPr>
          <w:trHeight w:val="1416"/>
        </w:trPr>
        <w:tc>
          <w:tcPr>
            <w:tcW w:w="851" w:type="dxa"/>
            <w:vAlign w:val="center"/>
          </w:tcPr>
          <w:p w14:paraId="58DFA4E4" w14:textId="77777777" w:rsidR="00E5699D" w:rsidRPr="004F2170" w:rsidRDefault="00E5699D" w:rsidP="004039FB">
            <w:pPr>
              <w:spacing w:after="780" w:line="276" w:lineRule="auto"/>
              <w:jc w:val="center"/>
              <w:rPr>
                <w:b/>
                <w:bCs/>
                <w:lang w:val="kk-KZ" w:eastAsia="kk-KZ" w:bidi="kk-KZ"/>
              </w:rPr>
            </w:pPr>
            <w:r w:rsidRPr="004F2170">
              <w:rPr>
                <w:b/>
                <w:bCs/>
              </w:rPr>
              <w:t>1</w:t>
            </w:r>
          </w:p>
        </w:tc>
        <w:tc>
          <w:tcPr>
            <w:tcW w:w="1560" w:type="dxa"/>
            <w:vAlign w:val="center"/>
          </w:tcPr>
          <w:p w14:paraId="16C5A5B5" w14:textId="77777777" w:rsidR="00E5699D" w:rsidRPr="004F2170" w:rsidRDefault="00E5699D" w:rsidP="004039FB">
            <w:pPr>
              <w:spacing w:after="780" w:line="276" w:lineRule="auto"/>
              <w:jc w:val="center"/>
              <w:rPr>
                <w:b/>
                <w:bCs/>
                <w:lang w:val="kk-KZ" w:eastAsia="kk-KZ" w:bidi="kk-KZ"/>
              </w:rPr>
            </w:pPr>
            <w:r w:rsidRPr="004F2170">
              <w:rPr>
                <w:b/>
                <w:bCs/>
              </w:rPr>
              <w:t xml:space="preserve">Компания </w:t>
            </w:r>
            <w:proofErr w:type="spellStart"/>
            <w:r w:rsidRPr="004F2170">
              <w:rPr>
                <w:b/>
                <w:bCs/>
              </w:rPr>
              <w:t>туралы</w:t>
            </w:r>
            <w:proofErr w:type="spellEnd"/>
            <w:r w:rsidRPr="004F2170">
              <w:rPr>
                <w:b/>
                <w:bCs/>
              </w:rPr>
              <w:t xml:space="preserve"> </w:t>
            </w:r>
            <w:r w:rsidRPr="004F2170">
              <w:rPr>
                <w:b/>
                <w:bCs/>
                <w:lang w:val="kk-KZ" w:eastAsia="kk-KZ" w:bidi="kk-KZ"/>
              </w:rPr>
              <w:t>қысқаша ақпарат</w:t>
            </w:r>
          </w:p>
        </w:tc>
        <w:tc>
          <w:tcPr>
            <w:tcW w:w="7512" w:type="dxa"/>
            <w:vAlign w:val="center"/>
          </w:tcPr>
          <w:p w14:paraId="3772D34B" w14:textId="77777777" w:rsidR="00E5699D" w:rsidRPr="004F2170" w:rsidRDefault="00E5699D" w:rsidP="004039FB">
            <w:pPr>
              <w:spacing w:after="780" w:line="276" w:lineRule="auto"/>
              <w:rPr>
                <w:bCs/>
                <w:lang w:val="kk-KZ" w:bidi="kk-KZ"/>
              </w:rPr>
            </w:pPr>
            <w:r w:rsidRPr="004F2170">
              <w:rPr>
                <w:lang w:val="kk-KZ" w:eastAsia="kk-KZ" w:bidi="kk-KZ"/>
              </w:rPr>
              <w:t xml:space="preserve">«Өріктау </w:t>
            </w:r>
            <w:r w:rsidRPr="004F2170">
              <w:rPr>
                <w:lang w:val="kk-KZ"/>
              </w:rPr>
              <w:t xml:space="preserve">Оперейтинг» </w:t>
            </w:r>
            <w:r w:rsidRPr="004F2170">
              <w:rPr>
                <w:lang w:val="kk-KZ" w:eastAsia="kk-KZ" w:bidi="kk-KZ"/>
              </w:rPr>
              <w:t xml:space="preserve">ЖШС – бұл шектеулі жауапкершілігі бар серіктестік, Ақтөбе облысы аумағында көмірсутекті шикізатты барлау және өндіру қызметін жүзеге асыратын кәсіпорын. «Өріктау </w:t>
            </w:r>
            <w:r w:rsidRPr="004F2170">
              <w:rPr>
                <w:lang w:val="kk-KZ"/>
              </w:rPr>
              <w:t xml:space="preserve">Оперейтинг» </w:t>
            </w:r>
            <w:r w:rsidRPr="004F2170">
              <w:rPr>
                <w:lang w:val="kk-KZ" w:eastAsia="kk-KZ" w:bidi="kk-KZ"/>
              </w:rPr>
              <w:t>ЖШС – АҚ «ҚазМұнайГаз»-дың 100% еншілес компаниясы.</w:t>
            </w:r>
          </w:p>
        </w:tc>
      </w:tr>
      <w:tr w:rsidR="00E5699D" w:rsidRPr="004F2170" w14:paraId="2E1B7BD2" w14:textId="77777777" w:rsidTr="004039FB">
        <w:tc>
          <w:tcPr>
            <w:tcW w:w="851" w:type="dxa"/>
            <w:vAlign w:val="center"/>
          </w:tcPr>
          <w:p w14:paraId="3E1E5239" w14:textId="77777777" w:rsidR="00E5699D" w:rsidRPr="004F2170" w:rsidRDefault="00E5699D" w:rsidP="004039FB">
            <w:pPr>
              <w:spacing w:after="780" w:line="276" w:lineRule="auto"/>
              <w:jc w:val="center"/>
              <w:rPr>
                <w:b/>
                <w:bCs/>
              </w:rPr>
            </w:pPr>
            <w:r w:rsidRPr="004F2170">
              <w:rPr>
                <w:b/>
                <w:bCs/>
              </w:rPr>
              <w:t>2</w:t>
            </w:r>
          </w:p>
        </w:tc>
        <w:tc>
          <w:tcPr>
            <w:tcW w:w="1560" w:type="dxa"/>
            <w:vAlign w:val="center"/>
          </w:tcPr>
          <w:p w14:paraId="2C452183" w14:textId="77777777" w:rsidR="00E5699D" w:rsidRPr="004F2170" w:rsidRDefault="00E5699D" w:rsidP="004039FB">
            <w:pPr>
              <w:spacing w:after="780" w:line="276" w:lineRule="auto"/>
              <w:jc w:val="center"/>
              <w:rPr>
                <w:b/>
                <w:bCs/>
              </w:rPr>
            </w:pPr>
            <w:proofErr w:type="spellStart"/>
            <w:r w:rsidRPr="004F2170">
              <w:rPr>
                <w:b/>
                <w:bCs/>
                <w:lang w:eastAsia="kk-KZ" w:bidi="kk-KZ"/>
              </w:rPr>
              <w:t>Қызмет</w:t>
            </w:r>
            <w:proofErr w:type="spellEnd"/>
            <w:r w:rsidRPr="004F2170">
              <w:rPr>
                <w:b/>
                <w:bCs/>
                <w:lang w:eastAsia="kk-KZ" w:bidi="kk-KZ"/>
              </w:rPr>
              <w:t xml:space="preserve"> </w:t>
            </w:r>
            <w:proofErr w:type="spellStart"/>
            <w:r w:rsidRPr="004F2170">
              <w:rPr>
                <w:b/>
                <w:bCs/>
                <w:lang w:eastAsia="kk-KZ" w:bidi="kk-KZ"/>
              </w:rPr>
              <w:t>көрсетілетін</w:t>
            </w:r>
            <w:proofErr w:type="spellEnd"/>
            <w:r w:rsidRPr="004F2170">
              <w:rPr>
                <w:b/>
                <w:bCs/>
                <w:lang w:eastAsia="kk-KZ" w:bidi="kk-KZ"/>
              </w:rPr>
              <w:t xml:space="preserve"> </w:t>
            </w:r>
            <w:proofErr w:type="spellStart"/>
            <w:r w:rsidRPr="004F2170">
              <w:rPr>
                <w:b/>
                <w:bCs/>
                <w:lang w:eastAsia="kk-KZ" w:bidi="kk-KZ"/>
              </w:rPr>
              <w:t>орын</w:t>
            </w:r>
            <w:proofErr w:type="spellEnd"/>
          </w:p>
        </w:tc>
        <w:tc>
          <w:tcPr>
            <w:tcW w:w="7512" w:type="dxa"/>
            <w:vAlign w:val="center"/>
          </w:tcPr>
          <w:p w14:paraId="73235908" w14:textId="77777777" w:rsidR="00E5699D" w:rsidRPr="004F2170" w:rsidRDefault="00E5699D" w:rsidP="004039FB">
            <w:pPr>
              <w:spacing w:after="780" w:line="276" w:lineRule="auto"/>
              <w:jc w:val="center"/>
              <w:rPr>
                <w:lang w:val="kk-KZ" w:eastAsia="kk-KZ" w:bidi="kk-KZ"/>
              </w:rPr>
            </w:pPr>
            <w:proofErr w:type="spellStart"/>
            <w:r w:rsidRPr="004F2170">
              <w:rPr>
                <w:lang w:eastAsia="kk-KZ" w:bidi="kk-KZ"/>
              </w:rPr>
              <w:t>Қазақстан</w:t>
            </w:r>
            <w:proofErr w:type="spellEnd"/>
            <w:r w:rsidRPr="004F2170">
              <w:rPr>
                <w:lang w:eastAsia="kk-KZ" w:bidi="kk-KZ"/>
              </w:rPr>
              <w:t xml:space="preserve"> </w:t>
            </w:r>
            <w:proofErr w:type="spellStart"/>
            <w:r w:rsidRPr="004F2170">
              <w:rPr>
                <w:lang w:eastAsia="kk-KZ" w:bidi="kk-KZ"/>
              </w:rPr>
              <w:t>Республикасы</w:t>
            </w:r>
            <w:proofErr w:type="spellEnd"/>
            <w:r w:rsidRPr="004F2170">
              <w:rPr>
                <w:lang w:eastAsia="kk-KZ" w:bidi="kk-KZ"/>
              </w:rPr>
              <w:t xml:space="preserve">, </w:t>
            </w:r>
            <w:proofErr w:type="spellStart"/>
            <w:r w:rsidRPr="004F2170">
              <w:rPr>
                <w:lang w:eastAsia="kk-KZ" w:bidi="kk-KZ"/>
              </w:rPr>
              <w:t>Ақтөбе</w:t>
            </w:r>
            <w:proofErr w:type="spellEnd"/>
            <w:r w:rsidRPr="004F2170">
              <w:rPr>
                <w:lang w:eastAsia="kk-KZ" w:bidi="kk-KZ"/>
              </w:rPr>
              <w:t xml:space="preserve"> </w:t>
            </w:r>
            <w:proofErr w:type="spellStart"/>
            <w:r w:rsidRPr="004F2170">
              <w:rPr>
                <w:lang w:eastAsia="kk-KZ" w:bidi="kk-KZ"/>
              </w:rPr>
              <w:t>облысы</w:t>
            </w:r>
            <w:proofErr w:type="spellEnd"/>
            <w:r w:rsidRPr="004F2170">
              <w:rPr>
                <w:lang w:eastAsia="kk-KZ" w:bidi="kk-KZ"/>
              </w:rPr>
              <w:t xml:space="preserve">, </w:t>
            </w:r>
            <w:proofErr w:type="spellStart"/>
            <w:r w:rsidRPr="004F2170">
              <w:rPr>
                <w:lang w:eastAsia="kk-KZ" w:bidi="kk-KZ"/>
              </w:rPr>
              <w:t>Мұғалжар</w:t>
            </w:r>
            <w:proofErr w:type="spellEnd"/>
            <w:r w:rsidRPr="004F2170">
              <w:rPr>
                <w:lang w:eastAsia="kk-KZ" w:bidi="kk-KZ"/>
              </w:rPr>
              <w:t xml:space="preserve"> </w:t>
            </w:r>
            <w:proofErr w:type="spellStart"/>
            <w:r w:rsidRPr="004F2170">
              <w:rPr>
                <w:lang w:eastAsia="kk-KZ" w:bidi="kk-KZ"/>
              </w:rPr>
              <w:t>ауданы</w:t>
            </w:r>
            <w:proofErr w:type="spellEnd"/>
            <w:r w:rsidRPr="004F2170">
              <w:rPr>
                <w:lang w:eastAsia="kk-KZ" w:bidi="kk-KZ"/>
              </w:rPr>
              <w:t xml:space="preserve">, Урихтау </w:t>
            </w:r>
            <w:proofErr w:type="spellStart"/>
            <w:r w:rsidRPr="004F2170">
              <w:rPr>
                <w:lang w:eastAsia="kk-KZ" w:bidi="kk-KZ"/>
              </w:rPr>
              <w:t>кеніштері</w:t>
            </w:r>
            <w:proofErr w:type="spellEnd"/>
            <w:r w:rsidRPr="004F2170">
              <w:rPr>
                <w:lang w:eastAsia="kk-KZ" w:bidi="kk-KZ"/>
              </w:rPr>
              <w:t xml:space="preserve">. </w:t>
            </w:r>
            <w:proofErr w:type="spellStart"/>
            <w:r w:rsidRPr="004F2170">
              <w:rPr>
                <w:lang w:eastAsia="kk-KZ" w:bidi="kk-KZ"/>
              </w:rPr>
              <w:t>Облыс</w:t>
            </w:r>
            <w:proofErr w:type="spellEnd"/>
            <w:r w:rsidRPr="004F2170">
              <w:rPr>
                <w:lang w:eastAsia="kk-KZ" w:bidi="kk-KZ"/>
              </w:rPr>
              <w:t xml:space="preserve"> </w:t>
            </w:r>
            <w:proofErr w:type="spellStart"/>
            <w:r w:rsidRPr="004F2170">
              <w:rPr>
                <w:lang w:eastAsia="kk-KZ" w:bidi="kk-KZ"/>
              </w:rPr>
              <w:t>орталығы</w:t>
            </w:r>
            <w:proofErr w:type="spellEnd"/>
            <w:r w:rsidRPr="004F2170">
              <w:rPr>
                <w:lang w:eastAsia="kk-KZ" w:bidi="kk-KZ"/>
              </w:rPr>
              <w:t xml:space="preserve"> – </w:t>
            </w:r>
            <w:proofErr w:type="spellStart"/>
            <w:r w:rsidRPr="004F2170">
              <w:rPr>
                <w:lang w:eastAsia="kk-KZ" w:bidi="kk-KZ"/>
              </w:rPr>
              <w:t>Ақтөбе</w:t>
            </w:r>
            <w:proofErr w:type="spellEnd"/>
            <w:r w:rsidRPr="004F2170">
              <w:rPr>
                <w:lang w:eastAsia="kk-KZ" w:bidi="kk-KZ"/>
              </w:rPr>
              <w:t xml:space="preserve"> </w:t>
            </w:r>
            <w:proofErr w:type="spellStart"/>
            <w:r w:rsidRPr="004F2170">
              <w:rPr>
                <w:lang w:eastAsia="kk-KZ" w:bidi="kk-KZ"/>
              </w:rPr>
              <w:t>қаласы</w:t>
            </w:r>
            <w:proofErr w:type="spellEnd"/>
            <w:r w:rsidRPr="004F2170">
              <w:rPr>
                <w:lang w:eastAsia="kk-KZ" w:bidi="kk-KZ"/>
              </w:rPr>
              <w:t xml:space="preserve">, </w:t>
            </w:r>
            <w:proofErr w:type="spellStart"/>
            <w:r w:rsidRPr="004F2170">
              <w:rPr>
                <w:lang w:eastAsia="kk-KZ" w:bidi="kk-KZ"/>
              </w:rPr>
              <w:t>ол</w:t>
            </w:r>
            <w:proofErr w:type="spellEnd"/>
            <w:r w:rsidRPr="004F2170">
              <w:rPr>
                <w:lang w:eastAsia="kk-KZ" w:bidi="kk-KZ"/>
              </w:rPr>
              <w:t xml:space="preserve"> </w:t>
            </w:r>
            <w:proofErr w:type="spellStart"/>
            <w:r w:rsidRPr="004F2170">
              <w:rPr>
                <w:lang w:eastAsia="kk-KZ" w:bidi="kk-KZ"/>
              </w:rPr>
              <w:t>жерден</w:t>
            </w:r>
            <w:proofErr w:type="spellEnd"/>
            <w:r w:rsidRPr="004F2170">
              <w:rPr>
                <w:lang w:eastAsia="kk-KZ" w:bidi="kk-KZ"/>
              </w:rPr>
              <w:t xml:space="preserve"> 250 км </w:t>
            </w:r>
            <w:proofErr w:type="spellStart"/>
            <w:r w:rsidRPr="004F2170">
              <w:rPr>
                <w:lang w:eastAsia="kk-KZ" w:bidi="kk-KZ"/>
              </w:rPr>
              <w:t>қашықтықта</w:t>
            </w:r>
            <w:proofErr w:type="spellEnd"/>
            <w:r w:rsidRPr="004F2170">
              <w:rPr>
                <w:lang w:eastAsia="kk-KZ" w:bidi="kk-KZ"/>
              </w:rPr>
              <w:t xml:space="preserve"> </w:t>
            </w:r>
            <w:proofErr w:type="spellStart"/>
            <w:r w:rsidRPr="004F2170">
              <w:rPr>
                <w:lang w:eastAsia="kk-KZ" w:bidi="kk-KZ"/>
              </w:rPr>
              <w:t>орналасқан</w:t>
            </w:r>
            <w:proofErr w:type="spellEnd"/>
            <w:r w:rsidRPr="004F2170">
              <w:rPr>
                <w:lang w:eastAsia="kk-KZ" w:bidi="kk-KZ"/>
              </w:rPr>
              <w:t xml:space="preserve">. </w:t>
            </w:r>
            <w:proofErr w:type="spellStart"/>
            <w:r w:rsidRPr="004F2170">
              <w:rPr>
                <w:lang w:eastAsia="kk-KZ" w:bidi="kk-KZ"/>
              </w:rPr>
              <w:t>Объектілерге</w:t>
            </w:r>
            <w:proofErr w:type="spellEnd"/>
            <w:r w:rsidRPr="004F2170">
              <w:rPr>
                <w:lang w:eastAsia="kk-KZ" w:bidi="kk-KZ"/>
              </w:rPr>
              <w:t xml:space="preserve"> автомобиль </w:t>
            </w:r>
            <w:proofErr w:type="spellStart"/>
            <w:r w:rsidRPr="004F2170">
              <w:rPr>
                <w:lang w:eastAsia="kk-KZ" w:bidi="kk-KZ"/>
              </w:rPr>
              <w:t>жолы</w:t>
            </w:r>
            <w:proofErr w:type="spellEnd"/>
            <w:r w:rsidRPr="004F2170">
              <w:rPr>
                <w:lang w:eastAsia="kk-KZ" w:bidi="kk-KZ"/>
              </w:rPr>
              <w:t xml:space="preserve"> Кенкияк </w:t>
            </w:r>
            <w:proofErr w:type="spellStart"/>
            <w:r w:rsidRPr="004F2170">
              <w:rPr>
                <w:lang w:eastAsia="kk-KZ" w:bidi="kk-KZ"/>
              </w:rPr>
              <w:t>ауылынан</w:t>
            </w:r>
            <w:proofErr w:type="spellEnd"/>
            <w:r w:rsidRPr="004F2170">
              <w:rPr>
                <w:lang w:eastAsia="kk-KZ" w:bidi="kk-KZ"/>
              </w:rPr>
              <w:t xml:space="preserve"> </w:t>
            </w:r>
            <w:proofErr w:type="spellStart"/>
            <w:r w:rsidRPr="004F2170">
              <w:rPr>
                <w:lang w:eastAsia="kk-KZ" w:bidi="kk-KZ"/>
              </w:rPr>
              <w:t>өтеді</w:t>
            </w:r>
            <w:proofErr w:type="spellEnd"/>
            <w:r w:rsidRPr="004F2170">
              <w:rPr>
                <w:lang w:eastAsia="kk-KZ" w:bidi="kk-KZ"/>
              </w:rPr>
              <w:t>.</w:t>
            </w:r>
          </w:p>
        </w:tc>
      </w:tr>
      <w:tr w:rsidR="00E5699D" w:rsidRPr="004F2170" w14:paraId="4E59C8FC" w14:textId="77777777" w:rsidTr="004039FB">
        <w:tc>
          <w:tcPr>
            <w:tcW w:w="851" w:type="dxa"/>
            <w:vAlign w:val="center"/>
          </w:tcPr>
          <w:p w14:paraId="6F6A0120" w14:textId="77777777" w:rsidR="00E5699D" w:rsidRPr="004F2170" w:rsidRDefault="00E5699D" w:rsidP="004039FB">
            <w:pPr>
              <w:spacing w:after="780" w:line="276" w:lineRule="auto"/>
              <w:jc w:val="center"/>
              <w:rPr>
                <w:b/>
                <w:bCs/>
              </w:rPr>
            </w:pPr>
            <w:r w:rsidRPr="004F2170">
              <w:rPr>
                <w:b/>
                <w:bCs/>
              </w:rPr>
              <w:t>3</w:t>
            </w:r>
          </w:p>
        </w:tc>
        <w:tc>
          <w:tcPr>
            <w:tcW w:w="1560" w:type="dxa"/>
            <w:vAlign w:val="center"/>
          </w:tcPr>
          <w:p w14:paraId="50BA20A9" w14:textId="77777777" w:rsidR="00E5699D" w:rsidRPr="004F2170" w:rsidRDefault="00E5699D" w:rsidP="004039FB">
            <w:pPr>
              <w:spacing w:after="780" w:line="276" w:lineRule="auto"/>
              <w:jc w:val="center"/>
              <w:rPr>
                <w:b/>
                <w:bCs/>
              </w:rPr>
            </w:pPr>
            <w:proofErr w:type="spellStart"/>
            <w:r w:rsidRPr="004F2170">
              <w:rPr>
                <w:b/>
                <w:bCs/>
                <w:lang w:eastAsia="kk-KZ" w:bidi="kk-KZ"/>
              </w:rPr>
              <w:t>Сатып</w:t>
            </w:r>
            <w:proofErr w:type="spellEnd"/>
            <w:r w:rsidRPr="004F2170">
              <w:rPr>
                <w:b/>
                <w:bCs/>
                <w:lang w:eastAsia="kk-KZ" w:bidi="kk-KZ"/>
              </w:rPr>
              <w:t xml:space="preserve"> </w:t>
            </w:r>
            <w:proofErr w:type="spellStart"/>
            <w:r w:rsidRPr="004F2170">
              <w:rPr>
                <w:b/>
                <w:bCs/>
                <w:lang w:eastAsia="kk-KZ" w:bidi="kk-KZ"/>
              </w:rPr>
              <w:t>алудың</w:t>
            </w:r>
            <w:proofErr w:type="spellEnd"/>
            <w:r w:rsidRPr="004F2170">
              <w:rPr>
                <w:b/>
                <w:bCs/>
                <w:lang w:eastAsia="kk-KZ" w:bidi="kk-KZ"/>
              </w:rPr>
              <w:t xml:space="preserve"> </w:t>
            </w:r>
            <w:proofErr w:type="spellStart"/>
            <w:r w:rsidRPr="004F2170">
              <w:rPr>
                <w:b/>
                <w:bCs/>
                <w:lang w:eastAsia="kk-KZ" w:bidi="kk-KZ"/>
              </w:rPr>
              <w:t>мақсаты</w:t>
            </w:r>
            <w:proofErr w:type="spellEnd"/>
          </w:p>
        </w:tc>
        <w:tc>
          <w:tcPr>
            <w:tcW w:w="7512" w:type="dxa"/>
            <w:vAlign w:val="center"/>
          </w:tcPr>
          <w:p w14:paraId="0F83CCF0" w14:textId="77777777" w:rsidR="00E5699D" w:rsidRPr="004F2170" w:rsidRDefault="00E5699D" w:rsidP="004039FB">
            <w:pPr>
              <w:spacing w:after="780" w:line="276" w:lineRule="auto"/>
              <w:jc w:val="center"/>
              <w:rPr>
                <w:lang w:val="kk-KZ" w:eastAsia="kk-KZ" w:bidi="kk-KZ"/>
              </w:rPr>
            </w:pPr>
            <w:proofErr w:type="spellStart"/>
            <w:r w:rsidRPr="004F2170">
              <w:rPr>
                <w:lang w:eastAsia="kk-KZ" w:bidi="kk-KZ"/>
              </w:rPr>
              <w:t>Сервистік</w:t>
            </w:r>
            <w:proofErr w:type="spellEnd"/>
            <w:r w:rsidRPr="004F2170">
              <w:rPr>
                <w:lang w:eastAsia="kk-KZ" w:bidi="kk-KZ"/>
              </w:rPr>
              <w:t xml:space="preserve"> </w:t>
            </w:r>
            <w:proofErr w:type="spellStart"/>
            <w:r w:rsidRPr="004F2170">
              <w:rPr>
                <w:lang w:eastAsia="kk-KZ" w:bidi="kk-KZ"/>
              </w:rPr>
              <w:t>қызмет</w:t>
            </w:r>
            <w:proofErr w:type="spellEnd"/>
            <w:r w:rsidRPr="004F2170">
              <w:rPr>
                <w:lang w:eastAsia="kk-KZ" w:bidi="kk-KZ"/>
              </w:rPr>
              <w:t xml:space="preserve"> </w:t>
            </w:r>
            <w:proofErr w:type="spellStart"/>
            <w:r w:rsidRPr="004F2170">
              <w:rPr>
                <w:lang w:eastAsia="kk-KZ" w:bidi="kk-KZ"/>
              </w:rPr>
              <w:t>көрсету</w:t>
            </w:r>
            <w:proofErr w:type="spellEnd"/>
            <w:r w:rsidRPr="004F2170">
              <w:rPr>
                <w:lang w:eastAsia="kk-KZ" w:bidi="kk-KZ"/>
              </w:rPr>
              <w:t xml:space="preserve"> </w:t>
            </w:r>
            <w:proofErr w:type="spellStart"/>
            <w:r w:rsidRPr="004F2170">
              <w:rPr>
                <w:lang w:eastAsia="kk-KZ" w:bidi="kk-KZ"/>
              </w:rPr>
              <w:t>және</w:t>
            </w:r>
            <w:proofErr w:type="spellEnd"/>
            <w:r w:rsidRPr="004F2170">
              <w:rPr>
                <w:lang w:eastAsia="kk-KZ" w:bidi="kk-KZ"/>
              </w:rPr>
              <w:t xml:space="preserve"> </w:t>
            </w:r>
            <w:proofErr w:type="spellStart"/>
            <w:r w:rsidRPr="004F2170">
              <w:rPr>
                <w:lang w:eastAsia="kk-KZ" w:bidi="kk-KZ"/>
              </w:rPr>
              <w:t>жөндеудің</w:t>
            </w:r>
            <w:proofErr w:type="spellEnd"/>
            <w:r w:rsidRPr="004F2170">
              <w:rPr>
                <w:lang w:eastAsia="kk-KZ" w:bidi="kk-KZ"/>
              </w:rPr>
              <w:t xml:space="preserve"> </w:t>
            </w:r>
            <w:proofErr w:type="spellStart"/>
            <w:r w:rsidRPr="004F2170">
              <w:rPr>
                <w:lang w:eastAsia="kk-KZ" w:bidi="kk-KZ"/>
              </w:rPr>
              <w:t>негізгі</w:t>
            </w:r>
            <w:proofErr w:type="spellEnd"/>
            <w:r w:rsidRPr="004F2170">
              <w:rPr>
                <w:lang w:eastAsia="kk-KZ" w:bidi="kk-KZ"/>
              </w:rPr>
              <w:t xml:space="preserve"> </w:t>
            </w:r>
            <w:proofErr w:type="spellStart"/>
            <w:r w:rsidRPr="004F2170">
              <w:rPr>
                <w:lang w:eastAsia="kk-KZ" w:bidi="kk-KZ"/>
              </w:rPr>
              <w:t>мақсаты</w:t>
            </w:r>
            <w:proofErr w:type="spellEnd"/>
            <w:r w:rsidRPr="004F2170">
              <w:rPr>
                <w:lang w:eastAsia="kk-KZ" w:bidi="kk-KZ"/>
              </w:rPr>
              <w:t xml:space="preserve"> – </w:t>
            </w:r>
            <w:r w:rsidRPr="004F2170">
              <w:rPr>
                <w:lang w:val="kk-KZ" w:eastAsia="kk-KZ" w:bidi="kk-KZ"/>
              </w:rPr>
              <w:t xml:space="preserve">«Өріктау </w:t>
            </w:r>
            <w:r w:rsidRPr="004F2170">
              <w:rPr>
                <w:lang w:val="kk-KZ"/>
              </w:rPr>
              <w:t xml:space="preserve">Оперейтинг» </w:t>
            </w:r>
            <w:r w:rsidRPr="004F2170">
              <w:rPr>
                <w:lang w:val="kk-KZ" w:eastAsia="kk-KZ" w:bidi="kk-KZ"/>
              </w:rPr>
              <w:t>ЖШС</w:t>
            </w:r>
            <w:r w:rsidRPr="004F2170">
              <w:rPr>
                <w:lang w:eastAsia="kk-KZ" w:bidi="kk-KZ"/>
              </w:rPr>
              <w:t xml:space="preserve"> </w:t>
            </w:r>
            <w:proofErr w:type="spellStart"/>
            <w:r w:rsidRPr="004F2170">
              <w:rPr>
                <w:lang w:eastAsia="kk-KZ" w:bidi="kk-KZ"/>
              </w:rPr>
              <w:t>объектілерінде</w:t>
            </w:r>
            <w:proofErr w:type="spellEnd"/>
            <w:r w:rsidRPr="004F2170">
              <w:rPr>
                <w:lang w:eastAsia="kk-KZ" w:bidi="kk-KZ"/>
              </w:rPr>
              <w:t xml:space="preserve"> </w:t>
            </w:r>
            <w:proofErr w:type="spellStart"/>
            <w:r w:rsidRPr="004F2170">
              <w:rPr>
                <w:lang w:eastAsia="kk-KZ" w:bidi="kk-KZ"/>
              </w:rPr>
              <w:t>орналасқан</w:t>
            </w:r>
            <w:proofErr w:type="spellEnd"/>
            <w:r w:rsidRPr="004F2170">
              <w:rPr>
                <w:lang w:eastAsia="kk-KZ" w:bidi="kk-KZ"/>
              </w:rPr>
              <w:t xml:space="preserve"> </w:t>
            </w:r>
            <w:proofErr w:type="spellStart"/>
            <w:r w:rsidRPr="004F2170">
              <w:rPr>
                <w:lang w:eastAsia="kk-KZ" w:bidi="kk-KZ"/>
              </w:rPr>
              <w:t>жер</w:t>
            </w:r>
            <w:proofErr w:type="spellEnd"/>
            <w:r w:rsidRPr="004F2170">
              <w:rPr>
                <w:lang w:eastAsia="kk-KZ" w:bidi="kk-KZ"/>
              </w:rPr>
              <w:t xml:space="preserve"> </w:t>
            </w:r>
            <w:proofErr w:type="spellStart"/>
            <w:r w:rsidRPr="004F2170">
              <w:rPr>
                <w:lang w:eastAsia="kk-KZ" w:bidi="kk-KZ"/>
              </w:rPr>
              <w:t>үсті</w:t>
            </w:r>
            <w:proofErr w:type="spellEnd"/>
            <w:r w:rsidRPr="004F2170">
              <w:rPr>
                <w:lang w:eastAsia="kk-KZ" w:bidi="kk-KZ"/>
              </w:rPr>
              <w:t xml:space="preserve"> </w:t>
            </w:r>
            <w:proofErr w:type="spellStart"/>
            <w:r w:rsidRPr="004F2170">
              <w:rPr>
                <w:lang w:eastAsia="kk-KZ" w:bidi="kk-KZ"/>
              </w:rPr>
              <w:t>мұнай</w:t>
            </w:r>
            <w:proofErr w:type="spellEnd"/>
            <w:r w:rsidRPr="004F2170">
              <w:rPr>
                <w:lang w:eastAsia="kk-KZ" w:bidi="kk-KZ"/>
              </w:rPr>
              <w:t xml:space="preserve"> </w:t>
            </w:r>
            <w:proofErr w:type="spellStart"/>
            <w:r w:rsidRPr="004F2170">
              <w:rPr>
                <w:lang w:eastAsia="kk-KZ" w:bidi="kk-KZ"/>
              </w:rPr>
              <w:t>өндіру</w:t>
            </w:r>
            <w:proofErr w:type="spellEnd"/>
            <w:r w:rsidRPr="004F2170">
              <w:rPr>
                <w:lang w:eastAsia="kk-KZ" w:bidi="kk-KZ"/>
              </w:rPr>
              <w:t xml:space="preserve"> </w:t>
            </w:r>
            <w:proofErr w:type="spellStart"/>
            <w:r w:rsidRPr="004F2170">
              <w:rPr>
                <w:lang w:eastAsia="kk-KZ" w:bidi="kk-KZ"/>
              </w:rPr>
              <w:t>жабдығы</w:t>
            </w:r>
            <w:proofErr w:type="spellEnd"/>
            <w:r w:rsidRPr="004F2170">
              <w:rPr>
                <w:lang w:eastAsia="kk-KZ" w:bidi="kk-KZ"/>
              </w:rPr>
              <w:t xml:space="preserve"> мен </w:t>
            </w:r>
            <w:proofErr w:type="spellStart"/>
            <w:r w:rsidRPr="004F2170">
              <w:rPr>
                <w:lang w:eastAsia="kk-KZ" w:bidi="kk-KZ"/>
              </w:rPr>
              <w:t>сорғылардың</w:t>
            </w:r>
            <w:proofErr w:type="spellEnd"/>
            <w:r w:rsidRPr="004F2170">
              <w:rPr>
                <w:lang w:eastAsia="kk-KZ" w:bidi="kk-KZ"/>
              </w:rPr>
              <w:t xml:space="preserve"> </w:t>
            </w:r>
            <w:proofErr w:type="spellStart"/>
            <w:r w:rsidRPr="004F2170">
              <w:rPr>
                <w:lang w:eastAsia="kk-KZ" w:bidi="kk-KZ"/>
              </w:rPr>
              <w:t>тиімді</w:t>
            </w:r>
            <w:proofErr w:type="spellEnd"/>
            <w:r w:rsidRPr="004F2170">
              <w:rPr>
                <w:lang w:eastAsia="kk-KZ" w:bidi="kk-KZ"/>
              </w:rPr>
              <w:t xml:space="preserve">, </w:t>
            </w:r>
            <w:proofErr w:type="spellStart"/>
            <w:r w:rsidRPr="004F2170">
              <w:rPr>
                <w:lang w:eastAsia="kk-KZ" w:bidi="kk-KZ"/>
              </w:rPr>
              <w:t>қауіпсіз</w:t>
            </w:r>
            <w:proofErr w:type="spellEnd"/>
            <w:r w:rsidRPr="004F2170">
              <w:rPr>
                <w:lang w:eastAsia="kk-KZ" w:bidi="kk-KZ"/>
              </w:rPr>
              <w:t xml:space="preserve"> </w:t>
            </w:r>
            <w:proofErr w:type="spellStart"/>
            <w:r w:rsidRPr="004F2170">
              <w:rPr>
                <w:lang w:eastAsia="kk-KZ" w:bidi="kk-KZ"/>
              </w:rPr>
              <w:t>және</w:t>
            </w:r>
            <w:proofErr w:type="spellEnd"/>
            <w:r w:rsidRPr="004F2170">
              <w:rPr>
                <w:lang w:eastAsia="kk-KZ" w:bidi="kk-KZ"/>
              </w:rPr>
              <w:t xml:space="preserve"> </w:t>
            </w:r>
            <w:proofErr w:type="spellStart"/>
            <w:r w:rsidRPr="004F2170">
              <w:rPr>
                <w:lang w:eastAsia="kk-KZ" w:bidi="kk-KZ"/>
              </w:rPr>
              <w:t>үзіліссіз</w:t>
            </w:r>
            <w:proofErr w:type="spellEnd"/>
            <w:r w:rsidRPr="004F2170">
              <w:rPr>
                <w:lang w:eastAsia="kk-KZ" w:bidi="kk-KZ"/>
              </w:rPr>
              <w:t xml:space="preserve"> </w:t>
            </w:r>
            <w:proofErr w:type="spellStart"/>
            <w:r w:rsidRPr="004F2170">
              <w:rPr>
                <w:lang w:eastAsia="kk-KZ" w:bidi="kk-KZ"/>
              </w:rPr>
              <w:t>жұмысын</w:t>
            </w:r>
            <w:proofErr w:type="spellEnd"/>
            <w:r w:rsidRPr="004F2170">
              <w:rPr>
                <w:lang w:eastAsia="kk-KZ" w:bidi="kk-KZ"/>
              </w:rPr>
              <w:t xml:space="preserve"> </w:t>
            </w:r>
            <w:proofErr w:type="spellStart"/>
            <w:r w:rsidRPr="004F2170">
              <w:rPr>
                <w:lang w:eastAsia="kk-KZ" w:bidi="kk-KZ"/>
              </w:rPr>
              <w:t>қамтамасыз</w:t>
            </w:r>
            <w:proofErr w:type="spellEnd"/>
            <w:r w:rsidRPr="004F2170">
              <w:rPr>
                <w:lang w:eastAsia="kk-KZ" w:bidi="kk-KZ"/>
              </w:rPr>
              <w:t xml:space="preserve"> </w:t>
            </w:r>
            <w:proofErr w:type="spellStart"/>
            <w:r w:rsidRPr="004F2170">
              <w:rPr>
                <w:lang w:eastAsia="kk-KZ" w:bidi="kk-KZ"/>
              </w:rPr>
              <w:t>ету</w:t>
            </w:r>
            <w:proofErr w:type="spellEnd"/>
            <w:r w:rsidRPr="004F2170">
              <w:rPr>
                <w:lang w:eastAsia="kk-KZ" w:bidi="kk-KZ"/>
              </w:rPr>
              <w:t>.</w:t>
            </w:r>
          </w:p>
        </w:tc>
      </w:tr>
      <w:tr w:rsidR="00E5699D" w:rsidRPr="004F2170" w14:paraId="3E7D1AFA" w14:textId="77777777" w:rsidTr="004039FB">
        <w:tc>
          <w:tcPr>
            <w:tcW w:w="851" w:type="dxa"/>
            <w:vAlign w:val="center"/>
          </w:tcPr>
          <w:p w14:paraId="6580556B" w14:textId="77777777" w:rsidR="00E5699D" w:rsidRPr="004F2170" w:rsidRDefault="00E5699D" w:rsidP="004039FB">
            <w:pPr>
              <w:spacing w:after="780" w:line="276" w:lineRule="auto"/>
              <w:jc w:val="center"/>
              <w:rPr>
                <w:b/>
                <w:bCs/>
              </w:rPr>
            </w:pPr>
            <w:r w:rsidRPr="004F2170">
              <w:rPr>
                <w:b/>
                <w:bCs/>
              </w:rPr>
              <w:t>4</w:t>
            </w:r>
          </w:p>
        </w:tc>
        <w:tc>
          <w:tcPr>
            <w:tcW w:w="1560" w:type="dxa"/>
            <w:vAlign w:val="center"/>
          </w:tcPr>
          <w:p w14:paraId="0759DCF7" w14:textId="77777777" w:rsidR="00E5699D" w:rsidRPr="004F2170" w:rsidRDefault="00E5699D" w:rsidP="004039FB">
            <w:pPr>
              <w:spacing w:after="780" w:line="276" w:lineRule="auto"/>
              <w:jc w:val="center"/>
              <w:rPr>
                <w:b/>
                <w:bCs/>
                <w:lang w:val="kk-KZ" w:eastAsia="kk-KZ" w:bidi="kk-KZ"/>
              </w:rPr>
            </w:pPr>
            <w:proofErr w:type="spellStart"/>
            <w:r w:rsidRPr="004F2170">
              <w:rPr>
                <w:b/>
                <w:bCs/>
                <w:lang w:eastAsia="kk-KZ" w:bidi="kk-KZ"/>
              </w:rPr>
              <w:t>Жалпы</w:t>
            </w:r>
            <w:proofErr w:type="spellEnd"/>
            <w:r w:rsidRPr="004F2170">
              <w:rPr>
                <w:b/>
                <w:bCs/>
                <w:lang w:eastAsia="kk-KZ" w:bidi="kk-KZ"/>
              </w:rPr>
              <w:t xml:space="preserve"> </w:t>
            </w:r>
            <w:proofErr w:type="spellStart"/>
            <w:r w:rsidRPr="004F2170">
              <w:rPr>
                <w:b/>
                <w:bCs/>
                <w:lang w:eastAsia="kk-KZ" w:bidi="kk-KZ"/>
              </w:rPr>
              <w:t>ұғымдар</w:t>
            </w:r>
            <w:proofErr w:type="spellEnd"/>
          </w:p>
        </w:tc>
        <w:tc>
          <w:tcPr>
            <w:tcW w:w="7512" w:type="dxa"/>
            <w:vAlign w:val="center"/>
          </w:tcPr>
          <w:p w14:paraId="1D7EA335" w14:textId="77777777" w:rsidR="00E5699D" w:rsidRPr="004F2170" w:rsidRDefault="00E5699D" w:rsidP="004039FB">
            <w:pPr>
              <w:pStyle w:val="ae"/>
              <w:widowControl w:val="0"/>
              <w:numPr>
                <w:ilvl w:val="0"/>
                <w:numId w:val="16"/>
              </w:numPr>
              <w:tabs>
                <w:tab w:val="right" w:pos="3053"/>
              </w:tabs>
              <w:spacing w:line="276" w:lineRule="auto"/>
              <w:rPr>
                <w:lang w:val="kk-KZ" w:eastAsia="kk-KZ" w:bidi="kk-KZ"/>
              </w:rPr>
            </w:pPr>
            <w:r w:rsidRPr="004F2170">
              <w:rPr>
                <w:lang w:val="kk-KZ" w:eastAsia="kk-KZ" w:bidi="kk-KZ"/>
              </w:rPr>
              <w:t>Жабдыққа сервистік қызмет көрсету (СК) – бұл техникалық қызмет көрсету (ТҚ), орташа жөндеу (ОР), ағымдағы жөндеу (АЖ) және жоспарлы жөндеу (ЖЖ) бойынша іс-шаралар кешені.</w:t>
            </w:r>
          </w:p>
          <w:p w14:paraId="1E47F9EE" w14:textId="77777777" w:rsidR="00E5699D" w:rsidRPr="004F2170" w:rsidRDefault="00E5699D" w:rsidP="004039FB">
            <w:pPr>
              <w:pStyle w:val="ae"/>
              <w:widowControl w:val="0"/>
              <w:numPr>
                <w:ilvl w:val="0"/>
                <w:numId w:val="16"/>
              </w:numPr>
              <w:tabs>
                <w:tab w:val="right" w:pos="3053"/>
              </w:tabs>
              <w:spacing w:line="276" w:lineRule="auto"/>
              <w:rPr>
                <w:lang w:val="kk-KZ" w:eastAsia="kk-KZ" w:bidi="kk-KZ"/>
              </w:rPr>
            </w:pPr>
            <w:r w:rsidRPr="004F2170">
              <w:rPr>
                <w:lang w:val="kk-KZ" w:eastAsia="kk-KZ" w:bidi="kk-KZ"/>
              </w:rPr>
              <w:t>Техникалық қызмет көрсету – өнімді тағайындалған пайдалану, сақтау, транспорттау немесе күту кезінде жұмыс қабілеттілігін немесе ақаусыздығын сақтау операцияларының немесе операциялар кешені.</w:t>
            </w:r>
          </w:p>
          <w:p w14:paraId="4A4BD27D" w14:textId="77777777" w:rsidR="00E5699D" w:rsidRPr="004F2170" w:rsidRDefault="00E5699D" w:rsidP="004039FB">
            <w:pPr>
              <w:pStyle w:val="ae"/>
              <w:widowControl w:val="0"/>
              <w:numPr>
                <w:ilvl w:val="0"/>
                <w:numId w:val="16"/>
              </w:numPr>
              <w:tabs>
                <w:tab w:val="right" w:pos="3053"/>
              </w:tabs>
              <w:spacing w:line="276" w:lineRule="auto"/>
              <w:rPr>
                <w:lang w:val="kk-KZ" w:eastAsia="kk-KZ" w:bidi="kk-KZ"/>
              </w:rPr>
            </w:pPr>
            <w:r w:rsidRPr="004F2170">
              <w:rPr>
                <w:lang w:val="kk-KZ" w:eastAsia="kk-KZ" w:bidi="kk-KZ"/>
              </w:rPr>
              <w:t>Жөндеу – өнімнің жұмыс қабілеттілігін немесе ақаусыздығын қалпына келтіруге және өнімнің немесе оның құрамдас бөліктерінің ресурстарын қалпына келтіруге арналған операциялар кешені.</w:t>
            </w:r>
          </w:p>
          <w:p w14:paraId="59D6D3A2" w14:textId="77777777" w:rsidR="00E5699D" w:rsidRPr="004F2170" w:rsidRDefault="00E5699D" w:rsidP="004039FB">
            <w:pPr>
              <w:pStyle w:val="ae"/>
              <w:widowControl w:val="0"/>
              <w:numPr>
                <w:ilvl w:val="0"/>
                <w:numId w:val="16"/>
              </w:numPr>
              <w:tabs>
                <w:tab w:val="right" w:pos="3053"/>
              </w:tabs>
              <w:spacing w:line="276" w:lineRule="auto"/>
              <w:rPr>
                <w:lang w:val="kk-KZ" w:eastAsia="kk-KZ" w:bidi="kk-KZ"/>
              </w:rPr>
            </w:pPr>
            <w:r w:rsidRPr="004F2170">
              <w:rPr>
                <w:lang w:val="kk-KZ" w:eastAsia="kk-KZ" w:bidi="kk-KZ"/>
              </w:rPr>
              <w:t>Техникалық қызмет көрсету (жөндеу) әдісі – техникалық қызмет көрсету (жөндеу) операцияларын орындауға арналған технологиялық және ұйымдастырушылық ережелер жиынтығы.</w:t>
            </w:r>
          </w:p>
          <w:p w14:paraId="2181DFF8" w14:textId="77777777" w:rsidR="00E5699D" w:rsidRPr="004F2170" w:rsidRDefault="00E5699D" w:rsidP="004039FB">
            <w:pPr>
              <w:pStyle w:val="ae"/>
              <w:widowControl w:val="0"/>
              <w:numPr>
                <w:ilvl w:val="0"/>
                <w:numId w:val="16"/>
              </w:numPr>
              <w:tabs>
                <w:tab w:val="right" w:pos="3053"/>
              </w:tabs>
              <w:spacing w:line="276" w:lineRule="auto"/>
              <w:rPr>
                <w:lang w:val="kk-KZ" w:eastAsia="kk-KZ" w:bidi="kk-KZ"/>
              </w:rPr>
            </w:pPr>
            <w:r w:rsidRPr="004F2170">
              <w:rPr>
                <w:lang w:val="kk-KZ" w:eastAsia="kk-KZ" w:bidi="kk-KZ"/>
              </w:rPr>
              <w:t>Техникалық қызмет көрсету (жөндеу) аралығы – берілген техникалық қызмет көрсету (жөндеу) түрі мен кейінгі сол немесе күрделірек басқа түрі арасындағы уақыт аралығы немесе жүктеме.</w:t>
            </w:r>
          </w:p>
          <w:p w14:paraId="0E79F913" w14:textId="77777777" w:rsidR="00E5699D" w:rsidRPr="004F2170" w:rsidRDefault="00E5699D" w:rsidP="004039FB">
            <w:pPr>
              <w:pStyle w:val="ae"/>
              <w:widowControl w:val="0"/>
              <w:numPr>
                <w:ilvl w:val="0"/>
                <w:numId w:val="16"/>
              </w:numPr>
              <w:tabs>
                <w:tab w:val="right" w:pos="3053"/>
              </w:tabs>
              <w:spacing w:line="276" w:lineRule="auto"/>
              <w:rPr>
                <w:lang w:val="kk-KZ" w:eastAsia="kk-KZ" w:bidi="kk-KZ"/>
              </w:rPr>
            </w:pPr>
            <w:r w:rsidRPr="004F2170">
              <w:rPr>
                <w:lang w:val="kk-KZ" w:eastAsia="kk-KZ" w:bidi="kk-KZ"/>
              </w:rPr>
              <w:t>Жөндеу циклі – өнімнің барлық белгіленген жөндеу түрлері нормативтік-техникалық немесе эксплуатациялық құжаттама талаптарына сәйкес белгілі бір ретпен орындалатын ең аз қайталанатын уақыт аралығы немесе жүктеме.</w:t>
            </w:r>
          </w:p>
          <w:p w14:paraId="7855086B" w14:textId="77777777" w:rsidR="00E5699D" w:rsidRPr="004F2170" w:rsidRDefault="00E5699D" w:rsidP="004039FB">
            <w:pPr>
              <w:pStyle w:val="ae"/>
              <w:widowControl w:val="0"/>
              <w:numPr>
                <w:ilvl w:val="0"/>
                <w:numId w:val="16"/>
              </w:numPr>
              <w:tabs>
                <w:tab w:val="right" w:pos="3053"/>
              </w:tabs>
              <w:spacing w:line="276" w:lineRule="auto"/>
              <w:rPr>
                <w:lang w:val="kk-KZ" w:eastAsia="kk-KZ" w:bidi="kk-KZ"/>
              </w:rPr>
            </w:pPr>
            <w:r w:rsidRPr="004F2170">
              <w:rPr>
                <w:lang w:val="kk-KZ" w:eastAsia="kk-KZ" w:bidi="kk-KZ"/>
              </w:rPr>
              <w:t xml:space="preserve">Қосалқы бөлшек – өнімнің жұмыс қабілеттілігін немесе ақаусыздығын қолдау немесе қалпына келтіру мақсатында пайдаланылып келген сол </w:t>
            </w:r>
            <w:r w:rsidRPr="004F2170">
              <w:rPr>
                <w:lang w:val="kk-KZ" w:eastAsia="kk-KZ" w:bidi="kk-KZ"/>
              </w:rPr>
              <w:lastRenderedPageBreak/>
              <w:t>бөлікті алмастыруға арналған өнімнің құрамдас бөлігі.</w:t>
            </w:r>
          </w:p>
          <w:p w14:paraId="7130EBC0" w14:textId="77777777" w:rsidR="00E5699D" w:rsidRPr="004F2170" w:rsidRDefault="00E5699D" w:rsidP="004039FB">
            <w:pPr>
              <w:pStyle w:val="ae"/>
              <w:widowControl w:val="0"/>
              <w:numPr>
                <w:ilvl w:val="0"/>
                <w:numId w:val="16"/>
              </w:numPr>
              <w:tabs>
                <w:tab w:val="right" w:pos="3053"/>
              </w:tabs>
              <w:spacing w:line="276" w:lineRule="auto"/>
              <w:rPr>
                <w:lang w:val="kk-KZ" w:eastAsia="kk-KZ" w:bidi="kk-KZ"/>
              </w:rPr>
            </w:pPr>
            <w:r w:rsidRPr="004F2170">
              <w:rPr>
                <w:lang w:val="kk-KZ" w:eastAsia="kk-KZ" w:bidi="kk-KZ"/>
              </w:rPr>
              <w:t>ЗИП кешені – өнімді техникалық қызмет көрсету және жөндеу үшін қажет қосалқы бөлшектер, құралдар, керек-жарақтар және материалдар, олар пайдалану мақсаты мен ерекшеліктеріне байланысты жинақталады.</w:t>
            </w:r>
          </w:p>
          <w:p w14:paraId="7CD120C1" w14:textId="77777777" w:rsidR="00E5699D" w:rsidRPr="004F2170" w:rsidRDefault="00E5699D" w:rsidP="004039FB">
            <w:pPr>
              <w:pStyle w:val="ae"/>
              <w:widowControl w:val="0"/>
              <w:numPr>
                <w:ilvl w:val="0"/>
                <w:numId w:val="16"/>
              </w:numPr>
              <w:tabs>
                <w:tab w:val="right" w:pos="3053"/>
              </w:tabs>
              <w:spacing w:line="276" w:lineRule="auto"/>
              <w:rPr>
                <w:lang w:val="kk-KZ" w:eastAsia="kk-KZ" w:bidi="kk-KZ"/>
              </w:rPr>
            </w:pPr>
            <w:r w:rsidRPr="004F2170">
              <w:rPr>
                <w:lang w:val="kk-KZ" w:eastAsia="kk-KZ" w:bidi="kk-KZ"/>
              </w:rPr>
              <w:t>Техникалық қызмет көрсету (жөндеу) құралдары – техникалық қызмет көрсету (жөндеу) операцияларын орындауға арналған технологиялық жабдықтар мен құрылыстар.</w:t>
            </w:r>
          </w:p>
          <w:p w14:paraId="7DE27DA0" w14:textId="77777777" w:rsidR="00E5699D" w:rsidRPr="004F2170" w:rsidRDefault="00E5699D" w:rsidP="004039FB">
            <w:pPr>
              <w:pStyle w:val="ae"/>
              <w:widowControl w:val="0"/>
              <w:numPr>
                <w:ilvl w:val="0"/>
                <w:numId w:val="16"/>
              </w:numPr>
              <w:tabs>
                <w:tab w:val="right" w:pos="3053"/>
              </w:tabs>
              <w:spacing w:line="276" w:lineRule="auto"/>
              <w:rPr>
                <w:lang w:val="kk-KZ" w:eastAsia="kk-KZ" w:bidi="kk-KZ"/>
              </w:rPr>
            </w:pPr>
            <w:r w:rsidRPr="004F2170">
              <w:rPr>
                <w:lang w:val="kk-KZ" w:eastAsia="kk-KZ" w:bidi="kk-KZ"/>
              </w:rPr>
              <w:t>Кезекті техникалық қызмет көрсету – эксплуатациялық құжаттамада көрсетілген аралықтар немесе уақыт бойынша орындалатын техникалық қызмет көрсету.</w:t>
            </w:r>
          </w:p>
          <w:p w14:paraId="74FA6A84" w14:textId="77777777" w:rsidR="00E5699D" w:rsidRPr="004F2170" w:rsidRDefault="00E5699D" w:rsidP="004039FB">
            <w:pPr>
              <w:pStyle w:val="ae"/>
              <w:widowControl w:val="0"/>
              <w:numPr>
                <w:ilvl w:val="0"/>
                <w:numId w:val="16"/>
              </w:numPr>
              <w:tabs>
                <w:tab w:val="right" w:pos="3053"/>
              </w:tabs>
              <w:spacing w:line="276" w:lineRule="auto"/>
              <w:rPr>
                <w:lang w:val="kk-KZ" w:eastAsia="kk-KZ" w:bidi="kk-KZ"/>
              </w:rPr>
            </w:pPr>
            <w:r w:rsidRPr="004F2170">
              <w:rPr>
                <w:lang w:val="kk-KZ" w:eastAsia="kk-KZ" w:bidi="kk-KZ"/>
              </w:rPr>
              <w:t>Орташа жөндеу (ОР) – өнімнің жұмыс қабілеттілігін қалпына келтіру және құрамдас бөліктердің шектеулі номенклатурасын ауыстыру немесе қалпына келтіру арқылы ресурсты ішінара қалпына келтіру жөндеуі, құрамдас бөліктердің техникалық жағдайын нормативтік-техникалық құжаттамада белгіленген көлемде бақылауымен.</w:t>
            </w:r>
            <w:r w:rsidRPr="004F2170">
              <w:rPr>
                <w:lang w:val="kk-KZ" w:eastAsia="kk-KZ" w:bidi="kk-KZ"/>
              </w:rPr>
              <w:br/>
              <w:t>Ескерту. Ішінара қалпына келтірілетін ресурс мәні нормативтік-техникалық құжаттамада белгіленеді.</w:t>
            </w:r>
          </w:p>
          <w:p w14:paraId="45D552D9" w14:textId="77777777" w:rsidR="00E5699D" w:rsidRPr="004F2170" w:rsidRDefault="00E5699D" w:rsidP="004039FB">
            <w:pPr>
              <w:pStyle w:val="ae"/>
              <w:widowControl w:val="0"/>
              <w:numPr>
                <w:ilvl w:val="0"/>
                <w:numId w:val="16"/>
              </w:numPr>
              <w:tabs>
                <w:tab w:val="right" w:pos="3053"/>
              </w:tabs>
              <w:spacing w:line="276" w:lineRule="auto"/>
              <w:rPr>
                <w:lang w:val="kk-KZ" w:eastAsia="kk-KZ" w:bidi="kk-KZ"/>
              </w:rPr>
            </w:pPr>
            <w:r w:rsidRPr="004F2170">
              <w:rPr>
                <w:lang w:val="kk-KZ" w:eastAsia="kk-KZ" w:bidi="kk-KZ"/>
              </w:rPr>
              <w:t>Ағымдағы жөндеу (АЖ) – өнімнің жұмыс қабілеттілігін қамтамасыз ету немесе қалпына келтіру үшін орындалатын және жеке бөліктерді ауыстыру және/немесе қалпына келтіруден тұратын жөндеу.</w:t>
            </w:r>
          </w:p>
          <w:p w14:paraId="23D82347" w14:textId="77777777" w:rsidR="00E5699D" w:rsidRPr="004F2170" w:rsidRDefault="00E5699D" w:rsidP="004039FB">
            <w:pPr>
              <w:pStyle w:val="ae"/>
              <w:widowControl w:val="0"/>
              <w:numPr>
                <w:ilvl w:val="0"/>
                <w:numId w:val="16"/>
              </w:numPr>
              <w:tabs>
                <w:tab w:val="right" w:pos="3053"/>
              </w:tabs>
              <w:spacing w:line="276" w:lineRule="auto"/>
              <w:rPr>
                <w:lang w:val="kk-KZ" w:eastAsia="kk-KZ" w:bidi="kk-KZ"/>
              </w:rPr>
            </w:pPr>
            <w:r w:rsidRPr="004F2170">
              <w:rPr>
                <w:lang w:val="kk-KZ" w:eastAsia="kk-KZ" w:bidi="kk-KZ"/>
              </w:rPr>
              <w:t>Жоспарлы жөндеу (ЖЖ) – өнімді жөндеуге қою нормативтік-техникалық құжаттама талаптарына сәйкес жүзеге асырылатын жөндеу.</w:t>
            </w:r>
          </w:p>
          <w:p w14:paraId="35CE2978" w14:textId="77777777" w:rsidR="00E5699D" w:rsidRPr="004F2170" w:rsidRDefault="00E5699D" w:rsidP="004039FB">
            <w:pPr>
              <w:pStyle w:val="ae"/>
              <w:widowControl w:val="0"/>
              <w:numPr>
                <w:ilvl w:val="0"/>
                <w:numId w:val="16"/>
              </w:numPr>
              <w:tabs>
                <w:tab w:val="right" w:pos="3053"/>
              </w:tabs>
              <w:spacing w:line="276" w:lineRule="auto"/>
              <w:rPr>
                <w:lang w:val="kk-KZ" w:eastAsia="kk-KZ" w:bidi="kk-KZ"/>
              </w:rPr>
            </w:pPr>
            <w:r w:rsidRPr="004F2170">
              <w:rPr>
                <w:lang w:val="kk-KZ" w:eastAsia="kk-KZ" w:bidi="kk-KZ"/>
              </w:rPr>
              <w:t>Жоспардан тыс жөндеу – өнімді жөндеуге қою алдын ала белгіленбеген жөндеу.</w:t>
            </w:r>
          </w:p>
          <w:p w14:paraId="4119AFCB" w14:textId="77777777" w:rsidR="00E5699D" w:rsidRPr="004F2170" w:rsidRDefault="00E5699D" w:rsidP="004039FB">
            <w:pPr>
              <w:pStyle w:val="ae"/>
              <w:widowControl w:val="0"/>
              <w:numPr>
                <w:ilvl w:val="0"/>
                <w:numId w:val="16"/>
              </w:numPr>
              <w:tabs>
                <w:tab w:val="right" w:pos="3053"/>
              </w:tabs>
              <w:spacing w:line="276" w:lineRule="auto"/>
              <w:rPr>
                <w:lang w:eastAsia="kk-KZ" w:bidi="kk-KZ"/>
              </w:rPr>
            </w:pPr>
            <w:r w:rsidRPr="004F2170">
              <w:rPr>
                <w:lang w:eastAsia="kk-KZ" w:bidi="kk-KZ"/>
              </w:rPr>
              <w:t xml:space="preserve">НПО – </w:t>
            </w:r>
            <w:proofErr w:type="spellStart"/>
            <w:r w:rsidRPr="004F2170">
              <w:rPr>
                <w:lang w:eastAsia="kk-KZ" w:bidi="kk-KZ"/>
              </w:rPr>
              <w:t>мұнай</w:t>
            </w:r>
            <w:proofErr w:type="spellEnd"/>
            <w:r w:rsidRPr="004F2170">
              <w:rPr>
                <w:lang w:eastAsia="kk-KZ" w:bidi="kk-KZ"/>
              </w:rPr>
              <w:t xml:space="preserve"> </w:t>
            </w:r>
            <w:proofErr w:type="spellStart"/>
            <w:r w:rsidRPr="004F2170">
              <w:rPr>
                <w:lang w:eastAsia="kk-KZ" w:bidi="kk-KZ"/>
              </w:rPr>
              <w:t>өндіру</w:t>
            </w:r>
            <w:proofErr w:type="spellEnd"/>
            <w:r w:rsidRPr="004F2170">
              <w:rPr>
                <w:lang w:eastAsia="kk-KZ" w:bidi="kk-KZ"/>
              </w:rPr>
              <w:t xml:space="preserve"> </w:t>
            </w:r>
            <w:proofErr w:type="spellStart"/>
            <w:r w:rsidRPr="004F2170">
              <w:rPr>
                <w:lang w:eastAsia="kk-KZ" w:bidi="kk-KZ"/>
              </w:rPr>
              <w:t>жабдығы</w:t>
            </w:r>
            <w:proofErr w:type="spellEnd"/>
            <w:r w:rsidRPr="004F2170">
              <w:rPr>
                <w:lang w:eastAsia="kk-KZ" w:bidi="kk-KZ"/>
              </w:rPr>
              <w:t>.</w:t>
            </w:r>
          </w:p>
          <w:p w14:paraId="1179D85D" w14:textId="77777777" w:rsidR="00E5699D" w:rsidRPr="004F2170" w:rsidRDefault="00E5699D" w:rsidP="004039FB">
            <w:pPr>
              <w:pStyle w:val="ae"/>
              <w:widowControl w:val="0"/>
              <w:numPr>
                <w:ilvl w:val="0"/>
                <w:numId w:val="16"/>
              </w:numPr>
              <w:tabs>
                <w:tab w:val="right" w:pos="3053"/>
              </w:tabs>
              <w:spacing w:line="276" w:lineRule="auto"/>
              <w:rPr>
                <w:lang w:eastAsia="kk-KZ" w:bidi="kk-KZ"/>
              </w:rPr>
            </w:pPr>
            <w:r w:rsidRPr="004F2170">
              <w:rPr>
                <w:lang w:eastAsia="kk-KZ" w:bidi="kk-KZ"/>
              </w:rPr>
              <w:t xml:space="preserve">ППР – </w:t>
            </w:r>
            <w:proofErr w:type="spellStart"/>
            <w:r w:rsidRPr="004F2170">
              <w:rPr>
                <w:lang w:eastAsia="kk-KZ" w:bidi="kk-KZ"/>
              </w:rPr>
              <w:t>жоспарлы</w:t>
            </w:r>
            <w:proofErr w:type="spellEnd"/>
            <w:r w:rsidRPr="004F2170">
              <w:rPr>
                <w:lang w:eastAsia="kk-KZ" w:bidi="kk-KZ"/>
              </w:rPr>
              <w:t xml:space="preserve"> алдын алу </w:t>
            </w:r>
            <w:proofErr w:type="spellStart"/>
            <w:r w:rsidRPr="004F2170">
              <w:rPr>
                <w:lang w:eastAsia="kk-KZ" w:bidi="kk-KZ"/>
              </w:rPr>
              <w:t>жөндеуі</w:t>
            </w:r>
            <w:proofErr w:type="spellEnd"/>
            <w:r w:rsidRPr="004F2170">
              <w:rPr>
                <w:lang w:eastAsia="kk-KZ" w:bidi="kk-KZ"/>
              </w:rPr>
              <w:t>.</w:t>
            </w:r>
          </w:p>
          <w:p w14:paraId="0A6E248E" w14:textId="77777777" w:rsidR="00E5699D" w:rsidRPr="004F2170" w:rsidRDefault="00E5699D" w:rsidP="004039FB">
            <w:pPr>
              <w:tabs>
                <w:tab w:val="right" w:pos="3053"/>
              </w:tabs>
              <w:spacing w:line="276" w:lineRule="auto"/>
              <w:rPr>
                <w:lang w:eastAsia="kk-KZ" w:bidi="kk-KZ"/>
              </w:rPr>
            </w:pPr>
          </w:p>
        </w:tc>
      </w:tr>
    </w:tbl>
    <w:p w14:paraId="6080B5EB" w14:textId="77777777" w:rsidR="00E5699D" w:rsidRPr="004F2170" w:rsidRDefault="00E5699D" w:rsidP="00E5699D">
      <w:pPr>
        <w:tabs>
          <w:tab w:val="left" w:pos="6094"/>
          <w:tab w:val="right" w:pos="8650"/>
        </w:tabs>
        <w:jc w:val="both"/>
        <w:rPr>
          <w:rFonts w:ascii="Times New Roman" w:eastAsia="Times New Roman" w:hAnsi="Times New Roman" w:cs="Times New Roman"/>
          <w:sz w:val="20"/>
          <w:szCs w:val="20"/>
          <w:lang w:val="kk-KZ"/>
        </w:rPr>
      </w:pPr>
    </w:p>
    <w:tbl>
      <w:tblPr>
        <w:tblStyle w:val="af7"/>
        <w:tblW w:w="9923" w:type="dxa"/>
        <w:tblInd w:w="-289" w:type="dxa"/>
        <w:tblLook w:val="04A0" w:firstRow="1" w:lastRow="0" w:firstColumn="1" w:lastColumn="0" w:noHBand="0" w:noVBand="1"/>
      </w:tblPr>
      <w:tblGrid>
        <w:gridCol w:w="851"/>
        <w:gridCol w:w="1560"/>
        <w:gridCol w:w="7512"/>
      </w:tblGrid>
      <w:tr w:rsidR="00E5699D" w:rsidRPr="004F2170" w14:paraId="76BE316D" w14:textId="77777777" w:rsidTr="004039FB">
        <w:tc>
          <w:tcPr>
            <w:tcW w:w="851" w:type="dxa"/>
          </w:tcPr>
          <w:p w14:paraId="44CFF50D" w14:textId="77777777" w:rsidR="00E5699D" w:rsidRPr="004F2170" w:rsidRDefault="00E5699D" w:rsidP="004039FB">
            <w:pPr>
              <w:tabs>
                <w:tab w:val="left" w:pos="6094"/>
                <w:tab w:val="right" w:pos="8650"/>
              </w:tabs>
              <w:spacing w:line="276" w:lineRule="auto"/>
              <w:jc w:val="both"/>
              <w:rPr>
                <w:b/>
                <w:bCs/>
                <w:lang w:val="kk-KZ"/>
              </w:rPr>
            </w:pPr>
          </w:p>
          <w:p w14:paraId="78F8D726" w14:textId="77777777" w:rsidR="00E5699D" w:rsidRPr="004F2170" w:rsidRDefault="00E5699D" w:rsidP="004039FB">
            <w:pPr>
              <w:tabs>
                <w:tab w:val="left" w:pos="6094"/>
                <w:tab w:val="right" w:pos="8650"/>
              </w:tabs>
              <w:spacing w:line="276" w:lineRule="auto"/>
              <w:jc w:val="both"/>
              <w:rPr>
                <w:b/>
                <w:bCs/>
                <w:lang w:val="kk-KZ"/>
              </w:rPr>
            </w:pPr>
          </w:p>
          <w:p w14:paraId="7D62CE6D" w14:textId="77777777" w:rsidR="00E5699D" w:rsidRPr="004F2170" w:rsidRDefault="00E5699D" w:rsidP="004039FB">
            <w:pPr>
              <w:tabs>
                <w:tab w:val="left" w:pos="6094"/>
                <w:tab w:val="right" w:pos="8650"/>
              </w:tabs>
              <w:spacing w:line="276" w:lineRule="auto"/>
              <w:jc w:val="both"/>
              <w:rPr>
                <w:b/>
                <w:bCs/>
                <w:lang w:val="kk-KZ"/>
              </w:rPr>
            </w:pPr>
          </w:p>
          <w:p w14:paraId="52963517" w14:textId="77777777" w:rsidR="00E5699D" w:rsidRPr="004F2170" w:rsidRDefault="00E5699D" w:rsidP="004039FB">
            <w:pPr>
              <w:tabs>
                <w:tab w:val="left" w:pos="6094"/>
                <w:tab w:val="right" w:pos="8650"/>
              </w:tabs>
              <w:spacing w:line="276" w:lineRule="auto"/>
              <w:jc w:val="both"/>
              <w:rPr>
                <w:b/>
                <w:bCs/>
                <w:lang w:val="kk-KZ"/>
              </w:rPr>
            </w:pPr>
          </w:p>
          <w:p w14:paraId="677F992E" w14:textId="77777777" w:rsidR="00E5699D" w:rsidRPr="004F2170" w:rsidRDefault="00E5699D" w:rsidP="004039FB">
            <w:pPr>
              <w:tabs>
                <w:tab w:val="left" w:pos="6094"/>
                <w:tab w:val="right" w:pos="8650"/>
              </w:tabs>
              <w:spacing w:line="276" w:lineRule="auto"/>
              <w:jc w:val="both"/>
              <w:rPr>
                <w:b/>
                <w:bCs/>
                <w:lang w:val="kk-KZ"/>
              </w:rPr>
            </w:pPr>
          </w:p>
          <w:p w14:paraId="25247425" w14:textId="77777777" w:rsidR="00E5699D" w:rsidRPr="004F2170" w:rsidRDefault="00E5699D" w:rsidP="004039FB">
            <w:pPr>
              <w:tabs>
                <w:tab w:val="left" w:pos="6094"/>
                <w:tab w:val="right" w:pos="8650"/>
              </w:tabs>
              <w:spacing w:line="276" w:lineRule="auto"/>
              <w:jc w:val="both"/>
              <w:rPr>
                <w:b/>
                <w:bCs/>
                <w:lang w:val="kk-KZ"/>
              </w:rPr>
            </w:pPr>
          </w:p>
          <w:p w14:paraId="028881A4" w14:textId="77777777" w:rsidR="00E5699D" w:rsidRPr="004F2170" w:rsidRDefault="00E5699D" w:rsidP="004039FB">
            <w:pPr>
              <w:tabs>
                <w:tab w:val="left" w:pos="6094"/>
                <w:tab w:val="right" w:pos="8650"/>
              </w:tabs>
              <w:spacing w:line="276" w:lineRule="auto"/>
              <w:jc w:val="both"/>
              <w:rPr>
                <w:b/>
                <w:bCs/>
                <w:lang w:val="kk-KZ"/>
              </w:rPr>
            </w:pPr>
          </w:p>
          <w:p w14:paraId="49E22E05" w14:textId="77777777" w:rsidR="00E5699D" w:rsidRPr="004F2170" w:rsidRDefault="00E5699D" w:rsidP="004039FB">
            <w:pPr>
              <w:tabs>
                <w:tab w:val="left" w:pos="6094"/>
                <w:tab w:val="right" w:pos="8650"/>
              </w:tabs>
              <w:spacing w:line="276" w:lineRule="auto"/>
              <w:jc w:val="both"/>
              <w:rPr>
                <w:b/>
                <w:bCs/>
                <w:lang w:val="kk-KZ"/>
              </w:rPr>
            </w:pPr>
          </w:p>
          <w:p w14:paraId="050C4D90" w14:textId="77777777" w:rsidR="00E5699D" w:rsidRPr="004F2170" w:rsidRDefault="00E5699D" w:rsidP="004039FB">
            <w:pPr>
              <w:tabs>
                <w:tab w:val="left" w:pos="6094"/>
                <w:tab w:val="right" w:pos="8650"/>
              </w:tabs>
              <w:spacing w:line="276" w:lineRule="auto"/>
              <w:jc w:val="both"/>
              <w:rPr>
                <w:b/>
                <w:bCs/>
                <w:lang w:val="kk-KZ"/>
              </w:rPr>
            </w:pPr>
          </w:p>
          <w:p w14:paraId="44084C54" w14:textId="77777777" w:rsidR="00E5699D" w:rsidRPr="004F2170" w:rsidRDefault="00E5699D" w:rsidP="004039FB">
            <w:pPr>
              <w:tabs>
                <w:tab w:val="left" w:pos="6094"/>
                <w:tab w:val="right" w:pos="8650"/>
              </w:tabs>
              <w:spacing w:line="276" w:lineRule="auto"/>
              <w:jc w:val="both"/>
              <w:rPr>
                <w:b/>
                <w:bCs/>
                <w:lang w:val="kk-KZ"/>
              </w:rPr>
            </w:pPr>
          </w:p>
          <w:p w14:paraId="0D650324" w14:textId="77777777" w:rsidR="00E5699D" w:rsidRPr="004F2170" w:rsidRDefault="00E5699D" w:rsidP="004039FB">
            <w:pPr>
              <w:tabs>
                <w:tab w:val="left" w:pos="6094"/>
                <w:tab w:val="right" w:pos="8650"/>
              </w:tabs>
              <w:spacing w:line="276" w:lineRule="auto"/>
              <w:jc w:val="both"/>
              <w:rPr>
                <w:b/>
                <w:bCs/>
                <w:lang w:val="kk-KZ"/>
              </w:rPr>
            </w:pPr>
          </w:p>
          <w:p w14:paraId="773640A2" w14:textId="77777777" w:rsidR="00E5699D" w:rsidRPr="004F2170" w:rsidRDefault="00E5699D" w:rsidP="004039FB">
            <w:pPr>
              <w:tabs>
                <w:tab w:val="left" w:pos="6094"/>
                <w:tab w:val="right" w:pos="8650"/>
              </w:tabs>
              <w:spacing w:line="276" w:lineRule="auto"/>
              <w:jc w:val="both"/>
              <w:rPr>
                <w:b/>
                <w:bCs/>
                <w:lang w:val="kk-KZ"/>
              </w:rPr>
            </w:pPr>
          </w:p>
          <w:p w14:paraId="775A8EC5" w14:textId="77777777" w:rsidR="00E5699D" w:rsidRPr="004F2170" w:rsidRDefault="00E5699D" w:rsidP="004039FB">
            <w:pPr>
              <w:tabs>
                <w:tab w:val="left" w:pos="6094"/>
                <w:tab w:val="right" w:pos="8650"/>
              </w:tabs>
              <w:spacing w:line="276" w:lineRule="auto"/>
              <w:jc w:val="both"/>
              <w:rPr>
                <w:b/>
                <w:bCs/>
                <w:lang w:val="kk-KZ"/>
              </w:rPr>
            </w:pPr>
          </w:p>
          <w:p w14:paraId="68240896" w14:textId="77777777" w:rsidR="00E5699D" w:rsidRPr="004F2170" w:rsidRDefault="00E5699D" w:rsidP="004039FB">
            <w:pPr>
              <w:tabs>
                <w:tab w:val="left" w:pos="6094"/>
                <w:tab w:val="right" w:pos="8650"/>
              </w:tabs>
              <w:spacing w:line="276" w:lineRule="auto"/>
              <w:jc w:val="both"/>
              <w:rPr>
                <w:b/>
                <w:bCs/>
                <w:lang w:val="kk-KZ"/>
              </w:rPr>
            </w:pPr>
          </w:p>
          <w:p w14:paraId="496A476C" w14:textId="77777777" w:rsidR="00E5699D" w:rsidRPr="004F2170" w:rsidRDefault="00E5699D" w:rsidP="004039FB">
            <w:pPr>
              <w:tabs>
                <w:tab w:val="left" w:pos="6094"/>
                <w:tab w:val="right" w:pos="8650"/>
              </w:tabs>
              <w:spacing w:line="276" w:lineRule="auto"/>
              <w:jc w:val="both"/>
              <w:rPr>
                <w:b/>
                <w:bCs/>
                <w:lang w:val="kk-KZ"/>
              </w:rPr>
            </w:pPr>
          </w:p>
          <w:p w14:paraId="0D42C76A" w14:textId="77777777" w:rsidR="00E5699D" w:rsidRPr="004F2170" w:rsidRDefault="00E5699D" w:rsidP="004039FB">
            <w:pPr>
              <w:tabs>
                <w:tab w:val="left" w:pos="6094"/>
                <w:tab w:val="right" w:pos="8650"/>
              </w:tabs>
              <w:spacing w:line="276" w:lineRule="auto"/>
              <w:jc w:val="both"/>
              <w:rPr>
                <w:b/>
                <w:bCs/>
                <w:lang w:val="kk-KZ"/>
              </w:rPr>
            </w:pPr>
          </w:p>
          <w:p w14:paraId="55E8E46E" w14:textId="77777777" w:rsidR="00E5699D" w:rsidRPr="004F2170" w:rsidRDefault="00E5699D" w:rsidP="004039FB">
            <w:pPr>
              <w:tabs>
                <w:tab w:val="left" w:pos="6094"/>
                <w:tab w:val="right" w:pos="8650"/>
              </w:tabs>
              <w:spacing w:line="276" w:lineRule="auto"/>
              <w:jc w:val="both"/>
              <w:rPr>
                <w:b/>
                <w:bCs/>
                <w:lang w:val="kk-KZ"/>
              </w:rPr>
            </w:pPr>
            <w:r w:rsidRPr="004F2170">
              <w:rPr>
                <w:b/>
                <w:bCs/>
                <w:lang w:val="kk-KZ"/>
              </w:rPr>
              <w:t>5</w:t>
            </w:r>
          </w:p>
        </w:tc>
        <w:tc>
          <w:tcPr>
            <w:tcW w:w="1560" w:type="dxa"/>
          </w:tcPr>
          <w:p w14:paraId="62902F45" w14:textId="77777777" w:rsidR="00E5699D" w:rsidRPr="004F2170" w:rsidRDefault="00E5699D" w:rsidP="004039FB">
            <w:pPr>
              <w:tabs>
                <w:tab w:val="left" w:pos="6094"/>
                <w:tab w:val="right" w:pos="8650"/>
              </w:tabs>
              <w:spacing w:line="276" w:lineRule="auto"/>
              <w:jc w:val="both"/>
              <w:rPr>
                <w:lang w:val="kk-KZ"/>
              </w:rPr>
            </w:pPr>
          </w:p>
          <w:p w14:paraId="507245B4" w14:textId="77777777" w:rsidR="00E5699D" w:rsidRPr="004F2170" w:rsidRDefault="00E5699D" w:rsidP="004039FB">
            <w:pPr>
              <w:tabs>
                <w:tab w:val="left" w:pos="6094"/>
                <w:tab w:val="right" w:pos="8650"/>
              </w:tabs>
              <w:spacing w:line="276" w:lineRule="auto"/>
              <w:jc w:val="both"/>
              <w:rPr>
                <w:lang w:val="kk-KZ"/>
              </w:rPr>
            </w:pPr>
          </w:p>
          <w:p w14:paraId="4AE8E9D9" w14:textId="77777777" w:rsidR="00E5699D" w:rsidRPr="004F2170" w:rsidRDefault="00E5699D" w:rsidP="004039FB">
            <w:pPr>
              <w:tabs>
                <w:tab w:val="left" w:pos="6094"/>
                <w:tab w:val="right" w:pos="8650"/>
              </w:tabs>
              <w:spacing w:line="276" w:lineRule="auto"/>
              <w:jc w:val="both"/>
              <w:rPr>
                <w:lang w:val="kk-KZ"/>
              </w:rPr>
            </w:pPr>
          </w:p>
          <w:p w14:paraId="64601367" w14:textId="77777777" w:rsidR="00E5699D" w:rsidRPr="004F2170" w:rsidRDefault="00E5699D" w:rsidP="004039FB">
            <w:pPr>
              <w:tabs>
                <w:tab w:val="left" w:pos="6094"/>
                <w:tab w:val="right" w:pos="8650"/>
              </w:tabs>
              <w:spacing w:line="276" w:lineRule="auto"/>
              <w:jc w:val="both"/>
              <w:rPr>
                <w:lang w:val="kk-KZ"/>
              </w:rPr>
            </w:pPr>
          </w:p>
          <w:p w14:paraId="54D553FF" w14:textId="77777777" w:rsidR="00E5699D" w:rsidRPr="004F2170" w:rsidRDefault="00E5699D" w:rsidP="004039FB">
            <w:pPr>
              <w:tabs>
                <w:tab w:val="left" w:pos="6094"/>
                <w:tab w:val="right" w:pos="8650"/>
              </w:tabs>
              <w:spacing w:line="276" w:lineRule="auto"/>
              <w:jc w:val="both"/>
              <w:rPr>
                <w:lang w:val="kk-KZ"/>
              </w:rPr>
            </w:pPr>
          </w:p>
          <w:p w14:paraId="170447F6" w14:textId="77777777" w:rsidR="00E5699D" w:rsidRPr="004F2170" w:rsidRDefault="00E5699D" w:rsidP="004039FB">
            <w:pPr>
              <w:tabs>
                <w:tab w:val="left" w:pos="6094"/>
                <w:tab w:val="right" w:pos="8650"/>
              </w:tabs>
              <w:spacing w:line="276" w:lineRule="auto"/>
              <w:jc w:val="both"/>
              <w:rPr>
                <w:lang w:val="kk-KZ"/>
              </w:rPr>
            </w:pPr>
          </w:p>
          <w:p w14:paraId="1A49788B" w14:textId="77777777" w:rsidR="00E5699D" w:rsidRPr="004F2170" w:rsidRDefault="00E5699D" w:rsidP="004039FB">
            <w:pPr>
              <w:tabs>
                <w:tab w:val="left" w:pos="6094"/>
                <w:tab w:val="right" w:pos="8650"/>
              </w:tabs>
              <w:spacing w:line="276" w:lineRule="auto"/>
              <w:jc w:val="both"/>
              <w:rPr>
                <w:lang w:val="kk-KZ"/>
              </w:rPr>
            </w:pPr>
          </w:p>
          <w:p w14:paraId="0FA22D9D" w14:textId="77777777" w:rsidR="00E5699D" w:rsidRPr="004F2170" w:rsidRDefault="00E5699D" w:rsidP="004039FB">
            <w:pPr>
              <w:tabs>
                <w:tab w:val="left" w:pos="6094"/>
                <w:tab w:val="right" w:pos="8650"/>
              </w:tabs>
              <w:spacing w:line="276" w:lineRule="auto"/>
              <w:jc w:val="both"/>
              <w:rPr>
                <w:b/>
                <w:bCs/>
                <w:lang w:val="kk-KZ"/>
              </w:rPr>
            </w:pPr>
          </w:p>
          <w:p w14:paraId="5BBC8D97" w14:textId="77777777" w:rsidR="00E5699D" w:rsidRPr="004F2170" w:rsidRDefault="00E5699D" w:rsidP="004039FB">
            <w:pPr>
              <w:tabs>
                <w:tab w:val="left" w:pos="6094"/>
                <w:tab w:val="right" w:pos="8650"/>
              </w:tabs>
              <w:spacing w:line="276" w:lineRule="auto"/>
              <w:jc w:val="both"/>
              <w:rPr>
                <w:b/>
                <w:bCs/>
                <w:lang w:val="kk-KZ"/>
              </w:rPr>
            </w:pPr>
          </w:p>
          <w:p w14:paraId="6B90C47A" w14:textId="77777777" w:rsidR="00E5699D" w:rsidRPr="004F2170" w:rsidRDefault="00E5699D" w:rsidP="004039FB">
            <w:pPr>
              <w:tabs>
                <w:tab w:val="left" w:pos="6094"/>
                <w:tab w:val="right" w:pos="8650"/>
              </w:tabs>
              <w:spacing w:line="276" w:lineRule="auto"/>
              <w:jc w:val="both"/>
              <w:rPr>
                <w:b/>
                <w:bCs/>
                <w:lang w:val="kk-KZ"/>
              </w:rPr>
            </w:pPr>
          </w:p>
          <w:p w14:paraId="2BCE685E" w14:textId="77777777" w:rsidR="00E5699D" w:rsidRPr="004F2170" w:rsidRDefault="00E5699D" w:rsidP="004039FB">
            <w:pPr>
              <w:tabs>
                <w:tab w:val="left" w:pos="6094"/>
                <w:tab w:val="right" w:pos="8650"/>
              </w:tabs>
              <w:spacing w:line="276" w:lineRule="auto"/>
              <w:jc w:val="both"/>
              <w:rPr>
                <w:b/>
                <w:bCs/>
                <w:lang w:val="kk-KZ"/>
              </w:rPr>
            </w:pPr>
          </w:p>
          <w:p w14:paraId="2886B54B" w14:textId="77777777" w:rsidR="00E5699D" w:rsidRPr="004F2170" w:rsidRDefault="00E5699D" w:rsidP="004039FB">
            <w:pPr>
              <w:tabs>
                <w:tab w:val="left" w:pos="6094"/>
                <w:tab w:val="right" w:pos="8650"/>
              </w:tabs>
              <w:spacing w:line="276" w:lineRule="auto"/>
              <w:jc w:val="both"/>
              <w:rPr>
                <w:b/>
                <w:bCs/>
                <w:lang w:val="kk-KZ"/>
              </w:rPr>
            </w:pPr>
          </w:p>
          <w:p w14:paraId="52E5BB3D" w14:textId="77777777" w:rsidR="00E5699D" w:rsidRPr="004F2170" w:rsidRDefault="00E5699D" w:rsidP="004039FB">
            <w:pPr>
              <w:tabs>
                <w:tab w:val="left" w:pos="6094"/>
                <w:tab w:val="right" w:pos="8650"/>
              </w:tabs>
              <w:spacing w:line="276" w:lineRule="auto"/>
              <w:jc w:val="both"/>
              <w:rPr>
                <w:b/>
                <w:bCs/>
                <w:lang w:val="kk-KZ"/>
              </w:rPr>
            </w:pPr>
          </w:p>
          <w:p w14:paraId="524CE774" w14:textId="77777777" w:rsidR="00E5699D" w:rsidRPr="004F2170" w:rsidRDefault="00E5699D" w:rsidP="004039FB">
            <w:pPr>
              <w:tabs>
                <w:tab w:val="left" w:pos="6094"/>
                <w:tab w:val="right" w:pos="8650"/>
              </w:tabs>
              <w:spacing w:line="276" w:lineRule="auto"/>
              <w:jc w:val="both"/>
              <w:rPr>
                <w:b/>
                <w:bCs/>
                <w:lang w:val="kk-KZ"/>
              </w:rPr>
            </w:pPr>
          </w:p>
          <w:p w14:paraId="6B58343D" w14:textId="77777777" w:rsidR="00E5699D" w:rsidRPr="004F2170" w:rsidRDefault="00E5699D" w:rsidP="004039FB">
            <w:pPr>
              <w:tabs>
                <w:tab w:val="left" w:pos="6094"/>
                <w:tab w:val="right" w:pos="8650"/>
              </w:tabs>
              <w:spacing w:line="276" w:lineRule="auto"/>
              <w:jc w:val="both"/>
              <w:rPr>
                <w:b/>
                <w:bCs/>
                <w:lang w:val="kk-KZ"/>
              </w:rPr>
            </w:pPr>
          </w:p>
          <w:p w14:paraId="31D905F7" w14:textId="77777777" w:rsidR="00E5699D" w:rsidRPr="004F2170" w:rsidRDefault="00E5699D" w:rsidP="004039FB">
            <w:pPr>
              <w:tabs>
                <w:tab w:val="left" w:pos="6094"/>
                <w:tab w:val="right" w:pos="8650"/>
              </w:tabs>
              <w:spacing w:line="276" w:lineRule="auto"/>
              <w:jc w:val="both"/>
              <w:rPr>
                <w:b/>
                <w:bCs/>
                <w:lang w:val="kk-KZ"/>
              </w:rPr>
            </w:pPr>
          </w:p>
          <w:p w14:paraId="6DC6ADAB" w14:textId="77777777" w:rsidR="00E5699D" w:rsidRPr="004F2170" w:rsidRDefault="00E5699D" w:rsidP="004039FB">
            <w:pPr>
              <w:tabs>
                <w:tab w:val="left" w:pos="6094"/>
                <w:tab w:val="right" w:pos="8650"/>
              </w:tabs>
              <w:spacing w:line="276" w:lineRule="auto"/>
              <w:rPr>
                <w:b/>
                <w:bCs/>
                <w:lang w:val="kk-KZ"/>
              </w:rPr>
            </w:pPr>
            <w:proofErr w:type="spellStart"/>
            <w:r w:rsidRPr="004F2170">
              <w:rPr>
                <w:b/>
                <w:bCs/>
                <w:lang w:eastAsia="kk-KZ" w:bidi="kk-KZ"/>
              </w:rPr>
              <w:t>Қызметтердің</w:t>
            </w:r>
            <w:proofErr w:type="spellEnd"/>
            <w:r w:rsidRPr="004F2170">
              <w:rPr>
                <w:b/>
                <w:bCs/>
                <w:lang w:eastAsia="kk-KZ" w:bidi="kk-KZ"/>
              </w:rPr>
              <w:t xml:space="preserve"> </w:t>
            </w:r>
            <w:proofErr w:type="spellStart"/>
            <w:r w:rsidRPr="004F2170">
              <w:rPr>
                <w:b/>
                <w:bCs/>
                <w:lang w:eastAsia="kk-KZ" w:bidi="kk-KZ"/>
              </w:rPr>
              <w:t>түрі</w:t>
            </w:r>
            <w:proofErr w:type="spellEnd"/>
            <w:r w:rsidRPr="004F2170">
              <w:rPr>
                <w:b/>
                <w:bCs/>
                <w:lang w:eastAsia="kk-KZ" w:bidi="kk-KZ"/>
              </w:rPr>
              <w:t xml:space="preserve"> мен </w:t>
            </w:r>
            <w:proofErr w:type="spellStart"/>
            <w:r w:rsidRPr="004F2170">
              <w:rPr>
                <w:b/>
                <w:bCs/>
                <w:lang w:eastAsia="kk-KZ" w:bidi="kk-KZ"/>
              </w:rPr>
              <w:t>көлемі</w:t>
            </w:r>
            <w:proofErr w:type="spellEnd"/>
          </w:p>
        </w:tc>
        <w:tc>
          <w:tcPr>
            <w:tcW w:w="7512" w:type="dxa"/>
          </w:tcPr>
          <w:p w14:paraId="7A016A42" w14:textId="77777777" w:rsidR="00E5699D" w:rsidRPr="004F2170" w:rsidRDefault="00E5699D" w:rsidP="004039FB">
            <w:pPr>
              <w:numPr>
                <w:ilvl w:val="0"/>
                <w:numId w:val="20"/>
              </w:numPr>
              <w:tabs>
                <w:tab w:val="left" w:pos="6094"/>
                <w:tab w:val="right" w:pos="8650"/>
              </w:tabs>
              <w:jc w:val="both"/>
              <w:rPr>
                <w:lang w:val="kk-KZ"/>
              </w:rPr>
            </w:pPr>
            <w:r w:rsidRPr="004F2170">
              <w:rPr>
                <w:lang w:val="kk-KZ"/>
              </w:rPr>
              <w:t>Орындаушыға Тапсырыс берушінің барлық мұнай-газ өндіру жабдығын сервистік қызмет көрсету және жөндеу жұмыстарын, жөндеу шеберханаларында жабдықты жөндеу жұмыстарын ППР кестесіне, НПО тізіміне сәйкес, пайдалану нұсқаулығына (Тапсырыстың Қосымшасы №1) және жұмыс көлеміне (Қосымша №2) сәйкес орындау міндеттеледі, сондай-ақ мына жұмыстарды жүргізу қажет:</w:t>
            </w:r>
          </w:p>
          <w:p w14:paraId="235670F8" w14:textId="77777777" w:rsidR="00E5699D" w:rsidRPr="004F2170" w:rsidRDefault="00E5699D" w:rsidP="004039FB">
            <w:pPr>
              <w:numPr>
                <w:ilvl w:val="1"/>
                <w:numId w:val="20"/>
              </w:numPr>
              <w:tabs>
                <w:tab w:val="left" w:pos="6094"/>
                <w:tab w:val="right" w:pos="8650"/>
              </w:tabs>
              <w:jc w:val="both"/>
            </w:pPr>
            <w:proofErr w:type="spellStart"/>
            <w:r w:rsidRPr="004F2170">
              <w:t>жабдықтың</w:t>
            </w:r>
            <w:proofErr w:type="spellEnd"/>
            <w:r w:rsidRPr="004F2170">
              <w:t xml:space="preserve"> </w:t>
            </w:r>
            <w:proofErr w:type="spellStart"/>
            <w:r w:rsidRPr="004F2170">
              <w:t>жұмыс</w:t>
            </w:r>
            <w:proofErr w:type="spellEnd"/>
            <w:r w:rsidRPr="004F2170">
              <w:t xml:space="preserve"> </w:t>
            </w:r>
            <w:proofErr w:type="spellStart"/>
            <w:r w:rsidRPr="004F2170">
              <w:t>режимдерін</w:t>
            </w:r>
            <w:proofErr w:type="spellEnd"/>
            <w:r w:rsidRPr="004F2170">
              <w:t xml:space="preserve"> </w:t>
            </w:r>
            <w:proofErr w:type="spellStart"/>
            <w:r w:rsidRPr="004F2170">
              <w:t>реттеу</w:t>
            </w:r>
            <w:proofErr w:type="spellEnd"/>
            <w:r w:rsidRPr="004F2170">
              <w:t>;</w:t>
            </w:r>
          </w:p>
          <w:p w14:paraId="4638B1D6" w14:textId="77777777" w:rsidR="00E5699D" w:rsidRPr="004F2170" w:rsidRDefault="00E5699D" w:rsidP="004039FB">
            <w:pPr>
              <w:numPr>
                <w:ilvl w:val="1"/>
                <w:numId w:val="20"/>
              </w:numPr>
              <w:tabs>
                <w:tab w:val="left" w:pos="6094"/>
                <w:tab w:val="right" w:pos="8650"/>
              </w:tabs>
              <w:jc w:val="both"/>
            </w:pPr>
            <w:proofErr w:type="spellStart"/>
            <w:r w:rsidRPr="004F2170">
              <w:t>механизмдерді</w:t>
            </w:r>
            <w:proofErr w:type="spellEnd"/>
            <w:r w:rsidRPr="004F2170">
              <w:t xml:space="preserve">, </w:t>
            </w:r>
            <w:proofErr w:type="spellStart"/>
            <w:r w:rsidRPr="004F2170">
              <w:t>жабдықтарды</w:t>
            </w:r>
            <w:proofErr w:type="spellEnd"/>
            <w:r w:rsidRPr="004F2170">
              <w:t xml:space="preserve">, </w:t>
            </w:r>
            <w:proofErr w:type="spellStart"/>
            <w:r w:rsidRPr="004F2170">
              <w:t>агрегаттарды</w:t>
            </w:r>
            <w:proofErr w:type="spellEnd"/>
            <w:r w:rsidRPr="004F2170">
              <w:t xml:space="preserve"> </w:t>
            </w:r>
            <w:proofErr w:type="spellStart"/>
            <w:r w:rsidRPr="004F2170">
              <w:t>демонтаждау-монтаждау</w:t>
            </w:r>
            <w:proofErr w:type="spellEnd"/>
            <w:r w:rsidRPr="004F2170">
              <w:t xml:space="preserve">, </w:t>
            </w:r>
            <w:proofErr w:type="spellStart"/>
            <w:r w:rsidRPr="004F2170">
              <w:t>оларды</w:t>
            </w:r>
            <w:proofErr w:type="spellEnd"/>
            <w:r w:rsidRPr="004F2170">
              <w:t xml:space="preserve"> </w:t>
            </w:r>
            <w:proofErr w:type="spellStart"/>
            <w:r w:rsidRPr="004F2170">
              <w:t>орнында</w:t>
            </w:r>
            <w:proofErr w:type="spellEnd"/>
            <w:r w:rsidRPr="004F2170">
              <w:t xml:space="preserve"> </w:t>
            </w:r>
            <w:proofErr w:type="spellStart"/>
            <w:r w:rsidRPr="004F2170">
              <w:t>баптау</w:t>
            </w:r>
            <w:proofErr w:type="spellEnd"/>
            <w:r w:rsidRPr="004F2170">
              <w:t xml:space="preserve"> </w:t>
            </w:r>
            <w:proofErr w:type="spellStart"/>
            <w:r w:rsidRPr="004F2170">
              <w:t>және</w:t>
            </w:r>
            <w:proofErr w:type="spellEnd"/>
            <w:r w:rsidRPr="004F2170">
              <w:t xml:space="preserve"> </w:t>
            </w:r>
            <w:proofErr w:type="spellStart"/>
            <w:r w:rsidRPr="004F2170">
              <w:t>калибрлеу</w:t>
            </w:r>
            <w:proofErr w:type="spellEnd"/>
            <w:r w:rsidRPr="004F2170">
              <w:t xml:space="preserve">, </w:t>
            </w:r>
            <w:proofErr w:type="spellStart"/>
            <w:r w:rsidRPr="004F2170">
              <w:t>түйіндер</w:t>
            </w:r>
            <w:proofErr w:type="spellEnd"/>
            <w:r w:rsidRPr="004F2170">
              <w:t xml:space="preserve"> мен </w:t>
            </w:r>
            <w:proofErr w:type="spellStart"/>
            <w:r w:rsidRPr="004F2170">
              <w:t>бөлшектерді</w:t>
            </w:r>
            <w:proofErr w:type="spellEnd"/>
            <w:r w:rsidRPr="004F2170">
              <w:t xml:space="preserve"> </w:t>
            </w:r>
            <w:proofErr w:type="spellStart"/>
            <w:r w:rsidRPr="004F2170">
              <w:t>ауыстыру</w:t>
            </w:r>
            <w:proofErr w:type="spellEnd"/>
            <w:r w:rsidRPr="004F2170">
              <w:t>;</w:t>
            </w:r>
          </w:p>
          <w:p w14:paraId="080B2D1F" w14:textId="77777777" w:rsidR="00E5699D" w:rsidRPr="004F2170" w:rsidRDefault="00E5699D" w:rsidP="004039FB">
            <w:pPr>
              <w:numPr>
                <w:ilvl w:val="1"/>
                <w:numId w:val="20"/>
              </w:numPr>
              <w:tabs>
                <w:tab w:val="left" w:pos="6094"/>
                <w:tab w:val="right" w:pos="8650"/>
              </w:tabs>
              <w:jc w:val="both"/>
            </w:pPr>
            <w:proofErr w:type="spellStart"/>
            <w:r w:rsidRPr="004F2170">
              <w:t>көтергіш</w:t>
            </w:r>
            <w:proofErr w:type="spellEnd"/>
            <w:r w:rsidRPr="004F2170">
              <w:t xml:space="preserve"> </w:t>
            </w:r>
            <w:proofErr w:type="spellStart"/>
            <w:r w:rsidRPr="004F2170">
              <w:t>механизмдерді</w:t>
            </w:r>
            <w:proofErr w:type="spellEnd"/>
            <w:r w:rsidRPr="004F2170">
              <w:t xml:space="preserve"> </w:t>
            </w:r>
            <w:proofErr w:type="spellStart"/>
            <w:r w:rsidRPr="004F2170">
              <w:t>бекітілген</w:t>
            </w:r>
            <w:proofErr w:type="spellEnd"/>
            <w:r w:rsidRPr="004F2170">
              <w:t xml:space="preserve"> </w:t>
            </w:r>
            <w:proofErr w:type="spellStart"/>
            <w:r w:rsidRPr="004F2170">
              <w:t>кестеге</w:t>
            </w:r>
            <w:proofErr w:type="spellEnd"/>
            <w:r w:rsidRPr="004F2170">
              <w:t xml:space="preserve"> </w:t>
            </w:r>
            <w:proofErr w:type="spellStart"/>
            <w:r w:rsidRPr="004F2170">
              <w:t>сәйкес</w:t>
            </w:r>
            <w:proofErr w:type="spellEnd"/>
            <w:r w:rsidRPr="004F2170">
              <w:t xml:space="preserve"> </w:t>
            </w:r>
            <w:proofErr w:type="spellStart"/>
            <w:r w:rsidRPr="004F2170">
              <w:t>қызмет</w:t>
            </w:r>
            <w:proofErr w:type="spellEnd"/>
            <w:r w:rsidRPr="004F2170">
              <w:t xml:space="preserve"> </w:t>
            </w:r>
            <w:proofErr w:type="spellStart"/>
            <w:r w:rsidRPr="004F2170">
              <w:t>көрсету</w:t>
            </w:r>
            <w:proofErr w:type="spellEnd"/>
            <w:r w:rsidRPr="004F2170">
              <w:t>;</w:t>
            </w:r>
          </w:p>
          <w:p w14:paraId="2FCEB197" w14:textId="77777777" w:rsidR="00E5699D" w:rsidRPr="004F2170" w:rsidRDefault="00E5699D" w:rsidP="004039FB">
            <w:pPr>
              <w:numPr>
                <w:ilvl w:val="1"/>
                <w:numId w:val="20"/>
              </w:numPr>
              <w:tabs>
                <w:tab w:val="left" w:pos="6094"/>
                <w:tab w:val="right" w:pos="8650"/>
              </w:tabs>
              <w:jc w:val="both"/>
            </w:pPr>
            <w:proofErr w:type="spellStart"/>
            <w:r w:rsidRPr="004F2170">
              <w:t>апаттарды</w:t>
            </w:r>
            <w:proofErr w:type="spellEnd"/>
            <w:r w:rsidRPr="004F2170">
              <w:t xml:space="preserve"> </w:t>
            </w:r>
            <w:proofErr w:type="spellStart"/>
            <w:r w:rsidRPr="004F2170">
              <w:t>жою</w:t>
            </w:r>
            <w:proofErr w:type="spellEnd"/>
            <w:r w:rsidRPr="004F2170">
              <w:t xml:space="preserve"> </w:t>
            </w:r>
            <w:proofErr w:type="spellStart"/>
            <w:r w:rsidRPr="004F2170">
              <w:t>кезінде</w:t>
            </w:r>
            <w:proofErr w:type="spellEnd"/>
            <w:r w:rsidRPr="004F2170">
              <w:t xml:space="preserve"> </w:t>
            </w:r>
            <w:proofErr w:type="spellStart"/>
            <w:r w:rsidRPr="004F2170">
              <w:t>жөндеу</w:t>
            </w:r>
            <w:proofErr w:type="spellEnd"/>
            <w:r w:rsidRPr="004F2170">
              <w:t xml:space="preserve"> </w:t>
            </w:r>
            <w:proofErr w:type="spellStart"/>
            <w:r w:rsidRPr="004F2170">
              <w:t>жұмыстарын</w:t>
            </w:r>
            <w:proofErr w:type="spellEnd"/>
            <w:r w:rsidRPr="004F2170">
              <w:t xml:space="preserve"> </w:t>
            </w:r>
            <w:proofErr w:type="spellStart"/>
            <w:r w:rsidRPr="004F2170">
              <w:t>орындау</w:t>
            </w:r>
            <w:proofErr w:type="spellEnd"/>
            <w:r w:rsidRPr="004F2170">
              <w:t>;</w:t>
            </w:r>
          </w:p>
          <w:p w14:paraId="277FB198" w14:textId="77777777" w:rsidR="00E5699D" w:rsidRPr="004F2170" w:rsidRDefault="00E5699D" w:rsidP="004039FB">
            <w:pPr>
              <w:numPr>
                <w:ilvl w:val="1"/>
                <w:numId w:val="20"/>
              </w:numPr>
              <w:tabs>
                <w:tab w:val="left" w:pos="6094"/>
                <w:tab w:val="right" w:pos="8650"/>
              </w:tabs>
              <w:jc w:val="both"/>
            </w:pPr>
            <w:proofErr w:type="spellStart"/>
            <w:r w:rsidRPr="004F2170">
              <w:t>Тапсырыс</w:t>
            </w:r>
            <w:proofErr w:type="spellEnd"/>
            <w:r w:rsidRPr="004F2170">
              <w:t xml:space="preserve"> </w:t>
            </w:r>
            <w:proofErr w:type="spellStart"/>
            <w:r w:rsidRPr="004F2170">
              <w:t>беруші</w:t>
            </w:r>
            <w:proofErr w:type="spellEnd"/>
            <w:r w:rsidRPr="004F2170">
              <w:t xml:space="preserve"> </w:t>
            </w:r>
            <w:proofErr w:type="spellStart"/>
            <w:r w:rsidRPr="004F2170">
              <w:t>ұсынған</w:t>
            </w:r>
            <w:proofErr w:type="spellEnd"/>
            <w:r w:rsidRPr="004F2170">
              <w:t xml:space="preserve"> наряд-</w:t>
            </w:r>
            <w:proofErr w:type="spellStart"/>
            <w:r w:rsidRPr="004F2170">
              <w:t>жазбаға</w:t>
            </w:r>
            <w:proofErr w:type="spellEnd"/>
            <w:r w:rsidRPr="004F2170">
              <w:t xml:space="preserve"> (</w:t>
            </w:r>
            <w:proofErr w:type="spellStart"/>
            <w:r w:rsidRPr="004F2170">
              <w:t>Тапсырыстың</w:t>
            </w:r>
            <w:proofErr w:type="spellEnd"/>
            <w:r w:rsidRPr="004F2170">
              <w:t xml:space="preserve"> </w:t>
            </w:r>
            <w:proofErr w:type="spellStart"/>
            <w:r w:rsidRPr="004F2170">
              <w:t>Қосымшасы</w:t>
            </w:r>
            <w:proofErr w:type="spellEnd"/>
            <w:r w:rsidRPr="004F2170">
              <w:t xml:space="preserve"> №3) </w:t>
            </w:r>
            <w:proofErr w:type="spellStart"/>
            <w:r w:rsidRPr="004F2170">
              <w:t>сәйкес</w:t>
            </w:r>
            <w:proofErr w:type="spellEnd"/>
            <w:r w:rsidRPr="004F2170">
              <w:t xml:space="preserve"> </w:t>
            </w:r>
            <w:proofErr w:type="spellStart"/>
            <w:r w:rsidRPr="004F2170">
              <w:t>Тапсырыс</w:t>
            </w:r>
            <w:proofErr w:type="spellEnd"/>
            <w:r w:rsidRPr="004F2170">
              <w:t xml:space="preserve"> </w:t>
            </w:r>
            <w:proofErr w:type="spellStart"/>
            <w:r w:rsidRPr="004F2170">
              <w:t>беруші</w:t>
            </w:r>
            <w:proofErr w:type="spellEnd"/>
            <w:r w:rsidRPr="004F2170">
              <w:t xml:space="preserve"> </w:t>
            </w:r>
            <w:proofErr w:type="spellStart"/>
            <w:r w:rsidRPr="004F2170">
              <w:t>объектілерінде</w:t>
            </w:r>
            <w:proofErr w:type="spellEnd"/>
            <w:r w:rsidRPr="004F2170">
              <w:t xml:space="preserve"> </w:t>
            </w:r>
            <w:proofErr w:type="spellStart"/>
            <w:r w:rsidRPr="004F2170">
              <w:t>орнатылған</w:t>
            </w:r>
            <w:proofErr w:type="spellEnd"/>
            <w:r w:rsidRPr="004F2170">
              <w:t xml:space="preserve"> </w:t>
            </w:r>
            <w:proofErr w:type="spellStart"/>
            <w:r w:rsidRPr="004F2170">
              <w:t>арматураларды</w:t>
            </w:r>
            <w:proofErr w:type="spellEnd"/>
            <w:r w:rsidRPr="004F2170">
              <w:t xml:space="preserve"> </w:t>
            </w:r>
            <w:proofErr w:type="spellStart"/>
            <w:r w:rsidRPr="004F2170">
              <w:t>ревизиялау</w:t>
            </w:r>
            <w:proofErr w:type="spellEnd"/>
            <w:r w:rsidRPr="004F2170">
              <w:t xml:space="preserve"> </w:t>
            </w:r>
            <w:proofErr w:type="spellStart"/>
            <w:r w:rsidRPr="004F2170">
              <w:t>және</w:t>
            </w:r>
            <w:proofErr w:type="spellEnd"/>
            <w:r w:rsidRPr="004F2170">
              <w:t xml:space="preserve"> </w:t>
            </w:r>
            <w:proofErr w:type="spellStart"/>
            <w:r w:rsidRPr="004F2170">
              <w:t>жөндеу</w:t>
            </w:r>
            <w:proofErr w:type="spellEnd"/>
            <w:r w:rsidRPr="004F2170">
              <w:t>;</w:t>
            </w:r>
          </w:p>
          <w:p w14:paraId="68CCCF7C" w14:textId="77777777" w:rsidR="00E5699D" w:rsidRPr="004F2170" w:rsidRDefault="00E5699D" w:rsidP="004039FB">
            <w:pPr>
              <w:numPr>
                <w:ilvl w:val="1"/>
                <w:numId w:val="20"/>
              </w:numPr>
              <w:tabs>
                <w:tab w:val="left" w:pos="6094"/>
                <w:tab w:val="right" w:pos="8650"/>
              </w:tabs>
              <w:jc w:val="both"/>
            </w:pPr>
            <w:proofErr w:type="spellStart"/>
            <w:r w:rsidRPr="004F2170">
              <w:t>Тапсырыс</w:t>
            </w:r>
            <w:proofErr w:type="spellEnd"/>
            <w:r w:rsidRPr="004F2170">
              <w:t xml:space="preserve"> </w:t>
            </w:r>
            <w:proofErr w:type="spellStart"/>
            <w:r w:rsidRPr="004F2170">
              <w:t>беруші</w:t>
            </w:r>
            <w:proofErr w:type="spellEnd"/>
            <w:r w:rsidRPr="004F2170">
              <w:t xml:space="preserve"> </w:t>
            </w:r>
            <w:proofErr w:type="spellStart"/>
            <w:r w:rsidRPr="004F2170">
              <w:t>объектілерінде</w:t>
            </w:r>
            <w:proofErr w:type="spellEnd"/>
            <w:r w:rsidRPr="004F2170">
              <w:t xml:space="preserve"> </w:t>
            </w:r>
            <w:proofErr w:type="spellStart"/>
            <w:r w:rsidRPr="004F2170">
              <w:t>орнатылған</w:t>
            </w:r>
            <w:proofErr w:type="spellEnd"/>
            <w:r w:rsidRPr="004F2170">
              <w:t xml:space="preserve"> </w:t>
            </w:r>
            <w:proofErr w:type="spellStart"/>
            <w:r w:rsidRPr="004F2170">
              <w:t>қысыммен</w:t>
            </w:r>
            <w:proofErr w:type="spellEnd"/>
            <w:r w:rsidRPr="004F2170">
              <w:t xml:space="preserve"> </w:t>
            </w:r>
            <w:proofErr w:type="spellStart"/>
            <w:r w:rsidRPr="004F2170">
              <w:t>жұмыс</w:t>
            </w:r>
            <w:proofErr w:type="spellEnd"/>
            <w:r w:rsidRPr="004F2170">
              <w:t xml:space="preserve"> </w:t>
            </w:r>
            <w:proofErr w:type="spellStart"/>
            <w:r w:rsidRPr="004F2170">
              <w:t>істейтін</w:t>
            </w:r>
            <w:proofErr w:type="spellEnd"/>
            <w:r w:rsidRPr="004F2170">
              <w:t xml:space="preserve"> </w:t>
            </w:r>
            <w:proofErr w:type="spellStart"/>
            <w:r w:rsidRPr="004F2170">
              <w:t>сосудтарды</w:t>
            </w:r>
            <w:proofErr w:type="spellEnd"/>
            <w:r w:rsidRPr="004F2170">
              <w:t xml:space="preserve"> </w:t>
            </w:r>
            <w:proofErr w:type="spellStart"/>
            <w:r w:rsidRPr="004F2170">
              <w:t>кестеге</w:t>
            </w:r>
            <w:proofErr w:type="spellEnd"/>
            <w:r w:rsidRPr="004F2170">
              <w:t xml:space="preserve"> </w:t>
            </w:r>
            <w:proofErr w:type="spellStart"/>
            <w:r w:rsidRPr="004F2170">
              <w:t>сәйкес</w:t>
            </w:r>
            <w:proofErr w:type="spellEnd"/>
            <w:r w:rsidRPr="004F2170">
              <w:t xml:space="preserve"> </w:t>
            </w:r>
            <w:proofErr w:type="spellStart"/>
            <w:r w:rsidRPr="004F2170">
              <w:t>қызмет</w:t>
            </w:r>
            <w:proofErr w:type="spellEnd"/>
            <w:r w:rsidRPr="004F2170">
              <w:t xml:space="preserve"> </w:t>
            </w:r>
            <w:proofErr w:type="spellStart"/>
            <w:r w:rsidRPr="004F2170">
              <w:t>көрсету</w:t>
            </w:r>
            <w:proofErr w:type="spellEnd"/>
            <w:r w:rsidRPr="004F2170">
              <w:t>;</w:t>
            </w:r>
          </w:p>
          <w:p w14:paraId="1440BBE4" w14:textId="77777777" w:rsidR="00E5699D" w:rsidRPr="004F2170" w:rsidRDefault="00E5699D" w:rsidP="004039FB">
            <w:pPr>
              <w:numPr>
                <w:ilvl w:val="1"/>
                <w:numId w:val="20"/>
              </w:numPr>
              <w:tabs>
                <w:tab w:val="left" w:pos="6094"/>
                <w:tab w:val="right" w:pos="8650"/>
              </w:tabs>
              <w:jc w:val="both"/>
            </w:pPr>
            <w:proofErr w:type="spellStart"/>
            <w:r w:rsidRPr="004F2170">
              <w:t>слесарьлық-шойын</w:t>
            </w:r>
            <w:proofErr w:type="spellEnd"/>
            <w:r w:rsidRPr="004F2170">
              <w:t xml:space="preserve"> </w:t>
            </w:r>
            <w:proofErr w:type="spellStart"/>
            <w:r w:rsidRPr="004F2170">
              <w:t>жұмыстарын</w:t>
            </w:r>
            <w:proofErr w:type="spellEnd"/>
            <w:r w:rsidRPr="004F2170">
              <w:t xml:space="preserve"> </w:t>
            </w:r>
            <w:proofErr w:type="spellStart"/>
            <w:r w:rsidRPr="004F2170">
              <w:t>орындау</w:t>
            </w:r>
            <w:proofErr w:type="spellEnd"/>
            <w:r w:rsidRPr="004F2170">
              <w:t>;</w:t>
            </w:r>
          </w:p>
          <w:p w14:paraId="1274C644" w14:textId="77777777" w:rsidR="00E5699D" w:rsidRPr="004F2170" w:rsidRDefault="00E5699D" w:rsidP="004039FB">
            <w:pPr>
              <w:numPr>
                <w:ilvl w:val="1"/>
                <w:numId w:val="20"/>
              </w:numPr>
              <w:tabs>
                <w:tab w:val="left" w:pos="6094"/>
                <w:tab w:val="right" w:pos="8650"/>
              </w:tabs>
              <w:jc w:val="both"/>
            </w:pPr>
            <w:proofErr w:type="spellStart"/>
            <w:r w:rsidRPr="004F2170">
              <w:t>жаңа</w:t>
            </w:r>
            <w:proofErr w:type="spellEnd"/>
            <w:r w:rsidRPr="004F2170">
              <w:t xml:space="preserve"> </w:t>
            </w:r>
            <w:proofErr w:type="spellStart"/>
            <w:r w:rsidRPr="004F2170">
              <w:t>капиталды</w:t>
            </w:r>
            <w:proofErr w:type="spellEnd"/>
            <w:r w:rsidRPr="004F2170">
              <w:t xml:space="preserve"> </w:t>
            </w:r>
            <w:proofErr w:type="spellStart"/>
            <w:r w:rsidRPr="004F2170">
              <w:t>құрылыс</w:t>
            </w:r>
            <w:proofErr w:type="spellEnd"/>
            <w:r w:rsidRPr="004F2170">
              <w:t xml:space="preserve"> </w:t>
            </w:r>
            <w:proofErr w:type="spellStart"/>
            <w:r w:rsidRPr="004F2170">
              <w:t>объектілерін</w:t>
            </w:r>
            <w:proofErr w:type="spellEnd"/>
            <w:r w:rsidRPr="004F2170">
              <w:t xml:space="preserve"> </w:t>
            </w:r>
            <w:proofErr w:type="spellStart"/>
            <w:r w:rsidRPr="004F2170">
              <w:t>енгізу</w:t>
            </w:r>
            <w:proofErr w:type="spellEnd"/>
            <w:r w:rsidRPr="004F2170">
              <w:t xml:space="preserve"> </w:t>
            </w:r>
            <w:proofErr w:type="spellStart"/>
            <w:r w:rsidRPr="004F2170">
              <w:t>кезінде</w:t>
            </w:r>
            <w:proofErr w:type="spellEnd"/>
            <w:r w:rsidRPr="004F2170">
              <w:t xml:space="preserve"> </w:t>
            </w:r>
            <w:proofErr w:type="spellStart"/>
            <w:r w:rsidRPr="004F2170">
              <w:t>іске</w:t>
            </w:r>
            <w:proofErr w:type="spellEnd"/>
            <w:r w:rsidRPr="004F2170">
              <w:t xml:space="preserve"> </w:t>
            </w:r>
            <w:proofErr w:type="spellStart"/>
            <w:r w:rsidRPr="004F2170">
              <w:t>қосу</w:t>
            </w:r>
            <w:proofErr w:type="spellEnd"/>
            <w:r w:rsidRPr="004F2170">
              <w:t xml:space="preserve"> </w:t>
            </w:r>
            <w:proofErr w:type="spellStart"/>
            <w:r w:rsidRPr="004F2170">
              <w:t>және</w:t>
            </w:r>
            <w:proofErr w:type="spellEnd"/>
            <w:r w:rsidRPr="004F2170">
              <w:t xml:space="preserve"> </w:t>
            </w:r>
            <w:proofErr w:type="spellStart"/>
            <w:r w:rsidRPr="004F2170">
              <w:t>баптау</w:t>
            </w:r>
            <w:proofErr w:type="spellEnd"/>
            <w:r w:rsidRPr="004F2170">
              <w:t xml:space="preserve"> </w:t>
            </w:r>
            <w:proofErr w:type="spellStart"/>
            <w:r w:rsidRPr="004F2170">
              <w:t>жұмыстарында</w:t>
            </w:r>
            <w:proofErr w:type="spellEnd"/>
            <w:r w:rsidRPr="004F2170">
              <w:t xml:space="preserve"> </w:t>
            </w:r>
            <w:proofErr w:type="spellStart"/>
            <w:r w:rsidRPr="004F2170">
              <w:t>қатысу</w:t>
            </w:r>
            <w:proofErr w:type="spellEnd"/>
            <w:r w:rsidRPr="004F2170">
              <w:t>.</w:t>
            </w:r>
          </w:p>
          <w:p w14:paraId="24E6C72B" w14:textId="77777777" w:rsidR="00E5699D" w:rsidRPr="004F2170" w:rsidRDefault="00E5699D" w:rsidP="004039FB">
            <w:pPr>
              <w:numPr>
                <w:ilvl w:val="0"/>
                <w:numId w:val="20"/>
              </w:numPr>
              <w:tabs>
                <w:tab w:val="left" w:pos="6094"/>
                <w:tab w:val="right" w:pos="8650"/>
              </w:tabs>
              <w:jc w:val="both"/>
            </w:pPr>
            <w:r w:rsidRPr="004F2170">
              <w:t xml:space="preserve">2026 </w:t>
            </w:r>
            <w:proofErr w:type="spellStart"/>
            <w:r w:rsidRPr="004F2170">
              <w:t>жылға</w:t>
            </w:r>
            <w:proofErr w:type="spellEnd"/>
            <w:r w:rsidRPr="004F2170">
              <w:t xml:space="preserve"> </w:t>
            </w:r>
            <w:proofErr w:type="spellStart"/>
            <w:r w:rsidRPr="004F2170">
              <w:t>бекітілген</w:t>
            </w:r>
            <w:proofErr w:type="spellEnd"/>
            <w:r w:rsidRPr="004F2170">
              <w:t xml:space="preserve"> </w:t>
            </w:r>
            <w:proofErr w:type="spellStart"/>
            <w:r w:rsidRPr="004F2170">
              <w:t>жоспарлы</w:t>
            </w:r>
            <w:proofErr w:type="spellEnd"/>
            <w:r w:rsidRPr="004F2170">
              <w:t xml:space="preserve"> </w:t>
            </w:r>
            <w:proofErr w:type="spellStart"/>
            <w:r w:rsidRPr="004F2170">
              <w:t>қызметтерді</w:t>
            </w:r>
            <w:proofErr w:type="spellEnd"/>
            <w:r w:rsidRPr="004F2170">
              <w:t xml:space="preserve"> (ППР) </w:t>
            </w:r>
            <w:proofErr w:type="spellStart"/>
            <w:r w:rsidRPr="004F2170">
              <w:t>орындау</w:t>
            </w:r>
            <w:proofErr w:type="spellEnd"/>
            <w:r w:rsidRPr="004F2170">
              <w:t xml:space="preserve"> </w:t>
            </w:r>
            <w:proofErr w:type="spellStart"/>
            <w:r w:rsidRPr="004F2170">
              <w:t>және</w:t>
            </w:r>
            <w:proofErr w:type="spellEnd"/>
            <w:r w:rsidRPr="004F2170">
              <w:t xml:space="preserve"> </w:t>
            </w:r>
            <w:proofErr w:type="spellStart"/>
            <w:r w:rsidRPr="004F2170">
              <w:t>жабдық</w:t>
            </w:r>
            <w:proofErr w:type="spellEnd"/>
            <w:r w:rsidRPr="004F2170">
              <w:t xml:space="preserve"> </w:t>
            </w:r>
            <w:proofErr w:type="spellStart"/>
            <w:r w:rsidRPr="004F2170">
              <w:t>орнатылған</w:t>
            </w:r>
            <w:proofErr w:type="spellEnd"/>
            <w:r w:rsidRPr="004F2170">
              <w:t xml:space="preserve"> </w:t>
            </w:r>
            <w:proofErr w:type="spellStart"/>
            <w:r w:rsidRPr="004F2170">
              <w:t>жерде</w:t>
            </w:r>
            <w:proofErr w:type="spellEnd"/>
            <w:r w:rsidRPr="004F2170">
              <w:t xml:space="preserve"> </w:t>
            </w:r>
            <w:proofErr w:type="spellStart"/>
            <w:r w:rsidRPr="004F2170">
              <w:t>ірі</w:t>
            </w:r>
            <w:proofErr w:type="spellEnd"/>
            <w:r w:rsidRPr="004F2170">
              <w:t xml:space="preserve"> </w:t>
            </w:r>
            <w:proofErr w:type="spellStart"/>
            <w:r w:rsidRPr="004F2170">
              <w:t>қызметтерді</w:t>
            </w:r>
            <w:proofErr w:type="spellEnd"/>
            <w:r w:rsidRPr="004F2170">
              <w:t xml:space="preserve"> </w:t>
            </w:r>
            <w:proofErr w:type="spellStart"/>
            <w:r w:rsidRPr="004F2170">
              <w:t>көрсету</w:t>
            </w:r>
            <w:proofErr w:type="spellEnd"/>
            <w:r w:rsidRPr="004F2170">
              <w:t xml:space="preserve"> </w:t>
            </w:r>
            <w:proofErr w:type="spellStart"/>
            <w:r w:rsidRPr="004F2170">
              <w:t>қажет</w:t>
            </w:r>
            <w:proofErr w:type="spellEnd"/>
            <w:r w:rsidRPr="004F2170">
              <w:t xml:space="preserve"> </w:t>
            </w:r>
            <w:proofErr w:type="spellStart"/>
            <w:r w:rsidRPr="004F2170">
              <w:t>болған</w:t>
            </w:r>
            <w:proofErr w:type="spellEnd"/>
            <w:r w:rsidRPr="004F2170">
              <w:t xml:space="preserve"> </w:t>
            </w:r>
            <w:proofErr w:type="spellStart"/>
            <w:r w:rsidRPr="004F2170">
              <w:t>жағдайда</w:t>
            </w:r>
            <w:proofErr w:type="spellEnd"/>
            <w:r w:rsidRPr="004F2170">
              <w:t xml:space="preserve">, </w:t>
            </w:r>
            <w:proofErr w:type="spellStart"/>
            <w:r w:rsidRPr="004F2170">
              <w:t>Тапсырыс</w:t>
            </w:r>
            <w:proofErr w:type="spellEnd"/>
            <w:r w:rsidRPr="004F2170">
              <w:t xml:space="preserve"> </w:t>
            </w:r>
            <w:proofErr w:type="spellStart"/>
            <w:r w:rsidRPr="004F2170">
              <w:t>берушімен</w:t>
            </w:r>
            <w:proofErr w:type="spellEnd"/>
            <w:r w:rsidRPr="004F2170">
              <w:t xml:space="preserve"> </w:t>
            </w:r>
            <w:proofErr w:type="spellStart"/>
            <w:r w:rsidRPr="004F2170">
              <w:t>келісу</w:t>
            </w:r>
            <w:proofErr w:type="spellEnd"/>
            <w:r w:rsidRPr="004F2170">
              <w:t xml:space="preserve"> </w:t>
            </w:r>
            <w:proofErr w:type="spellStart"/>
            <w:r w:rsidRPr="004F2170">
              <w:t>арқылы</w:t>
            </w:r>
            <w:proofErr w:type="spellEnd"/>
            <w:r w:rsidRPr="004F2170">
              <w:t xml:space="preserve"> </w:t>
            </w:r>
            <w:proofErr w:type="spellStart"/>
            <w:r w:rsidRPr="004F2170">
              <w:t>қосымша</w:t>
            </w:r>
            <w:proofErr w:type="spellEnd"/>
            <w:r w:rsidRPr="004F2170">
              <w:t xml:space="preserve"> </w:t>
            </w:r>
            <w:proofErr w:type="spellStart"/>
            <w:r w:rsidRPr="004F2170">
              <w:t>мамандар</w:t>
            </w:r>
            <w:proofErr w:type="spellEnd"/>
            <w:r w:rsidRPr="004F2170">
              <w:t xml:space="preserve"> </w:t>
            </w:r>
            <w:proofErr w:type="spellStart"/>
            <w:r w:rsidRPr="004F2170">
              <w:t>Орындаушының</w:t>
            </w:r>
            <w:proofErr w:type="spellEnd"/>
            <w:r w:rsidRPr="004F2170">
              <w:t xml:space="preserve"> </w:t>
            </w:r>
            <w:proofErr w:type="spellStart"/>
            <w:r w:rsidRPr="004F2170">
              <w:t>өз</w:t>
            </w:r>
            <w:proofErr w:type="spellEnd"/>
            <w:r w:rsidRPr="004F2170">
              <w:t xml:space="preserve"> </w:t>
            </w:r>
            <w:proofErr w:type="spellStart"/>
            <w:r w:rsidRPr="004F2170">
              <w:t>есебінен</w:t>
            </w:r>
            <w:proofErr w:type="spellEnd"/>
            <w:r w:rsidRPr="004F2170">
              <w:t xml:space="preserve"> </w:t>
            </w:r>
            <w:proofErr w:type="spellStart"/>
            <w:r w:rsidRPr="004F2170">
              <w:t>тартылуы</w:t>
            </w:r>
            <w:proofErr w:type="spellEnd"/>
            <w:r w:rsidRPr="004F2170">
              <w:t xml:space="preserve"> </w:t>
            </w:r>
            <w:proofErr w:type="spellStart"/>
            <w:r w:rsidRPr="004F2170">
              <w:t>мүмкін</w:t>
            </w:r>
            <w:proofErr w:type="spellEnd"/>
            <w:r w:rsidRPr="004F2170">
              <w:t>.</w:t>
            </w:r>
          </w:p>
          <w:p w14:paraId="1C1EBB11" w14:textId="77777777" w:rsidR="00E5699D" w:rsidRPr="004F2170" w:rsidRDefault="00E5699D" w:rsidP="004039FB">
            <w:pPr>
              <w:numPr>
                <w:ilvl w:val="0"/>
                <w:numId w:val="20"/>
              </w:numPr>
              <w:tabs>
                <w:tab w:val="left" w:pos="6094"/>
                <w:tab w:val="right" w:pos="8650"/>
              </w:tabs>
              <w:jc w:val="both"/>
            </w:pPr>
            <w:r w:rsidRPr="004F2170">
              <w:t xml:space="preserve">ППР </w:t>
            </w:r>
            <w:proofErr w:type="spellStart"/>
            <w:r w:rsidRPr="004F2170">
              <w:t>кестесіне</w:t>
            </w:r>
            <w:proofErr w:type="spellEnd"/>
            <w:r w:rsidRPr="004F2170">
              <w:t xml:space="preserve"> </w:t>
            </w:r>
            <w:proofErr w:type="spellStart"/>
            <w:r w:rsidRPr="004F2170">
              <w:t>сәйкес</w:t>
            </w:r>
            <w:proofErr w:type="spellEnd"/>
            <w:r w:rsidRPr="004F2170">
              <w:t xml:space="preserve"> </w:t>
            </w:r>
            <w:proofErr w:type="spellStart"/>
            <w:r w:rsidRPr="004F2170">
              <w:t>жабдықты</w:t>
            </w:r>
            <w:proofErr w:type="spellEnd"/>
            <w:r w:rsidRPr="004F2170">
              <w:t xml:space="preserve"> </w:t>
            </w:r>
            <w:proofErr w:type="spellStart"/>
            <w:r w:rsidRPr="004F2170">
              <w:t>жөндеу</w:t>
            </w:r>
            <w:proofErr w:type="spellEnd"/>
            <w:r w:rsidRPr="004F2170">
              <w:t xml:space="preserve"> </w:t>
            </w:r>
            <w:proofErr w:type="spellStart"/>
            <w:r w:rsidRPr="004F2170">
              <w:t>және</w:t>
            </w:r>
            <w:proofErr w:type="spellEnd"/>
            <w:r w:rsidRPr="004F2170">
              <w:t xml:space="preserve"> </w:t>
            </w:r>
            <w:proofErr w:type="spellStart"/>
            <w:r w:rsidRPr="004F2170">
              <w:t>сервистік</w:t>
            </w:r>
            <w:proofErr w:type="spellEnd"/>
            <w:r w:rsidRPr="004F2170">
              <w:t xml:space="preserve"> </w:t>
            </w:r>
            <w:proofErr w:type="spellStart"/>
            <w:r w:rsidRPr="004F2170">
              <w:t>қызмет</w:t>
            </w:r>
            <w:proofErr w:type="spellEnd"/>
            <w:r w:rsidRPr="004F2170">
              <w:t xml:space="preserve"> </w:t>
            </w:r>
            <w:proofErr w:type="spellStart"/>
            <w:r w:rsidRPr="004F2170">
              <w:t>көрсету</w:t>
            </w:r>
            <w:proofErr w:type="spellEnd"/>
            <w:r w:rsidRPr="004F2170">
              <w:t xml:space="preserve"> </w:t>
            </w:r>
            <w:proofErr w:type="spellStart"/>
            <w:r w:rsidRPr="004F2170">
              <w:t>қызметтерін</w:t>
            </w:r>
            <w:proofErr w:type="spellEnd"/>
            <w:r w:rsidRPr="004F2170">
              <w:t xml:space="preserve"> </w:t>
            </w:r>
            <w:proofErr w:type="spellStart"/>
            <w:r w:rsidRPr="004F2170">
              <w:t>көрсету</w:t>
            </w:r>
            <w:proofErr w:type="spellEnd"/>
            <w:r w:rsidRPr="004F2170">
              <w:t xml:space="preserve"> </w:t>
            </w:r>
            <w:proofErr w:type="spellStart"/>
            <w:r w:rsidRPr="004F2170">
              <w:t>үшін</w:t>
            </w:r>
            <w:proofErr w:type="spellEnd"/>
            <w:r w:rsidRPr="004F2170">
              <w:t xml:space="preserve"> </w:t>
            </w:r>
            <w:proofErr w:type="spellStart"/>
            <w:r w:rsidRPr="004F2170">
              <w:t>қажет</w:t>
            </w:r>
            <w:proofErr w:type="spellEnd"/>
            <w:r w:rsidRPr="004F2170">
              <w:t xml:space="preserve"> </w:t>
            </w:r>
            <w:proofErr w:type="spellStart"/>
            <w:r w:rsidRPr="004F2170">
              <w:t>шығын</w:t>
            </w:r>
            <w:proofErr w:type="spellEnd"/>
            <w:r w:rsidRPr="004F2170">
              <w:t xml:space="preserve"> </w:t>
            </w:r>
            <w:proofErr w:type="spellStart"/>
            <w:r w:rsidRPr="004F2170">
              <w:t>материалдарымен</w:t>
            </w:r>
            <w:proofErr w:type="spellEnd"/>
            <w:r w:rsidRPr="004F2170">
              <w:t xml:space="preserve"> </w:t>
            </w:r>
            <w:proofErr w:type="spellStart"/>
            <w:r w:rsidRPr="004F2170">
              <w:t>қамтамасыз</w:t>
            </w:r>
            <w:proofErr w:type="spellEnd"/>
            <w:r w:rsidRPr="004F2170">
              <w:t xml:space="preserve"> </w:t>
            </w:r>
            <w:proofErr w:type="spellStart"/>
            <w:r w:rsidRPr="004F2170">
              <w:t>ету</w:t>
            </w:r>
            <w:proofErr w:type="spellEnd"/>
            <w:r w:rsidRPr="004F2170">
              <w:t xml:space="preserve"> </w:t>
            </w:r>
            <w:proofErr w:type="spellStart"/>
            <w:r w:rsidRPr="004F2170">
              <w:t>Орындаушыға</w:t>
            </w:r>
            <w:proofErr w:type="spellEnd"/>
            <w:r w:rsidRPr="004F2170">
              <w:t xml:space="preserve"> </w:t>
            </w:r>
            <w:proofErr w:type="spellStart"/>
            <w:r w:rsidRPr="004F2170">
              <w:t>жүктеледі</w:t>
            </w:r>
            <w:proofErr w:type="spellEnd"/>
            <w:r w:rsidRPr="004F2170">
              <w:t>.</w:t>
            </w:r>
          </w:p>
          <w:p w14:paraId="61FB38B1" w14:textId="77777777" w:rsidR="00E5699D" w:rsidRPr="004F2170" w:rsidRDefault="00E5699D" w:rsidP="004039FB">
            <w:pPr>
              <w:numPr>
                <w:ilvl w:val="0"/>
                <w:numId w:val="20"/>
              </w:numPr>
              <w:tabs>
                <w:tab w:val="left" w:pos="6094"/>
                <w:tab w:val="right" w:pos="8650"/>
              </w:tabs>
              <w:jc w:val="both"/>
            </w:pPr>
            <w:proofErr w:type="spellStart"/>
            <w:r w:rsidRPr="004F2170">
              <w:t>Тапсырыс</w:t>
            </w:r>
            <w:proofErr w:type="spellEnd"/>
            <w:r w:rsidRPr="004F2170">
              <w:t xml:space="preserve"> </w:t>
            </w:r>
            <w:proofErr w:type="spellStart"/>
            <w:r w:rsidRPr="004F2170">
              <w:t>берушінің</w:t>
            </w:r>
            <w:proofErr w:type="spellEnd"/>
            <w:r w:rsidRPr="004F2170">
              <w:t xml:space="preserve"> </w:t>
            </w:r>
            <w:proofErr w:type="spellStart"/>
            <w:r w:rsidRPr="004F2170">
              <w:t>өтініші</w:t>
            </w:r>
            <w:proofErr w:type="spellEnd"/>
            <w:r w:rsidRPr="004F2170">
              <w:t xml:space="preserve"> </w:t>
            </w:r>
            <w:proofErr w:type="spellStart"/>
            <w:r w:rsidRPr="004F2170">
              <w:t>бойынша</w:t>
            </w:r>
            <w:proofErr w:type="spellEnd"/>
            <w:r w:rsidRPr="004F2170">
              <w:t xml:space="preserve"> </w:t>
            </w:r>
            <w:proofErr w:type="spellStart"/>
            <w:r w:rsidRPr="004F2170">
              <w:t>барлық</w:t>
            </w:r>
            <w:proofErr w:type="spellEnd"/>
            <w:r w:rsidRPr="004F2170">
              <w:t xml:space="preserve"> </w:t>
            </w:r>
            <w:proofErr w:type="spellStart"/>
            <w:r w:rsidRPr="004F2170">
              <w:t>жұмыстар</w:t>
            </w:r>
            <w:proofErr w:type="spellEnd"/>
            <w:r w:rsidRPr="004F2170">
              <w:t xml:space="preserve">, </w:t>
            </w:r>
            <w:proofErr w:type="spellStart"/>
            <w:r w:rsidRPr="004F2170">
              <w:t>бекітілген</w:t>
            </w:r>
            <w:proofErr w:type="spellEnd"/>
            <w:r w:rsidRPr="004F2170">
              <w:t xml:space="preserve"> </w:t>
            </w:r>
            <w:proofErr w:type="spellStart"/>
            <w:r w:rsidRPr="004F2170">
              <w:t>кестелерге</w:t>
            </w:r>
            <w:proofErr w:type="spellEnd"/>
            <w:r w:rsidRPr="004F2170">
              <w:t xml:space="preserve"> </w:t>
            </w:r>
            <w:proofErr w:type="spellStart"/>
            <w:r w:rsidRPr="004F2170">
              <w:t>сәйкес</w:t>
            </w:r>
            <w:proofErr w:type="spellEnd"/>
            <w:r w:rsidRPr="004F2170">
              <w:t xml:space="preserve"> </w:t>
            </w:r>
            <w:proofErr w:type="spellStart"/>
            <w:r w:rsidRPr="004F2170">
              <w:t>барлық</w:t>
            </w:r>
            <w:proofErr w:type="spellEnd"/>
            <w:r w:rsidRPr="004F2170">
              <w:t xml:space="preserve"> </w:t>
            </w:r>
            <w:proofErr w:type="spellStart"/>
            <w:r w:rsidRPr="004F2170">
              <w:t>түрдегі</w:t>
            </w:r>
            <w:proofErr w:type="spellEnd"/>
            <w:r w:rsidRPr="004F2170">
              <w:t xml:space="preserve"> </w:t>
            </w:r>
            <w:proofErr w:type="spellStart"/>
            <w:r w:rsidRPr="004F2170">
              <w:t>техникалық</w:t>
            </w:r>
            <w:proofErr w:type="spellEnd"/>
            <w:r w:rsidRPr="004F2170">
              <w:t xml:space="preserve"> </w:t>
            </w:r>
            <w:proofErr w:type="spellStart"/>
            <w:r w:rsidRPr="004F2170">
              <w:t>қызмет</w:t>
            </w:r>
            <w:proofErr w:type="spellEnd"/>
            <w:r w:rsidRPr="004F2170">
              <w:t xml:space="preserve"> </w:t>
            </w:r>
            <w:proofErr w:type="spellStart"/>
            <w:r w:rsidRPr="004F2170">
              <w:t>көрсету</w:t>
            </w:r>
            <w:proofErr w:type="spellEnd"/>
            <w:r w:rsidRPr="004F2170">
              <w:t xml:space="preserve"> (ТҚ) </w:t>
            </w:r>
            <w:proofErr w:type="spellStart"/>
            <w:r w:rsidRPr="004F2170">
              <w:t>және</w:t>
            </w:r>
            <w:proofErr w:type="spellEnd"/>
            <w:r w:rsidRPr="004F2170">
              <w:t xml:space="preserve"> </w:t>
            </w:r>
            <w:proofErr w:type="spellStart"/>
            <w:r w:rsidRPr="004F2170">
              <w:t>келісімшарт</w:t>
            </w:r>
            <w:proofErr w:type="spellEnd"/>
            <w:r w:rsidRPr="004F2170">
              <w:t xml:space="preserve"> </w:t>
            </w:r>
            <w:proofErr w:type="spellStart"/>
            <w:r w:rsidRPr="004F2170">
              <w:t>бойынша</w:t>
            </w:r>
            <w:proofErr w:type="spellEnd"/>
            <w:r w:rsidRPr="004F2170">
              <w:t xml:space="preserve"> </w:t>
            </w:r>
            <w:proofErr w:type="spellStart"/>
            <w:r w:rsidRPr="004F2170">
              <w:t>басқа</w:t>
            </w:r>
            <w:proofErr w:type="spellEnd"/>
            <w:r w:rsidRPr="004F2170">
              <w:t xml:space="preserve"> </w:t>
            </w:r>
            <w:proofErr w:type="spellStart"/>
            <w:r w:rsidRPr="004F2170">
              <w:t>жұмыстар</w:t>
            </w:r>
            <w:proofErr w:type="spellEnd"/>
            <w:r w:rsidRPr="004F2170">
              <w:t xml:space="preserve">, </w:t>
            </w:r>
            <w:proofErr w:type="spellStart"/>
            <w:r w:rsidRPr="004F2170">
              <w:t>сондай-ақ</w:t>
            </w:r>
            <w:proofErr w:type="spellEnd"/>
            <w:r w:rsidRPr="004F2170">
              <w:t xml:space="preserve"> </w:t>
            </w:r>
            <w:proofErr w:type="spellStart"/>
            <w:r w:rsidRPr="004F2170">
              <w:t>Орындаушының</w:t>
            </w:r>
            <w:proofErr w:type="spellEnd"/>
            <w:r w:rsidRPr="004F2170">
              <w:t xml:space="preserve"> </w:t>
            </w:r>
            <w:proofErr w:type="spellStart"/>
            <w:r w:rsidRPr="004F2170">
              <w:t>өз</w:t>
            </w:r>
            <w:proofErr w:type="spellEnd"/>
            <w:r w:rsidRPr="004F2170">
              <w:t xml:space="preserve"> </w:t>
            </w:r>
            <w:proofErr w:type="spellStart"/>
            <w:r w:rsidRPr="004F2170">
              <w:t>қызметкерлерін</w:t>
            </w:r>
            <w:proofErr w:type="spellEnd"/>
            <w:r w:rsidRPr="004F2170">
              <w:t xml:space="preserve">, </w:t>
            </w:r>
            <w:proofErr w:type="spellStart"/>
            <w:r w:rsidRPr="004F2170">
              <w:t>Тапсырыс</w:t>
            </w:r>
            <w:proofErr w:type="spellEnd"/>
            <w:r w:rsidRPr="004F2170">
              <w:t xml:space="preserve"> </w:t>
            </w:r>
            <w:proofErr w:type="spellStart"/>
            <w:r w:rsidRPr="004F2170">
              <w:t>беруші</w:t>
            </w:r>
            <w:proofErr w:type="spellEnd"/>
            <w:r w:rsidRPr="004F2170">
              <w:t xml:space="preserve"> </w:t>
            </w:r>
            <w:proofErr w:type="spellStart"/>
            <w:r w:rsidRPr="004F2170">
              <w:t>қызметкерін</w:t>
            </w:r>
            <w:proofErr w:type="spellEnd"/>
            <w:r w:rsidRPr="004F2170">
              <w:t xml:space="preserve"> (2 </w:t>
            </w:r>
            <w:proofErr w:type="spellStart"/>
            <w:r w:rsidRPr="004F2170">
              <w:t>адамнан</w:t>
            </w:r>
            <w:proofErr w:type="spellEnd"/>
            <w:r w:rsidRPr="004F2170">
              <w:t xml:space="preserve"> </w:t>
            </w:r>
            <w:proofErr w:type="spellStart"/>
            <w:r w:rsidRPr="004F2170">
              <w:t>артық</w:t>
            </w:r>
            <w:proofErr w:type="spellEnd"/>
            <w:r w:rsidRPr="004F2170">
              <w:t xml:space="preserve"> </w:t>
            </w:r>
            <w:proofErr w:type="spellStart"/>
            <w:r w:rsidRPr="004F2170">
              <w:t>емес</w:t>
            </w:r>
            <w:proofErr w:type="spellEnd"/>
            <w:r w:rsidRPr="004F2170">
              <w:t xml:space="preserve">) </w:t>
            </w:r>
            <w:proofErr w:type="spellStart"/>
            <w:r w:rsidRPr="004F2170">
              <w:lastRenderedPageBreak/>
              <w:t>вахталық</w:t>
            </w:r>
            <w:proofErr w:type="spellEnd"/>
            <w:r w:rsidRPr="004F2170">
              <w:t xml:space="preserve"> </w:t>
            </w:r>
            <w:proofErr w:type="spellStart"/>
            <w:r w:rsidRPr="004F2170">
              <w:t>лагерьден</w:t>
            </w:r>
            <w:proofErr w:type="spellEnd"/>
            <w:r w:rsidRPr="004F2170">
              <w:t xml:space="preserve"> </w:t>
            </w:r>
            <w:proofErr w:type="spellStart"/>
            <w:r w:rsidRPr="004F2170">
              <w:t>жұмыс</w:t>
            </w:r>
            <w:proofErr w:type="spellEnd"/>
            <w:r w:rsidRPr="004F2170">
              <w:t xml:space="preserve"> </w:t>
            </w:r>
            <w:proofErr w:type="spellStart"/>
            <w:r w:rsidRPr="004F2170">
              <w:t>орнына</w:t>
            </w:r>
            <w:proofErr w:type="spellEnd"/>
            <w:r w:rsidRPr="004F2170">
              <w:t xml:space="preserve"> </w:t>
            </w:r>
            <w:proofErr w:type="spellStart"/>
            <w:r w:rsidRPr="004F2170">
              <w:t>және</w:t>
            </w:r>
            <w:proofErr w:type="spellEnd"/>
            <w:r w:rsidRPr="004F2170">
              <w:t xml:space="preserve"> </w:t>
            </w:r>
            <w:proofErr w:type="spellStart"/>
            <w:r w:rsidRPr="004F2170">
              <w:t>кері</w:t>
            </w:r>
            <w:proofErr w:type="spellEnd"/>
            <w:r w:rsidRPr="004F2170">
              <w:t xml:space="preserve"> </w:t>
            </w:r>
            <w:proofErr w:type="spellStart"/>
            <w:r w:rsidRPr="004F2170">
              <w:t>тасымалдау</w:t>
            </w:r>
            <w:proofErr w:type="spellEnd"/>
            <w:r w:rsidRPr="004F2170">
              <w:t xml:space="preserve"> </w:t>
            </w:r>
            <w:proofErr w:type="spellStart"/>
            <w:r w:rsidRPr="004F2170">
              <w:t>Орындаушының</w:t>
            </w:r>
            <w:proofErr w:type="spellEnd"/>
            <w:r w:rsidRPr="004F2170">
              <w:t xml:space="preserve"> </w:t>
            </w:r>
            <w:proofErr w:type="spellStart"/>
            <w:r w:rsidRPr="004F2170">
              <w:t>өз</w:t>
            </w:r>
            <w:proofErr w:type="spellEnd"/>
            <w:r w:rsidRPr="004F2170">
              <w:t xml:space="preserve"> </w:t>
            </w:r>
            <w:proofErr w:type="spellStart"/>
            <w:r w:rsidRPr="004F2170">
              <w:t>автокөлігінде</w:t>
            </w:r>
            <w:proofErr w:type="spellEnd"/>
            <w:r w:rsidRPr="004F2170">
              <w:t xml:space="preserve"> (1 </w:t>
            </w:r>
            <w:proofErr w:type="spellStart"/>
            <w:r w:rsidRPr="004F2170">
              <w:t>бірлік</w:t>
            </w:r>
            <w:proofErr w:type="spellEnd"/>
            <w:r w:rsidRPr="004F2170">
              <w:t xml:space="preserve"> </w:t>
            </w:r>
            <w:proofErr w:type="spellStart"/>
            <w:r w:rsidRPr="004F2170">
              <w:t>оперативтік</w:t>
            </w:r>
            <w:proofErr w:type="spellEnd"/>
            <w:r w:rsidRPr="004F2170">
              <w:t xml:space="preserve">) </w:t>
            </w:r>
            <w:proofErr w:type="spellStart"/>
            <w:r w:rsidRPr="004F2170">
              <w:t>жүзеге</w:t>
            </w:r>
            <w:proofErr w:type="spellEnd"/>
            <w:r w:rsidRPr="004F2170">
              <w:t xml:space="preserve"> </w:t>
            </w:r>
            <w:proofErr w:type="spellStart"/>
            <w:r w:rsidRPr="004F2170">
              <w:t>асырылады</w:t>
            </w:r>
            <w:proofErr w:type="spellEnd"/>
            <w:r w:rsidRPr="004F2170">
              <w:t>.</w:t>
            </w:r>
          </w:p>
          <w:p w14:paraId="7DBABD02" w14:textId="77777777" w:rsidR="00E5699D" w:rsidRPr="004F2170" w:rsidRDefault="00E5699D" w:rsidP="004039FB">
            <w:pPr>
              <w:numPr>
                <w:ilvl w:val="0"/>
                <w:numId w:val="20"/>
              </w:numPr>
              <w:tabs>
                <w:tab w:val="left" w:pos="6094"/>
                <w:tab w:val="right" w:pos="8650"/>
              </w:tabs>
              <w:jc w:val="both"/>
            </w:pPr>
            <w:proofErr w:type="spellStart"/>
            <w:r w:rsidRPr="004F2170">
              <w:t>Барлық</w:t>
            </w:r>
            <w:proofErr w:type="spellEnd"/>
            <w:r w:rsidRPr="004F2170">
              <w:t xml:space="preserve"> </w:t>
            </w:r>
            <w:proofErr w:type="spellStart"/>
            <w:r w:rsidRPr="004F2170">
              <w:t>мұнай</w:t>
            </w:r>
            <w:proofErr w:type="spellEnd"/>
            <w:r w:rsidRPr="004F2170">
              <w:t xml:space="preserve">-газ </w:t>
            </w:r>
            <w:proofErr w:type="spellStart"/>
            <w:r w:rsidRPr="004F2170">
              <w:t>өндіру</w:t>
            </w:r>
            <w:proofErr w:type="spellEnd"/>
            <w:r w:rsidRPr="004F2170">
              <w:t xml:space="preserve"> </w:t>
            </w:r>
            <w:proofErr w:type="spellStart"/>
            <w:r w:rsidRPr="004F2170">
              <w:t>жабдығын</w:t>
            </w:r>
            <w:proofErr w:type="spellEnd"/>
            <w:r w:rsidRPr="004F2170">
              <w:t xml:space="preserve"> </w:t>
            </w:r>
            <w:proofErr w:type="spellStart"/>
            <w:r w:rsidRPr="004F2170">
              <w:t>қызмет</w:t>
            </w:r>
            <w:proofErr w:type="spellEnd"/>
            <w:r w:rsidRPr="004F2170">
              <w:t xml:space="preserve"> </w:t>
            </w:r>
            <w:proofErr w:type="spellStart"/>
            <w:r w:rsidRPr="004F2170">
              <w:t>көрсету</w:t>
            </w:r>
            <w:proofErr w:type="spellEnd"/>
            <w:r w:rsidRPr="004F2170">
              <w:t xml:space="preserve"> </w:t>
            </w:r>
            <w:proofErr w:type="spellStart"/>
            <w:r w:rsidRPr="004F2170">
              <w:t>аймағында</w:t>
            </w:r>
            <w:proofErr w:type="spellEnd"/>
            <w:r w:rsidRPr="004F2170">
              <w:t xml:space="preserve"> </w:t>
            </w:r>
            <w:proofErr w:type="spellStart"/>
            <w:r w:rsidRPr="004F2170">
              <w:t>қардан</w:t>
            </w:r>
            <w:proofErr w:type="spellEnd"/>
            <w:r w:rsidRPr="004F2170">
              <w:t xml:space="preserve"> </w:t>
            </w:r>
            <w:proofErr w:type="spellStart"/>
            <w:r w:rsidRPr="004F2170">
              <w:t>тазалау</w:t>
            </w:r>
            <w:proofErr w:type="spellEnd"/>
            <w:r w:rsidRPr="004F2170">
              <w:t xml:space="preserve"> </w:t>
            </w:r>
            <w:proofErr w:type="spellStart"/>
            <w:r w:rsidRPr="004F2170">
              <w:t>және</w:t>
            </w:r>
            <w:proofErr w:type="spellEnd"/>
            <w:r w:rsidRPr="004F2170">
              <w:t xml:space="preserve"> </w:t>
            </w:r>
            <w:proofErr w:type="spellStart"/>
            <w:r w:rsidRPr="004F2170">
              <w:t>сүрту</w:t>
            </w:r>
            <w:proofErr w:type="spellEnd"/>
            <w:r w:rsidRPr="004F2170">
              <w:t xml:space="preserve"> </w:t>
            </w:r>
            <w:proofErr w:type="spellStart"/>
            <w:r w:rsidRPr="004F2170">
              <w:t>жұмыстарын</w:t>
            </w:r>
            <w:proofErr w:type="spellEnd"/>
            <w:r w:rsidRPr="004F2170">
              <w:t xml:space="preserve"> </w:t>
            </w:r>
            <w:proofErr w:type="spellStart"/>
            <w:r w:rsidRPr="004F2170">
              <w:t>орындау</w:t>
            </w:r>
            <w:proofErr w:type="spellEnd"/>
            <w:r w:rsidRPr="004F2170">
              <w:t>.</w:t>
            </w:r>
          </w:p>
          <w:p w14:paraId="7FF1E657" w14:textId="77777777" w:rsidR="00E5699D" w:rsidRPr="004F2170" w:rsidRDefault="00E5699D" w:rsidP="004039FB">
            <w:pPr>
              <w:numPr>
                <w:ilvl w:val="0"/>
                <w:numId w:val="20"/>
              </w:numPr>
              <w:tabs>
                <w:tab w:val="left" w:pos="6094"/>
                <w:tab w:val="right" w:pos="8650"/>
              </w:tabs>
              <w:jc w:val="both"/>
            </w:pPr>
            <w:proofErr w:type="spellStart"/>
            <w:r w:rsidRPr="004F2170">
              <w:t>Мұнай</w:t>
            </w:r>
            <w:proofErr w:type="spellEnd"/>
            <w:r w:rsidRPr="004F2170">
              <w:t xml:space="preserve"> </w:t>
            </w:r>
            <w:proofErr w:type="spellStart"/>
            <w:r w:rsidRPr="004F2170">
              <w:t>өндіру</w:t>
            </w:r>
            <w:proofErr w:type="spellEnd"/>
            <w:r w:rsidRPr="004F2170">
              <w:t xml:space="preserve"> </w:t>
            </w:r>
            <w:proofErr w:type="spellStart"/>
            <w:r w:rsidRPr="004F2170">
              <w:t>жабдығы</w:t>
            </w:r>
            <w:proofErr w:type="spellEnd"/>
            <w:r w:rsidRPr="004F2170">
              <w:t xml:space="preserve"> мен </w:t>
            </w:r>
            <w:proofErr w:type="spellStart"/>
            <w:r w:rsidRPr="004F2170">
              <w:t>сорғы</w:t>
            </w:r>
            <w:proofErr w:type="spellEnd"/>
            <w:r w:rsidRPr="004F2170">
              <w:t xml:space="preserve"> </w:t>
            </w:r>
            <w:proofErr w:type="spellStart"/>
            <w:r w:rsidRPr="004F2170">
              <w:t>блоктарына</w:t>
            </w:r>
            <w:proofErr w:type="spellEnd"/>
            <w:r w:rsidRPr="004F2170">
              <w:t xml:space="preserve"> </w:t>
            </w:r>
            <w:proofErr w:type="spellStart"/>
            <w:r w:rsidRPr="004F2170">
              <w:t>жақын</w:t>
            </w:r>
            <w:proofErr w:type="spellEnd"/>
            <w:r w:rsidRPr="004F2170">
              <w:t xml:space="preserve"> </w:t>
            </w:r>
            <w:proofErr w:type="spellStart"/>
            <w:r w:rsidRPr="004F2170">
              <w:t>аумақтан</w:t>
            </w:r>
            <w:proofErr w:type="spellEnd"/>
            <w:r w:rsidRPr="004F2170">
              <w:t xml:space="preserve"> </w:t>
            </w:r>
            <w:proofErr w:type="spellStart"/>
            <w:r w:rsidRPr="004F2170">
              <w:t>шөпті</w:t>
            </w:r>
            <w:proofErr w:type="spellEnd"/>
            <w:r w:rsidRPr="004F2170">
              <w:t xml:space="preserve"> тазалау.</w:t>
            </w:r>
          </w:p>
          <w:p w14:paraId="7E1E981B" w14:textId="77777777" w:rsidR="00E5699D" w:rsidRPr="004F2170" w:rsidRDefault="00E5699D" w:rsidP="004039FB">
            <w:pPr>
              <w:tabs>
                <w:tab w:val="left" w:pos="6094"/>
                <w:tab w:val="right" w:pos="8650"/>
              </w:tabs>
              <w:jc w:val="both"/>
            </w:pPr>
          </w:p>
        </w:tc>
      </w:tr>
    </w:tbl>
    <w:p w14:paraId="797B18E8" w14:textId="77777777" w:rsidR="00E5699D" w:rsidRPr="004F2170" w:rsidRDefault="00E5699D" w:rsidP="00E5699D">
      <w:pPr>
        <w:tabs>
          <w:tab w:val="left" w:pos="6094"/>
          <w:tab w:val="right" w:pos="8650"/>
        </w:tabs>
        <w:ind w:left="5600"/>
        <w:jc w:val="both"/>
        <w:rPr>
          <w:rFonts w:ascii="Times New Roman" w:eastAsia="Times New Roman" w:hAnsi="Times New Roman" w:cs="Times New Roman"/>
          <w:sz w:val="20"/>
          <w:szCs w:val="20"/>
          <w:lang w:val="kk-KZ"/>
        </w:rPr>
      </w:pPr>
    </w:p>
    <w:p w14:paraId="0277754B" w14:textId="77777777" w:rsidR="00E5699D" w:rsidRPr="004F2170" w:rsidRDefault="00E5699D" w:rsidP="00E5699D">
      <w:pPr>
        <w:tabs>
          <w:tab w:val="left" w:pos="6094"/>
          <w:tab w:val="right" w:pos="8650"/>
        </w:tabs>
        <w:ind w:left="5600"/>
        <w:jc w:val="both"/>
        <w:rPr>
          <w:rFonts w:ascii="Times New Roman" w:eastAsia="Times New Roman" w:hAnsi="Times New Roman" w:cs="Times New Roman"/>
          <w:sz w:val="20"/>
          <w:szCs w:val="20"/>
          <w:lang w:val="kk-KZ"/>
        </w:rPr>
      </w:pPr>
    </w:p>
    <w:p w14:paraId="3BDB7F36" w14:textId="77777777" w:rsidR="00E5699D" w:rsidRPr="004F2170" w:rsidRDefault="00E5699D" w:rsidP="00E5699D">
      <w:pPr>
        <w:tabs>
          <w:tab w:val="left" w:pos="6094"/>
          <w:tab w:val="right" w:pos="8650"/>
        </w:tabs>
        <w:ind w:left="5600"/>
        <w:jc w:val="both"/>
        <w:rPr>
          <w:rFonts w:ascii="Times New Roman" w:eastAsia="Times New Roman" w:hAnsi="Times New Roman" w:cs="Times New Roman"/>
          <w:sz w:val="20"/>
          <w:szCs w:val="20"/>
          <w:lang w:val="kk-KZ"/>
        </w:rPr>
      </w:pPr>
    </w:p>
    <w:p w14:paraId="6EAC009A" w14:textId="77777777" w:rsidR="00E5699D" w:rsidRPr="004F2170" w:rsidRDefault="00E5699D" w:rsidP="00E5699D">
      <w:pPr>
        <w:tabs>
          <w:tab w:val="left" w:pos="6094"/>
          <w:tab w:val="right" w:pos="8650"/>
        </w:tabs>
        <w:ind w:left="5600"/>
        <w:jc w:val="both"/>
        <w:rPr>
          <w:rFonts w:ascii="Times New Roman" w:eastAsia="Times New Roman" w:hAnsi="Times New Roman" w:cs="Times New Roman"/>
          <w:sz w:val="20"/>
          <w:szCs w:val="20"/>
          <w:lang w:val="kk-KZ"/>
        </w:rPr>
      </w:pPr>
    </w:p>
    <w:p w14:paraId="579FF773" w14:textId="77777777" w:rsidR="00E5699D" w:rsidRPr="004F2170" w:rsidRDefault="00E5699D" w:rsidP="00E5699D">
      <w:pPr>
        <w:tabs>
          <w:tab w:val="left" w:pos="6094"/>
          <w:tab w:val="right" w:pos="8650"/>
        </w:tabs>
        <w:ind w:left="5600"/>
        <w:jc w:val="both"/>
        <w:rPr>
          <w:rFonts w:ascii="Times New Roman" w:eastAsia="Times New Roman" w:hAnsi="Times New Roman" w:cs="Times New Roman"/>
          <w:sz w:val="20"/>
          <w:szCs w:val="20"/>
          <w:lang w:val="kk-KZ"/>
        </w:rPr>
      </w:pPr>
    </w:p>
    <w:tbl>
      <w:tblPr>
        <w:tblStyle w:val="af7"/>
        <w:tblW w:w="9850" w:type="dxa"/>
        <w:tblInd w:w="-289" w:type="dxa"/>
        <w:tblLook w:val="04A0" w:firstRow="1" w:lastRow="0" w:firstColumn="1" w:lastColumn="0" w:noHBand="0" w:noVBand="1"/>
      </w:tblPr>
      <w:tblGrid>
        <w:gridCol w:w="689"/>
        <w:gridCol w:w="2005"/>
        <w:gridCol w:w="7156"/>
      </w:tblGrid>
      <w:tr w:rsidR="00E5699D" w:rsidRPr="0042693B" w14:paraId="544CE73A" w14:textId="77777777" w:rsidTr="004039FB">
        <w:tc>
          <w:tcPr>
            <w:tcW w:w="689" w:type="dxa"/>
          </w:tcPr>
          <w:p w14:paraId="2EE4D902" w14:textId="77777777" w:rsidR="00E5699D" w:rsidRPr="004F2170" w:rsidRDefault="00E5699D" w:rsidP="004039FB">
            <w:pPr>
              <w:tabs>
                <w:tab w:val="left" w:pos="6094"/>
                <w:tab w:val="right" w:pos="8650"/>
              </w:tabs>
              <w:spacing w:line="276" w:lineRule="auto"/>
              <w:jc w:val="both"/>
              <w:rPr>
                <w:lang w:val="kk-KZ"/>
              </w:rPr>
            </w:pPr>
          </w:p>
          <w:p w14:paraId="1C660097" w14:textId="77777777" w:rsidR="00E5699D" w:rsidRPr="004F2170" w:rsidRDefault="00E5699D" w:rsidP="004039FB">
            <w:pPr>
              <w:tabs>
                <w:tab w:val="left" w:pos="6094"/>
                <w:tab w:val="right" w:pos="8650"/>
              </w:tabs>
              <w:spacing w:line="276" w:lineRule="auto"/>
              <w:jc w:val="both"/>
              <w:rPr>
                <w:lang w:val="kk-KZ"/>
              </w:rPr>
            </w:pPr>
          </w:p>
          <w:p w14:paraId="103152B0" w14:textId="77777777" w:rsidR="00E5699D" w:rsidRPr="004F2170" w:rsidRDefault="00E5699D" w:rsidP="004039FB">
            <w:pPr>
              <w:tabs>
                <w:tab w:val="left" w:pos="6094"/>
                <w:tab w:val="right" w:pos="8650"/>
              </w:tabs>
              <w:spacing w:line="276" w:lineRule="auto"/>
              <w:jc w:val="both"/>
              <w:rPr>
                <w:lang w:val="kk-KZ"/>
              </w:rPr>
            </w:pPr>
          </w:p>
          <w:p w14:paraId="4F3DD565" w14:textId="77777777" w:rsidR="00E5699D" w:rsidRPr="004F2170" w:rsidRDefault="00E5699D" w:rsidP="004039FB">
            <w:pPr>
              <w:tabs>
                <w:tab w:val="left" w:pos="6094"/>
                <w:tab w:val="right" w:pos="8650"/>
              </w:tabs>
              <w:spacing w:line="276" w:lineRule="auto"/>
              <w:jc w:val="both"/>
              <w:rPr>
                <w:lang w:val="kk-KZ"/>
              </w:rPr>
            </w:pPr>
          </w:p>
          <w:p w14:paraId="12306B05" w14:textId="77777777" w:rsidR="00E5699D" w:rsidRPr="004F2170" w:rsidRDefault="00E5699D" w:rsidP="004039FB">
            <w:pPr>
              <w:tabs>
                <w:tab w:val="left" w:pos="6094"/>
                <w:tab w:val="right" w:pos="8650"/>
              </w:tabs>
              <w:spacing w:line="276" w:lineRule="auto"/>
              <w:jc w:val="both"/>
              <w:rPr>
                <w:lang w:val="kk-KZ"/>
              </w:rPr>
            </w:pPr>
          </w:p>
          <w:p w14:paraId="668664CC" w14:textId="77777777" w:rsidR="00E5699D" w:rsidRPr="004F2170" w:rsidRDefault="00E5699D" w:rsidP="004039FB">
            <w:pPr>
              <w:tabs>
                <w:tab w:val="left" w:pos="6094"/>
                <w:tab w:val="right" w:pos="8650"/>
              </w:tabs>
              <w:spacing w:line="276" w:lineRule="auto"/>
              <w:jc w:val="both"/>
              <w:rPr>
                <w:lang w:val="kk-KZ"/>
              </w:rPr>
            </w:pPr>
          </w:p>
          <w:p w14:paraId="4CD5D8F9" w14:textId="77777777" w:rsidR="00E5699D" w:rsidRPr="004F2170" w:rsidRDefault="00E5699D" w:rsidP="004039FB">
            <w:pPr>
              <w:tabs>
                <w:tab w:val="left" w:pos="6094"/>
                <w:tab w:val="right" w:pos="8650"/>
              </w:tabs>
              <w:spacing w:line="276" w:lineRule="auto"/>
              <w:jc w:val="both"/>
              <w:rPr>
                <w:lang w:val="kk-KZ"/>
              </w:rPr>
            </w:pPr>
          </w:p>
          <w:p w14:paraId="42F1B3C1" w14:textId="77777777" w:rsidR="00E5699D" w:rsidRPr="004F2170" w:rsidRDefault="00E5699D" w:rsidP="004039FB">
            <w:pPr>
              <w:tabs>
                <w:tab w:val="left" w:pos="6094"/>
                <w:tab w:val="right" w:pos="8650"/>
              </w:tabs>
              <w:spacing w:line="276" w:lineRule="auto"/>
              <w:jc w:val="both"/>
              <w:rPr>
                <w:lang w:val="kk-KZ"/>
              </w:rPr>
            </w:pPr>
          </w:p>
          <w:p w14:paraId="4D89D126" w14:textId="77777777" w:rsidR="00E5699D" w:rsidRPr="004F2170" w:rsidRDefault="00E5699D" w:rsidP="004039FB">
            <w:pPr>
              <w:tabs>
                <w:tab w:val="left" w:pos="6094"/>
                <w:tab w:val="right" w:pos="8650"/>
              </w:tabs>
              <w:spacing w:line="276" w:lineRule="auto"/>
              <w:jc w:val="both"/>
              <w:rPr>
                <w:lang w:val="kk-KZ"/>
              </w:rPr>
            </w:pPr>
          </w:p>
          <w:p w14:paraId="3B297712" w14:textId="77777777" w:rsidR="00E5699D" w:rsidRPr="004F2170" w:rsidRDefault="00E5699D" w:rsidP="004039FB">
            <w:pPr>
              <w:tabs>
                <w:tab w:val="left" w:pos="6094"/>
                <w:tab w:val="right" w:pos="8650"/>
              </w:tabs>
              <w:spacing w:line="276" w:lineRule="auto"/>
              <w:jc w:val="both"/>
              <w:rPr>
                <w:lang w:val="kk-KZ"/>
              </w:rPr>
            </w:pPr>
          </w:p>
          <w:p w14:paraId="40C9C654" w14:textId="77777777" w:rsidR="00E5699D" w:rsidRPr="004F2170" w:rsidRDefault="00E5699D" w:rsidP="004039FB">
            <w:pPr>
              <w:tabs>
                <w:tab w:val="left" w:pos="6094"/>
                <w:tab w:val="right" w:pos="8650"/>
              </w:tabs>
              <w:spacing w:line="276" w:lineRule="auto"/>
              <w:jc w:val="both"/>
              <w:rPr>
                <w:b/>
                <w:bCs/>
                <w:lang w:val="kk-KZ"/>
              </w:rPr>
            </w:pPr>
            <w:r w:rsidRPr="004F2170">
              <w:rPr>
                <w:b/>
                <w:bCs/>
                <w:lang w:val="kk-KZ"/>
              </w:rPr>
              <w:t>6</w:t>
            </w:r>
          </w:p>
        </w:tc>
        <w:tc>
          <w:tcPr>
            <w:tcW w:w="2005" w:type="dxa"/>
          </w:tcPr>
          <w:p w14:paraId="17CA67B9" w14:textId="77777777" w:rsidR="00E5699D" w:rsidRPr="004F2170" w:rsidRDefault="00E5699D" w:rsidP="004039FB">
            <w:pPr>
              <w:tabs>
                <w:tab w:val="left" w:pos="6094"/>
                <w:tab w:val="right" w:pos="8650"/>
              </w:tabs>
              <w:spacing w:line="276" w:lineRule="auto"/>
              <w:jc w:val="both"/>
              <w:rPr>
                <w:b/>
                <w:bCs/>
                <w:lang w:val="kk-KZ"/>
              </w:rPr>
            </w:pPr>
          </w:p>
          <w:p w14:paraId="4AF9EA90" w14:textId="77777777" w:rsidR="00E5699D" w:rsidRPr="004F2170" w:rsidRDefault="00E5699D" w:rsidP="004039FB">
            <w:pPr>
              <w:tabs>
                <w:tab w:val="left" w:pos="6094"/>
                <w:tab w:val="right" w:pos="8650"/>
              </w:tabs>
              <w:spacing w:line="276" w:lineRule="auto"/>
              <w:jc w:val="both"/>
              <w:rPr>
                <w:b/>
                <w:bCs/>
                <w:lang w:val="kk-KZ"/>
              </w:rPr>
            </w:pPr>
          </w:p>
          <w:p w14:paraId="70A885A7" w14:textId="77777777" w:rsidR="00E5699D" w:rsidRPr="004F2170" w:rsidRDefault="00E5699D" w:rsidP="004039FB">
            <w:pPr>
              <w:tabs>
                <w:tab w:val="left" w:pos="6094"/>
                <w:tab w:val="right" w:pos="8650"/>
              </w:tabs>
              <w:spacing w:line="276" w:lineRule="auto"/>
              <w:jc w:val="both"/>
              <w:rPr>
                <w:b/>
                <w:bCs/>
                <w:lang w:val="kk-KZ"/>
              </w:rPr>
            </w:pPr>
          </w:p>
          <w:p w14:paraId="0C1C54BA" w14:textId="77777777" w:rsidR="00E5699D" w:rsidRPr="004F2170" w:rsidRDefault="00E5699D" w:rsidP="004039FB">
            <w:pPr>
              <w:tabs>
                <w:tab w:val="left" w:pos="6094"/>
                <w:tab w:val="right" w:pos="8650"/>
              </w:tabs>
              <w:spacing w:line="276" w:lineRule="auto"/>
              <w:jc w:val="both"/>
              <w:rPr>
                <w:b/>
                <w:bCs/>
                <w:lang w:val="kk-KZ"/>
              </w:rPr>
            </w:pPr>
          </w:p>
          <w:p w14:paraId="35EB1D31" w14:textId="77777777" w:rsidR="00E5699D" w:rsidRPr="004F2170" w:rsidRDefault="00E5699D" w:rsidP="004039FB">
            <w:pPr>
              <w:tabs>
                <w:tab w:val="left" w:pos="6094"/>
                <w:tab w:val="right" w:pos="8650"/>
              </w:tabs>
              <w:spacing w:line="276" w:lineRule="auto"/>
              <w:jc w:val="both"/>
              <w:rPr>
                <w:b/>
                <w:bCs/>
                <w:lang w:val="kk-KZ"/>
              </w:rPr>
            </w:pPr>
          </w:p>
          <w:p w14:paraId="17CBAE6E" w14:textId="77777777" w:rsidR="00E5699D" w:rsidRPr="004F2170" w:rsidRDefault="00E5699D" w:rsidP="004039FB">
            <w:pPr>
              <w:tabs>
                <w:tab w:val="left" w:pos="6094"/>
                <w:tab w:val="right" w:pos="8650"/>
              </w:tabs>
              <w:spacing w:line="276" w:lineRule="auto"/>
              <w:jc w:val="both"/>
              <w:rPr>
                <w:b/>
                <w:bCs/>
                <w:lang w:val="kk-KZ"/>
              </w:rPr>
            </w:pPr>
          </w:p>
          <w:p w14:paraId="7BEF6C54" w14:textId="77777777" w:rsidR="00E5699D" w:rsidRPr="004F2170" w:rsidRDefault="00E5699D" w:rsidP="004039FB">
            <w:pPr>
              <w:tabs>
                <w:tab w:val="left" w:pos="6094"/>
                <w:tab w:val="right" w:pos="8650"/>
              </w:tabs>
              <w:spacing w:line="276" w:lineRule="auto"/>
              <w:jc w:val="both"/>
              <w:rPr>
                <w:b/>
                <w:bCs/>
                <w:lang w:val="kk-KZ"/>
              </w:rPr>
            </w:pPr>
          </w:p>
          <w:p w14:paraId="2B1BBF77" w14:textId="77777777" w:rsidR="00E5699D" w:rsidRPr="004F2170" w:rsidRDefault="00E5699D" w:rsidP="004039FB">
            <w:pPr>
              <w:tabs>
                <w:tab w:val="left" w:pos="6094"/>
                <w:tab w:val="right" w:pos="8650"/>
              </w:tabs>
              <w:spacing w:line="276" w:lineRule="auto"/>
              <w:jc w:val="both"/>
              <w:rPr>
                <w:b/>
                <w:bCs/>
                <w:lang w:val="kk-KZ"/>
              </w:rPr>
            </w:pPr>
          </w:p>
          <w:p w14:paraId="628CEFE7" w14:textId="77777777" w:rsidR="00E5699D" w:rsidRPr="004F2170" w:rsidRDefault="00E5699D" w:rsidP="004039FB">
            <w:pPr>
              <w:tabs>
                <w:tab w:val="left" w:pos="6094"/>
                <w:tab w:val="right" w:pos="8650"/>
              </w:tabs>
              <w:spacing w:line="276" w:lineRule="auto"/>
              <w:jc w:val="both"/>
              <w:rPr>
                <w:b/>
                <w:bCs/>
                <w:lang w:val="kk-KZ"/>
              </w:rPr>
            </w:pPr>
          </w:p>
          <w:p w14:paraId="53DC492F" w14:textId="77777777" w:rsidR="00E5699D" w:rsidRPr="004F2170" w:rsidRDefault="00E5699D" w:rsidP="004039FB">
            <w:pPr>
              <w:tabs>
                <w:tab w:val="left" w:pos="6094"/>
                <w:tab w:val="right" w:pos="8650"/>
              </w:tabs>
              <w:spacing w:line="276" w:lineRule="auto"/>
              <w:jc w:val="both"/>
              <w:rPr>
                <w:b/>
                <w:bCs/>
                <w:lang w:val="kk-KZ"/>
              </w:rPr>
            </w:pPr>
          </w:p>
          <w:p w14:paraId="44F068DD" w14:textId="77777777" w:rsidR="00E5699D" w:rsidRPr="004F2170" w:rsidRDefault="00E5699D" w:rsidP="004039FB">
            <w:pPr>
              <w:tabs>
                <w:tab w:val="left" w:pos="6094"/>
                <w:tab w:val="right" w:pos="8650"/>
              </w:tabs>
              <w:spacing w:line="276" w:lineRule="auto"/>
              <w:rPr>
                <w:b/>
                <w:bCs/>
                <w:lang w:val="kk-KZ"/>
              </w:rPr>
            </w:pPr>
            <w:r w:rsidRPr="004F2170">
              <w:rPr>
                <w:b/>
                <w:bCs/>
                <w:lang w:val="kk-KZ"/>
              </w:rPr>
              <w:t>Қызмет көрсету өндірісіне қойылатын талаптар</w:t>
            </w:r>
          </w:p>
          <w:p w14:paraId="55F3C97D" w14:textId="77777777" w:rsidR="00E5699D" w:rsidRPr="004F2170" w:rsidRDefault="00E5699D" w:rsidP="004039FB">
            <w:pPr>
              <w:tabs>
                <w:tab w:val="left" w:pos="6094"/>
                <w:tab w:val="right" w:pos="8650"/>
              </w:tabs>
              <w:spacing w:line="276" w:lineRule="auto"/>
              <w:jc w:val="both"/>
              <w:rPr>
                <w:b/>
                <w:bCs/>
                <w:lang w:val="kk-KZ"/>
              </w:rPr>
            </w:pPr>
          </w:p>
          <w:p w14:paraId="0485AD23" w14:textId="77777777" w:rsidR="00E5699D" w:rsidRPr="004F2170" w:rsidRDefault="00E5699D" w:rsidP="004039FB">
            <w:pPr>
              <w:tabs>
                <w:tab w:val="left" w:pos="6094"/>
                <w:tab w:val="right" w:pos="8650"/>
              </w:tabs>
              <w:spacing w:line="276" w:lineRule="auto"/>
              <w:jc w:val="both"/>
              <w:rPr>
                <w:b/>
                <w:bCs/>
                <w:lang w:val="kk-KZ"/>
              </w:rPr>
            </w:pPr>
          </w:p>
          <w:p w14:paraId="174FBA56" w14:textId="77777777" w:rsidR="00E5699D" w:rsidRPr="004F2170" w:rsidRDefault="00E5699D" w:rsidP="004039FB">
            <w:pPr>
              <w:tabs>
                <w:tab w:val="left" w:pos="6094"/>
                <w:tab w:val="right" w:pos="8650"/>
              </w:tabs>
              <w:spacing w:line="276" w:lineRule="auto"/>
              <w:jc w:val="both"/>
              <w:rPr>
                <w:b/>
                <w:bCs/>
                <w:lang w:val="kk-KZ"/>
              </w:rPr>
            </w:pPr>
          </w:p>
          <w:p w14:paraId="68AC2592" w14:textId="77777777" w:rsidR="00E5699D" w:rsidRPr="004F2170" w:rsidRDefault="00E5699D" w:rsidP="004039FB">
            <w:pPr>
              <w:tabs>
                <w:tab w:val="left" w:pos="6094"/>
                <w:tab w:val="right" w:pos="8650"/>
              </w:tabs>
              <w:spacing w:line="276" w:lineRule="auto"/>
              <w:jc w:val="both"/>
              <w:rPr>
                <w:b/>
                <w:bCs/>
                <w:lang w:val="kk-KZ"/>
              </w:rPr>
            </w:pPr>
          </w:p>
        </w:tc>
        <w:tc>
          <w:tcPr>
            <w:tcW w:w="7156" w:type="dxa"/>
          </w:tcPr>
          <w:p w14:paraId="2F2A31F3" w14:textId="77777777" w:rsidR="00E5699D" w:rsidRPr="004F2170" w:rsidRDefault="00E5699D" w:rsidP="004039FB">
            <w:pPr>
              <w:numPr>
                <w:ilvl w:val="0"/>
                <w:numId w:val="21"/>
              </w:numPr>
              <w:tabs>
                <w:tab w:val="left" w:pos="6094"/>
                <w:tab w:val="right" w:pos="8650"/>
              </w:tabs>
              <w:rPr>
                <w:lang w:val="kk-KZ" w:eastAsia="kk-KZ" w:bidi="kk-KZ"/>
              </w:rPr>
            </w:pPr>
            <w:r w:rsidRPr="004F2170">
              <w:rPr>
                <w:lang w:val="kk-KZ" w:eastAsia="kk-KZ" w:bidi="kk-KZ"/>
              </w:rPr>
              <w:t>Қызмет көрсетуге қойылатын талаптар келесі құжаттармен анықталады және онымен шектелмейді:</w:t>
            </w:r>
            <w:r w:rsidRPr="004F2170">
              <w:rPr>
                <w:lang w:val="kk-KZ" w:eastAsia="kk-KZ" w:bidi="kk-KZ"/>
              </w:rPr>
              <w:br/>
              <w:t>• Қазақстан Республикасының 11.04.2014 ж. № 188-V ЗРК «Азаматтық қорғау туралы» Заңы;</w:t>
            </w:r>
            <w:r w:rsidRPr="004F2170">
              <w:rPr>
                <w:lang w:val="kk-KZ" w:eastAsia="kk-KZ" w:bidi="kk-KZ"/>
              </w:rPr>
              <w:br/>
              <w:t>• Ағымдағы Техникалық тапсырма;</w:t>
            </w:r>
            <w:r w:rsidRPr="004F2170">
              <w:rPr>
                <w:lang w:val="kk-KZ" w:eastAsia="kk-KZ" w:bidi="kk-KZ"/>
              </w:rPr>
              <w:br/>
              <w:t>• Сәйкес жабдыққа арналған паспорттар мен қызмет көрсету нұсқаулықтарының талаптары;</w:t>
            </w:r>
            <w:r w:rsidRPr="004F2170">
              <w:rPr>
                <w:lang w:val="kk-KZ" w:eastAsia="kk-KZ" w:bidi="kk-KZ"/>
              </w:rPr>
              <w:br/>
              <w:t>• «Қысыммен жұмыс істейтін жабдықты пайдалану кезінде өнеркәсіптік қауіпсіздікті қамтамасыз ету ережелері» (Қазақстан Республикасы Инвестициялар және даму министрінің 30.12.2014 ж. № 358 бұйрығы);</w:t>
            </w:r>
            <w:r w:rsidRPr="004F2170">
              <w:rPr>
                <w:lang w:val="kk-KZ" w:eastAsia="kk-KZ" w:bidi="kk-KZ"/>
              </w:rPr>
              <w:br/>
              <w:t>• «Технологиялық құбырларды пайдалану кезінде өнеркәсіптік қауіпсіздік талаптары» (Қазақстан Республикасы Төтенше жағдайлар министрінің 27.07.2009 ж. № 176 бұйрығы);</w:t>
            </w:r>
            <w:r w:rsidRPr="004F2170">
              <w:rPr>
                <w:lang w:val="kk-KZ" w:eastAsia="kk-KZ" w:bidi="kk-KZ"/>
              </w:rPr>
              <w:br/>
              <w:t>• «Мұнай және газ өнеркәсібінің қауіпті өндірістік объектілерін пайдалану кезінде өнеркәсіптік қауіпсіздікті қамтамасыз ету ережелері» (Қазақстан Республикасы Инвестициялар және даму министрінің 30.12.2014 ж. № 355 бұйрығы);</w:t>
            </w:r>
            <w:r w:rsidRPr="004F2170">
              <w:rPr>
                <w:lang w:val="kk-KZ" w:eastAsia="kk-KZ" w:bidi="kk-KZ"/>
              </w:rPr>
              <w:br/>
              <w:t>• «ГПМ-ді пайдалану кезінде өнеркәсіптік қауіпсіздікті қамтамасыз ету ережелері» (Қазақстан Республикасы Инвестициялар және даму министрінің 30.12.2014 ж. № 359 бұйрығы);</w:t>
            </w:r>
            <w:r w:rsidRPr="004F2170">
              <w:rPr>
                <w:lang w:val="kk-KZ" w:eastAsia="kk-KZ" w:bidi="kk-KZ"/>
              </w:rPr>
              <w:br/>
              <w:t>• «Ұйымдардың қызметкерлерін және халықты өрт қауіпсіздігі шараларына оқыту ережелерін бекіту және оқу бағдарламаларына қойылатын талаптар» (Қазақстан Республикасы Төтенше жағдайлар министрінің 09.06.2014 ж. № 276 бұйрығы);</w:t>
            </w:r>
            <w:r w:rsidRPr="004F2170">
              <w:rPr>
                <w:lang w:val="kk-KZ" w:eastAsia="kk-KZ" w:bidi="kk-KZ"/>
              </w:rPr>
              <w:br/>
              <w:t>• Қазақстан Республикасы Еңбек кодексі (Астана, Ақорда, 23.11.2015 ж. № 414-V ЗРК);</w:t>
            </w:r>
            <w:r w:rsidRPr="004F2170">
              <w:rPr>
                <w:lang w:val="kk-KZ" w:eastAsia="kk-KZ" w:bidi="kk-KZ"/>
              </w:rPr>
              <w:br/>
              <w:t>• «Өрт қауіпсіздігі ережелері» (Қазақстан Республикасы Үкіметінің 09.10.2014 ж. № 1077 қаулысы);</w:t>
            </w:r>
            <w:r w:rsidRPr="004F2170">
              <w:rPr>
                <w:lang w:val="kk-KZ" w:eastAsia="kk-KZ" w:bidi="kk-KZ"/>
              </w:rPr>
              <w:br/>
              <w:t>• Көтергіш механизмдерді пайдалану кезінде өнеркәсіптік қауіпсіздікті қамтамасыз ету ережелері (Қазақстан Республикасы Инвестициялар және даму министрінің 30.12.2014 ж. № 359 бұйрығы, Қазақстан Республикасы Әділет министрлігінде 25.02.2015 ж. № 10332 тіркелген);</w:t>
            </w:r>
            <w:r w:rsidRPr="004F2170">
              <w:rPr>
                <w:lang w:val="kk-KZ" w:eastAsia="kk-KZ" w:bidi="kk-KZ"/>
              </w:rPr>
              <w:br/>
              <w:t>• Қазақстан Республикасы Экологиялық кодексі (02.01.2021 ж.);</w:t>
            </w:r>
            <w:r w:rsidRPr="004F2170">
              <w:rPr>
                <w:lang w:val="kk-KZ" w:eastAsia="kk-KZ" w:bidi="kk-KZ"/>
              </w:rPr>
              <w:br/>
              <w:t>• Жобалық құжаттама;</w:t>
            </w:r>
            <w:r w:rsidRPr="004F2170">
              <w:rPr>
                <w:lang w:val="kk-KZ" w:eastAsia="kk-KZ" w:bidi="kk-KZ"/>
              </w:rPr>
              <w:br/>
              <w:t>• Қазақстан Республикасының басқа нормативтік құжаттары;</w:t>
            </w:r>
            <w:r w:rsidRPr="004F2170">
              <w:rPr>
                <w:lang w:val="kk-KZ" w:eastAsia="kk-KZ" w:bidi="kk-KZ"/>
              </w:rPr>
              <w:br/>
              <w:t>• Ағымдағы Техникалық тапсырма.</w:t>
            </w:r>
          </w:p>
          <w:p w14:paraId="00CAFDF0" w14:textId="77777777" w:rsidR="00E5699D" w:rsidRPr="004F2170" w:rsidRDefault="00E5699D" w:rsidP="004039FB">
            <w:pPr>
              <w:tabs>
                <w:tab w:val="left" w:pos="6094"/>
                <w:tab w:val="right" w:pos="8650"/>
              </w:tabs>
              <w:ind w:left="676" w:hanging="676"/>
              <w:rPr>
                <w:lang w:val="kk-KZ" w:eastAsia="kk-KZ" w:bidi="kk-KZ"/>
              </w:rPr>
            </w:pPr>
            <w:r w:rsidRPr="004F2170">
              <w:rPr>
                <w:lang w:val="kk-KZ" w:eastAsia="kk-KZ" w:bidi="kk-KZ"/>
              </w:rPr>
              <w:t xml:space="preserve">              Орындаушы персоналы жоғарыда көрсетілген заңдар мен ережелерге сәйкес келуі тиіс, протоколдар ұсынылуы қажет.</w:t>
            </w:r>
          </w:p>
          <w:p w14:paraId="067C9EAE" w14:textId="77777777" w:rsidR="00E5699D" w:rsidRPr="004F2170" w:rsidRDefault="00E5699D" w:rsidP="004039FB">
            <w:pPr>
              <w:numPr>
                <w:ilvl w:val="0"/>
                <w:numId w:val="22"/>
              </w:numPr>
              <w:tabs>
                <w:tab w:val="left" w:pos="6094"/>
                <w:tab w:val="right" w:pos="8650"/>
              </w:tabs>
              <w:ind w:left="676"/>
              <w:rPr>
                <w:lang w:val="kk-KZ" w:eastAsia="kk-KZ" w:bidi="kk-KZ"/>
              </w:rPr>
            </w:pPr>
            <w:r w:rsidRPr="004F2170">
              <w:rPr>
                <w:lang w:val="kk-KZ" w:eastAsia="kk-KZ" w:bidi="kk-KZ"/>
              </w:rPr>
              <w:t>Қызмет көрсету барысында Қазақстан Республикасының заңнамалық талаптарын, сондай-ақ келісімшартта көрсетілген өнеркәсіптік қауіпсіздік, еңбекті қорғау, өрт қауіпсіздігі және қоршаған ортаға қойылатын Тапсырыс берушінің талаптарын сақтау қамтамасыз етіледі.</w:t>
            </w:r>
          </w:p>
          <w:p w14:paraId="75E03F6B" w14:textId="77777777" w:rsidR="00E5699D" w:rsidRPr="004F2170" w:rsidRDefault="00E5699D" w:rsidP="004039FB">
            <w:pPr>
              <w:numPr>
                <w:ilvl w:val="0"/>
                <w:numId w:val="22"/>
              </w:numPr>
              <w:tabs>
                <w:tab w:val="left" w:pos="6094"/>
                <w:tab w:val="right" w:pos="8650"/>
              </w:tabs>
              <w:rPr>
                <w:lang w:val="kk-KZ" w:eastAsia="kk-KZ" w:bidi="kk-KZ"/>
              </w:rPr>
            </w:pPr>
            <w:r w:rsidRPr="004F2170">
              <w:rPr>
                <w:lang w:val="kk-KZ" w:eastAsia="kk-KZ" w:bidi="kk-KZ"/>
              </w:rPr>
              <w:t>Орындаушы қызметкерлерді қажетті құралдармен қамтамасыз етуі тиіс, оның ішінде өлшеу құралдары, диагностикалық құрылғылар, калибрлеу аспаптары, қажетті жабдықтар, арнайы құралдар.</w:t>
            </w:r>
          </w:p>
          <w:p w14:paraId="36EDD8C7" w14:textId="77777777" w:rsidR="00E5699D" w:rsidRPr="004F2170" w:rsidRDefault="00E5699D" w:rsidP="004039FB">
            <w:pPr>
              <w:numPr>
                <w:ilvl w:val="0"/>
                <w:numId w:val="22"/>
              </w:numPr>
              <w:tabs>
                <w:tab w:val="left" w:pos="6094"/>
                <w:tab w:val="right" w:pos="8650"/>
              </w:tabs>
              <w:rPr>
                <w:lang w:val="kk-KZ" w:eastAsia="kk-KZ" w:bidi="kk-KZ"/>
              </w:rPr>
            </w:pPr>
            <w:r w:rsidRPr="004F2170">
              <w:rPr>
                <w:lang w:val="kk-KZ" w:eastAsia="kk-KZ" w:bidi="kk-KZ"/>
              </w:rPr>
              <w:t xml:space="preserve">Егер Орындаушының кінәсінен қызмет көрсетілетін жабдық бүлінсе немесе істен шықса, Орындаушы ақауды жояды, жабдықтың жұмыс </w:t>
            </w:r>
            <w:r w:rsidRPr="004F2170">
              <w:rPr>
                <w:lang w:val="kk-KZ" w:eastAsia="kk-KZ" w:bidi="kk-KZ"/>
              </w:rPr>
              <w:lastRenderedPageBreak/>
              <w:t>қабілеттілігін толық қалпына келтіреді. Орындаушы қызметкерлердің төмен біліктілігі, жөндеудің ұзартылуы, дұрыс емес жөндеу салдарынан апаттар санының артуы сияқты жағдайларда Тапсырыс берушіге тікелей қаржылық шығынды өтейді (тергеу актілері негізінде).</w:t>
            </w:r>
          </w:p>
          <w:p w14:paraId="5DA209E8" w14:textId="77777777" w:rsidR="00E5699D" w:rsidRPr="004F2170" w:rsidRDefault="00E5699D" w:rsidP="004039FB">
            <w:pPr>
              <w:numPr>
                <w:ilvl w:val="0"/>
                <w:numId w:val="22"/>
              </w:numPr>
              <w:tabs>
                <w:tab w:val="left" w:pos="6094"/>
                <w:tab w:val="right" w:pos="8650"/>
              </w:tabs>
              <w:rPr>
                <w:lang w:val="kk-KZ" w:eastAsia="kk-KZ" w:bidi="kk-KZ"/>
              </w:rPr>
            </w:pPr>
            <w:r w:rsidRPr="004F2170">
              <w:rPr>
                <w:lang w:val="kk-KZ" w:eastAsia="kk-KZ" w:bidi="kk-KZ"/>
              </w:rPr>
              <w:t>Қызмет көрсету актілері Қазақстан Республикасының нормативтік талаптарына сәйкес болуы тиіс. Оперативтік және атқарушы құжаттама, еңбекті қорғау және техника қауіпсіздігі құжаттары ТОО «Урихтау Оперейтинг» талаптарына сәйкес келуі қажет.</w:t>
            </w:r>
          </w:p>
          <w:p w14:paraId="2C62EB4A" w14:textId="77777777" w:rsidR="00E5699D" w:rsidRPr="004F2170" w:rsidRDefault="00E5699D" w:rsidP="004039FB">
            <w:pPr>
              <w:numPr>
                <w:ilvl w:val="0"/>
                <w:numId w:val="22"/>
              </w:numPr>
              <w:tabs>
                <w:tab w:val="left" w:pos="6094"/>
                <w:tab w:val="right" w:pos="8650"/>
              </w:tabs>
              <w:rPr>
                <w:lang w:val="kk-KZ" w:eastAsia="kk-KZ" w:bidi="kk-KZ"/>
              </w:rPr>
            </w:pPr>
            <w:r w:rsidRPr="004F2170">
              <w:rPr>
                <w:lang w:val="kk-KZ" w:eastAsia="kk-KZ" w:bidi="kk-KZ"/>
              </w:rPr>
              <w:t>Персоналдың жұмыс режимі – 14 күндік ауысым, әр ауысым 11 сағаттық.</w:t>
            </w:r>
          </w:p>
          <w:p w14:paraId="768FC1E8" w14:textId="77777777" w:rsidR="00A6667A" w:rsidRPr="004F2170" w:rsidRDefault="00A6667A" w:rsidP="004039FB">
            <w:pPr>
              <w:numPr>
                <w:ilvl w:val="0"/>
                <w:numId w:val="22"/>
              </w:numPr>
              <w:tabs>
                <w:tab w:val="left" w:pos="6094"/>
                <w:tab w:val="right" w:pos="8650"/>
              </w:tabs>
              <w:rPr>
                <w:lang w:val="kk-KZ" w:eastAsia="kk-KZ" w:bidi="kk-KZ"/>
              </w:rPr>
            </w:pPr>
            <w:r w:rsidRPr="004F2170">
              <w:rPr>
                <w:lang w:val="kk-KZ" w:eastAsia="kk-KZ" w:bidi="kk-KZ"/>
              </w:rPr>
              <w:t>Жабдықтың жұмыс режимі — тәулік бойы. Өндірістік қажеттілік туындаған жағдайда Орындаушының персоналы түнгі уақытта да жұмысқа тартылуы мүмкін.</w:t>
            </w:r>
          </w:p>
          <w:p w14:paraId="3442D94C" w14:textId="4E1E2C21" w:rsidR="00E5699D" w:rsidRPr="004F2170" w:rsidRDefault="00E5699D" w:rsidP="004039FB">
            <w:pPr>
              <w:numPr>
                <w:ilvl w:val="0"/>
                <w:numId w:val="22"/>
              </w:numPr>
              <w:tabs>
                <w:tab w:val="left" w:pos="6094"/>
                <w:tab w:val="right" w:pos="8650"/>
              </w:tabs>
              <w:rPr>
                <w:lang w:val="kk-KZ" w:eastAsia="kk-KZ" w:bidi="kk-KZ"/>
              </w:rPr>
            </w:pPr>
            <w:r w:rsidRPr="004F2170">
              <w:rPr>
                <w:lang w:val="kk-KZ" w:eastAsia="kk-KZ" w:bidi="kk-KZ"/>
              </w:rPr>
              <w:t>Сервистік қызмет көрсету, жөндеу және жоспарлы жөндеу қызметтері зауыт өндірушілерінің құжаттамасында көрсетілген көлемде көрсетіледі.</w:t>
            </w:r>
          </w:p>
          <w:p w14:paraId="03970950" w14:textId="77777777" w:rsidR="00E5699D" w:rsidRPr="004F2170" w:rsidRDefault="00E5699D" w:rsidP="004039FB">
            <w:pPr>
              <w:tabs>
                <w:tab w:val="left" w:pos="6094"/>
                <w:tab w:val="right" w:pos="8650"/>
              </w:tabs>
              <w:rPr>
                <w:lang w:val="kk-KZ" w:eastAsia="kk-KZ" w:bidi="kk-KZ"/>
              </w:rPr>
            </w:pPr>
          </w:p>
        </w:tc>
      </w:tr>
      <w:tr w:rsidR="00E5699D" w:rsidRPr="004F2170" w14:paraId="60E9B509" w14:textId="77777777" w:rsidTr="004039FB">
        <w:trPr>
          <w:trHeight w:val="1402"/>
        </w:trPr>
        <w:tc>
          <w:tcPr>
            <w:tcW w:w="689" w:type="dxa"/>
          </w:tcPr>
          <w:p w14:paraId="254F7982" w14:textId="77777777" w:rsidR="00E5699D" w:rsidRPr="004F2170" w:rsidRDefault="00E5699D" w:rsidP="004039FB">
            <w:pPr>
              <w:tabs>
                <w:tab w:val="left" w:pos="6094"/>
                <w:tab w:val="right" w:pos="8650"/>
              </w:tabs>
              <w:spacing w:line="276" w:lineRule="auto"/>
              <w:jc w:val="both"/>
              <w:rPr>
                <w:b/>
                <w:bCs/>
                <w:lang w:val="kk-KZ"/>
              </w:rPr>
            </w:pPr>
            <w:r w:rsidRPr="004F2170">
              <w:rPr>
                <w:b/>
                <w:bCs/>
                <w:lang w:val="kk-KZ"/>
              </w:rPr>
              <w:lastRenderedPageBreak/>
              <w:t>7</w:t>
            </w:r>
          </w:p>
        </w:tc>
        <w:tc>
          <w:tcPr>
            <w:tcW w:w="2005" w:type="dxa"/>
          </w:tcPr>
          <w:p w14:paraId="74F5371B" w14:textId="77777777" w:rsidR="00E5699D" w:rsidRPr="004F2170" w:rsidRDefault="00E5699D" w:rsidP="004039FB">
            <w:pPr>
              <w:tabs>
                <w:tab w:val="left" w:pos="6094"/>
                <w:tab w:val="right" w:pos="8650"/>
              </w:tabs>
              <w:spacing w:line="276" w:lineRule="auto"/>
              <w:jc w:val="both"/>
              <w:rPr>
                <w:b/>
                <w:bCs/>
                <w:lang w:val="kk-KZ"/>
              </w:rPr>
            </w:pPr>
            <w:proofErr w:type="spellStart"/>
            <w:r w:rsidRPr="004F2170">
              <w:rPr>
                <w:b/>
                <w:bCs/>
              </w:rPr>
              <w:t>Орындаушыға</w:t>
            </w:r>
            <w:proofErr w:type="spellEnd"/>
            <w:r w:rsidRPr="004F2170">
              <w:rPr>
                <w:b/>
                <w:bCs/>
              </w:rPr>
              <w:t xml:space="preserve"> </w:t>
            </w:r>
            <w:proofErr w:type="spellStart"/>
            <w:r w:rsidRPr="004F2170">
              <w:rPr>
                <w:b/>
                <w:bCs/>
              </w:rPr>
              <w:t>қойылатын</w:t>
            </w:r>
            <w:proofErr w:type="spellEnd"/>
            <w:r w:rsidRPr="004F2170">
              <w:rPr>
                <w:b/>
                <w:bCs/>
              </w:rPr>
              <w:t xml:space="preserve"> </w:t>
            </w:r>
            <w:proofErr w:type="spellStart"/>
            <w:r w:rsidRPr="004F2170">
              <w:rPr>
                <w:b/>
                <w:bCs/>
              </w:rPr>
              <w:t>талаптар</w:t>
            </w:r>
            <w:proofErr w:type="spellEnd"/>
          </w:p>
        </w:tc>
        <w:tc>
          <w:tcPr>
            <w:tcW w:w="7156" w:type="dxa"/>
          </w:tcPr>
          <w:p w14:paraId="7E500090" w14:textId="77777777" w:rsidR="00E5699D" w:rsidRPr="004F2170" w:rsidRDefault="00E5699D" w:rsidP="004039FB">
            <w:pPr>
              <w:tabs>
                <w:tab w:val="left" w:pos="5998"/>
              </w:tabs>
              <w:rPr>
                <w:lang w:val="kk-KZ" w:bidi="kk-KZ"/>
              </w:rPr>
            </w:pPr>
          </w:p>
          <w:p w14:paraId="5E329AF5" w14:textId="77777777" w:rsidR="00E5699D" w:rsidRPr="004F2170" w:rsidRDefault="00E5699D" w:rsidP="004039FB">
            <w:pPr>
              <w:pStyle w:val="a6"/>
              <w:numPr>
                <w:ilvl w:val="0"/>
                <w:numId w:val="23"/>
              </w:numPr>
              <w:rPr>
                <w:lang w:val="kk-KZ"/>
              </w:rPr>
            </w:pPr>
            <w:r w:rsidRPr="004F2170">
              <w:rPr>
                <w:lang w:val="kk-KZ"/>
              </w:rPr>
              <w:t>Орындаушы өз қызметкерлері үшін тұрғын үй мен тамақтануды, ауысымдық поселкелерді қамтамасыз етеді. Орындаушы ауысымдық қалашықты Тапсырыс беруші аумағынан тыс орналастырып, нормативтік-құқықтық актілер талаптарына сәйкес орналастырады, оның ішінде: гардеробтар, киім мен аяқ киім кептіргіштері, душ бөлмелері, тамақтану, демалу және жылыту бөлмелері, тұрмыстық қатты қалдықтарды жинау алаңы мен дәретхана, материалдарды сақтау алаңдары және автокөліктерді тұраққа қою алаңдары. Орындаушы уақытша тұрғын қалашық орналастыруға жергілікті атқарушы органдардан барлық қажетті рұқсаттарды алады.</w:t>
            </w:r>
          </w:p>
          <w:p w14:paraId="566F9294" w14:textId="77777777" w:rsidR="00E5699D" w:rsidRPr="004F2170" w:rsidRDefault="00E5699D" w:rsidP="004039FB">
            <w:pPr>
              <w:pStyle w:val="a6"/>
              <w:numPr>
                <w:ilvl w:val="0"/>
                <w:numId w:val="23"/>
              </w:numPr>
              <w:rPr>
                <w:lang w:val="kk-KZ"/>
              </w:rPr>
            </w:pPr>
            <w:r w:rsidRPr="004F2170">
              <w:rPr>
                <w:lang w:val="kk-KZ"/>
              </w:rPr>
              <w:t>Қызмет көрсету кезінде Орындаушы персоналы Тапсырыс берушінің ауысымдық лагері жатақханасында тұруға құқылы. Тұрғын үйді жалға алу және бөлмені тазалау үшін Орындаушы мен Тапсырыс беруші арасында жеке келісім жасалады. Бір адамның тәуліктік тұру және тамақтану құны шамамен 6870 теңге (ҚҚС қосылған) құрайды (2370 – тұру, 4500 – тамақтану).</w:t>
            </w:r>
          </w:p>
          <w:p w14:paraId="11570EFC" w14:textId="77777777" w:rsidR="00E5699D" w:rsidRPr="004F2170" w:rsidRDefault="00E5699D" w:rsidP="004039FB">
            <w:pPr>
              <w:pStyle w:val="a6"/>
              <w:numPr>
                <w:ilvl w:val="0"/>
                <w:numId w:val="23"/>
              </w:numPr>
            </w:pPr>
            <w:r w:rsidRPr="004F2170">
              <w:t xml:space="preserve">Персонал саны </w:t>
            </w:r>
            <w:proofErr w:type="spellStart"/>
            <w:r w:rsidRPr="004F2170">
              <w:t>Орындаушы</w:t>
            </w:r>
            <w:proofErr w:type="spellEnd"/>
            <w:r w:rsidRPr="004F2170">
              <w:t xml:space="preserve"> </w:t>
            </w:r>
            <w:proofErr w:type="spellStart"/>
            <w:r w:rsidRPr="004F2170">
              <w:t>тарапынан</w:t>
            </w:r>
            <w:proofErr w:type="spellEnd"/>
            <w:r w:rsidRPr="004F2170">
              <w:t xml:space="preserve"> </w:t>
            </w:r>
            <w:proofErr w:type="spellStart"/>
            <w:r w:rsidRPr="004F2170">
              <w:t>анықталады</w:t>
            </w:r>
            <w:proofErr w:type="spellEnd"/>
            <w:r w:rsidRPr="004F2170">
              <w:t xml:space="preserve">. </w:t>
            </w:r>
            <w:proofErr w:type="spellStart"/>
            <w:r w:rsidRPr="004F2170">
              <w:t>Тапсырыс</w:t>
            </w:r>
            <w:proofErr w:type="spellEnd"/>
            <w:r w:rsidRPr="004F2170">
              <w:t xml:space="preserve"> </w:t>
            </w:r>
            <w:proofErr w:type="spellStart"/>
            <w:r w:rsidRPr="004F2170">
              <w:t>беруші</w:t>
            </w:r>
            <w:proofErr w:type="spellEnd"/>
            <w:r w:rsidRPr="004F2170">
              <w:t xml:space="preserve"> </w:t>
            </w:r>
            <w:proofErr w:type="spellStart"/>
            <w:r w:rsidRPr="004F2170">
              <w:t>қосымша</w:t>
            </w:r>
            <w:proofErr w:type="spellEnd"/>
            <w:r w:rsidRPr="004F2170">
              <w:t xml:space="preserve"> </w:t>
            </w:r>
            <w:proofErr w:type="spellStart"/>
            <w:r w:rsidRPr="004F2170">
              <w:t>мамандарды</w:t>
            </w:r>
            <w:proofErr w:type="spellEnd"/>
            <w:r w:rsidRPr="004F2170">
              <w:t xml:space="preserve"> </w:t>
            </w:r>
            <w:proofErr w:type="spellStart"/>
            <w:r w:rsidRPr="004F2170">
              <w:t>талап</w:t>
            </w:r>
            <w:proofErr w:type="spellEnd"/>
            <w:r w:rsidRPr="004F2170">
              <w:t xml:space="preserve"> </w:t>
            </w:r>
            <w:proofErr w:type="spellStart"/>
            <w:r w:rsidRPr="004F2170">
              <w:t>етуге</w:t>
            </w:r>
            <w:proofErr w:type="spellEnd"/>
            <w:r w:rsidRPr="004F2170">
              <w:t xml:space="preserve"> </w:t>
            </w:r>
            <w:proofErr w:type="spellStart"/>
            <w:r w:rsidRPr="004F2170">
              <w:t>құқылы</w:t>
            </w:r>
            <w:proofErr w:type="spellEnd"/>
            <w:r w:rsidRPr="004F2170">
              <w:t xml:space="preserve"> (</w:t>
            </w:r>
            <w:proofErr w:type="spellStart"/>
            <w:r w:rsidRPr="004F2170">
              <w:t>қызмет</w:t>
            </w:r>
            <w:proofErr w:type="spellEnd"/>
            <w:r w:rsidRPr="004F2170">
              <w:t xml:space="preserve"> </w:t>
            </w:r>
            <w:proofErr w:type="spellStart"/>
            <w:r w:rsidRPr="004F2170">
              <w:t>құнына</w:t>
            </w:r>
            <w:proofErr w:type="spellEnd"/>
            <w:r w:rsidRPr="004F2170">
              <w:t xml:space="preserve"> </w:t>
            </w:r>
            <w:proofErr w:type="spellStart"/>
            <w:r w:rsidRPr="004F2170">
              <w:t>өзгеріссіз</w:t>
            </w:r>
            <w:proofErr w:type="spellEnd"/>
            <w:r w:rsidRPr="004F2170">
              <w:t xml:space="preserve">). </w:t>
            </w:r>
            <w:proofErr w:type="spellStart"/>
            <w:r w:rsidRPr="004F2170">
              <w:t>Екі</w:t>
            </w:r>
            <w:proofErr w:type="spellEnd"/>
            <w:r w:rsidRPr="004F2170">
              <w:t xml:space="preserve"> </w:t>
            </w:r>
            <w:proofErr w:type="spellStart"/>
            <w:r w:rsidRPr="004F2170">
              <w:t>ауысымға</w:t>
            </w:r>
            <w:proofErr w:type="spellEnd"/>
            <w:r w:rsidRPr="004F2170">
              <w:t xml:space="preserve"> персонал саны </w:t>
            </w:r>
            <w:proofErr w:type="spellStart"/>
            <w:r w:rsidRPr="004F2170">
              <w:t>кемінде</w:t>
            </w:r>
            <w:proofErr w:type="spellEnd"/>
            <w:r w:rsidRPr="004F2170">
              <w:t xml:space="preserve"> 14 адам </w:t>
            </w:r>
            <w:proofErr w:type="spellStart"/>
            <w:r w:rsidRPr="004F2170">
              <w:t>болуы</w:t>
            </w:r>
            <w:proofErr w:type="spellEnd"/>
            <w:r w:rsidRPr="004F2170">
              <w:t xml:space="preserve"> </w:t>
            </w:r>
            <w:proofErr w:type="spellStart"/>
            <w:r w:rsidRPr="004F2170">
              <w:t>тиіс</w:t>
            </w:r>
            <w:proofErr w:type="spellEnd"/>
            <w:r w:rsidRPr="004F2170">
              <w:t xml:space="preserve"> (</w:t>
            </w:r>
            <w:proofErr w:type="spellStart"/>
            <w:r w:rsidRPr="004F2170">
              <w:t>бір</w:t>
            </w:r>
            <w:proofErr w:type="spellEnd"/>
            <w:r w:rsidRPr="004F2170">
              <w:t xml:space="preserve"> </w:t>
            </w:r>
            <w:proofErr w:type="spellStart"/>
            <w:r w:rsidRPr="004F2170">
              <w:t>ауысымға</w:t>
            </w:r>
            <w:proofErr w:type="spellEnd"/>
            <w:r w:rsidRPr="004F2170">
              <w:t xml:space="preserve"> 7 адам – </w:t>
            </w:r>
            <w:proofErr w:type="spellStart"/>
            <w:r w:rsidRPr="004F2170">
              <w:t>минималды</w:t>
            </w:r>
            <w:proofErr w:type="spellEnd"/>
            <w:r w:rsidRPr="004F2170">
              <w:t xml:space="preserve"> сан, </w:t>
            </w:r>
            <w:proofErr w:type="spellStart"/>
            <w:r w:rsidRPr="004F2170">
              <w:t>көп</w:t>
            </w:r>
            <w:proofErr w:type="spellEnd"/>
            <w:r w:rsidRPr="004F2170">
              <w:t xml:space="preserve"> </w:t>
            </w:r>
            <w:proofErr w:type="spellStart"/>
            <w:r w:rsidRPr="004F2170">
              <w:t>болуы</w:t>
            </w:r>
            <w:proofErr w:type="spellEnd"/>
            <w:r w:rsidRPr="004F2170">
              <w:t xml:space="preserve"> </w:t>
            </w:r>
            <w:proofErr w:type="spellStart"/>
            <w:r w:rsidRPr="004F2170">
              <w:t>мүмкін</w:t>
            </w:r>
            <w:proofErr w:type="spellEnd"/>
            <w:r w:rsidRPr="004F2170">
              <w:t xml:space="preserve">), </w:t>
            </w:r>
            <w:proofErr w:type="spellStart"/>
            <w:r w:rsidRPr="004F2170">
              <w:t>оның</w:t>
            </w:r>
            <w:proofErr w:type="spellEnd"/>
            <w:r w:rsidRPr="004F2170">
              <w:t xml:space="preserve"> </w:t>
            </w:r>
            <w:proofErr w:type="spellStart"/>
            <w:r w:rsidRPr="004F2170">
              <w:t>ішінде</w:t>
            </w:r>
            <w:proofErr w:type="spellEnd"/>
            <w:r w:rsidRPr="004F2170">
              <w:t>:</w:t>
            </w:r>
            <w:r w:rsidRPr="004F2170">
              <w:br/>
              <w:t xml:space="preserve">• ИТР – 2 </w:t>
            </w:r>
            <w:proofErr w:type="spellStart"/>
            <w:r w:rsidRPr="004F2170">
              <w:t>штаттық</w:t>
            </w:r>
            <w:proofErr w:type="spellEnd"/>
            <w:r w:rsidRPr="004F2170">
              <w:t xml:space="preserve"> </w:t>
            </w:r>
            <w:proofErr w:type="spellStart"/>
            <w:r w:rsidRPr="004F2170">
              <w:t>бірлік</w:t>
            </w:r>
            <w:proofErr w:type="spellEnd"/>
            <w:r w:rsidRPr="004F2170">
              <w:t>;</w:t>
            </w:r>
            <w:r w:rsidRPr="004F2170">
              <w:br/>
              <w:t>• 5-санатты слесарь-</w:t>
            </w:r>
            <w:proofErr w:type="spellStart"/>
            <w:r w:rsidRPr="004F2170">
              <w:t>жөндеуші</w:t>
            </w:r>
            <w:proofErr w:type="spellEnd"/>
            <w:r w:rsidRPr="004F2170">
              <w:t xml:space="preserve"> – 4 </w:t>
            </w:r>
            <w:proofErr w:type="spellStart"/>
            <w:r w:rsidRPr="004F2170">
              <w:t>штаттық</w:t>
            </w:r>
            <w:proofErr w:type="spellEnd"/>
            <w:r w:rsidRPr="004F2170">
              <w:t xml:space="preserve"> </w:t>
            </w:r>
            <w:proofErr w:type="spellStart"/>
            <w:r w:rsidRPr="004F2170">
              <w:t>бірлік</w:t>
            </w:r>
            <w:proofErr w:type="spellEnd"/>
            <w:r w:rsidRPr="004F2170">
              <w:t>;</w:t>
            </w:r>
            <w:r w:rsidRPr="004F2170">
              <w:br/>
              <w:t xml:space="preserve">• 5-санатты </w:t>
            </w:r>
            <w:proofErr w:type="spellStart"/>
            <w:r w:rsidRPr="004F2170">
              <w:t>сорғы</w:t>
            </w:r>
            <w:proofErr w:type="spellEnd"/>
            <w:r w:rsidRPr="004F2170">
              <w:t xml:space="preserve"> </w:t>
            </w:r>
            <w:proofErr w:type="spellStart"/>
            <w:r w:rsidRPr="004F2170">
              <w:t>орнатушы</w:t>
            </w:r>
            <w:proofErr w:type="spellEnd"/>
            <w:r w:rsidRPr="004F2170">
              <w:t xml:space="preserve"> машинист – 2 </w:t>
            </w:r>
            <w:proofErr w:type="spellStart"/>
            <w:r w:rsidRPr="004F2170">
              <w:t>штаттық</w:t>
            </w:r>
            <w:proofErr w:type="spellEnd"/>
            <w:r w:rsidRPr="004F2170">
              <w:t xml:space="preserve"> </w:t>
            </w:r>
            <w:proofErr w:type="spellStart"/>
            <w:r w:rsidRPr="004F2170">
              <w:t>бірлік</w:t>
            </w:r>
            <w:proofErr w:type="spellEnd"/>
            <w:r w:rsidRPr="004F2170">
              <w:t>;</w:t>
            </w:r>
            <w:r w:rsidRPr="004F2170">
              <w:br/>
              <w:t xml:space="preserve">• 6-санатты </w:t>
            </w:r>
            <w:proofErr w:type="spellStart"/>
            <w:r w:rsidRPr="004F2170">
              <w:t>газоэлектрлік</w:t>
            </w:r>
            <w:proofErr w:type="spellEnd"/>
            <w:r w:rsidRPr="004F2170">
              <w:t xml:space="preserve"> </w:t>
            </w:r>
            <w:proofErr w:type="spellStart"/>
            <w:r w:rsidRPr="004F2170">
              <w:t>дәнекерлеуші</w:t>
            </w:r>
            <w:proofErr w:type="spellEnd"/>
            <w:r w:rsidRPr="004F2170">
              <w:t xml:space="preserve"> – 2 </w:t>
            </w:r>
            <w:proofErr w:type="spellStart"/>
            <w:r w:rsidRPr="004F2170">
              <w:t>штаттық</w:t>
            </w:r>
            <w:proofErr w:type="spellEnd"/>
            <w:r w:rsidRPr="004F2170">
              <w:t xml:space="preserve"> </w:t>
            </w:r>
            <w:proofErr w:type="spellStart"/>
            <w:r w:rsidRPr="004F2170">
              <w:t>бірлік</w:t>
            </w:r>
            <w:proofErr w:type="spellEnd"/>
            <w:r w:rsidRPr="004F2170">
              <w:t>;</w:t>
            </w:r>
            <w:r w:rsidRPr="004F2170">
              <w:br/>
              <w:t xml:space="preserve">• 5-санатты </w:t>
            </w:r>
            <w:proofErr w:type="spellStart"/>
            <w:r w:rsidRPr="004F2170">
              <w:t>құбырмонтажшы</w:t>
            </w:r>
            <w:proofErr w:type="spellEnd"/>
            <w:r w:rsidRPr="004F2170">
              <w:t xml:space="preserve"> – 2 </w:t>
            </w:r>
            <w:proofErr w:type="spellStart"/>
            <w:r w:rsidRPr="004F2170">
              <w:t>штаттық</w:t>
            </w:r>
            <w:proofErr w:type="spellEnd"/>
            <w:r w:rsidRPr="004F2170">
              <w:t xml:space="preserve"> </w:t>
            </w:r>
            <w:proofErr w:type="spellStart"/>
            <w:r w:rsidRPr="004F2170">
              <w:t>бірлік</w:t>
            </w:r>
            <w:proofErr w:type="spellEnd"/>
            <w:r w:rsidRPr="004F2170">
              <w:t>;</w:t>
            </w:r>
            <w:r w:rsidRPr="004F2170">
              <w:br/>
              <w:t xml:space="preserve">• </w:t>
            </w:r>
            <w:proofErr w:type="spellStart"/>
            <w:r w:rsidRPr="004F2170">
              <w:t>Жүргізуші</w:t>
            </w:r>
            <w:proofErr w:type="spellEnd"/>
            <w:r w:rsidRPr="004F2170">
              <w:t xml:space="preserve"> – 2 </w:t>
            </w:r>
            <w:proofErr w:type="spellStart"/>
            <w:r w:rsidRPr="004F2170">
              <w:t>штаттық</w:t>
            </w:r>
            <w:proofErr w:type="spellEnd"/>
            <w:r w:rsidRPr="004F2170">
              <w:t xml:space="preserve"> </w:t>
            </w:r>
            <w:proofErr w:type="spellStart"/>
            <w:r w:rsidRPr="004F2170">
              <w:t>бірлік</w:t>
            </w:r>
            <w:proofErr w:type="spellEnd"/>
            <w:r w:rsidRPr="004F2170">
              <w:t>.</w:t>
            </w:r>
          </w:p>
          <w:p w14:paraId="53E69D82" w14:textId="77777777" w:rsidR="00E5699D" w:rsidRPr="004F2170" w:rsidRDefault="00E5699D" w:rsidP="004039FB">
            <w:pPr>
              <w:pStyle w:val="a6"/>
              <w:ind w:left="742"/>
            </w:pPr>
            <w:proofErr w:type="spellStart"/>
            <w:r w:rsidRPr="004F2170">
              <w:t>Орындаушы</w:t>
            </w:r>
            <w:proofErr w:type="spellEnd"/>
            <w:r w:rsidRPr="004F2170">
              <w:t xml:space="preserve"> </w:t>
            </w:r>
            <w:proofErr w:type="spellStart"/>
            <w:r w:rsidRPr="004F2170">
              <w:t>мамандары</w:t>
            </w:r>
            <w:proofErr w:type="spellEnd"/>
            <w:r w:rsidRPr="004F2170">
              <w:t xml:space="preserve"> </w:t>
            </w:r>
            <w:proofErr w:type="spellStart"/>
            <w:r w:rsidRPr="004F2170">
              <w:t>мыналарға</w:t>
            </w:r>
            <w:proofErr w:type="spellEnd"/>
            <w:r w:rsidRPr="004F2170">
              <w:t xml:space="preserve"> </w:t>
            </w:r>
            <w:proofErr w:type="spellStart"/>
            <w:r w:rsidRPr="004F2170">
              <w:t>ие</w:t>
            </w:r>
            <w:proofErr w:type="spellEnd"/>
            <w:r w:rsidRPr="004F2170">
              <w:t xml:space="preserve"> </w:t>
            </w:r>
            <w:proofErr w:type="spellStart"/>
            <w:r w:rsidRPr="004F2170">
              <w:t>болуы</w:t>
            </w:r>
            <w:proofErr w:type="spellEnd"/>
            <w:r w:rsidRPr="004F2170">
              <w:t xml:space="preserve"> </w:t>
            </w:r>
            <w:proofErr w:type="spellStart"/>
            <w:r w:rsidRPr="004F2170">
              <w:t>тиіс</w:t>
            </w:r>
            <w:proofErr w:type="spellEnd"/>
            <w:r w:rsidRPr="004F2170">
              <w:t>:</w:t>
            </w:r>
            <w:r w:rsidRPr="004F2170">
              <w:br/>
              <w:t xml:space="preserve">• </w:t>
            </w:r>
            <w:proofErr w:type="spellStart"/>
            <w:r w:rsidRPr="004F2170">
              <w:t>өнеркәсіптік</w:t>
            </w:r>
            <w:proofErr w:type="spellEnd"/>
            <w:r w:rsidRPr="004F2170">
              <w:t xml:space="preserve"> </w:t>
            </w:r>
            <w:proofErr w:type="spellStart"/>
            <w:r w:rsidRPr="004F2170">
              <w:t>қауіпсіздік</w:t>
            </w:r>
            <w:proofErr w:type="spellEnd"/>
            <w:r w:rsidRPr="004F2170">
              <w:t xml:space="preserve"> </w:t>
            </w:r>
            <w:proofErr w:type="spellStart"/>
            <w:r w:rsidRPr="004F2170">
              <w:t>саласындағы</w:t>
            </w:r>
            <w:proofErr w:type="spellEnd"/>
            <w:r w:rsidRPr="004F2170">
              <w:t xml:space="preserve"> </w:t>
            </w:r>
            <w:proofErr w:type="spellStart"/>
            <w:r w:rsidRPr="004F2170">
              <w:t>білім</w:t>
            </w:r>
            <w:proofErr w:type="spellEnd"/>
            <w:r w:rsidRPr="004F2170">
              <w:t xml:space="preserve"> </w:t>
            </w:r>
            <w:proofErr w:type="spellStart"/>
            <w:r w:rsidRPr="004F2170">
              <w:t>тексеру</w:t>
            </w:r>
            <w:proofErr w:type="spellEnd"/>
            <w:r w:rsidRPr="004F2170">
              <w:t xml:space="preserve"> </w:t>
            </w:r>
            <w:proofErr w:type="spellStart"/>
            <w:r w:rsidRPr="004F2170">
              <w:t>куәліктері</w:t>
            </w:r>
            <w:proofErr w:type="spellEnd"/>
            <w:r w:rsidRPr="004F2170">
              <w:t xml:space="preserve"> (</w:t>
            </w:r>
            <w:proofErr w:type="spellStart"/>
            <w:r w:rsidRPr="004F2170">
              <w:t>барлық</w:t>
            </w:r>
            <w:proofErr w:type="spellEnd"/>
            <w:r w:rsidRPr="004F2170">
              <w:t xml:space="preserve"> </w:t>
            </w:r>
            <w:proofErr w:type="spellStart"/>
            <w:r w:rsidRPr="004F2170">
              <w:t>қызметкерлер</w:t>
            </w:r>
            <w:proofErr w:type="spellEnd"/>
            <w:r w:rsidRPr="004F2170">
              <w:t>);</w:t>
            </w:r>
            <w:r w:rsidRPr="004F2170">
              <w:br/>
              <w:t xml:space="preserve">• </w:t>
            </w:r>
            <w:proofErr w:type="spellStart"/>
            <w:r w:rsidRPr="004F2170">
              <w:t>еңбек</w:t>
            </w:r>
            <w:proofErr w:type="spellEnd"/>
            <w:r w:rsidRPr="004F2170">
              <w:t xml:space="preserve"> </w:t>
            </w:r>
            <w:proofErr w:type="spellStart"/>
            <w:r w:rsidRPr="004F2170">
              <w:t>қауіпсіздігі</w:t>
            </w:r>
            <w:proofErr w:type="spellEnd"/>
            <w:r w:rsidRPr="004F2170">
              <w:t xml:space="preserve"> </w:t>
            </w:r>
            <w:proofErr w:type="spellStart"/>
            <w:r w:rsidRPr="004F2170">
              <w:t>және</w:t>
            </w:r>
            <w:proofErr w:type="spellEnd"/>
            <w:r w:rsidRPr="004F2170">
              <w:t xml:space="preserve"> </w:t>
            </w:r>
            <w:proofErr w:type="spellStart"/>
            <w:r w:rsidRPr="004F2170">
              <w:t>еңбекті</w:t>
            </w:r>
            <w:proofErr w:type="spellEnd"/>
            <w:r w:rsidRPr="004F2170">
              <w:t xml:space="preserve"> </w:t>
            </w:r>
            <w:proofErr w:type="spellStart"/>
            <w:r w:rsidRPr="004F2170">
              <w:t>қорғау</w:t>
            </w:r>
            <w:proofErr w:type="spellEnd"/>
            <w:r w:rsidRPr="004F2170">
              <w:t xml:space="preserve"> </w:t>
            </w:r>
            <w:proofErr w:type="spellStart"/>
            <w:r w:rsidRPr="004F2170">
              <w:t>ережелері</w:t>
            </w:r>
            <w:proofErr w:type="spellEnd"/>
            <w:r w:rsidRPr="004F2170">
              <w:t xml:space="preserve">, </w:t>
            </w:r>
            <w:proofErr w:type="spellStart"/>
            <w:r w:rsidRPr="004F2170">
              <w:t>нормалары</w:t>
            </w:r>
            <w:proofErr w:type="spellEnd"/>
            <w:r w:rsidRPr="004F2170">
              <w:t xml:space="preserve"> мен </w:t>
            </w:r>
            <w:proofErr w:type="spellStart"/>
            <w:r w:rsidRPr="004F2170">
              <w:t>нұсқаулықтарын</w:t>
            </w:r>
            <w:proofErr w:type="spellEnd"/>
            <w:r w:rsidRPr="004F2170">
              <w:t xml:space="preserve"> </w:t>
            </w:r>
            <w:proofErr w:type="spellStart"/>
            <w:r w:rsidRPr="004F2170">
              <w:t>білу</w:t>
            </w:r>
            <w:proofErr w:type="spellEnd"/>
            <w:r w:rsidRPr="004F2170">
              <w:t xml:space="preserve"> </w:t>
            </w:r>
            <w:proofErr w:type="spellStart"/>
            <w:r w:rsidRPr="004F2170">
              <w:t>тексеру</w:t>
            </w:r>
            <w:proofErr w:type="spellEnd"/>
            <w:r w:rsidRPr="004F2170">
              <w:t xml:space="preserve"> </w:t>
            </w:r>
            <w:proofErr w:type="spellStart"/>
            <w:r w:rsidRPr="004F2170">
              <w:t>куәліктері</w:t>
            </w:r>
            <w:proofErr w:type="spellEnd"/>
            <w:r w:rsidRPr="004F2170">
              <w:t xml:space="preserve"> (</w:t>
            </w:r>
            <w:proofErr w:type="spellStart"/>
            <w:r w:rsidRPr="004F2170">
              <w:t>барлық</w:t>
            </w:r>
            <w:proofErr w:type="spellEnd"/>
            <w:r w:rsidRPr="004F2170">
              <w:t xml:space="preserve"> </w:t>
            </w:r>
            <w:proofErr w:type="spellStart"/>
            <w:r w:rsidRPr="004F2170">
              <w:t>қызметкерлер</w:t>
            </w:r>
            <w:proofErr w:type="spellEnd"/>
            <w:r w:rsidRPr="004F2170">
              <w:t>);</w:t>
            </w:r>
            <w:r w:rsidRPr="004F2170">
              <w:br/>
              <w:t xml:space="preserve">• </w:t>
            </w:r>
            <w:proofErr w:type="spellStart"/>
            <w:r w:rsidRPr="004F2170">
              <w:t>өрт</w:t>
            </w:r>
            <w:proofErr w:type="spellEnd"/>
            <w:r w:rsidRPr="004F2170">
              <w:t xml:space="preserve"> </w:t>
            </w:r>
            <w:proofErr w:type="spellStart"/>
            <w:r w:rsidRPr="004F2170">
              <w:t>қауіпсіздігі</w:t>
            </w:r>
            <w:proofErr w:type="spellEnd"/>
            <w:r w:rsidRPr="004F2170">
              <w:t xml:space="preserve"> </w:t>
            </w:r>
            <w:proofErr w:type="spellStart"/>
            <w:r w:rsidRPr="004F2170">
              <w:t>бойынша</w:t>
            </w:r>
            <w:proofErr w:type="spellEnd"/>
            <w:r w:rsidRPr="004F2170">
              <w:t xml:space="preserve"> </w:t>
            </w:r>
            <w:proofErr w:type="spellStart"/>
            <w:r w:rsidRPr="004F2170">
              <w:t>негізгі</w:t>
            </w:r>
            <w:proofErr w:type="spellEnd"/>
            <w:r w:rsidRPr="004F2170">
              <w:t xml:space="preserve"> курс </w:t>
            </w:r>
            <w:proofErr w:type="spellStart"/>
            <w:r w:rsidRPr="004F2170">
              <w:t>куәліктері</w:t>
            </w:r>
            <w:proofErr w:type="spellEnd"/>
            <w:r w:rsidRPr="004F2170">
              <w:t xml:space="preserve"> (</w:t>
            </w:r>
            <w:proofErr w:type="spellStart"/>
            <w:r w:rsidRPr="004F2170">
              <w:t>барлық</w:t>
            </w:r>
            <w:proofErr w:type="spellEnd"/>
            <w:r w:rsidRPr="004F2170">
              <w:t xml:space="preserve"> </w:t>
            </w:r>
            <w:proofErr w:type="spellStart"/>
            <w:r w:rsidRPr="004F2170">
              <w:t>қызметкерлер</w:t>
            </w:r>
            <w:proofErr w:type="spellEnd"/>
            <w:r w:rsidRPr="004F2170">
              <w:t>);</w:t>
            </w:r>
            <w:r w:rsidRPr="004F2170">
              <w:br/>
              <w:t xml:space="preserve">• стропальщик курсы </w:t>
            </w:r>
            <w:proofErr w:type="spellStart"/>
            <w:r w:rsidRPr="004F2170">
              <w:t>бойынша</w:t>
            </w:r>
            <w:proofErr w:type="spellEnd"/>
            <w:r w:rsidRPr="004F2170">
              <w:t xml:space="preserve"> </w:t>
            </w:r>
            <w:proofErr w:type="spellStart"/>
            <w:r w:rsidRPr="004F2170">
              <w:t>оқыту</w:t>
            </w:r>
            <w:proofErr w:type="spellEnd"/>
            <w:r w:rsidRPr="004F2170">
              <w:t xml:space="preserve"> </w:t>
            </w:r>
            <w:proofErr w:type="spellStart"/>
            <w:r w:rsidRPr="004F2170">
              <w:t>куәліктері</w:t>
            </w:r>
            <w:proofErr w:type="spellEnd"/>
            <w:r w:rsidRPr="004F2170">
              <w:t xml:space="preserve"> (</w:t>
            </w:r>
            <w:proofErr w:type="spellStart"/>
            <w:r w:rsidRPr="004F2170">
              <w:t>барлық</w:t>
            </w:r>
            <w:proofErr w:type="spellEnd"/>
            <w:r w:rsidRPr="004F2170">
              <w:t xml:space="preserve"> </w:t>
            </w:r>
            <w:proofErr w:type="spellStart"/>
            <w:r w:rsidRPr="004F2170">
              <w:t>слесарьлар</w:t>
            </w:r>
            <w:proofErr w:type="spellEnd"/>
            <w:r w:rsidRPr="004F2170">
              <w:t>);</w:t>
            </w:r>
            <w:r w:rsidRPr="004F2170">
              <w:br/>
              <w:t xml:space="preserve">• </w:t>
            </w:r>
            <w:proofErr w:type="spellStart"/>
            <w:r w:rsidRPr="004F2170">
              <w:t>сірке</w:t>
            </w:r>
            <w:proofErr w:type="spellEnd"/>
            <w:r w:rsidRPr="004F2170">
              <w:t xml:space="preserve"> </w:t>
            </w:r>
            <w:proofErr w:type="spellStart"/>
            <w:r w:rsidRPr="004F2170">
              <w:t>қышқылы</w:t>
            </w:r>
            <w:proofErr w:type="spellEnd"/>
            <w:r w:rsidRPr="004F2170">
              <w:t xml:space="preserve"> (H₂S) </w:t>
            </w:r>
            <w:proofErr w:type="spellStart"/>
            <w:r w:rsidRPr="004F2170">
              <w:t>бойынша</w:t>
            </w:r>
            <w:proofErr w:type="spellEnd"/>
            <w:r w:rsidRPr="004F2170">
              <w:t xml:space="preserve"> </w:t>
            </w:r>
            <w:proofErr w:type="spellStart"/>
            <w:r w:rsidRPr="004F2170">
              <w:t>оқыту</w:t>
            </w:r>
            <w:proofErr w:type="spellEnd"/>
            <w:r w:rsidRPr="004F2170">
              <w:t xml:space="preserve"> </w:t>
            </w:r>
            <w:proofErr w:type="spellStart"/>
            <w:r w:rsidRPr="004F2170">
              <w:t>куәліктері</w:t>
            </w:r>
            <w:proofErr w:type="spellEnd"/>
            <w:r w:rsidRPr="004F2170">
              <w:t xml:space="preserve"> (</w:t>
            </w:r>
            <w:proofErr w:type="spellStart"/>
            <w:r w:rsidRPr="004F2170">
              <w:t>барлық</w:t>
            </w:r>
            <w:proofErr w:type="spellEnd"/>
            <w:r w:rsidRPr="004F2170">
              <w:t xml:space="preserve"> </w:t>
            </w:r>
            <w:proofErr w:type="spellStart"/>
            <w:r w:rsidRPr="004F2170">
              <w:t>қызметкерлер</w:t>
            </w:r>
            <w:proofErr w:type="spellEnd"/>
            <w:r w:rsidRPr="004F2170">
              <w:t>).</w:t>
            </w:r>
          </w:p>
          <w:p w14:paraId="51355466" w14:textId="77777777" w:rsidR="00E5699D" w:rsidRPr="004F2170" w:rsidRDefault="00E5699D" w:rsidP="004039FB">
            <w:pPr>
              <w:pStyle w:val="a6"/>
              <w:numPr>
                <w:ilvl w:val="0"/>
                <w:numId w:val="24"/>
              </w:numPr>
            </w:pPr>
            <w:proofErr w:type="spellStart"/>
            <w:r w:rsidRPr="004F2170">
              <w:t>Әр</w:t>
            </w:r>
            <w:proofErr w:type="spellEnd"/>
            <w:r w:rsidRPr="004F2170">
              <w:t xml:space="preserve"> </w:t>
            </w:r>
            <w:proofErr w:type="spellStart"/>
            <w:r w:rsidRPr="004F2170">
              <w:t>ауысымда</w:t>
            </w:r>
            <w:proofErr w:type="spellEnd"/>
            <w:r w:rsidRPr="004F2170">
              <w:t xml:space="preserve"> </w:t>
            </w:r>
            <w:proofErr w:type="spellStart"/>
            <w:r w:rsidRPr="004F2170">
              <w:t>кемінде</w:t>
            </w:r>
            <w:proofErr w:type="spellEnd"/>
            <w:r w:rsidRPr="004F2170">
              <w:t xml:space="preserve"> </w:t>
            </w:r>
            <w:proofErr w:type="spellStart"/>
            <w:r w:rsidRPr="004F2170">
              <w:t>екі</w:t>
            </w:r>
            <w:proofErr w:type="spellEnd"/>
            <w:r w:rsidRPr="004F2170">
              <w:t xml:space="preserve"> адам стропальщик </w:t>
            </w:r>
            <w:proofErr w:type="spellStart"/>
            <w:r w:rsidRPr="004F2170">
              <w:t>мамандығына</w:t>
            </w:r>
            <w:proofErr w:type="spellEnd"/>
            <w:r w:rsidRPr="004F2170">
              <w:t xml:space="preserve"> </w:t>
            </w:r>
            <w:proofErr w:type="spellStart"/>
            <w:r w:rsidRPr="004F2170">
              <w:t>ие</w:t>
            </w:r>
            <w:proofErr w:type="spellEnd"/>
            <w:r w:rsidRPr="004F2170">
              <w:t xml:space="preserve"> </w:t>
            </w:r>
            <w:proofErr w:type="spellStart"/>
            <w:r w:rsidRPr="004F2170">
              <w:t>болуы</w:t>
            </w:r>
            <w:proofErr w:type="spellEnd"/>
            <w:r w:rsidRPr="004F2170">
              <w:t xml:space="preserve"> </w:t>
            </w:r>
            <w:proofErr w:type="spellStart"/>
            <w:r w:rsidRPr="004F2170">
              <w:t>тиіс</w:t>
            </w:r>
            <w:proofErr w:type="spellEnd"/>
            <w:r w:rsidRPr="004F2170">
              <w:t xml:space="preserve">, </w:t>
            </w:r>
            <w:proofErr w:type="spellStart"/>
            <w:r w:rsidRPr="004F2170">
              <w:t>тиеу-түсіру</w:t>
            </w:r>
            <w:proofErr w:type="spellEnd"/>
            <w:r w:rsidRPr="004F2170">
              <w:t xml:space="preserve"> </w:t>
            </w:r>
            <w:proofErr w:type="spellStart"/>
            <w:r w:rsidRPr="004F2170">
              <w:t>жұмыстарын</w:t>
            </w:r>
            <w:proofErr w:type="spellEnd"/>
            <w:r w:rsidRPr="004F2170">
              <w:t xml:space="preserve"> </w:t>
            </w:r>
            <w:proofErr w:type="spellStart"/>
            <w:r w:rsidRPr="004F2170">
              <w:t>орындау</w:t>
            </w:r>
            <w:proofErr w:type="spellEnd"/>
            <w:r w:rsidRPr="004F2170">
              <w:t xml:space="preserve"> </w:t>
            </w:r>
            <w:proofErr w:type="spellStart"/>
            <w:r w:rsidRPr="004F2170">
              <w:t>үшін</w:t>
            </w:r>
            <w:proofErr w:type="spellEnd"/>
            <w:r w:rsidRPr="004F2170">
              <w:t>.</w:t>
            </w:r>
          </w:p>
          <w:p w14:paraId="05F3B489" w14:textId="77777777" w:rsidR="00E5699D" w:rsidRPr="004F2170" w:rsidRDefault="00E5699D" w:rsidP="004039FB">
            <w:pPr>
              <w:pStyle w:val="a6"/>
              <w:numPr>
                <w:ilvl w:val="0"/>
                <w:numId w:val="24"/>
              </w:numPr>
            </w:pPr>
            <w:r w:rsidRPr="004F2170">
              <w:t xml:space="preserve">Стропальщик </w:t>
            </w:r>
            <w:proofErr w:type="spellStart"/>
            <w:r w:rsidRPr="004F2170">
              <w:t>мамандығы</w:t>
            </w:r>
            <w:proofErr w:type="spellEnd"/>
            <w:r w:rsidRPr="004F2170">
              <w:t xml:space="preserve"> бар </w:t>
            </w:r>
            <w:proofErr w:type="spellStart"/>
            <w:r w:rsidRPr="004F2170">
              <w:t>Орындаушы</w:t>
            </w:r>
            <w:proofErr w:type="spellEnd"/>
            <w:r w:rsidRPr="004F2170">
              <w:t xml:space="preserve"> персоналы </w:t>
            </w:r>
            <w:proofErr w:type="spellStart"/>
            <w:r w:rsidRPr="004F2170">
              <w:t>аттестатталған</w:t>
            </w:r>
            <w:proofErr w:type="spellEnd"/>
            <w:r w:rsidRPr="004F2170">
              <w:t xml:space="preserve"> </w:t>
            </w:r>
            <w:proofErr w:type="spellStart"/>
            <w:r w:rsidRPr="004F2170">
              <w:t>және</w:t>
            </w:r>
            <w:proofErr w:type="spellEnd"/>
            <w:r w:rsidRPr="004F2170">
              <w:t xml:space="preserve"> </w:t>
            </w:r>
            <w:proofErr w:type="spellStart"/>
            <w:r w:rsidRPr="004F2170">
              <w:t>талаптарға</w:t>
            </w:r>
            <w:proofErr w:type="spellEnd"/>
            <w:r w:rsidRPr="004F2170">
              <w:t xml:space="preserve"> </w:t>
            </w:r>
            <w:proofErr w:type="spellStart"/>
            <w:r w:rsidRPr="004F2170">
              <w:t>сәйкес</w:t>
            </w:r>
            <w:proofErr w:type="spellEnd"/>
            <w:r w:rsidRPr="004F2170">
              <w:t xml:space="preserve"> </w:t>
            </w:r>
            <w:proofErr w:type="spellStart"/>
            <w:r w:rsidRPr="004F2170">
              <w:t>рұқсатқа</w:t>
            </w:r>
            <w:proofErr w:type="spellEnd"/>
            <w:r w:rsidRPr="004F2170">
              <w:t xml:space="preserve"> </w:t>
            </w:r>
            <w:proofErr w:type="spellStart"/>
            <w:r w:rsidRPr="004F2170">
              <w:t>ие</w:t>
            </w:r>
            <w:proofErr w:type="spellEnd"/>
            <w:r w:rsidRPr="004F2170">
              <w:t xml:space="preserve"> </w:t>
            </w:r>
            <w:proofErr w:type="spellStart"/>
            <w:r w:rsidRPr="004F2170">
              <w:t>болуы</w:t>
            </w:r>
            <w:proofErr w:type="spellEnd"/>
            <w:r w:rsidRPr="004F2170">
              <w:t xml:space="preserve"> </w:t>
            </w:r>
            <w:proofErr w:type="spellStart"/>
            <w:r w:rsidRPr="004F2170">
              <w:t>тиіс</w:t>
            </w:r>
            <w:proofErr w:type="spellEnd"/>
            <w:r w:rsidRPr="004F2170">
              <w:t>.</w:t>
            </w:r>
          </w:p>
          <w:p w14:paraId="71619953" w14:textId="77777777" w:rsidR="00E5699D" w:rsidRPr="004F2170" w:rsidRDefault="00E5699D" w:rsidP="004039FB">
            <w:pPr>
              <w:pStyle w:val="a6"/>
              <w:numPr>
                <w:ilvl w:val="0"/>
                <w:numId w:val="24"/>
              </w:numPr>
            </w:pPr>
            <w:proofErr w:type="spellStart"/>
            <w:r w:rsidRPr="004F2170">
              <w:t>Мұнай</w:t>
            </w:r>
            <w:proofErr w:type="spellEnd"/>
            <w:r w:rsidRPr="004F2170">
              <w:t xml:space="preserve"> </w:t>
            </w:r>
            <w:proofErr w:type="spellStart"/>
            <w:r w:rsidRPr="004F2170">
              <w:t>өндіру</w:t>
            </w:r>
            <w:proofErr w:type="spellEnd"/>
            <w:r w:rsidRPr="004F2170">
              <w:t xml:space="preserve"> </w:t>
            </w:r>
            <w:proofErr w:type="spellStart"/>
            <w:r w:rsidRPr="004F2170">
              <w:t>жабдығын</w:t>
            </w:r>
            <w:proofErr w:type="spellEnd"/>
            <w:r w:rsidRPr="004F2170">
              <w:t xml:space="preserve"> </w:t>
            </w:r>
            <w:proofErr w:type="spellStart"/>
            <w:r w:rsidRPr="004F2170">
              <w:t>ұзақ</w:t>
            </w:r>
            <w:proofErr w:type="spellEnd"/>
            <w:r w:rsidRPr="004F2170">
              <w:t xml:space="preserve"> </w:t>
            </w:r>
            <w:proofErr w:type="spellStart"/>
            <w:r w:rsidRPr="004F2170">
              <w:t>уақыт</w:t>
            </w:r>
            <w:proofErr w:type="spellEnd"/>
            <w:r w:rsidRPr="004F2170">
              <w:t xml:space="preserve"> </w:t>
            </w:r>
            <w:proofErr w:type="spellStart"/>
            <w:r w:rsidRPr="004F2170">
              <w:t>тоқтатқан</w:t>
            </w:r>
            <w:proofErr w:type="spellEnd"/>
            <w:r w:rsidRPr="004F2170">
              <w:t xml:space="preserve"> </w:t>
            </w:r>
            <w:proofErr w:type="spellStart"/>
            <w:r w:rsidRPr="004F2170">
              <w:t>кезде</w:t>
            </w:r>
            <w:proofErr w:type="spellEnd"/>
            <w:r w:rsidRPr="004F2170">
              <w:t xml:space="preserve"> (</w:t>
            </w:r>
            <w:proofErr w:type="spellStart"/>
            <w:r w:rsidRPr="004F2170">
              <w:t>үш</w:t>
            </w:r>
            <w:proofErr w:type="spellEnd"/>
            <w:r w:rsidRPr="004F2170">
              <w:t xml:space="preserve"> </w:t>
            </w:r>
            <w:proofErr w:type="spellStart"/>
            <w:r w:rsidRPr="004F2170">
              <w:t>тәуліктен</w:t>
            </w:r>
            <w:proofErr w:type="spellEnd"/>
            <w:r w:rsidRPr="004F2170">
              <w:t xml:space="preserve"> </w:t>
            </w:r>
            <w:proofErr w:type="spellStart"/>
            <w:r w:rsidRPr="004F2170">
              <w:t>артық</w:t>
            </w:r>
            <w:proofErr w:type="spellEnd"/>
            <w:r w:rsidRPr="004F2170">
              <w:t xml:space="preserve">) </w:t>
            </w:r>
            <w:proofErr w:type="spellStart"/>
            <w:r w:rsidRPr="004F2170">
              <w:t>Орындаушы</w:t>
            </w:r>
            <w:proofErr w:type="spellEnd"/>
            <w:r w:rsidRPr="004F2170">
              <w:t xml:space="preserve"> </w:t>
            </w:r>
            <w:proofErr w:type="spellStart"/>
            <w:r w:rsidRPr="004F2170">
              <w:t>қосымша</w:t>
            </w:r>
            <w:proofErr w:type="spellEnd"/>
            <w:r w:rsidRPr="004F2170">
              <w:t xml:space="preserve"> </w:t>
            </w:r>
            <w:proofErr w:type="spellStart"/>
            <w:r w:rsidRPr="004F2170">
              <w:t>персоналға</w:t>
            </w:r>
            <w:proofErr w:type="spellEnd"/>
            <w:r w:rsidRPr="004F2170">
              <w:t xml:space="preserve"> </w:t>
            </w:r>
            <w:proofErr w:type="spellStart"/>
            <w:r w:rsidRPr="004F2170">
              <w:t>ие</w:t>
            </w:r>
            <w:proofErr w:type="spellEnd"/>
            <w:r w:rsidRPr="004F2170">
              <w:t xml:space="preserve"> </w:t>
            </w:r>
            <w:proofErr w:type="spellStart"/>
            <w:r w:rsidRPr="004F2170">
              <w:t>болуы</w:t>
            </w:r>
            <w:proofErr w:type="spellEnd"/>
            <w:r w:rsidRPr="004F2170">
              <w:t xml:space="preserve"> </w:t>
            </w:r>
            <w:proofErr w:type="spellStart"/>
            <w:r w:rsidRPr="004F2170">
              <w:t>тиіс</w:t>
            </w:r>
            <w:proofErr w:type="spellEnd"/>
            <w:r w:rsidRPr="004F2170">
              <w:t xml:space="preserve">, </w:t>
            </w:r>
            <w:proofErr w:type="spellStart"/>
            <w:r w:rsidRPr="004F2170">
              <w:t>тәулік</w:t>
            </w:r>
            <w:proofErr w:type="spellEnd"/>
            <w:r w:rsidRPr="004F2170">
              <w:t xml:space="preserve"> </w:t>
            </w:r>
            <w:proofErr w:type="spellStart"/>
            <w:r w:rsidRPr="004F2170">
              <w:t>бойы</w:t>
            </w:r>
            <w:proofErr w:type="spellEnd"/>
            <w:r w:rsidRPr="004F2170">
              <w:t xml:space="preserve"> </w:t>
            </w:r>
            <w:proofErr w:type="spellStart"/>
            <w:r w:rsidRPr="004F2170">
              <w:t>жұмыс</w:t>
            </w:r>
            <w:proofErr w:type="spellEnd"/>
            <w:r w:rsidRPr="004F2170">
              <w:t xml:space="preserve"> </w:t>
            </w:r>
            <w:proofErr w:type="spellStart"/>
            <w:r w:rsidRPr="004F2170">
              <w:t>істеу</w:t>
            </w:r>
            <w:proofErr w:type="spellEnd"/>
            <w:r w:rsidRPr="004F2170">
              <w:t xml:space="preserve"> </w:t>
            </w:r>
            <w:proofErr w:type="spellStart"/>
            <w:r w:rsidRPr="004F2170">
              <w:t>мүмкіндігі</w:t>
            </w:r>
            <w:proofErr w:type="spellEnd"/>
            <w:r w:rsidRPr="004F2170">
              <w:t xml:space="preserve"> </w:t>
            </w:r>
            <w:proofErr w:type="spellStart"/>
            <w:r w:rsidRPr="004F2170">
              <w:t>үшін</w:t>
            </w:r>
            <w:proofErr w:type="spellEnd"/>
            <w:r w:rsidRPr="004F2170">
              <w:t xml:space="preserve"> (</w:t>
            </w:r>
            <w:proofErr w:type="spellStart"/>
            <w:r w:rsidRPr="004F2170">
              <w:t>қосымша</w:t>
            </w:r>
            <w:proofErr w:type="spellEnd"/>
            <w:r w:rsidRPr="004F2170">
              <w:t xml:space="preserve"> </w:t>
            </w:r>
            <w:proofErr w:type="spellStart"/>
            <w:r w:rsidRPr="004F2170">
              <w:t>персоналдың</w:t>
            </w:r>
            <w:proofErr w:type="spellEnd"/>
            <w:r w:rsidRPr="004F2170">
              <w:t xml:space="preserve"> </w:t>
            </w:r>
            <w:proofErr w:type="spellStart"/>
            <w:r w:rsidRPr="004F2170">
              <w:t>төлемі</w:t>
            </w:r>
            <w:proofErr w:type="spellEnd"/>
            <w:r w:rsidRPr="004F2170">
              <w:t xml:space="preserve"> – </w:t>
            </w:r>
            <w:proofErr w:type="spellStart"/>
            <w:r w:rsidRPr="004F2170">
              <w:t>Орындаушының</w:t>
            </w:r>
            <w:proofErr w:type="spellEnd"/>
            <w:r w:rsidRPr="004F2170">
              <w:t xml:space="preserve"> </w:t>
            </w:r>
            <w:proofErr w:type="spellStart"/>
            <w:r w:rsidRPr="004F2170">
              <w:t>өз</w:t>
            </w:r>
            <w:proofErr w:type="spellEnd"/>
            <w:r w:rsidRPr="004F2170">
              <w:t xml:space="preserve"> </w:t>
            </w:r>
            <w:proofErr w:type="spellStart"/>
            <w:r w:rsidRPr="004F2170">
              <w:t>есебінен</w:t>
            </w:r>
            <w:proofErr w:type="spellEnd"/>
            <w:r w:rsidRPr="004F2170">
              <w:t>).</w:t>
            </w:r>
          </w:p>
          <w:p w14:paraId="4843EFC6" w14:textId="77777777" w:rsidR="00E5699D" w:rsidRPr="004F2170" w:rsidRDefault="00E5699D" w:rsidP="004039FB">
            <w:pPr>
              <w:pStyle w:val="a6"/>
              <w:numPr>
                <w:ilvl w:val="0"/>
                <w:numId w:val="24"/>
              </w:numPr>
            </w:pPr>
            <w:proofErr w:type="spellStart"/>
            <w:r w:rsidRPr="004F2170">
              <w:t>Орындаушы</w:t>
            </w:r>
            <w:proofErr w:type="spellEnd"/>
            <w:r w:rsidRPr="004F2170">
              <w:t xml:space="preserve"> </w:t>
            </w:r>
            <w:proofErr w:type="spellStart"/>
            <w:r w:rsidRPr="004F2170">
              <w:t>қызмет</w:t>
            </w:r>
            <w:proofErr w:type="spellEnd"/>
            <w:r w:rsidRPr="004F2170">
              <w:t xml:space="preserve"> </w:t>
            </w:r>
            <w:proofErr w:type="spellStart"/>
            <w:r w:rsidRPr="004F2170">
              <w:t>көрсету</w:t>
            </w:r>
            <w:proofErr w:type="spellEnd"/>
            <w:r w:rsidRPr="004F2170">
              <w:t xml:space="preserve"> </w:t>
            </w:r>
            <w:proofErr w:type="spellStart"/>
            <w:r w:rsidRPr="004F2170">
              <w:t>және</w:t>
            </w:r>
            <w:proofErr w:type="spellEnd"/>
            <w:r w:rsidRPr="004F2170">
              <w:t xml:space="preserve"> </w:t>
            </w:r>
            <w:proofErr w:type="spellStart"/>
            <w:r w:rsidRPr="004F2170">
              <w:t>Тапсырыс</w:t>
            </w:r>
            <w:proofErr w:type="spellEnd"/>
            <w:r w:rsidRPr="004F2170">
              <w:t xml:space="preserve"> </w:t>
            </w:r>
            <w:proofErr w:type="spellStart"/>
            <w:r w:rsidRPr="004F2170">
              <w:t>беруші</w:t>
            </w:r>
            <w:proofErr w:type="spellEnd"/>
            <w:r w:rsidRPr="004F2170">
              <w:t xml:space="preserve"> </w:t>
            </w:r>
            <w:proofErr w:type="spellStart"/>
            <w:r w:rsidRPr="004F2170">
              <w:t>персоналын</w:t>
            </w:r>
            <w:proofErr w:type="spellEnd"/>
            <w:r w:rsidRPr="004F2170">
              <w:t xml:space="preserve"> </w:t>
            </w:r>
            <w:proofErr w:type="spellStart"/>
            <w:r w:rsidRPr="004F2170">
              <w:t>кеніш</w:t>
            </w:r>
            <w:proofErr w:type="spellEnd"/>
            <w:r w:rsidRPr="004F2170">
              <w:t xml:space="preserve"> </w:t>
            </w:r>
            <w:proofErr w:type="spellStart"/>
            <w:r w:rsidRPr="004F2170">
              <w:t>ішінде</w:t>
            </w:r>
            <w:proofErr w:type="spellEnd"/>
            <w:r w:rsidRPr="004F2170">
              <w:t xml:space="preserve"> </w:t>
            </w:r>
            <w:proofErr w:type="spellStart"/>
            <w:r w:rsidRPr="004F2170">
              <w:t>тасымалдау</w:t>
            </w:r>
            <w:proofErr w:type="spellEnd"/>
            <w:r w:rsidRPr="004F2170">
              <w:t xml:space="preserve"> </w:t>
            </w:r>
            <w:proofErr w:type="spellStart"/>
            <w:r w:rsidRPr="004F2170">
              <w:t>үшін</w:t>
            </w:r>
            <w:proofErr w:type="spellEnd"/>
            <w:r w:rsidRPr="004F2170">
              <w:t xml:space="preserve"> </w:t>
            </w:r>
            <w:proofErr w:type="spellStart"/>
            <w:r w:rsidRPr="004F2170">
              <w:t>кемінде</w:t>
            </w:r>
            <w:proofErr w:type="spellEnd"/>
            <w:r w:rsidRPr="004F2170">
              <w:t xml:space="preserve"> 1 (</w:t>
            </w:r>
            <w:proofErr w:type="spellStart"/>
            <w:r w:rsidRPr="004F2170">
              <w:t>бір</w:t>
            </w:r>
            <w:proofErr w:type="spellEnd"/>
            <w:r w:rsidRPr="004F2170">
              <w:t xml:space="preserve">) дана </w:t>
            </w:r>
            <w:proofErr w:type="spellStart"/>
            <w:r w:rsidRPr="004F2170">
              <w:t>жоғары</w:t>
            </w:r>
            <w:proofErr w:type="spellEnd"/>
            <w:r w:rsidRPr="004F2170">
              <w:t xml:space="preserve"> </w:t>
            </w:r>
            <w:proofErr w:type="spellStart"/>
            <w:r w:rsidRPr="004F2170">
              <w:t>өткізгіштікке</w:t>
            </w:r>
            <w:proofErr w:type="spellEnd"/>
            <w:r w:rsidRPr="004F2170">
              <w:t xml:space="preserve"> </w:t>
            </w:r>
            <w:proofErr w:type="spellStart"/>
            <w:r w:rsidRPr="004F2170">
              <w:t>ие</w:t>
            </w:r>
            <w:proofErr w:type="spellEnd"/>
            <w:r w:rsidRPr="004F2170">
              <w:t xml:space="preserve"> </w:t>
            </w:r>
            <w:proofErr w:type="spellStart"/>
            <w:r w:rsidRPr="004F2170">
              <w:t>автокөлік</w:t>
            </w:r>
            <w:proofErr w:type="spellEnd"/>
            <w:r w:rsidRPr="004F2170">
              <w:t xml:space="preserve"> </w:t>
            </w:r>
            <w:proofErr w:type="spellStart"/>
            <w:r w:rsidRPr="004F2170">
              <w:t>болуы</w:t>
            </w:r>
            <w:proofErr w:type="spellEnd"/>
            <w:r w:rsidRPr="004F2170">
              <w:t xml:space="preserve"> </w:t>
            </w:r>
            <w:proofErr w:type="spellStart"/>
            <w:r w:rsidRPr="004F2170">
              <w:t>тиіс</w:t>
            </w:r>
            <w:proofErr w:type="spellEnd"/>
            <w:r w:rsidRPr="004F2170">
              <w:t xml:space="preserve">. </w:t>
            </w:r>
            <w:proofErr w:type="spellStart"/>
            <w:r w:rsidRPr="004F2170">
              <w:t>Көлік</w:t>
            </w:r>
            <w:proofErr w:type="spellEnd"/>
            <w:r w:rsidRPr="004F2170">
              <w:t xml:space="preserve"> </w:t>
            </w:r>
            <w:proofErr w:type="spellStart"/>
            <w:r w:rsidRPr="004F2170">
              <w:t>жұмыс</w:t>
            </w:r>
            <w:proofErr w:type="spellEnd"/>
            <w:r w:rsidRPr="004F2170">
              <w:t xml:space="preserve"> </w:t>
            </w:r>
            <w:proofErr w:type="spellStart"/>
            <w:r w:rsidRPr="004F2170">
              <w:t>жағдайында</w:t>
            </w:r>
            <w:proofErr w:type="spellEnd"/>
            <w:r w:rsidRPr="004F2170">
              <w:t xml:space="preserve"> </w:t>
            </w:r>
            <w:proofErr w:type="spellStart"/>
            <w:r w:rsidRPr="004F2170">
              <w:t>болуы</w:t>
            </w:r>
            <w:proofErr w:type="spellEnd"/>
            <w:r w:rsidRPr="004F2170">
              <w:t xml:space="preserve">, </w:t>
            </w:r>
            <w:proofErr w:type="spellStart"/>
            <w:r w:rsidRPr="004F2170">
              <w:t>техникалық</w:t>
            </w:r>
            <w:proofErr w:type="spellEnd"/>
            <w:r w:rsidRPr="004F2170">
              <w:t xml:space="preserve"> </w:t>
            </w:r>
            <w:proofErr w:type="spellStart"/>
            <w:r w:rsidRPr="004F2170">
              <w:lastRenderedPageBreak/>
              <w:t>паспорты</w:t>
            </w:r>
            <w:proofErr w:type="spellEnd"/>
            <w:r w:rsidRPr="004F2170">
              <w:t xml:space="preserve"> </w:t>
            </w:r>
            <w:proofErr w:type="spellStart"/>
            <w:r w:rsidRPr="004F2170">
              <w:t>болуы</w:t>
            </w:r>
            <w:proofErr w:type="spellEnd"/>
            <w:r w:rsidRPr="004F2170">
              <w:t xml:space="preserve"> </w:t>
            </w:r>
            <w:proofErr w:type="spellStart"/>
            <w:r w:rsidRPr="004F2170">
              <w:t>және</w:t>
            </w:r>
            <w:proofErr w:type="spellEnd"/>
            <w:r w:rsidRPr="004F2170">
              <w:t xml:space="preserve"> 2015 </w:t>
            </w:r>
            <w:proofErr w:type="spellStart"/>
            <w:r w:rsidRPr="004F2170">
              <w:t>жылдан</w:t>
            </w:r>
            <w:proofErr w:type="spellEnd"/>
            <w:r w:rsidRPr="004F2170">
              <w:t xml:space="preserve"> </w:t>
            </w:r>
            <w:proofErr w:type="spellStart"/>
            <w:r w:rsidRPr="004F2170">
              <w:t>жаңа</w:t>
            </w:r>
            <w:proofErr w:type="spellEnd"/>
            <w:r w:rsidRPr="004F2170">
              <w:t xml:space="preserve"> </w:t>
            </w:r>
            <w:proofErr w:type="spellStart"/>
            <w:r w:rsidRPr="004F2170">
              <w:t>болмауы</w:t>
            </w:r>
            <w:proofErr w:type="spellEnd"/>
            <w:r w:rsidRPr="004F2170">
              <w:t xml:space="preserve"> </w:t>
            </w:r>
            <w:proofErr w:type="spellStart"/>
            <w:r w:rsidRPr="004F2170">
              <w:t>тиіс</w:t>
            </w:r>
            <w:proofErr w:type="spellEnd"/>
            <w:r w:rsidRPr="004F2170">
              <w:t xml:space="preserve">. </w:t>
            </w:r>
            <w:proofErr w:type="spellStart"/>
            <w:r w:rsidRPr="004F2170">
              <w:t>Автокөлік</w:t>
            </w:r>
            <w:proofErr w:type="spellEnd"/>
            <w:r w:rsidRPr="004F2170">
              <w:t xml:space="preserve"> пен </w:t>
            </w:r>
            <w:proofErr w:type="spellStart"/>
            <w:r w:rsidRPr="004F2170">
              <w:t>арнайы</w:t>
            </w:r>
            <w:proofErr w:type="spellEnd"/>
            <w:r w:rsidRPr="004F2170">
              <w:t xml:space="preserve"> техника </w:t>
            </w:r>
            <w:proofErr w:type="spellStart"/>
            <w:r w:rsidRPr="004F2170">
              <w:t>Орындаушы</w:t>
            </w:r>
            <w:proofErr w:type="spellEnd"/>
            <w:r w:rsidRPr="004F2170">
              <w:t xml:space="preserve"> </w:t>
            </w:r>
            <w:proofErr w:type="spellStart"/>
            <w:r w:rsidRPr="004F2170">
              <w:t>тарапынан</w:t>
            </w:r>
            <w:proofErr w:type="spellEnd"/>
            <w:r w:rsidRPr="004F2170">
              <w:t xml:space="preserve"> </w:t>
            </w:r>
            <w:proofErr w:type="spellStart"/>
            <w:r w:rsidRPr="004F2170">
              <w:t>жұмыс</w:t>
            </w:r>
            <w:proofErr w:type="spellEnd"/>
            <w:r w:rsidRPr="004F2170">
              <w:t xml:space="preserve"> </w:t>
            </w:r>
            <w:proofErr w:type="spellStart"/>
            <w:r w:rsidRPr="004F2170">
              <w:t>жағдайы</w:t>
            </w:r>
            <w:proofErr w:type="spellEnd"/>
            <w:r w:rsidRPr="004F2170">
              <w:t xml:space="preserve"> мен </w:t>
            </w:r>
            <w:proofErr w:type="spellStart"/>
            <w:r w:rsidRPr="004F2170">
              <w:t>қауіпсіз</w:t>
            </w:r>
            <w:proofErr w:type="spellEnd"/>
            <w:r w:rsidRPr="004F2170">
              <w:t xml:space="preserve"> </w:t>
            </w:r>
            <w:proofErr w:type="spellStart"/>
            <w:r w:rsidRPr="004F2170">
              <w:t>пайдалану</w:t>
            </w:r>
            <w:proofErr w:type="spellEnd"/>
            <w:r w:rsidRPr="004F2170">
              <w:t xml:space="preserve"> </w:t>
            </w:r>
            <w:proofErr w:type="spellStart"/>
            <w:r w:rsidRPr="004F2170">
              <w:t>үшін</w:t>
            </w:r>
            <w:proofErr w:type="spellEnd"/>
            <w:r w:rsidRPr="004F2170">
              <w:t xml:space="preserve"> </w:t>
            </w:r>
            <w:proofErr w:type="spellStart"/>
            <w:r w:rsidRPr="004F2170">
              <w:t>жауапты</w:t>
            </w:r>
            <w:proofErr w:type="spellEnd"/>
            <w:r w:rsidRPr="004F2170">
              <w:t xml:space="preserve"> </w:t>
            </w:r>
            <w:proofErr w:type="spellStart"/>
            <w:r w:rsidRPr="004F2170">
              <w:t>тұлғаларға</w:t>
            </w:r>
            <w:proofErr w:type="spellEnd"/>
            <w:r w:rsidRPr="004F2170">
              <w:t xml:space="preserve"> </w:t>
            </w:r>
            <w:proofErr w:type="spellStart"/>
            <w:r w:rsidRPr="004F2170">
              <w:t>бекітілуі</w:t>
            </w:r>
            <w:proofErr w:type="spellEnd"/>
            <w:r w:rsidRPr="004F2170">
              <w:t xml:space="preserve"> </w:t>
            </w:r>
            <w:proofErr w:type="spellStart"/>
            <w:r w:rsidRPr="004F2170">
              <w:t>тиіс</w:t>
            </w:r>
            <w:proofErr w:type="spellEnd"/>
            <w:r w:rsidRPr="004F2170">
              <w:t xml:space="preserve">. </w:t>
            </w:r>
            <w:proofErr w:type="spellStart"/>
            <w:r w:rsidRPr="004F2170">
              <w:t>Көлік</w:t>
            </w:r>
            <w:proofErr w:type="spellEnd"/>
            <w:r w:rsidRPr="004F2170">
              <w:t xml:space="preserve"> </w:t>
            </w:r>
            <w:proofErr w:type="spellStart"/>
            <w:r w:rsidRPr="004F2170">
              <w:t>тиісті</w:t>
            </w:r>
            <w:proofErr w:type="spellEnd"/>
            <w:r w:rsidRPr="004F2170">
              <w:t xml:space="preserve"> </w:t>
            </w:r>
            <w:proofErr w:type="spellStart"/>
            <w:r w:rsidRPr="004F2170">
              <w:t>қадағалау</w:t>
            </w:r>
            <w:proofErr w:type="spellEnd"/>
            <w:r w:rsidRPr="004F2170">
              <w:t xml:space="preserve"> </w:t>
            </w:r>
            <w:proofErr w:type="spellStart"/>
            <w:r w:rsidRPr="004F2170">
              <w:t>және</w:t>
            </w:r>
            <w:proofErr w:type="spellEnd"/>
            <w:r w:rsidRPr="004F2170">
              <w:t xml:space="preserve"> </w:t>
            </w:r>
            <w:proofErr w:type="spellStart"/>
            <w:r w:rsidRPr="004F2170">
              <w:t>бақылау</w:t>
            </w:r>
            <w:proofErr w:type="spellEnd"/>
            <w:r w:rsidRPr="004F2170">
              <w:t xml:space="preserve"> </w:t>
            </w:r>
            <w:proofErr w:type="spellStart"/>
            <w:r w:rsidRPr="004F2170">
              <w:t>органдарында</w:t>
            </w:r>
            <w:proofErr w:type="spellEnd"/>
            <w:r w:rsidRPr="004F2170">
              <w:t xml:space="preserve"> </w:t>
            </w:r>
            <w:proofErr w:type="spellStart"/>
            <w:r w:rsidRPr="004F2170">
              <w:t>тіркелуі</w:t>
            </w:r>
            <w:proofErr w:type="spellEnd"/>
            <w:r w:rsidRPr="004F2170">
              <w:t xml:space="preserve"> </w:t>
            </w:r>
            <w:proofErr w:type="spellStart"/>
            <w:r w:rsidRPr="004F2170">
              <w:t>қажет</w:t>
            </w:r>
            <w:proofErr w:type="spellEnd"/>
            <w:r w:rsidRPr="004F2170">
              <w:t>.</w:t>
            </w:r>
          </w:p>
          <w:p w14:paraId="71526B0C" w14:textId="77777777" w:rsidR="00E5699D" w:rsidRPr="004F2170" w:rsidRDefault="00E5699D" w:rsidP="004039FB">
            <w:pPr>
              <w:pStyle w:val="a6"/>
              <w:numPr>
                <w:ilvl w:val="0"/>
                <w:numId w:val="24"/>
              </w:numPr>
            </w:pPr>
            <w:proofErr w:type="spellStart"/>
            <w:r w:rsidRPr="004F2170">
              <w:t>Автотранспортты</w:t>
            </w:r>
            <w:proofErr w:type="spellEnd"/>
            <w:r w:rsidRPr="004F2170">
              <w:t xml:space="preserve"> </w:t>
            </w:r>
            <w:proofErr w:type="spellStart"/>
            <w:r w:rsidRPr="004F2170">
              <w:t>ұстау</w:t>
            </w:r>
            <w:proofErr w:type="spellEnd"/>
            <w:r w:rsidRPr="004F2170">
              <w:t xml:space="preserve"> </w:t>
            </w:r>
            <w:proofErr w:type="spellStart"/>
            <w:r w:rsidRPr="004F2170">
              <w:t>және</w:t>
            </w:r>
            <w:proofErr w:type="spellEnd"/>
            <w:r w:rsidRPr="004F2170">
              <w:t xml:space="preserve"> </w:t>
            </w:r>
            <w:proofErr w:type="spellStart"/>
            <w:r w:rsidRPr="004F2170">
              <w:t>пайдалану</w:t>
            </w:r>
            <w:proofErr w:type="spellEnd"/>
            <w:r w:rsidRPr="004F2170">
              <w:t xml:space="preserve"> </w:t>
            </w:r>
            <w:proofErr w:type="spellStart"/>
            <w:r w:rsidRPr="004F2170">
              <w:t>шығындарын</w:t>
            </w:r>
            <w:proofErr w:type="spellEnd"/>
            <w:r w:rsidRPr="004F2170">
              <w:t xml:space="preserve"> </w:t>
            </w:r>
            <w:proofErr w:type="spellStart"/>
            <w:r w:rsidRPr="004F2170">
              <w:t>Орындаушы</w:t>
            </w:r>
            <w:proofErr w:type="spellEnd"/>
            <w:r w:rsidRPr="004F2170">
              <w:t xml:space="preserve"> </w:t>
            </w:r>
            <w:proofErr w:type="spellStart"/>
            <w:r w:rsidRPr="004F2170">
              <w:t>өз</w:t>
            </w:r>
            <w:proofErr w:type="spellEnd"/>
            <w:r w:rsidRPr="004F2170">
              <w:t xml:space="preserve"> </w:t>
            </w:r>
            <w:proofErr w:type="spellStart"/>
            <w:r w:rsidRPr="004F2170">
              <w:t>мойнына</w:t>
            </w:r>
            <w:proofErr w:type="spellEnd"/>
            <w:r w:rsidRPr="004F2170">
              <w:t xml:space="preserve"> </w:t>
            </w:r>
            <w:proofErr w:type="spellStart"/>
            <w:r w:rsidRPr="004F2170">
              <w:t>алады</w:t>
            </w:r>
            <w:proofErr w:type="spellEnd"/>
            <w:r w:rsidRPr="004F2170">
              <w:t xml:space="preserve">. </w:t>
            </w:r>
            <w:proofErr w:type="spellStart"/>
            <w:r w:rsidRPr="004F2170">
              <w:t>Жалдау</w:t>
            </w:r>
            <w:proofErr w:type="spellEnd"/>
            <w:r w:rsidRPr="004F2170">
              <w:t xml:space="preserve"> </w:t>
            </w:r>
            <w:proofErr w:type="spellStart"/>
            <w:r w:rsidRPr="004F2170">
              <w:t>автокөлігін</w:t>
            </w:r>
            <w:proofErr w:type="spellEnd"/>
            <w:r w:rsidRPr="004F2170">
              <w:t xml:space="preserve"> </w:t>
            </w:r>
            <w:proofErr w:type="spellStart"/>
            <w:r w:rsidRPr="004F2170">
              <w:t>қолдануға</w:t>
            </w:r>
            <w:proofErr w:type="spellEnd"/>
            <w:r w:rsidRPr="004F2170">
              <w:t xml:space="preserve"> </w:t>
            </w:r>
            <w:proofErr w:type="spellStart"/>
            <w:r w:rsidRPr="004F2170">
              <w:t>болады</w:t>
            </w:r>
            <w:proofErr w:type="spellEnd"/>
            <w:r w:rsidRPr="004F2170">
              <w:t xml:space="preserve">, </w:t>
            </w:r>
            <w:proofErr w:type="spellStart"/>
            <w:r w:rsidRPr="004F2170">
              <w:t>бірақ</w:t>
            </w:r>
            <w:proofErr w:type="spellEnd"/>
            <w:r w:rsidRPr="004F2170">
              <w:t xml:space="preserve"> </w:t>
            </w:r>
            <w:proofErr w:type="spellStart"/>
            <w:r w:rsidRPr="004F2170">
              <w:t>Орындаушы</w:t>
            </w:r>
            <w:proofErr w:type="spellEnd"/>
            <w:r w:rsidRPr="004F2170">
              <w:t xml:space="preserve"> </w:t>
            </w:r>
            <w:proofErr w:type="spellStart"/>
            <w:r w:rsidRPr="004F2170">
              <w:t>автокөлікті</w:t>
            </w:r>
            <w:proofErr w:type="spellEnd"/>
            <w:r w:rsidRPr="004F2170">
              <w:t xml:space="preserve"> </w:t>
            </w:r>
            <w:proofErr w:type="spellStart"/>
            <w:r w:rsidRPr="004F2170">
              <w:t>жалға</w:t>
            </w:r>
            <w:proofErr w:type="spellEnd"/>
            <w:r w:rsidRPr="004F2170">
              <w:t xml:space="preserve"> </w:t>
            </w:r>
            <w:proofErr w:type="spellStart"/>
            <w:r w:rsidRPr="004F2170">
              <w:t>алу</w:t>
            </w:r>
            <w:proofErr w:type="spellEnd"/>
            <w:r w:rsidRPr="004F2170">
              <w:t xml:space="preserve"> </w:t>
            </w:r>
            <w:proofErr w:type="spellStart"/>
            <w:r w:rsidRPr="004F2170">
              <w:t>келісімшарттарының</w:t>
            </w:r>
            <w:proofErr w:type="spellEnd"/>
            <w:r w:rsidRPr="004F2170">
              <w:t xml:space="preserve"> </w:t>
            </w:r>
            <w:proofErr w:type="spellStart"/>
            <w:r w:rsidRPr="004F2170">
              <w:t>көшірмесін</w:t>
            </w:r>
            <w:proofErr w:type="spellEnd"/>
            <w:r w:rsidRPr="004F2170">
              <w:t xml:space="preserve"> </w:t>
            </w:r>
            <w:proofErr w:type="spellStart"/>
            <w:r w:rsidRPr="004F2170">
              <w:t>ұсынуы</w:t>
            </w:r>
            <w:proofErr w:type="spellEnd"/>
            <w:r w:rsidRPr="004F2170">
              <w:t xml:space="preserve"> </w:t>
            </w:r>
            <w:proofErr w:type="spellStart"/>
            <w:r w:rsidRPr="004F2170">
              <w:t>тиіс</w:t>
            </w:r>
            <w:proofErr w:type="spellEnd"/>
            <w:r w:rsidRPr="004F2170">
              <w:t xml:space="preserve">. </w:t>
            </w:r>
            <w:proofErr w:type="spellStart"/>
            <w:r w:rsidRPr="004F2170">
              <w:t>Автокөліктер</w:t>
            </w:r>
            <w:proofErr w:type="spellEnd"/>
            <w:r w:rsidRPr="004F2170">
              <w:t xml:space="preserve"> </w:t>
            </w:r>
            <w:proofErr w:type="spellStart"/>
            <w:r w:rsidRPr="004F2170">
              <w:t>искрогасительмен</w:t>
            </w:r>
            <w:proofErr w:type="spellEnd"/>
            <w:r w:rsidRPr="004F2170">
              <w:t xml:space="preserve"> </w:t>
            </w:r>
            <w:proofErr w:type="spellStart"/>
            <w:r w:rsidRPr="004F2170">
              <w:t>жабдықталуы</w:t>
            </w:r>
            <w:proofErr w:type="spellEnd"/>
            <w:r w:rsidRPr="004F2170">
              <w:t xml:space="preserve"> </w:t>
            </w:r>
            <w:proofErr w:type="spellStart"/>
            <w:r w:rsidRPr="004F2170">
              <w:t>тиіс</w:t>
            </w:r>
            <w:proofErr w:type="spellEnd"/>
            <w:r w:rsidRPr="004F2170">
              <w:t>.</w:t>
            </w:r>
          </w:p>
          <w:p w14:paraId="01E1AFB0" w14:textId="77777777" w:rsidR="00E5699D" w:rsidRPr="004F2170" w:rsidRDefault="00E5699D" w:rsidP="004039FB">
            <w:pPr>
              <w:pStyle w:val="a6"/>
              <w:numPr>
                <w:ilvl w:val="0"/>
                <w:numId w:val="24"/>
              </w:numPr>
            </w:pPr>
            <w:proofErr w:type="spellStart"/>
            <w:r w:rsidRPr="004F2170">
              <w:t>Тапсырыс</w:t>
            </w:r>
            <w:proofErr w:type="spellEnd"/>
            <w:r w:rsidRPr="004F2170">
              <w:t xml:space="preserve"> </w:t>
            </w:r>
            <w:proofErr w:type="spellStart"/>
            <w:r w:rsidRPr="004F2170">
              <w:t>беруші</w:t>
            </w:r>
            <w:proofErr w:type="spellEnd"/>
            <w:r w:rsidRPr="004F2170">
              <w:t xml:space="preserve"> </w:t>
            </w:r>
            <w:proofErr w:type="spellStart"/>
            <w:r w:rsidRPr="004F2170">
              <w:t>техниканың</w:t>
            </w:r>
            <w:proofErr w:type="spellEnd"/>
            <w:r w:rsidRPr="004F2170">
              <w:t xml:space="preserve"> </w:t>
            </w:r>
            <w:proofErr w:type="spellStart"/>
            <w:r w:rsidRPr="004F2170">
              <w:t>қауіпсіздік</w:t>
            </w:r>
            <w:proofErr w:type="spellEnd"/>
            <w:r w:rsidRPr="004F2170">
              <w:t xml:space="preserve"> </w:t>
            </w:r>
            <w:proofErr w:type="spellStart"/>
            <w:r w:rsidRPr="004F2170">
              <w:t>талаптарына</w:t>
            </w:r>
            <w:proofErr w:type="spellEnd"/>
            <w:r w:rsidRPr="004F2170">
              <w:t xml:space="preserve"> сай </w:t>
            </w:r>
            <w:proofErr w:type="spellStart"/>
            <w:r w:rsidRPr="004F2170">
              <w:t>келмеуі</w:t>
            </w:r>
            <w:proofErr w:type="spellEnd"/>
            <w:r w:rsidRPr="004F2170">
              <w:t xml:space="preserve"> </w:t>
            </w:r>
            <w:proofErr w:type="spellStart"/>
            <w:r w:rsidRPr="004F2170">
              <w:t>жағдайында</w:t>
            </w:r>
            <w:proofErr w:type="spellEnd"/>
            <w:r w:rsidRPr="004F2170">
              <w:t xml:space="preserve"> </w:t>
            </w:r>
            <w:proofErr w:type="spellStart"/>
            <w:r w:rsidRPr="004F2170">
              <w:t>қызмет</w:t>
            </w:r>
            <w:proofErr w:type="spellEnd"/>
            <w:r w:rsidRPr="004F2170">
              <w:t xml:space="preserve"> </w:t>
            </w:r>
            <w:proofErr w:type="spellStart"/>
            <w:r w:rsidRPr="004F2170">
              <w:t>көрсетуден</w:t>
            </w:r>
            <w:proofErr w:type="spellEnd"/>
            <w:r w:rsidRPr="004F2170">
              <w:t xml:space="preserve"> </w:t>
            </w:r>
            <w:proofErr w:type="spellStart"/>
            <w:r w:rsidRPr="004F2170">
              <w:t>машиналар</w:t>
            </w:r>
            <w:proofErr w:type="spellEnd"/>
            <w:r w:rsidRPr="004F2170">
              <w:t xml:space="preserve"> мен </w:t>
            </w:r>
            <w:proofErr w:type="spellStart"/>
            <w:r w:rsidRPr="004F2170">
              <w:t>механизмдерді</w:t>
            </w:r>
            <w:proofErr w:type="spellEnd"/>
            <w:r w:rsidRPr="004F2170">
              <w:t xml:space="preserve"> </w:t>
            </w:r>
            <w:proofErr w:type="spellStart"/>
            <w:r w:rsidRPr="004F2170">
              <w:t>аластауға</w:t>
            </w:r>
            <w:proofErr w:type="spellEnd"/>
            <w:r w:rsidRPr="004F2170">
              <w:t xml:space="preserve"> </w:t>
            </w:r>
            <w:proofErr w:type="spellStart"/>
            <w:r w:rsidRPr="004F2170">
              <w:t>құқылы</w:t>
            </w:r>
            <w:proofErr w:type="spellEnd"/>
            <w:r w:rsidRPr="004F2170">
              <w:t>.</w:t>
            </w:r>
          </w:p>
          <w:p w14:paraId="4A1D9E05" w14:textId="77777777" w:rsidR="00E5699D" w:rsidRPr="004F2170" w:rsidRDefault="00E5699D" w:rsidP="004039FB">
            <w:pPr>
              <w:pStyle w:val="a6"/>
              <w:numPr>
                <w:ilvl w:val="0"/>
                <w:numId w:val="24"/>
              </w:numPr>
            </w:pPr>
            <w:proofErr w:type="spellStart"/>
            <w:r w:rsidRPr="004F2170">
              <w:t>Орындаушы</w:t>
            </w:r>
            <w:proofErr w:type="spellEnd"/>
            <w:r w:rsidRPr="004F2170">
              <w:t xml:space="preserve"> </w:t>
            </w:r>
            <w:proofErr w:type="spellStart"/>
            <w:r w:rsidRPr="004F2170">
              <w:t>персоналының</w:t>
            </w:r>
            <w:proofErr w:type="spellEnd"/>
            <w:r w:rsidRPr="004F2170">
              <w:t xml:space="preserve"> </w:t>
            </w:r>
            <w:proofErr w:type="spellStart"/>
            <w:r w:rsidRPr="004F2170">
              <w:t>әрекеттері</w:t>
            </w:r>
            <w:proofErr w:type="spellEnd"/>
            <w:r w:rsidRPr="004F2170">
              <w:t xml:space="preserve"> </w:t>
            </w:r>
            <w:proofErr w:type="spellStart"/>
            <w:r w:rsidRPr="004F2170">
              <w:t>еңбек</w:t>
            </w:r>
            <w:proofErr w:type="spellEnd"/>
            <w:r w:rsidRPr="004F2170">
              <w:t xml:space="preserve"> </w:t>
            </w:r>
            <w:proofErr w:type="spellStart"/>
            <w:r w:rsidRPr="004F2170">
              <w:t>қауіпсіздігі</w:t>
            </w:r>
            <w:proofErr w:type="spellEnd"/>
            <w:r w:rsidRPr="004F2170">
              <w:t xml:space="preserve">, техника </w:t>
            </w:r>
            <w:proofErr w:type="spellStart"/>
            <w:r w:rsidRPr="004F2170">
              <w:t>қауіпсіздігі</w:t>
            </w:r>
            <w:proofErr w:type="spellEnd"/>
            <w:r w:rsidRPr="004F2170">
              <w:t xml:space="preserve"> </w:t>
            </w:r>
            <w:proofErr w:type="spellStart"/>
            <w:r w:rsidRPr="004F2170">
              <w:t>және</w:t>
            </w:r>
            <w:proofErr w:type="spellEnd"/>
            <w:r w:rsidRPr="004F2170">
              <w:t xml:space="preserve"> </w:t>
            </w:r>
            <w:proofErr w:type="spellStart"/>
            <w:r w:rsidRPr="004F2170">
              <w:t>жабдықты</w:t>
            </w:r>
            <w:proofErr w:type="spellEnd"/>
            <w:r w:rsidRPr="004F2170">
              <w:t xml:space="preserve"> </w:t>
            </w:r>
            <w:proofErr w:type="spellStart"/>
            <w:r w:rsidRPr="004F2170">
              <w:t>дұрыс</w:t>
            </w:r>
            <w:proofErr w:type="spellEnd"/>
            <w:r w:rsidRPr="004F2170">
              <w:t xml:space="preserve"> </w:t>
            </w:r>
            <w:proofErr w:type="spellStart"/>
            <w:r w:rsidRPr="004F2170">
              <w:t>пайдалану</w:t>
            </w:r>
            <w:proofErr w:type="spellEnd"/>
            <w:r w:rsidRPr="004F2170">
              <w:t xml:space="preserve"> </w:t>
            </w:r>
            <w:proofErr w:type="spellStart"/>
            <w:r w:rsidRPr="004F2170">
              <w:t>талаптарын</w:t>
            </w:r>
            <w:proofErr w:type="spellEnd"/>
            <w:r w:rsidRPr="004F2170">
              <w:t xml:space="preserve"> </w:t>
            </w:r>
            <w:proofErr w:type="spellStart"/>
            <w:r w:rsidRPr="004F2170">
              <w:t>бұзбауын</w:t>
            </w:r>
            <w:proofErr w:type="spellEnd"/>
            <w:r w:rsidRPr="004F2170">
              <w:t xml:space="preserve"> </w:t>
            </w:r>
            <w:proofErr w:type="spellStart"/>
            <w:r w:rsidRPr="004F2170">
              <w:t>қамтамасыз</w:t>
            </w:r>
            <w:proofErr w:type="spellEnd"/>
            <w:r w:rsidRPr="004F2170">
              <w:t xml:space="preserve"> </w:t>
            </w:r>
            <w:proofErr w:type="spellStart"/>
            <w:r w:rsidRPr="004F2170">
              <w:t>етуі</w:t>
            </w:r>
            <w:proofErr w:type="spellEnd"/>
            <w:r w:rsidRPr="004F2170">
              <w:t xml:space="preserve"> </w:t>
            </w:r>
            <w:proofErr w:type="spellStart"/>
            <w:r w:rsidRPr="004F2170">
              <w:t>тиіс</w:t>
            </w:r>
            <w:proofErr w:type="spellEnd"/>
            <w:r w:rsidRPr="004F2170">
              <w:t>.</w:t>
            </w:r>
          </w:p>
          <w:p w14:paraId="6D4410AA" w14:textId="77777777" w:rsidR="00E5699D" w:rsidRPr="004F2170" w:rsidRDefault="00E5699D" w:rsidP="004039FB">
            <w:pPr>
              <w:pStyle w:val="a6"/>
              <w:numPr>
                <w:ilvl w:val="0"/>
                <w:numId w:val="24"/>
              </w:numPr>
            </w:pPr>
            <w:proofErr w:type="spellStart"/>
            <w:r w:rsidRPr="004F2170">
              <w:t>Қызмет</w:t>
            </w:r>
            <w:proofErr w:type="spellEnd"/>
            <w:r w:rsidRPr="004F2170">
              <w:t xml:space="preserve"> </w:t>
            </w:r>
            <w:proofErr w:type="spellStart"/>
            <w:r w:rsidRPr="004F2170">
              <w:t>көрсету</w:t>
            </w:r>
            <w:proofErr w:type="spellEnd"/>
            <w:r w:rsidRPr="004F2170">
              <w:t xml:space="preserve"> </w:t>
            </w:r>
            <w:proofErr w:type="spellStart"/>
            <w:r w:rsidRPr="004F2170">
              <w:t>басталар</w:t>
            </w:r>
            <w:proofErr w:type="spellEnd"/>
            <w:r w:rsidRPr="004F2170">
              <w:t xml:space="preserve"> </w:t>
            </w:r>
            <w:proofErr w:type="spellStart"/>
            <w:r w:rsidRPr="004F2170">
              <w:t>алдында</w:t>
            </w:r>
            <w:proofErr w:type="spellEnd"/>
            <w:r w:rsidRPr="004F2170">
              <w:t xml:space="preserve"> </w:t>
            </w:r>
            <w:proofErr w:type="spellStart"/>
            <w:r w:rsidRPr="004F2170">
              <w:t>Орындаушы</w:t>
            </w:r>
            <w:proofErr w:type="spellEnd"/>
            <w:r w:rsidRPr="004F2170">
              <w:t xml:space="preserve"> </w:t>
            </w:r>
            <w:proofErr w:type="spellStart"/>
            <w:r w:rsidRPr="004F2170">
              <w:t>өз</w:t>
            </w:r>
            <w:proofErr w:type="spellEnd"/>
            <w:r w:rsidRPr="004F2170">
              <w:t xml:space="preserve"> </w:t>
            </w:r>
            <w:proofErr w:type="spellStart"/>
            <w:r w:rsidRPr="004F2170">
              <w:t>персоналының</w:t>
            </w:r>
            <w:proofErr w:type="spellEnd"/>
            <w:r w:rsidRPr="004F2170">
              <w:t xml:space="preserve"> </w:t>
            </w:r>
            <w:proofErr w:type="spellStart"/>
            <w:r w:rsidRPr="004F2170">
              <w:t>кеніште</w:t>
            </w:r>
            <w:proofErr w:type="spellEnd"/>
            <w:r w:rsidRPr="004F2170">
              <w:t xml:space="preserve"> </w:t>
            </w:r>
            <w:proofErr w:type="spellStart"/>
            <w:r w:rsidRPr="004F2170">
              <w:t>Тапсырыс</w:t>
            </w:r>
            <w:proofErr w:type="spellEnd"/>
            <w:r w:rsidRPr="004F2170">
              <w:t xml:space="preserve"> </w:t>
            </w:r>
            <w:proofErr w:type="spellStart"/>
            <w:r w:rsidRPr="004F2170">
              <w:t>берушімен</w:t>
            </w:r>
            <w:proofErr w:type="spellEnd"/>
            <w:r w:rsidRPr="004F2170">
              <w:t xml:space="preserve"> </w:t>
            </w:r>
            <w:proofErr w:type="spellStart"/>
            <w:r w:rsidRPr="004F2170">
              <w:t>оқу-нұсқаулықтан</w:t>
            </w:r>
            <w:proofErr w:type="spellEnd"/>
            <w:r w:rsidRPr="004F2170">
              <w:t xml:space="preserve"> </w:t>
            </w:r>
            <w:proofErr w:type="spellStart"/>
            <w:r w:rsidRPr="004F2170">
              <w:t>өтуін</w:t>
            </w:r>
            <w:proofErr w:type="spellEnd"/>
            <w:r w:rsidRPr="004F2170">
              <w:t xml:space="preserve"> </w:t>
            </w:r>
            <w:proofErr w:type="spellStart"/>
            <w:r w:rsidRPr="004F2170">
              <w:t>қамтамасыз</w:t>
            </w:r>
            <w:proofErr w:type="spellEnd"/>
            <w:r w:rsidRPr="004F2170">
              <w:t xml:space="preserve"> </w:t>
            </w:r>
            <w:proofErr w:type="spellStart"/>
            <w:r w:rsidRPr="004F2170">
              <w:t>етеді</w:t>
            </w:r>
            <w:proofErr w:type="spellEnd"/>
            <w:r w:rsidRPr="004F2170">
              <w:t>.</w:t>
            </w:r>
          </w:p>
          <w:p w14:paraId="67403B59" w14:textId="77777777" w:rsidR="00E5699D" w:rsidRPr="004F2170" w:rsidRDefault="00E5699D" w:rsidP="004039FB">
            <w:pPr>
              <w:pStyle w:val="a6"/>
              <w:numPr>
                <w:ilvl w:val="0"/>
                <w:numId w:val="24"/>
              </w:numPr>
            </w:pPr>
            <w:proofErr w:type="spellStart"/>
            <w:r w:rsidRPr="004F2170">
              <w:t>Орындаушы</w:t>
            </w:r>
            <w:proofErr w:type="spellEnd"/>
            <w:r w:rsidRPr="004F2170">
              <w:t xml:space="preserve"> </w:t>
            </w:r>
            <w:proofErr w:type="spellStart"/>
            <w:r w:rsidRPr="004F2170">
              <w:t>қауіпсіз</w:t>
            </w:r>
            <w:proofErr w:type="spellEnd"/>
            <w:r w:rsidRPr="004F2170">
              <w:t xml:space="preserve"> </w:t>
            </w:r>
            <w:proofErr w:type="spellStart"/>
            <w:r w:rsidRPr="004F2170">
              <w:t>қызмет</w:t>
            </w:r>
            <w:proofErr w:type="spellEnd"/>
            <w:r w:rsidRPr="004F2170">
              <w:t xml:space="preserve"> </w:t>
            </w:r>
            <w:proofErr w:type="spellStart"/>
            <w:r w:rsidRPr="004F2170">
              <w:t>көрсетуге</w:t>
            </w:r>
            <w:proofErr w:type="spellEnd"/>
            <w:r w:rsidRPr="004F2170">
              <w:t xml:space="preserve"> </w:t>
            </w:r>
            <w:proofErr w:type="spellStart"/>
            <w:r w:rsidRPr="004F2170">
              <w:t>жауапты</w:t>
            </w:r>
            <w:proofErr w:type="spellEnd"/>
            <w:r w:rsidRPr="004F2170">
              <w:t xml:space="preserve"> </w:t>
            </w:r>
            <w:proofErr w:type="spellStart"/>
            <w:r w:rsidRPr="004F2170">
              <w:t>тұлғалардың</w:t>
            </w:r>
            <w:proofErr w:type="spellEnd"/>
            <w:r w:rsidRPr="004F2170">
              <w:t xml:space="preserve">, наряд беру </w:t>
            </w:r>
            <w:proofErr w:type="spellStart"/>
            <w:r w:rsidRPr="004F2170">
              <w:t>және</w:t>
            </w:r>
            <w:proofErr w:type="spellEnd"/>
            <w:r w:rsidRPr="004F2170">
              <w:t xml:space="preserve"> </w:t>
            </w:r>
            <w:proofErr w:type="spellStart"/>
            <w:r w:rsidRPr="004F2170">
              <w:t>бұйрық</w:t>
            </w:r>
            <w:proofErr w:type="spellEnd"/>
            <w:r w:rsidRPr="004F2170">
              <w:t xml:space="preserve"> </w:t>
            </w:r>
            <w:proofErr w:type="spellStart"/>
            <w:r w:rsidRPr="004F2170">
              <w:t>шығару</w:t>
            </w:r>
            <w:proofErr w:type="spellEnd"/>
            <w:r w:rsidRPr="004F2170">
              <w:t xml:space="preserve"> </w:t>
            </w:r>
            <w:proofErr w:type="spellStart"/>
            <w:r w:rsidRPr="004F2170">
              <w:t>құқығы</w:t>
            </w:r>
            <w:proofErr w:type="spellEnd"/>
            <w:r w:rsidRPr="004F2170">
              <w:t xml:space="preserve"> бар </w:t>
            </w:r>
            <w:proofErr w:type="spellStart"/>
            <w:r w:rsidRPr="004F2170">
              <w:t>тұлғалардың</w:t>
            </w:r>
            <w:proofErr w:type="spellEnd"/>
            <w:r w:rsidRPr="004F2170">
              <w:t xml:space="preserve">, </w:t>
            </w:r>
            <w:proofErr w:type="spellStart"/>
            <w:r w:rsidRPr="004F2170">
              <w:t>жауапты</w:t>
            </w:r>
            <w:proofErr w:type="spellEnd"/>
            <w:r w:rsidRPr="004F2170">
              <w:t xml:space="preserve"> </w:t>
            </w:r>
            <w:proofErr w:type="spellStart"/>
            <w:r w:rsidRPr="004F2170">
              <w:t>жетекшілердің</w:t>
            </w:r>
            <w:proofErr w:type="spellEnd"/>
            <w:r w:rsidRPr="004F2170">
              <w:t xml:space="preserve">, </w:t>
            </w:r>
            <w:proofErr w:type="spellStart"/>
            <w:r w:rsidRPr="004F2170">
              <w:t>қызмет</w:t>
            </w:r>
            <w:proofErr w:type="spellEnd"/>
            <w:r w:rsidRPr="004F2170">
              <w:t xml:space="preserve"> </w:t>
            </w:r>
            <w:proofErr w:type="spellStart"/>
            <w:r w:rsidRPr="004F2170">
              <w:t>көрсетушілердің</w:t>
            </w:r>
            <w:proofErr w:type="spellEnd"/>
            <w:r w:rsidRPr="004F2170">
              <w:t xml:space="preserve">, бригада </w:t>
            </w:r>
            <w:proofErr w:type="spellStart"/>
            <w:r w:rsidRPr="004F2170">
              <w:t>мүшелерінің</w:t>
            </w:r>
            <w:proofErr w:type="spellEnd"/>
            <w:r w:rsidRPr="004F2170">
              <w:t xml:space="preserve"> </w:t>
            </w:r>
            <w:proofErr w:type="spellStart"/>
            <w:r w:rsidRPr="004F2170">
              <w:t>тізімін</w:t>
            </w:r>
            <w:proofErr w:type="spellEnd"/>
            <w:r w:rsidRPr="004F2170">
              <w:t xml:space="preserve"> </w:t>
            </w:r>
            <w:proofErr w:type="spellStart"/>
            <w:r w:rsidRPr="004F2170">
              <w:t>ұсынуы</w:t>
            </w:r>
            <w:proofErr w:type="spellEnd"/>
            <w:r w:rsidRPr="004F2170">
              <w:t xml:space="preserve"> </w:t>
            </w:r>
            <w:proofErr w:type="spellStart"/>
            <w:r w:rsidRPr="004F2170">
              <w:t>тиіс</w:t>
            </w:r>
            <w:proofErr w:type="spellEnd"/>
            <w:r w:rsidRPr="004F2170">
              <w:t>.</w:t>
            </w:r>
          </w:p>
          <w:p w14:paraId="2631AD42" w14:textId="77777777" w:rsidR="00E5699D" w:rsidRPr="004F2170" w:rsidRDefault="00E5699D" w:rsidP="004039FB">
            <w:pPr>
              <w:pStyle w:val="a6"/>
              <w:numPr>
                <w:ilvl w:val="0"/>
                <w:numId w:val="24"/>
              </w:numPr>
            </w:pPr>
            <w:proofErr w:type="spellStart"/>
            <w:r w:rsidRPr="004F2170">
              <w:t>Орындаушы</w:t>
            </w:r>
            <w:proofErr w:type="spellEnd"/>
            <w:r w:rsidRPr="004F2170">
              <w:t xml:space="preserve"> </w:t>
            </w:r>
            <w:proofErr w:type="spellStart"/>
            <w:r w:rsidRPr="004F2170">
              <w:t>өз</w:t>
            </w:r>
            <w:proofErr w:type="spellEnd"/>
            <w:r w:rsidRPr="004F2170">
              <w:t xml:space="preserve"> </w:t>
            </w:r>
            <w:proofErr w:type="spellStart"/>
            <w:r w:rsidRPr="004F2170">
              <w:t>персоналын</w:t>
            </w:r>
            <w:proofErr w:type="spellEnd"/>
            <w:r w:rsidRPr="004F2170">
              <w:t xml:space="preserve"> </w:t>
            </w:r>
            <w:proofErr w:type="spellStart"/>
            <w:r w:rsidRPr="004F2170">
              <w:t>жеке</w:t>
            </w:r>
            <w:proofErr w:type="spellEnd"/>
            <w:r w:rsidRPr="004F2170">
              <w:t xml:space="preserve"> </w:t>
            </w:r>
            <w:proofErr w:type="spellStart"/>
            <w:r w:rsidRPr="004F2170">
              <w:t>қорғаныс</w:t>
            </w:r>
            <w:proofErr w:type="spellEnd"/>
            <w:r w:rsidRPr="004F2170">
              <w:t xml:space="preserve"> </w:t>
            </w:r>
            <w:proofErr w:type="spellStart"/>
            <w:r w:rsidRPr="004F2170">
              <w:t>құралдарымен</w:t>
            </w:r>
            <w:proofErr w:type="spellEnd"/>
            <w:r w:rsidRPr="004F2170">
              <w:t xml:space="preserve">, </w:t>
            </w:r>
            <w:proofErr w:type="spellStart"/>
            <w:r w:rsidRPr="004F2170">
              <w:t>арнайы</w:t>
            </w:r>
            <w:proofErr w:type="spellEnd"/>
            <w:r w:rsidRPr="004F2170">
              <w:t xml:space="preserve"> </w:t>
            </w:r>
            <w:proofErr w:type="spellStart"/>
            <w:r w:rsidRPr="004F2170">
              <w:t>киіммен</w:t>
            </w:r>
            <w:proofErr w:type="spellEnd"/>
            <w:r w:rsidRPr="004F2170">
              <w:t xml:space="preserve">, </w:t>
            </w:r>
            <w:proofErr w:type="spellStart"/>
            <w:r w:rsidRPr="004F2170">
              <w:t>аяқ</w:t>
            </w:r>
            <w:proofErr w:type="spellEnd"/>
            <w:r w:rsidRPr="004F2170">
              <w:t xml:space="preserve"> </w:t>
            </w:r>
            <w:proofErr w:type="spellStart"/>
            <w:r w:rsidRPr="004F2170">
              <w:t>киіммен</w:t>
            </w:r>
            <w:proofErr w:type="spellEnd"/>
            <w:r w:rsidRPr="004F2170">
              <w:t xml:space="preserve">, </w:t>
            </w:r>
            <w:proofErr w:type="spellStart"/>
            <w:r w:rsidRPr="004F2170">
              <w:t>сондай-ақ</w:t>
            </w:r>
            <w:proofErr w:type="spellEnd"/>
            <w:r w:rsidRPr="004F2170">
              <w:t xml:space="preserve"> </w:t>
            </w:r>
            <w:proofErr w:type="spellStart"/>
            <w:r w:rsidRPr="004F2170">
              <w:t>барлық</w:t>
            </w:r>
            <w:proofErr w:type="spellEnd"/>
            <w:r w:rsidRPr="004F2170">
              <w:t xml:space="preserve"> </w:t>
            </w:r>
            <w:proofErr w:type="spellStart"/>
            <w:r w:rsidRPr="004F2170">
              <w:t>қажетті</w:t>
            </w:r>
            <w:proofErr w:type="spellEnd"/>
            <w:r w:rsidRPr="004F2170">
              <w:t xml:space="preserve"> </w:t>
            </w:r>
            <w:proofErr w:type="spellStart"/>
            <w:r w:rsidRPr="004F2170">
              <w:t>құралдар</w:t>
            </w:r>
            <w:proofErr w:type="spellEnd"/>
            <w:r w:rsidRPr="004F2170">
              <w:t xml:space="preserve"> мен </w:t>
            </w:r>
            <w:proofErr w:type="spellStart"/>
            <w:r w:rsidRPr="004F2170">
              <w:t>құрал-жабдықтармен</w:t>
            </w:r>
            <w:proofErr w:type="spellEnd"/>
            <w:r w:rsidRPr="004F2170">
              <w:t xml:space="preserve"> </w:t>
            </w:r>
            <w:proofErr w:type="spellStart"/>
            <w:r w:rsidRPr="004F2170">
              <w:t>қамтамасыз</w:t>
            </w:r>
            <w:proofErr w:type="spellEnd"/>
            <w:r w:rsidRPr="004F2170">
              <w:t xml:space="preserve"> </w:t>
            </w:r>
            <w:proofErr w:type="spellStart"/>
            <w:r w:rsidRPr="004F2170">
              <w:t>етуі</w:t>
            </w:r>
            <w:proofErr w:type="spellEnd"/>
            <w:r w:rsidRPr="004F2170">
              <w:t xml:space="preserve"> </w:t>
            </w:r>
            <w:proofErr w:type="spellStart"/>
            <w:r w:rsidRPr="004F2170">
              <w:t>тиіс</w:t>
            </w:r>
            <w:proofErr w:type="spellEnd"/>
            <w:r w:rsidRPr="004F2170">
              <w:t>.</w:t>
            </w:r>
          </w:p>
          <w:p w14:paraId="5AD09457" w14:textId="77777777" w:rsidR="00E5699D" w:rsidRPr="004F2170" w:rsidRDefault="00E5699D" w:rsidP="004039FB">
            <w:pPr>
              <w:pStyle w:val="a6"/>
              <w:numPr>
                <w:ilvl w:val="0"/>
                <w:numId w:val="24"/>
              </w:numPr>
            </w:pPr>
            <w:proofErr w:type="spellStart"/>
            <w:r w:rsidRPr="004F2170">
              <w:t>Орындаушы</w:t>
            </w:r>
            <w:proofErr w:type="spellEnd"/>
            <w:r w:rsidRPr="004F2170">
              <w:t xml:space="preserve"> </w:t>
            </w:r>
            <w:proofErr w:type="spellStart"/>
            <w:r w:rsidRPr="004F2170">
              <w:t>қызмет</w:t>
            </w:r>
            <w:proofErr w:type="spellEnd"/>
            <w:r w:rsidRPr="004F2170">
              <w:t xml:space="preserve"> </w:t>
            </w:r>
            <w:proofErr w:type="spellStart"/>
            <w:r w:rsidRPr="004F2170">
              <w:t>көрсету</w:t>
            </w:r>
            <w:proofErr w:type="spellEnd"/>
            <w:r w:rsidRPr="004F2170">
              <w:t xml:space="preserve"> </w:t>
            </w:r>
            <w:proofErr w:type="spellStart"/>
            <w:r w:rsidRPr="004F2170">
              <w:t>аймағында</w:t>
            </w:r>
            <w:proofErr w:type="spellEnd"/>
            <w:r w:rsidRPr="004F2170">
              <w:t xml:space="preserve"> </w:t>
            </w:r>
            <w:proofErr w:type="spellStart"/>
            <w:r w:rsidRPr="004F2170">
              <w:t>материалдар</w:t>
            </w:r>
            <w:proofErr w:type="spellEnd"/>
            <w:r w:rsidRPr="004F2170">
              <w:t xml:space="preserve">, </w:t>
            </w:r>
            <w:proofErr w:type="spellStart"/>
            <w:r w:rsidRPr="004F2170">
              <w:t>жабдықтар</w:t>
            </w:r>
            <w:proofErr w:type="spellEnd"/>
            <w:r w:rsidRPr="004F2170">
              <w:t xml:space="preserve"> </w:t>
            </w:r>
            <w:proofErr w:type="spellStart"/>
            <w:r w:rsidRPr="004F2170">
              <w:t>және</w:t>
            </w:r>
            <w:proofErr w:type="spellEnd"/>
            <w:r w:rsidRPr="004F2170">
              <w:t xml:space="preserve"> </w:t>
            </w:r>
            <w:proofErr w:type="spellStart"/>
            <w:r w:rsidRPr="004F2170">
              <w:t>басқа</w:t>
            </w:r>
            <w:proofErr w:type="spellEnd"/>
            <w:r w:rsidRPr="004F2170">
              <w:t xml:space="preserve"> </w:t>
            </w:r>
            <w:proofErr w:type="spellStart"/>
            <w:r w:rsidRPr="004F2170">
              <w:t>мүлікті</w:t>
            </w:r>
            <w:proofErr w:type="spellEnd"/>
            <w:r w:rsidRPr="004F2170">
              <w:t xml:space="preserve"> </w:t>
            </w:r>
            <w:proofErr w:type="spellStart"/>
            <w:r w:rsidRPr="004F2170">
              <w:t>қызмет</w:t>
            </w:r>
            <w:proofErr w:type="spellEnd"/>
            <w:r w:rsidRPr="004F2170">
              <w:t xml:space="preserve"> </w:t>
            </w:r>
            <w:proofErr w:type="spellStart"/>
            <w:r w:rsidRPr="004F2170">
              <w:t>басталғаннан</w:t>
            </w:r>
            <w:proofErr w:type="spellEnd"/>
            <w:r w:rsidRPr="004F2170">
              <w:t xml:space="preserve"> </w:t>
            </w:r>
            <w:proofErr w:type="spellStart"/>
            <w:r w:rsidRPr="004F2170">
              <w:t>аяқталғанға</w:t>
            </w:r>
            <w:proofErr w:type="spellEnd"/>
            <w:r w:rsidRPr="004F2170">
              <w:t xml:space="preserve"> </w:t>
            </w:r>
            <w:proofErr w:type="spellStart"/>
            <w:r w:rsidRPr="004F2170">
              <w:t>дейін</w:t>
            </w:r>
            <w:proofErr w:type="spellEnd"/>
            <w:r w:rsidRPr="004F2170">
              <w:t xml:space="preserve"> </w:t>
            </w:r>
            <w:proofErr w:type="spellStart"/>
            <w:r w:rsidRPr="004F2170">
              <w:t>сақтау</w:t>
            </w:r>
            <w:proofErr w:type="spellEnd"/>
            <w:r w:rsidRPr="004F2170">
              <w:t xml:space="preserve"> </w:t>
            </w:r>
            <w:proofErr w:type="spellStart"/>
            <w:r w:rsidRPr="004F2170">
              <w:t>және</w:t>
            </w:r>
            <w:proofErr w:type="spellEnd"/>
            <w:r w:rsidRPr="004F2170">
              <w:t xml:space="preserve"> </w:t>
            </w:r>
            <w:proofErr w:type="spellStart"/>
            <w:r w:rsidRPr="004F2170">
              <w:t>Тапсырыс</w:t>
            </w:r>
            <w:proofErr w:type="spellEnd"/>
            <w:r w:rsidRPr="004F2170">
              <w:t xml:space="preserve"> </w:t>
            </w:r>
            <w:proofErr w:type="spellStart"/>
            <w:r w:rsidRPr="004F2170">
              <w:t>берушіге</w:t>
            </w:r>
            <w:proofErr w:type="spellEnd"/>
            <w:r w:rsidRPr="004F2170">
              <w:t xml:space="preserve"> </w:t>
            </w:r>
            <w:proofErr w:type="spellStart"/>
            <w:r w:rsidRPr="004F2170">
              <w:t>қызмет</w:t>
            </w:r>
            <w:proofErr w:type="spellEnd"/>
            <w:r w:rsidRPr="004F2170">
              <w:t xml:space="preserve"> </w:t>
            </w:r>
            <w:proofErr w:type="spellStart"/>
            <w:r w:rsidRPr="004F2170">
              <w:t>көрсету</w:t>
            </w:r>
            <w:proofErr w:type="spellEnd"/>
            <w:r w:rsidRPr="004F2170">
              <w:t xml:space="preserve"> </w:t>
            </w:r>
            <w:proofErr w:type="spellStart"/>
            <w:r w:rsidRPr="004F2170">
              <w:t>актісін</w:t>
            </w:r>
            <w:proofErr w:type="spellEnd"/>
            <w:r w:rsidRPr="004F2170">
              <w:t xml:space="preserve"> </w:t>
            </w:r>
            <w:proofErr w:type="spellStart"/>
            <w:r w:rsidRPr="004F2170">
              <w:t>тапсыруға</w:t>
            </w:r>
            <w:proofErr w:type="spellEnd"/>
            <w:r w:rsidRPr="004F2170">
              <w:t xml:space="preserve"> </w:t>
            </w:r>
            <w:proofErr w:type="spellStart"/>
            <w:r w:rsidRPr="004F2170">
              <w:t>дейін</w:t>
            </w:r>
            <w:proofErr w:type="spellEnd"/>
            <w:r w:rsidRPr="004F2170">
              <w:t xml:space="preserve"> </w:t>
            </w:r>
            <w:proofErr w:type="spellStart"/>
            <w:r w:rsidRPr="004F2170">
              <w:t>қамтамасыз</w:t>
            </w:r>
            <w:proofErr w:type="spellEnd"/>
            <w:r w:rsidRPr="004F2170">
              <w:t xml:space="preserve"> </w:t>
            </w:r>
            <w:proofErr w:type="spellStart"/>
            <w:r w:rsidRPr="004F2170">
              <w:t>етуі</w:t>
            </w:r>
            <w:proofErr w:type="spellEnd"/>
            <w:r w:rsidRPr="004F2170">
              <w:t xml:space="preserve"> </w:t>
            </w:r>
            <w:proofErr w:type="spellStart"/>
            <w:r w:rsidRPr="004F2170">
              <w:t>тиіс</w:t>
            </w:r>
            <w:proofErr w:type="spellEnd"/>
            <w:r w:rsidRPr="004F2170">
              <w:t>.</w:t>
            </w:r>
          </w:p>
          <w:p w14:paraId="0ED7C5DE" w14:textId="77777777" w:rsidR="00E5699D" w:rsidRPr="004F2170" w:rsidRDefault="00E5699D" w:rsidP="004039FB">
            <w:pPr>
              <w:pStyle w:val="a6"/>
              <w:numPr>
                <w:ilvl w:val="0"/>
                <w:numId w:val="24"/>
              </w:numPr>
            </w:pPr>
            <w:proofErr w:type="spellStart"/>
            <w:r w:rsidRPr="004F2170">
              <w:t>Жөндеу</w:t>
            </w:r>
            <w:proofErr w:type="spellEnd"/>
            <w:r w:rsidRPr="004F2170">
              <w:t xml:space="preserve"> </w:t>
            </w:r>
            <w:proofErr w:type="spellStart"/>
            <w:r w:rsidRPr="004F2170">
              <w:t>шеберханасын</w:t>
            </w:r>
            <w:proofErr w:type="spellEnd"/>
            <w:r w:rsidRPr="004F2170">
              <w:t xml:space="preserve"> </w:t>
            </w:r>
            <w:proofErr w:type="spellStart"/>
            <w:r w:rsidRPr="004F2170">
              <w:t>жабдықтау</w:t>
            </w:r>
            <w:proofErr w:type="spellEnd"/>
            <w:r w:rsidRPr="004F2170">
              <w:t>:</w:t>
            </w:r>
            <w:r w:rsidRPr="004F2170">
              <w:br/>
              <w:t xml:space="preserve">• </w:t>
            </w:r>
            <w:proofErr w:type="spellStart"/>
            <w:r w:rsidRPr="004F2170">
              <w:t>токарлық</w:t>
            </w:r>
            <w:proofErr w:type="spellEnd"/>
            <w:r w:rsidRPr="004F2170">
              <w:t xml:space="preserve"> станок;</w:t>
            </w:r>
            <w:r w:rsidRPr="004F2170">
              <w:br/>
              <w:t xml:space="preserve">• </w:t>
            </w:r>
            <w:proofErr w:type="spellStart"/>
            <w:r w:rsidRPr="004F2170">
              <w:t>бұрғылау</w:t>
            </w:r>
            <w:proofErr w:type="spellEnd"/>
            <w:r w:rsidRPr="004F2170">
              <w:t xml:space="preserve"> станок;</w:t>
            </w:r>
            <w:r w:rsidRPr="004F2170">
              <w:br/>
              <w:t xml:space="preserve">• </w:t>
            </w:r>
            <w:proofErr w:type="spellStart"/>
            <w:r w:rsidRPr="004F2170">
              <w:t>ұсақтау</w:t>
            </w:r>
            <w:proofErr w:type="spellEnd"/>
            <w:r w:rsidRPr="004F2170">
              <w:t xml:space="preserve"> станок;</w:t>
            </w:r>
            <w:r w:rsidRPr="004F2170">
              <w:br/>
              <w:t xml:space="preserve">• </w:t>
            </w:r>
            <w:proofErr w:type="spellStart"/>
            <w:r w:rsidRPr="004F2170">
              <w:t>слесарьлық</w:t>
            </w:r>
            <w:proofErr w:type="spellEnd"/>
            <w:r w:rsidRPr="004F2170">
              <w:t xml:space="preserve"> </w:t>
            </w:r>
            <w:proofErr w:type="spellStart"/>
            <w:r w:rsidRPr="004F2170">
              <w:t>тискілер</w:t>
            </w:r>
            <w:proofErr w:type="spellEnd"/>
            <w:r w:rsidRPr="004F2170">
              <w:t>.</w:t>
            </w:r>
          </w:p>
          <w:p w14:paraId="06CE9D95" w14:textId="77777777" w:rsidR="00E5699D" w:rsidRPr="004F2170" w:rsidRDefault="00E5699D" w:rsidP="004039FB">
            <w:pPr>
              <w:pStyle w:val="a6"/>
              <w:numPr>
                <w:ilvl w:val="0"/>
                <w:numId w:val="24"/>
              </w:numPr>
            </w:pPr>
            <w:proofErr w:type="spellStart"/>
            <w:r w:rsidRPr="004F2170">
              <w:t>Орындаушы</w:t>
            </w:r>
            <w:proofErr w:type="spellEnd"/>
            <w:r w:rsidRPr="004F2170">
              <w:t xml:space="preserve"> </w:t>
            </w:r>
            <w:proofErr w:type="spellStart"/>
            <w:r w:rsidRPr="004F2170">
              <w:t>өз</w:t>
            </w:r>
            <w:proofErr w:type="spellEnd"/>
            <w:r w:rsidRPr="004F2170">
              <w:t xml:space="preserve"> </w:t>
            </w:r>
            <w:proofErr w:type="spellStart"/>
            <w:r w:rsidRPr="004F2170">
              <w:t>персоналына</w:t>
            </w:r>
            <w:proofErr w:type="spellEnd"/>
            <w:r w:rsidRPr="004F2170">
              <w:t xml:space="preserve"> </w:t>
            </w:r>
            <w:proofErr w:type="spellStart"/>
            <w:r w:rsidRPr="004F2170">
              <w:t>қызмет</w:t>
            </w:r>
            <w:proofErr w:type="spellEnd"/>
            <w:r w:rsidRPr="004F2170">
              <w:t xml:space="preserve"> </w:t>
            </w:r>
            <w:proofErr w:type="spellStart"/>
            <w:r w:rsidRPr="004F2170">
              <w:t>көрсету</w:t>
            </w:r>
            <w:proofErr w:type="spellEnd"/>
            <w:r w:rsidRPr="004F2170">
              <w:t xml:space="preserve"> </w:t>
            </w:r>
            <w:proofErr w:type="spellStart"/>
            <w:r w:rsidRPr="004F2170">
              <w:t>кезінде</w:t>
            </w:r>
            <w:proofErr w:type="spellEnd"/>
            <w:r w:rsidRPr="004F2170">
              <w:t xml:space="preserve"> </w:t>
            </w:r>
            <w:proofErr w:type="spellStart"/>
            <w:r w:rsidRPr="004F2170">
              <w:t>қажет</w:t>
            </w:r>
            <w:proofErr w:type="spellEnd"/>
            <w:r w:rsidRPr="004F2170">
              <w:t xml:space="preserve"> </w:t>
            </w:r>
            <w:proofErr w:type="spellStart"/>
            <w:r w:rsidRPr="004F2170">
              <w:t>құралдармен</w:t>
            </w:r>
            <w:proofErr w:type="spellEnd"/>
            <w:r w:rsidRPr="004F2170">
              <w:t xml:space="preserve">, </w:t>
            </w:r>
            <w:proofErr w:type="spellStart"/>
            <w:r w:rsidRPr="004F2170">
              <w:t>аспаптармен</w:t>
            </w:r>
            <w:proofErr w:type="spellEnd"/>
            <w:r w:rsidRPr="004F2170">
              <w:t xml:space="preserve"> </w:t>
            </w:r>
            <w:proofErr w:type="spellStart"/>
            <w:r w:rsidRPr="004F2170">
              <w:t>және</w:t>
            </w:r>
            <w:proofErr w:type="spellEnd"/>
            <w:r w:rsidRPr="004F2170">
              <w:t xml:space="preserve"> </w:t>
            </w:r>
            <w:proofErr w:type="spellStart"/>
            <w:r w:rsidRPr="004F2170">
              <w:t>шығын</w:t>
            </w:r>
            <w:proofErr w:type="spellEnd"/>
            <w:r w:rsidRPr="004F2170">
              <w:t xml:space="preserve"> </w:t>
            </w:r>
            <w:proofErr w:type="spellStart"/>
            <w:r w:rsidRPr="004F2170">
              <w:t>материалдарымен</w:t>
            </w:r>
            <w:proofErr w:type="spellEnd"/>
            <w:r w:rsidRPr="004F2170">
              <w:t xml:space="preserve"> </w:t>
            </w:r>
            <w:proofErr w:type="spellStart"/>
            <w:r w:rsidRPr="004F2170">
              <w:t>өзін</w:t>
            </w:r>
            <w:proofErr w:type="spellEnd"/>
            <w:r w:rsidRPr="004F2170">
              <w:t xml:space="preserve"> </w:t>
            </w:r>
            <w:proofErr w:type="spellStart"/>
            <w:r w:rsidRPr="004F2170">
              <w:t>өзі</w:t>
            </w:r>
            <w:proofErr w:type="spellEnd"/>
            <w:r w:rsidRPr="004F2170">
              <w:t xml:space="preserve"> </w:t>
            </w:r>
            <w:proofErr w:type="spellStart"/>
            <w:r w:rsidRPr="004F2170">
              <w:t>қамтамасыз</w:t>
            </w:r>
            <w:proofErr w:type="spellEnd"/>
            <w:r w:rsidRPr="004F2170">
              <w:t xml:space="preserve"> </w:t>
            </w:r>
            <w:proofErr w:type="spellStart"/>
            <w:r w:rsidRPr="004F2170">
              <w:t>етеді</w:t>
            </w:r>
            <w:proofErr w:type="spellEnd"/>
            <w:r w:rsidRPr="004F2170">
              <w:t>.</w:t>
            </w:r>
          </w:p>
          <w:p w14:paraId="3F801EFE" w14:textId="77777777" w:rsidR="00E5699D" w:rsidRPr="004F2170" w:rsidRDefault="00E5699D" w:rsidP="004039FB">
            <w:pPr>
              <w:pStyle w:val="a6"/>
              <w:numPr>
                <w:ilvl w:val="0"/>
                <w:numId w:val="24"/>
              </w:numPr>
            </w:pPr>
            <w:proofErr w:type="spellStart"/>
            <w:r w:rsidRPr="004F2170">
              <w:t>Орындаушы</w:t>
            </w:r>
            <w:proofErr w:type="spellEnd"/>
            <w:r w:rsidRPr="004F2170">
              <w:t xml:space="preserve"> </w:t>
            </w:r>
            <w:proofErr w:type="spellStart"/>
            <w:r w:rsidRPr="004F2170">
              <w:t>Тапсырыс</w:t>
            </w:r>
            <w:proofErr w:type="spellEnd"/>
            <w:r w:rsidRPr="004F2170">
              <w:t xml:space="preserve"> </w:t>
            </w:r>
            <w:proofErr w:type="spellStart"/>
            <w:r w:rsidRPr="004F2170">
              <w:t>беруші</w:t>
            </w:r>
            <w:proofErr w:type="spellEnd"/>
            <w:r w:rsidRPr="004F2170">
              <w:t xml:space="preserve"> </w:t>
            </w:r>
            <w:proofErr w:type="spellStart"/>
            <w:r w:rsidRPr="004F2170">
              <w:t>объектілерінде</w:t>
            </w:r>
            <w:proofErr w:type="spellEnd"/>
            <w:r w:rsidRPr="004F2170">
              <w:t xml:space="preserve"> </w:t>
            </w:r>
            <w:proofErr w:type="spellStart"/>
            <w:r w:rsidRPr="004F2170">
              <w:t>қызмет</w:t>
            </w:r>
            <w:proofErr w:type="spellEnd"/>
            <w:r w:rsidRPr="004F2170">
              <w:t xml:space="preserve"> </w:t>
            </w:r>
            <w:proofErr w:type="spellStart"/>
            <w:r w:rsidRPr="004F2170">
              <w:t>көрсетілетін</w:t>
            </w:r>
            <w:proofErr w:type="spellEnd"/>
            <w:r w:rsidRPr="004F2170">
              <w:t xml:space="preserve"> </w:t>
            </w:r>
            <w:proofErr w:type="spellStart"/>
            <w:r w:rsidRPr="004F2170">
              <w:t>жабдыққа</w:t>
            </w:r>
            <w:proofErr w:type="spellEnd"/>
            <w:r w:rsidRPr="004F2170">
              <w:t xml:space="preserve"> </w:t>
            </w:r>
            <w:proofErr w:type="spellStart"/>
            <w:r w:rsidRPr="004F2170">
              <w:t>арналған</w:t>
            </w:r>
            <w:proofErr w:type="spellEnd"/>
            <w:r w:rsidRPr="004F2170">
              <w:t xml:space="preserve"> </w:t>
            </w:r>
            <w:proofErr w:type="spellStart"/>
            <w:r w:rsidRPr="004F2170">
              <w:t>азайтылмайтын</w:t>
            </w:r>
            <w:proofErr w:type="spellEnd"/>
            <w:r w:rsidRPr="004F2170">
              <w:t xml:space="preserve"> </w:t>
            </w:r>
            <w:proofErr w:type="spellStart"/>
            <w:r w:rsidRPr="004F2170">
              <w:t>шығын</w:t>
            </w:r>
            <w:proofErr w:type="spellEnd"/>
            <w:r w:rsidRPr="004F2170">
              <w:t xml:space="preserve"> </w:t>
            </w:r>
            <w:proofErr w:type="spellStart"/>
            <w:r w:rsidRPr="004F2170">
              <w:t>материалдары</w:t>
            </w:r>
            <w:proofErr w:type="spellEnd"/>
            <w:r w:rsidRPr="004F2170">
              <w:t xml:space="preserve">, </w:t>
            </w:r>
            <w:proofErr w:type="spellStart"/>
            <w:r w:rsidRPr="004F2170">
              <w:t>материалдар</w:t>
            </w:r>
            <w:proofErr w:type="spellEnd"/>
            <w:r w:rsidRPr="004F2170">
              <w:t xml:space="preserve">, </w:t>
            </w:r>
            <w:proofErr w:type="spellStart"/>
            <w:r w:rsidRPr="004F2170">
              <w:t>жабдықтар</w:t>
            </w:r>
            <w:proofErr w:type="spellEnd"/>
            <w:r w:rsidRPr="004F2170">
              <w:t xml:space="preserve"> </w:t>
            </w:r>
            <w:proofErr w:type="spellStart"/>
            <w:r w:rsidRPr="004F2170">
              <w:t>қорын</w:t>
            </w:r>
            <w:proofErr w:type="spellEnd"/>
            <w:r w:rsidRPr="004F2170">
              <w:t xml:space="preserve"> </w:t>
            </w:r>
            <w:proofErr w:type="spellStart"/>
            <w:r w:rsidRPr="004F2170">
              <w:t>қамтамасыз</w:t>
            </w:r>
            <w:proofErr w:type="spellEnd"/>
            <w:r w:rsidRPr="004F2170">
              <w:t xml:space="preserve"> </w:t>
            </w:r>
            <w:proofErr w:type="spellStart"/>
            <w:r w:rsidRPr="004F2170">
              <w:t>етуі</w:t>
            </w:r>
            <w:proofErr w:type="spellEnd"/>
            <w:r w:rsidRPr="004F2170">
              <w:t xml:space="preserve"> </w:t>
            </w:r>
            <w:proofErr w:type="spellStart"/>
            <w:r w:rsidRPr="004F2170">
              <w:t>тиіс</w:t>
            </w:r>
            <w:proofErr w:type="spellEnd"/>
            <w:r w:rsidRPr="004F2170">
              <w:t xml:space="preserve">. </w:t>
            </w:r>
            <w:proofErr w:type="spellStart"/>
            <w:r w:rsidRPr="004F2170">
              <w:t>Барлық</w:t>
            </w:r>
            <w:proofErr w:type="spellEnd"/>
            <w:r w:rsidRPr="004F2170">
              <w:t xml:space="preserve"> </w:t>
            </w:r>
            <w:proofErr w:type="spellStart"/>
            <w:r w:rsidRPr="004F2170">
              <w:t>сатып</w:t>
            </w:r>
            <w:proofErr w:type="spellEnd"/>
            <w:r w:rsidRPr="004F2170">
              <w:t xml:space="preserve"> </w:t>
            </w:r>
            <w:proofErr w:type="spellStart"/>
            <w:r w:rsidRPr="004F2170">
              <w:t>алынған</w:t>
            </w:r>
            <w:proofErr w:type="spellEnd"/>
            <w:r w:rsidRPr="004F2170">
              <w:t xml:space="preserve"> </w:t>
            </w:r>
            <w:proofErr w:type="spellStart"/>
            <w:r w:rsidRPr="004F2170">
              <w:t>материалдар</w:t>
            </w:r>
            <w:proofErr w:type="spellEnd"/>
            <w:r w:rsidRPr="004F2170">
              <w:t xml:space="preserve"> </w:t>
            </w:r>
            <w:proofErr w:type="spellStart"/>
            <w:r w:rsidRPr="004F2170">
              <w:t>сертификаттар</w:t>
            </w:r>
            <w:proofErr w:type="spellEnd"/>
            <w:r w:rsidRPr="004F2170">
              <w:t xml:space="preserve">, ГОСТ, ТУ, </w:t>
            </w:r>
            <w:proofErr w:type="spellStart"/>
            <w:r w:rsidRPr="004F2170">
              <w:t>техникалық</w:t>
            </w:r>
            <w:proofErr w:type="spellEnd"/>
            <w:r w:rsidRPr="004F2170">
              <w:t xml:space="preserve"> </w:t>
            </w:r>
            <w:proofErr w:type="spellStart"/>
            <w:r w:rsidRPr="004F2170">
              <w:t>паспорттар</w:t>
            </w:r>
            <w:proofErr w:type="spellEnd"/>
            <w:r w:rsidRPr="004F2170">
              <w:t xml:space="preserve"> </w:t>
            </w:r>
            <w:proofErr w:type="spellStart"/>
            <w:r w:rsidRPr="004F2170">
              <w:t>және</w:t>
            </w:r>
            <w:proofErr w:type="spellEnd"/>
            <w:r w:rsidRPr="004F2170">
              <w:t xml:space="preserve"> </w:t>
            </w:r>
            <w:proofErr w:type="spellStart"/>
            <w:r w:rsidRPr="004F2170">
              <w:t>сапасын</w:t>
            </w:r>
            <w:proofErr w:type="spellEnd"/>
            <w:r w:rsidRPr="004F2170">
              <w:t xml:space="preserve"> </w:t>
            </w:r>
            <w:proofErr w:type="spellStart"/>
            <w:r w:rsidRPr="004F2170">
              <w:t>растайтын</w:t>
            </w:r>
            <w:proofErr w:type="spellEnd"/>
            <w:r w:rsidRPr="004F2170">
              <w:t xml:space="preserve"> </w:t>
            </w:r>
            <w:proofErr w:type="spellStart"/>
            <w:r w:rsidRPr="004F2170">
              <w:t>басқа</w:t>
            </w:r>
            <w:proofErr w:type="spellEnd"/>
            <w:r w:rsidRPr="004F2170">
              <w:t xml:space="preserve"> </w:t>
            </w:r>
            <w:proofErr w:type="spellStart"/>
            <w:r w:rsidRPr="004F2170">
              <w:t>құжаттарға</w:t>
            </w:r>
            <w:proofErr w:type="spellEnd"/>
            <w:r w:rsidRPr="004F2170">
              <w:t xml:space="preserve"> </w:t>
            </w:r>
            <w:proofErr w:type="spellStart"/>
            <w:r w:rsidRPr="004F2170">
              <w:t>ие</w:t>
            </w:r>
            <w:proofErr w:type="spellEnd"/>
            <w:r w:rsidRPr="004F2170">
              <w:t xml:space="preserve"> </w:t>
            </w:r>
            <w:proofErr w:type="spellStart"/>
            <w:r w:rsidRPr="004F2170">
              <w:t>болуы</w:t>
            </w:r>
            <w:proofErr w:type="spellEnd"/>
            <w:r w:rsidRPr="004F2170">
              <w:t xml:space="preserve"> </w:t>
            </w:r>
            <w:proofErr w:type="spellStart"/>
            <w:r w:rsidRPr="004F2170">
              <w:t>тиіс</w:t>
            </w:r>
            <w:proofErr w:type="spellEnd"/>
            <w:r w:rsidRPr="004F2170">
              <w:t xml:space="preserve">. Осы </w:t>
            </w:r>
            <w:proofErr w:type="spellStart"/>
            <w:r w:rsidRPr="004F2170">
              <w:t>сертификаттардың</w:t>
            </w:r>
            <w:proofErr w:type="spellEnd"/>
            <w:r w:rsidRPr="004F2170">
              <w:t xml:space="preserve"> </w:t>
            </w:r>
            <w:proofErr w:type="spellStart"/>
            <w:r w:rsidRPr="004F2170">
              <w:t>көшірмелері</w:t>
            </w:r>
            <w:proofErr w:type="spellEnd"/>
            <w:r w:rsidRPr="004F2170">
              <w:t xml:space="preserve"> </w:t>
            </w:r>
            <w:proofErr w:type="spellStart"/>
            <w:r w:rsidRPr="004F2170">
              <w:t>және</w:t>
            </w:r>
            <w:proofErr w:type="spellEnd"/>
            <w:r w:rsidRPr="004F2170">
              <w:t xml:space="preserve"> </w:t>
            </w:r>
            <w:proofErr w:type="spellStart"/>
            <w:r w:rsidRPr="004F2170">
              <w:t>т.б</w:t>
            </w:r>
            <w:proofErr w:type="spellEnd"/>
            <w:r w:rsidRPr="004F2170">
              <w:t xml:space="preserve">. </w:t>
            </w:r>
            <w:proofErr w:type="spellStart"/>
            <w:r w:rsidRPr="004F2170">
              <w:t>қызмет</w:t>
            </w:r>
            <w:proofErr w:type="spellEnd"/>
            <w:r w:rsidRPr="004F2170">
              <w:t xml:space="preserve"> </w:t>
            </w:r>
            <w:proofErr w:type="spellStart"/>
            <w:r w:rsidRPr="004F2170">
              <w:t>басталғанға</w:t>
            </w:r>
            <w:proofErr w:type="spellEnd"/>
            <w:r w:rsidRPr="004F2170">
              <w:t xml:space="preserve"> </w:t>
            </w:r>
            <w:proofErr w:type="spellStart"/>
            <w:r w:rsidRPr="004F2170">
              <w:t>дейін</w:t>
            </w:r>
            <w:proofErr w:type="spellEnd"/>
            <w:r w:rsidRPr="004F2170">
              <w:t xml:space="preserve"> </w:t>
            </w:r>
            <w:proofErr w:type="spellStart"/>
            <w:r w:rsidRPr="004F2170">
              <w:t>Тапсырыс</w:t>
            </w:r>
            <w:proofErr w:type="spellEnd"/>
            <w:r w:rsidRPr="004F2170">
              <w:t xml:space="preserve"> </w:t>
            </w:r>
            <w:proofErr w:type="spellStart"/>
            <w:r w:rsidRPr="004F2170">
              <w:t>берушіге</w:t>
            </w:r>
            <w:proofErr w:type="spellEnd"/>
            <w:r w:rsidRPr="004F2170">
              <w:t xml:space="preserve"> </w:t>
            </w:r>
            <w:proofErr w:type="spellStart"/>
            <w:r w:rsidRPr="004F2170">
              <w:t>ұсынылады</w:t>
            </w:r>
            <w:proofErr w:type="spellEnd"/>
            <w:r w:rsidRPr="004F2170">
              <w:t xml:space="preserve">. </w:t>
            </w:r>
            <w:proofErr w:type="spellStart"/>
            <w:r w:rsidRPr="004F2170">
              <w:t>Орындаушы</w:t>
            </w:r>
            <w:proofErr w:type="spellEnd"/>
            <w:r w:rsidRPr="004F2170">
              <w:t xml:space="preserve"> </w:t>
            </w:r>
            <w:proofErr w:type="spellStart"/>
            <w:r w:rsidRPr="004F2170">
              <w:t>сатып</w:t>
            </w:r>
            <w:proofErr w:type="spellEnd"/>
            <w:r w:rsidRPr="004F2170">
              <w:t xml:space="preserve"> </w:t>
            </w:r>
            <w:proofErr w:type="spellStart"/>
            <w:r w:rsidRPr="004F2170">
              <w:t>алынған</w:t>
            </w:r>
            <w:proofErr w:type="spellEnd"/>
            <w:r w:rsidRPr="004F2170">
              <w:t xml:space="preserve"> </w:t>
            </w:r>
            <w:proofErr w:type="spellStart"/>
            <w:r w:rsidRPr="004F2170">
              <w:t>және</w:t>
            </w:r>
            <w:proofErr w:type="spellEnd"/>
            <w:r w:rsidRPr="004F2170">
              <w:t xml:space="preserve"> </w:t>
            </w:r>
            <w:proofErr w:type="spellStart"/>
            <w:r w:rsidRPr="004F2170">
              <w:t>қолданылатын</w:t>
            </w:r>
            <w:proofErr w:type="spellEnd"/>
            <w:r w:rsidRPr="004F2170">
              <w:t xml:space="preserve"> </w:t>
            </w:r>
            <w:proofErr w:type="spellStart"/>
            <w:r w:rsidRPr="004F2170">
              <w:t>материалдардың</w:t>
            </w:r>
            <w:proofErr w:type="spellEnd"/>
            <w:r w:rsidRPr="004F2170">
              <w:t xml:space="preserve"> </w:t>
            </w:r>
            <w:proofErr w:type="spellStart"/>
            <w:r w:rsidRPr="004F2170">
              <w:t>мемлекеттік</w:t>
            </w:r>
            <w:proofErr w:type="spellEnd"/>
            <w:r w:rsidRPr="004F2170">
              <w:t xml:space="preserve"> </w:t>
            </w:r>
            <w:proofErr w:type="spellStart"/>
            <w:r w:rsidRPr="004F2170">
              <w:t>стандарттарға</w:t>
            </w:r>
            <w:proofErr w:type="spellEnd"/>
            <w:r w:rsidRPr="004F2170">
              <w:t xml:space="preserve"> </w:t>
            </w:r>
            <w:proofErr w:type="spellStart"/>
            <w:r w:rsidRPr="004F2170">
              <w:t>және</w:t>
            </w:r>
            <w:proofErr w:type="spellEnd"/>
            <w:r w:rsidRPr="004F2170">
              <w:t xml:space="preserve"> </w:t>
            </w:r>
            <w:proofErr w:type="spellStart"/>
            <w:r w:rsidRPr="004F2170">
              <w:t>техникалық</w:t>
            </w:r>
            <w:proofErr w:type="spellEnd"/>
            <w:r w:rsidRPr="004F2170">
              <w:t xml:space="preserve"> </w:t>
            </w:r>
            <w:proofErr w:type="spellStart"/>
            <w:r w:rsidRPr="004F2170">
              <w:t>шарттарға</w:t>
            </w:r>
            <w:proofErr w:type="spellEnd"/>
            <w:r w:rsidRPr="004F2170">
              <w:t xml:space="preserve"> </w:t>
            </w:r>
            <w:proofErr w:type="spellStart"/>
            <w:r w:rsidRPr="004F2170">
              <w:t>сәйкестігіне</w:t>
            </w:r>
            <w:proofErr w:type="spellEnd"/>
            <w:r w:rsidRPr="004F2170">
              <w:t xml:space="preserve"> </w:t>
            </w:r>
            <w:proofErr w:type="spellStart"/>
            <w:r w:rsidRPr="004F2170">
              <w:t>жауап</w:t>
            </w:r>
            <w:proofErr w:type="spellEnd"/>
            <w:r w:rsidRPr="004F2170">
              <w:t xml:space="preserve"> </w:t>
            </w:r>
            <w:proofErr w:type="spellStart"/>
            <w:r w:rsidRPr="004F2170">
              <w:t>береді</w:t>
            </w:r>
            <w:proofErr w:type="spellEnd"/>
            <w:r w:rsidRPr="004F2170">
              <w:t xml:space="preserve">. </w:t>
            </w:r>
            <w:proofErr w:type="spellStart"/>
            <w:r w:rsidRPr="004F2170">
              <w:t>Шығын</w:t>
            </w:r>
            <w:proofErr w:type="spellEnd"/>
            <w:r w:rsidRPr="004F2170">
              <w:t xml:space="preserve"> </w:t>
            </w:r>
            <w:proofErr w:type="spellStart"/>
            <w:r w:rsidRPr="004F2170">
              <w:t>материалдарының</w:t>
            </w:r>
            <w:proofErr w:type="spellEnd"/>
            <w:r w:rsidRPr="004F2170">
              <w:t xml:space="preserve"> </w:t>
            </w:r>
            <w:proofErr w:type="spellStart"/>
            <w:r w:rsidRPr="004F2170">
              <w:t>тізімі</w:t>
            </w:r>
            <w:proofErr w:type="spellEnd"/>
            <w:r w:rsidRPr="004F2170">
              <w:t xml:space="preserve"> мен </w:t>
            </w:r>
            <w:proofErr w:type="spellStart"/>
            <w:r w:rsidRPr="004F2170">
              <w:t>номенклатурасы</w:t>
            </w:r>
            <w:proofErr w:type="spellEnd"/>
            <w:r w:rsidRPr="004F2170">
              <w:t xml:space="preserve"> осы </w:t>
            </w:r>
            <w:proofErr w:type="spellStart"/>
            <w:r w:rsidRPr="004F2170">
              <w:t>Техникалық</w:t>
            </w:r>
            <w:proofErr w:type="spellEnd"/>
            <w:r w:rsidRPr="004F2170">
              <w:t xml:space="preserve"> </w:t>
            </w:r>
            <w:proofErr w:type="spellStart"/>
            <w:r w:rsidRPr="004F2170">
              <w:t>тапсырманың</w:t>
            </w:r>
            <w:proofErr w:type="spellEnd"/>
            <w:r w:rsidRPr="004F2170">
              <w:t xml:space="preserve"> 7-тармағында </w:t>
            </w:r>
            <w:proofErr w:type="spellStart"/>
            <w:r w:rsidRPr="004F2170">
              <w:t>көрсетілген</w:t>
            </w:r>
            <w:proofErr w:type="spellEnd"/>
            <w:r w:rsidRPr="004F2170">
              <w:t>.</w:t>
            </w:r>
          </w:p>
          <w:p w14:paraId="3131C327" w14:textId="77777777" w:rsidR="00E5699D" w:rsidRPr="004F2170" w:rsidRDefault="00E5699D" w:rsidP="004039FB">
            <w:pPr>
              <w:pStyle w:val="a6"/>
              <w:numPr>
                <w:ilvl w:val="0"/>
                <w:numId w:val="24"/>
              </w:numPr>
            </w:pPr>
            <w:proofErr w:type="spellStart"/>
            <w:r w:rsidRPr="004F2170">
              <w:t>Орындаушы</w:t>
            </w:r>
            <w:proofErr w:type="spellEnd"/>
            <w:r w:rsidRPr="004F2170">
              <w:t xml:space="preserve"> </w:t>
            </w:r>
            <w:proofErr w:type="spellStart"/>
            <w:r w:rsidRPr="004F2170">
              <w:t>Тапсырыс</w:t>
            </w:r>
            <w:proofErr w:type="spellEnd"/>
            <w:r w:rsidRPr="004F2170">
              <w:t xml:space="preserve"> </w:t>
            </w:r>
            <w:proofErr w:type="spellStart"/>
            <w:r w:rsidRPr="004F2170">
              <w:t>берушіге</w:t>
            </w:r>
            <w:proofErr w:type="spellEnd"/>
            <w:r w:rsidRPr="004F2170">
              <w:t xml:space="preserve"> </w:t>
            </w:r>
            <w:proofErr w:type="spellStart"/>
            <w:r w:rsidRPr="004F2170">
              <w:t>субподрядшылардың</w:t>
            </w:r>
            <w:proofErr w:type="spellEnd"/>
            <w:r w:rsidRPr="004F2170">
              <w:t xml:space="preserve"> </w:t>
            </w:r>
            <w:proofErr w:type="spellStart"/>
            <w:r w:rsidRPr="004F2170">
              <w:t>міндеттемелерін</w:t>
            </w:r>
            <w:proofErr w:type="spellEnd"/>
            <w:r w:rsidRPr="004F2170">
              <w:t xml:space="preserve"> </w:t>
            </w:r>
            <w:proofErr w:type="spellStart"/>
            <w:r w:rsidRPr="004F2170">
              <w:t>орындамауы</w:t>
            </w:r>
            <w:proofErr w:type="spellEnd"/>
            <w:r w:rsidRPr="004F2170">
              <w:t xml:space="preserve"> </w:t>
            </w:r>
            <w:proofErr w:type="spellStart"/>
            <w:r w:rsidRPr="004F2170">
              <w:t>немесе</w:t>
            </w:r>
            <w:proofErr w:type="spellEnd"/>
            <w:r w:rsidRPr="004F2170">
              <w:t xml:space="preserve"> </w:t>
            </w:r>
            <w:proofErr w:type="spellStart"/>
            <w:r w:rsidRPr="004F2170">
              <w:t>дұрыс</w:t>
            </w:r>
            <w:proofErr w:type="spellEnd"/>
            <w:r w:rsidRPr="004F2170">
              <w:t xml:space="preserve"> </w:t>
            </w:r>
            <w:proofErr w:type="spellStart"/>
            <w:r w:rsidRPr="004F2170">
              <w:t>орындамауы</w:t>
            </w:r>
            <w:proofErr w:type="spellEnd"/>
            <w:r w:rsidRPr="004F2170">
              <w:t xml:space="preserve"> </w:t>
            </w:r>
            <w:proofErr w:type="spellStart"/>
            <w:r w:rsidRPr="004F2170">
              <w:t>үшін</w:t>
            </w:r>
            <w:proofErr w:type="spellEnd"/>
            <w:r w:rsidRPr="004F2170">
              <w:t xml:space="preserve"> </w:t>
            </w:r>
            <w:proofErr w:type="spellStart"/>
            <w:r w:rsidRPr="004F2170">
              <w:t>жауапты</w:t>
            </w:r>
            <w:proofErr w:type="spellEnd"/>
            <w:r w:rsidRPr="004F2170">
              <w:t xml:space="preserve"> </w:t>
            </w:r>
            <w:proofErr w:type="spellStart"/>
            <w:r w:rsidRPr="004F2170">
              <w:t>болады</w:t>
            </w:r>
            <w:proofErr w:type="spellEnd"/>
            <w:r w:rsidRPr="004F2170">
              <w:t xml:space="preserve">. </w:t>
            </w:r>
            <w:proofErr w:type="spellStart"/>
            <w:r w:rsidRPr="004F2170">
              <w:t>Орындаушы</w:t>
            </w:r>
            <w:proofErr w:type="spellEnd"/>
            <w:r w:rsidRPr="004F2170">
              <w:t xml:space="preserve"> субподряд </w:t>
            </w:r>
            <w:proofErr w:type="spellStart"/>
            <w:r w:rsidRPr="004F2170">
              <w:t>ұйымдарын</w:t>
            </w:r>
            <w:proofErr w:type="spellEnd"/>
            <w:r w:rsidRPr="004F2170">
              <w:t xml:space="preserve"> </w:t>
            </w:r>
            <w:proofErr w:type="spellStart"/>
            <w:r w:rsidRPr="004F2170">
              <w:t>тартуды</w:t>
            </w:r>
            <w:proofErr w:type="spellEnd"/>
            <w:r w:rsidRPr="004F2170">
              <w:t xml:space="preserve"> </w:t>
            </w:r>
            <w:proofErr w:type="spellStart"/>
            <w:r w:rsidRPr="004F2170">
              <w:t>Тапсырыс</w:t>
            </w:r>
            <w:proofErr w:type="spellEnd"/>
            <w:r w:rsidRPr="004F2170">
              <w:t xml:space="preserve"> </w:t>
            </w:r>
            <w:proofErr w:type="spellStart"/>
            <w:r w:rsidRPr="004F2170">
              <w:t>берушімен</w:t>
            </w:r>
            <w:proofErr w:type="spellEnd"/>
            <w:r w:rsidRPr="004F2170">
              <w:t xml:space="preserve"> </w:t>
            </w:r>
            <w:proofErr w:type="spellStart"/>
            <w:r w:rsidRPr="004F2170">
              <w:t>жазбаша</w:t>
            </w:r>
            <w:proofErr w:type="spellEnd"/>
            <w:r w:rsidRPr="004F2170">
              <w:t xml:space="preserve"> </w:t>
            </w:r>
            <w:proofErr w:type="spellStart"/>
            <w:r w:rsidRPr="004F2170">
              <w:t>келіседі</w:t>
            </w:r>
            <w:proofErr w:type="spellEnd"/>
            <w:r w:rsidRPr="004F2170">
              <w:t>.</w:t>
            </w:r>
          </w:p>
          <w:p w14:paraId="5D187094" w14:textId="77777777" w:rsidR="00E5699D" w:rsidRPr="004F2170" w:rsidRDefault="00E5699D" w:rsidP="004039FB">
            <w:pPr>
              <w:pStyle w:val="a6"/>
              <w:numPr>
                <w:ilvl w:val="0"/>
                <w:numId w:val="24"/>
              </w:numPr>
            </w:pPr>
            <w:proofErr w:type="spellStart"/>
            <w:r w:rsidRPr="004F2170">
              <w:t>Орындаушы</w:t>
            </w:r>
            <w:proofErr w:type="spellEnd"/>
            <w:r w:rsidRPr="004F2170">
              <w:t xml:space="preserve"> </w:t>
            </w:r>
            <w:proofErr w:type="spellStart"/>
            <w:r w:rsidRPr="004F2170">
              <w:t>қызмет</w:t>
            </w:r>
            <w:proofErr w:type="spellEnd"/>
            <w:r w:rsidRPr="004F2170">
              <w:t xml:space="preserve"> </w:t>
            </w:r>
            <w:proofErr w:type="spellStart"/>
            <w:r w:rsidRPr="004F2170">
              <w:t>көрсету</w:t>
            </w:r>
            <w:proofErr w:type="spellEnd"/>
            <w:r w:rsidRPr="004F2170">
              <w:t xml:space="preserve"> </w:t>
            </w:r>
            <w:proofErr w:type="spellStart"/>
            <w:r w:rsidRPr="004F2170">
              <w:t>және</w:t>
            </w:r>
            <w:proofErr w:type="spellEnd"/>
            <w:r w:rsidRPr="004F2170">
              <w:t xml:space="preserve"> </w:t>
            </w:r>
            <w:proofErr w:type="spellStart"/>
            <w:r w:rsidRPr="004F2170">
              <w:t>персоналдың</w:t>
            </w:r>
            <w:proofErr w:type="spellEnd"/>
            <w:r w:rsidRPr="004F2170">
              <w:t xml:space="preserve"> </w:t>
            </w:r>
            <w:proofErr w:type="spellStart"/>
            <w:r w:rsidRPr="004F2170">
              <w:t>тұру</w:t>
            </w:r>
            <w:proofErr w:type="spellEnd"/>
            <w:r w:rsidRPr="004F2170">
              <w:t xml:space="preserve"> </w:t>
            </w:r>
            <w:proofErr w:type="spellStart"/>
            <w:r w:rsidRPr="004F2170">
              <w:t>орындарын</w:t>
            </w:r>
            <w:proofErr w:type="spellEnd"/>
            <w:r w:rsidRPr="004F2170">
              <w:t xml:space="preserve"> таза </w:t>
            </w:r>
            <w:proofErr w:type="spellStart"/>
            <w:r w:rsidRPr="004F2170">
              <w:t>ұстауы</w:t>
            </w:r>
            <w:proofErr w:type="spellEnd"/>
            <w:r w:rsidRPr="004F2170">
              <w:t xml:space="preserve">, </w:t>
            </w:r>
            <w:proofErr w:type="spellStart"/>
            <w:r w:rsidRPr="004F2170">
              <w:t>өнеркәсіптік</w:t>
            </w:r>
            <w:proofErr w:type="spellEnd"/>
            <w:r w:rsidRPr="004F2170">
              <w:t xml:space="preserve"> </w:t>
            </w:r>
            <w:proofErr w:type="spellStart"/>
            <w:r w:rsidRPr="004F2170">
              <w:t>және</w:t>
            </w:r>
            <w:proofErr w:type="spellEnd"/>
            <w:r w:rsidRPr="004F2170">
              <w:t xml:space="preserve"> </w:t>
            </w:r>
            <w:proofErr w:type="spellStart"/>
            <w:r w:rsidRPr="004F2170">
              <w:t>тұрмыстық</w:t>
            </w:r>
            <w:proofErr w:type="spellEnd"/>
            <w:r w:rsidRPr="004F2170">
              <w:t xml:space="preserve"> </w:t>
            </w:r>
            <w:proofErr w:type="spellStart"/>
            <w:r w:rsidRPr="004F2170">
              <w:t>қалдықтарды</w:t>
            </w:r>
            <w:proofErr w:type="spellEnd"/>
            <w:r w:rsidRPr="004F2170">
              <w:t xml:space="preserve"> </w:t>
            </w:r>
            <w:proofErr w:type="spellStart"/>
            <w:r w:rsidRPr="004F2170">
              <w:t>уақтылы</w:t>
            </w:r>
            <w:proofErr w:type="spellEnd"/>
            <w:r w:rsidRPr="004F2170">
              <w:t xml:space="preserve"> </w:t>
            </w:r>
            <w:proofErr w:type="spellStart"/>
            <w:r w:rsidRPr="004F2170">
              <w:t>жинап</w:t>
            </w:r>
            <w:proofErr w:type="spellEnd"/>
            <w:r w:rsidRPr="004F2170">
              <w:t xml:space="preserve">, </w:t>
            </w:r>
            <w:proofErr w:type="spellStart"/>
            <w:r w:rsidRPr="004F2170">
              <w:t>шығарып</w:t>
            </w:r>
            <w:proofErr w:type="spellEnd"/>
            <w:r w:rsidRPr="004F2170">
              <w:t xml:space="preserve"> </w:t>
            </w:r>
            <w:proofErr w:type="spellStart"/>
            <w:r w:rsidRPr="004F2170">
              <w:t>отыруы</w:t>
            </w:r>
            <w:proofErr w:type="spellEnd"/>
            <w:r w:rsidRPr="004F2170">
              <w:t xml:space="preserve"> </w:t>
            </w:r>
            <w:proofErr w:type="spellStart"/>
            <w:r w:rsidRPr="004F2170">
              <w:t>тиіс</w:t>
            </w:r>
            <w:proofErr w:type="spellEnd"/>
            <w:r w:rsidRPr="004F2170">
              <w:t>.</w:t>
            </w:r>
          </w:p>
          <w:p w14:paraId="29573251" w14:textId="77777777" w:rsidR="00756DB0" w:rsidRPr="004F2170" w:rsidRDefault="00756DB0" w:rsidP="004039FB">
            <w:pPr>
              <w:pStyle w:val="a6"/>
              <w:numPr>
                <w:ilvl w:val="0"/>
                <w:numId w:val="24"/>
              </w:numPr>
            </w:pPr>
            <w:proofErr w:type="spellStart"/>
            <w:r w:rsidRPr="004F2170">
              <w:t>Тапсырыс</w:t>
            </w:r>
            <w:proofErr w:type="spellEnd"/>
            <w:r w:rsidRPr="004F2170">
              <w:t xml:space="preserve"> </w:t>
            </w:r>
            <w:proofErr w:type="spellStart"/>
            <w:r w:rsidRPr="004F2170">
              <w:t>берушінің</w:t>
            </w:r>
            <w:proofErr w:type="spellEnd"/>
            <w:r w:rsidRPr="004F2170">
              <w:t xml:space="preserve"> </w:t>
            </w:r>
            <w:proofErr w:type="spellStart"/>
            <w:r w:rsidRPr="004F2170">
              <w:t>жабдығын</w:t>
            </w:r>
            <w:proofErr w:type="spellEnd"/>
            <w:r w:rsidRPr="004F2170">
              <w:t xml:space="preserve"> </w:t>
            </w:r>
            <w:proofErr w:type="spellStart"/>
            <w:r w:rsidRPr="004F2170">
              <w:t>техникалық</w:t>
            </w:r>
            <w:proofErr w:type="spellEnd"/>
            <w:r w:rsidRPr="004F2170">
              <w:t xml:space="preserve"> </w:t>
            </w:r>
            <w:proofErr w:type="spellStart"/>
            <w:r w:rsidRPr="004F2170">
              <w:t>қызмет</w:t>
            </w:r>
            <w:proofErr w:type="spellEnd"/>
            <w:r w:rsidRPr="004F2170">
              <w:t xml:space="preserve"> </w:t>
            </w:r>
            <w:proofErr w:type="spellStart"/>
            <w:r w:rsidRPr="004F2170">
              <w:t>көрсету</w:t>
            </w:r>
            <w:proofErr w:type="spellEnd"/>
            <w:r w:rsidRPr="004F2170">
              <w:t xml:space="preserve"> </w:t>
            </w:r>
            <w:proofErr w:type="spellStart"/>
            <w:r w:rsidRPr="004F2170">
              <w:t>кезінде</w:t>
            </w:r>
            <w:proofErr w:type="spellEnd"/>
            <w:r w:rsidRPr="004F2170">
              <w:t xml:space="preserve"> </w:t>
            </w:r>
            <w:proofErr w:type="spellStart"/>
            <w:r w:rsidRPr="004F2170">
              <w:t>Орындаушы</w:t>
            </w:r>
            <w:proofErr w:type="spellEnd"/>
            <w:r w:rsidRPr="004F2170">
              <w:t xml:space="preserve"> </w:t>
            </w:r>
            <w:proofErr w:type="spellStart"/>
            <w:r w:rsidRPr="004F2170">
              <w:t>жылу</w:t>
            </w:r>
            <w:proofErr w:type="spellEnd"/>
            <w:r w:rsidRPr="004F2170">
              <w:t xml:space="preserve"> </w:t>
            </w:r>
            <w:proofErr w:type="spellStart"/>
            <w:r w:rsidRPr="004F2170">
              <w:t>оқшаулағыш</w:t>
            </w:r>
            <w:proofErr w:type="spellEnd"/>
            <w:r w:rsidRPr="004F2170">
              <w:t xml:space="preserve"> </w:t>
            </w:r>
            <w:proofErr w:type="spellStart"/>
            <w:r w:rsidRPr="004F2170">
              <w:t>материалдарды</w:t>
            </w:r>
            <w:proofErr w:type="spellEnd"/>
            <w:r w:rsidRPr="004F2170">
              <w:t xml:space="preserve"> </w:t>
            </w:r>
            <w:proofErr w:type="spellStart"/>
            <w:r w:rsidRPr="004F2170">
              <w:t>Тапсырыс</w:t>
            </w:r>
            <w:proofErr w:type="spellEnd"/>
            <w:r w:rsidRPr="004F2170">
              <w:t xml:space="preserve"> </w:t>
            </w:r>
            <w:proofErr w:type="spellStart"/>
            <w:r w:rsidRPr="004F2170">
              <w:t>берушінің</w:t>
            </w:r>
            <w:proofErr w:type="spellEnd"/>
            <w:r w:rsidRPr="004F2170">
              <w:t xml:space="preserve"> </w:t>
            </w:r>
            <w:proofErr w:type="spellStart"/>
            <w:r w:rsidRPr="004F2170">
              <w:t>материалдарын</w:t>
            </w:r>
            <w:proofErr w:type="spellEnd"/>
            <w:r w:rsidRPr="004F2170">
              <w:t xml:space="preserve"> </w:t>
            </w:r>
            <w:proofErr w:type="spellStart"/>
            <w:r w:rsidRPr="004F2170">
              <w:t>пайдалана</w:t>
            </w:r>
            <w:proofErr w:type="spellEnd"/>
            <w:r w:rsidRPr="004F2170">
              <w:t xml:space="preserve"> </w:t>
            </w:r>
            <w:proofErr w:type="spellStart"/>
            <w:r w:rsidRPr="004F2170">
              <w:t>отырып</w:t>
            </w:r>
            <w:proofErr w:type="spellEnd"/>
            <w:r w:rsidRPr="004F2170">
              <w:t xml:space="preserve"> </w:t>
            </w:r>
            <w:proofErr w:type="spellStart"/>
            <w:r w:rsidRPr="004F2170">
              <w:t>демонтаждау</w:t>
            </w:r>
            <w:proofErr w:type="spellEnd"/>
            <w:r w:rsidRPr="004F2170">
              <w:t xml:space="preserve"> </w:t>
            </w:r>
            <w:proofErr w:type="spellStart"/>
            <w:r w:rsidRPr="004F2170">
              <w:t>және</w:t>
            </w:r>
            <w:proofErr w:type="spellEnd"/>
            <w:r w:rsidRPr="004F2170">
              <w:t xml:space="preserve"> </w:t>
            </w:r>
            <w:proofErr w:type="spellStart"/>
            <w:r w:rsidRPr="004F2170">
              <w:t>монтаждау</w:t>
            </w:r>
            <w:proofErr w:type="spellEnd"/>
            <w:r w:rsidRPr="004F2170">
              <w:t xml:space="preserve"> </w:t>
            </w:r>
            <w:proofErr w:type="spellStart"/>
            <w:r w:rsidRPr="004F2170">
              <w:t>жұмыстарын</w:t>
            </w:r>
            <w:proofErr w:type="spellEnd"/>
            <w:r w:rsidRPr="004F2170">
              <w:t xml:space="preserve"> </w:t>
            </w:r>
            <w:proofErr w:type="spellStart"/>
            <w:r w:rsidRPr="004F2170">
              <w:t>орындайды</w:t>
            </w:r>
            <w:proofErr w:type="spellEnd"/>
            <w:r w:rsidRPr="004F2170">
              <w:t>.</w:t>
            </w:r>
          </w:p>
          <w:p w14:paraId="6011C116" w14:textId="7E4B49B2" w:rsidR="00E5699D" w:rsidRPr="004F2170" w:rsidRDefault="00E5699D" w:rsidP="004039FB">
            <w:pPr>
              <w:pStyle w:val="a6"/>
              <w:numPr>
                <w:ilvl w:val="0"/>
                <w:numId w:val="24"/>
              </w:numPr>
            </w:pPr>
            <w:proofErr w:type="spellStart"/>
            <w:r w:rsidRPr="004F2170">
              <w:t>Орындаушы</w:t>
            </w:r>
            <w:proofErr w:type="spellEnd"/>
            <w:r w:rsidRPr="004F2170">
              <w:t xml:space="preserve"> </w:t>
            </w:r>
            <w:proofErr w:type="spellStart"/>
            <w:r w:rsidRPr="004F2170">
              <w:t>қызмет</w:t>
            </w:r>
            <w:proofErr w:type="spellEnd"/>
            <w:r w:rsidRPr="004F2170">
              <w:t xml:space="preserve"> </w:t>
            </w:r>
            <w:proofErr w:type="spellStart"/>
            <w:r w:rsidRPr="004F2170">
              <w:t>көрсету</w:t>
            </w:r>
            <w:proofErr w:type="spellEnd"/>
            <w:r w:rsidRPr="004F2170">
              <w:t xml:space="preserve"> </w:t>
            </w:r>
            <w:proofErr w:type="spellStart"/>
            <w:r w:rsidRPr="004F2170">
              <w:t>актісіне</w:t>
            </w:r>
            <w:proofErr w:type="spellEnd"/>
            <w:r w:rsidRPr="004F2170">
              <w:t xml:space="preserve"> </w:t>
            </w:r>
            <w:proofErr w:type="spellStart"/>
            <w:r w:rsidRPr="004F2170">
              <w:t>қол</w:t>
            </w:r>
            <w:proofErr w:type="spellEnd"/>
            <w:r w:rsidRPr="004F2170">
              <w:t xml:space="preserve"> </w:t>
            </w:r>
            <w:proofErr w:type="spellStart"/>
            <w:r w:rsidRPr="004F2170">
              <w:t>қою</w:t>
            </w:r>
            <w:proofErr w:type="spellEnd"/>
            <w:r w:rsidRPr="004F2170">
              <w:t xml:space="preserve"> </w:t>
            </w:r>
            <w:proofErr w:type="spellStart"/>
            <w:r w:rsidRPr="004F2170">
              <w:t>кезінде</w:t>
            </w:r>
            <w:proofErr w:type="spellEnd"/>
            <w:r w:rsidRPr="004F2170">
              <w:t xml:space="preserve"> фото/видео </w:t>
            </w:r>
            <w:proofErr w:type="spellStart"/>
            <w:r w:rsidRPr="004F2170">
              <w:t>материалдарды</w:t>
            </w:r>
            <w:proofErr w:type="spellEnd"/>
            <w:r w:rsidRPr="004F2170">
              <w:t xml:space="preserve"> </w:t>
            </w:r>
            <w:proofErr w:type="spellStart"/>
            <w:r w:rsidRPr="004F2170">
              <w:t>электрондық</w:t>
            </w:r>
            <w:proofErr w:type="spellEnd"/>
            <w:r w:rsidRPr="004F2170">
              <w:t xml:space="preserve"> </w:t>
            </w:r>
            <w:proofErr w:type="spellStart"/>
            <w:r w:rsidRPr="004F2170">
              <w:t>түрде</w:t>
            </w:r>
            <w:proofErr w:type="spellEnd"/>
            <w:r w:rsidRPr="004F2170">
              <w:t xml:space="preserve"> </w:t>
            </w:r>
            <w:proofErr w:type="spellStart"/>
            <w:r w:rsidRPr="004F2170">
              <w:t>ұсынуы</w:t>
            </w:r>
            <w:proofErr w:type="spellEnd"/>
            <w:r w:rsidRPr="004F2170">
              <w:t xml:space="preserve"> </w:t>
            </w:r>
            <w:proofErr w:type="spellStart"/>
            <w:r w:rsidRPr="004F2170">
              <w:t>тиіс</w:t>
            </w:r>
            <w:proofErr w:type="spellEnd"/>
            <w:r w:rsidRPr="004F2170">
              <w:t>.</w:t>
            </w:r>
          </w:p>
          <w:p w14:paraId="2429568A" w14:textId="77777777" w:rsidR="00E5699D" w:rsidRPr="004F2170" w:rsidRDefault="00E5699D" w:rsidP="004039FB">
            <w:pPr>
              <w:pStyle w:val="a6"/>
            </w:pPr>
          </w:p>
        </w:tc>
      </w:tr>
      <w:tr w:rsidR="00E5699D" w:rsidRPr="004F2170" w14:paraId="503CC1F4" w14:textId="77777777" w:rsidTr="004039FB">
        <w:trPr>
          <w:trHeight w:val="1402"/>
        </w:trPr>
        <w:tc>
          <w:tcPr>
            <w:tcW w:w="689" w:type="dxa"/>
          </w:tcPr>
          <w:p w14:paraId="00D3105C" w14:textId="77777777" w:rsidR="00E5699D" w:rsidRPr="004F2170" w:rsidRDefault="00E5699D" w:rsidP="004039FB">
            <w:pPr>
              <w:tabs>
                <w:tab w:val="left" w:pos="6094"/>
                <w:tab w:val="right" w:pos="8650"/>
              </w:tabs>
              <w:spacing w:line="276" w:lineRule="auto"/>
              <w:jc w:val="both"/>
              <w:rPr>
                <w:b/>
                <w:bCs/>
                <w:lang w:val="kk-KZ"/>
              </w:rPr>
            </w:pPr>
            <w:r w:rsidRPr="004F2170">
              <w:rPr>
                <w:b/>
                <w:bCs/>
                <w:lang w:val="kk-KZ"/>
              </w:rPr>
              <w:lastRenderedPageBreak/>
              <w:t>8</w:t>
            </w:r>
          </w:p>
        </w:tc>
        <w:tc>
          <w:tcPr>
            <w:tcW w:w="2005" w:type="dxa"/>
          </w:tcPr>
          <w:p w14:paraId="3C275717" w14:textId="77777777" w:rsidR="00E5699D" w:rsidRPr="004F2170" w:rsidRDefault="00E5699D" w:rsidP="004039FB">
            <w:pPr>
              <w:tabs>
                <w:tab w:val="left" w:pos="6094"/>
                <w:tab w:val="right" w:pos="8650"/>
              </w:tabs>
              <w:spacing w:line="276" w:lineRule="auto"/>
              <w:jc w:val="both"/>
              <w:rPr>
                <w:b/>
                <w:bCs/>
                <w:lang w:val="kk-KZ"/>
              </w:rPr>
            </w:pPr>
            <w:r w:rsidRPr="004F2170">
              <w:rPr>
                <w:b/>
                <w:bCs/>
                <w:lang w:val="kk-KZ" w:bidi="kk-KZ"/>
              </w:rPr>
              <w:t xml:space="preserve">Орындаушының жабдықтарына қойылатын </w:t>
            </w:r>
            <w:proofErr w:type="spellStart"/>
            <w:r w:rsidRPr="004F2170">
              <w:rPr>
                <w:b/>
                <w:bCs/>
              </w:rPr>
              <w:t>талаптар</w:t>
            </w:r>
            <w:proofErr w:type="spellEnd"/>
          </w:p>
        </w:tc>
        <w:tc>
          <w:tcPr>
            <w:tcW w:w="7156" w:type="dxa"/>
          </w:tcPr>
          <w:p w14:paraId="4C44D3A4" w14:textId="77777777" w:rsidR="00E5699D" w:rsidRPr="004F2170" w:rsidRDefault="00E5699D" w:rsidP="004039FB">
            <w:pPr>
              <w:pStyle w:val="ae"/>
              <w:numPr>
                <w:ilvl w:val="0"/>
                <w:numId w:val="25"/>
              </w:numPr>
              <w:tabs>
                <w:tab w:val="clear" w:pos="720"/>
                <w:tab w:val="num" w:pos="360"/>
                <w:tab w:val="left" w:pos="509"/>
                <w:tab w:val="left" w:pos="2069"/>
              </w:tabs>
              <w:spacing w:before="340" w:line="276" w:lineRule="auto"/>
              <w:ind w:left="600" w:hanging="284"/>
              <w:rPr>
                <w:lang w:val="kk-KZ" w:eastAsia="kk-KZ" w:bidi="kk-KZ"/>
              </w:rPr>
            </w:pPr>
            <w:r w:rsidRPr="004F2170">
              <w:rPr>
                <w:lang w:val="kk-KZ" w:eastAsia="kk-KZ" w:bidi="kk-KZ"/>
              </w:rPr>
              <w:t>Орындаушы қызмет көрсету кезінде төменде көрсетілген құралдар мен жабдықтарға кем дегенде ие болуы тиіс:</w:t>
            </w:r>
          </w:p>
          <w:p w14:paraId="0778080F" w14:textId="77777777" w:rsidR="00E5699D" w:rsidRPr="004F2170" w:rsidRDefault="00E5699D" w:rsidP="004039FB">
            <w:pPr>
              <w:pStyle w:val="ae"/>
              <w:tabs>
                <w:tab w:val="left" w:pos="509"/>
                <w:tab w:val="left" w:pos="2069"/>
              </w:tabs>
              <w:spacing w:before="340" w:line="276" w:lineRule="auto"/>
              <w:ind w:left="325"/>
              <w:rPr>
                <w:lang w:eastAsia="kk-KZ" w:bidi="kk-KZ"/>
              </w:rPr>
            </w:pPr>
            <w:r w:rsidRPr="004F2170">
              <w:rPr>
                <w:b/>
                <w:bCs/>
                <w:lang w:eastAsia="kk-KZ" w:bidi="kk-KZ"/>
              </w:rPr>
              <w:t xml:space="preserve">1.1. </w:t>
            </w:r>
            <w:proofErr w:type="spellStart"/>
            <w:r w:rsidRPr="004F2170">
              <w:rPr>
                <w:b/>
                <w:bCs/>
                <w:lang w:eastAsia="kk-KZ" w:bidi="kk-KZ"/>
              </w:rPr>
              <w:t>Құралдар</w:t>
            </w:r>
            <w:proofErr w:type="spellEnd"/>
            <w:r w:rsidRPr="004F2170">
              <w:rPr>
                <w:b/>
                <w:bCs/>
                <w:lang w:eastAsia="kk-KZ" w:bidi="kk-KZ"/>
              </w:rPr>
              <w:t>:</w:t>
            </w:r>
          </w:p>
          <w:p w14:paraId="22D9D3E2" w14:textId="77777777" w:rsidR="00E5699D" w:rsidRPr="004F2170" w:rsidRDefault="00E5699D" w:rsidP="004039FB">
            <w:pPr>
              <w:pStyle w:val="ae"/>
              <w:numPr>
                <w:ilvl w:val="0"/>
                <w:numId w:val="26"/>
              </w:numPr>
              <w:tabs>
                <w:tab w:val="left" w:pos="509"/>
                <w:tab w:val="left" w:pos="2069"/>
              </w:tabs>
              <w:spacing w:before="340" w:line="276" w:lineRule="auto"/>
              <w:rPr>
                <w:lang w:eastAsia="kk-KZ" w:bidi="kk-KZ"/>
              </w:rPr>
            </w:pPr>
            <w:r w:rsidRPr="004F2170">
              <w:rPr>
                <w:lang w:eastAsia="kk-KZ" w:bidi="kk-KZ"/>
              </w:rPr>
              <w:t xml:space="preserve">Насос </w:t>
            </w:r>
            <w:proofErr w:type="spellStart"/>
            <w:r w:rsidRPr="004F2170">
              <w:rPr>
                <w:lang w:eastAsia="kk-KZ" w:bidi="kk-KZ"/>
              </w:rPr>
              <w:t>агрегаттарын</w:t>
            </w:r>
            <w:proofErr w:type="spellEnd"/>
            <w:r w:rsidRPr="004F2170">
              <w:rPr>
                <w:lang w:eastAsia="kk-KZ" w:bidi="kk-KZ"/>
              </w:rPr>
              <w:t xml:space="preserve"> </w:t>
            </w:r>
            <w:proofErr w:type="spellStart"/>
            <w:r w:rsidRPr="004F2170">
              <w:rPr>
                <w:lang w:eastAsia="kk-KZ" w:bidi="kk-KZ"/>
              </w:rPr>
              <w:t>техникалық</w:t>
            </w:r>
            <w:proofErr w:type="spellEnd"/>
            <w:r w:rsidRPr="004F2170">
              <w:rPr>
                <w:lang w:eastAsia="kk-KZ" w:bidi="kk-KZ"/>
              </w:rPr>
              <w:t xml:space="preserve"> </w:t>
            </w:r>
            <w:proofErr w:type="spellStart"/>
            <w:r w:rsidRPr="004F2170">
              <w:rPr>
                <w:lang w:eastAsia="kk-KZ" w:bidi="kk-KZ"/>
              </w:rPr>
              <w:t>диагностикалау</w:t>
            </w:r>
            <w:proofErr w:type="spellEnd"/>
            <w:r w:rsidRPr="004F2170">
              <w:rPr>
                <w:lang w:eastAsia="kk-KZ" w:bidi="kk-KZ"/>
              </w:rPr>
              <w:t xml:space="preserve"> </w:t>
            </w:r>
            <w:proofErr w:type="spellStart"/>
            <w:r w:rsidRPr="004F2170">
              <w:rPr>
                <w:lang w:eastAsia="kk-KZ" w:bidi="kk-KZ"/>
              </w:rPr>
              <w:t>құралдары</w:t>
            </w:r>
            <w:proofErr w:type="spellEnd"/>
            <w:r w:rsidRPr="004F2170">
              <w:rPr>
                <w:lang w:eastAsia="kk-KZ" w:bidi="kk-KZ"/>
              </w:rPr>
              <w:t xml:space="preserve"> (балансировка, </w:t>
            </w:r>
            <w:proofErr w:type="spellStart"/>
            <w:r w:rsidRPr="004F2170">
              <w:rPr>
                <w:lang w:eastAsia="kk-KZ" w:bidi="kk-KZ"/>
              </w:rPr>
              <w:t>центрлеу</w:t>
            </w:r>
            <w:proofErr w:type="spellEnd"/>
            <w:r w:rsidRPr="004F2170">
              <w:rPr>
                <w:lang w:eastAsia="kk-KZ" w:bidi="kk-KZ"/>
              </w:rPr>
              <w:t xml:space="preserve"> </w:t>
            </w:r>
            <w:proofErr w:type="spellStart"/>
            <w:r w:rsidRPr="004F2170">
              <w:rPr>
                <w:lang w:eastAsia="kk-KZ" w:bidi="kk-KZ"/>
              </w:rPr>
              <w:t>және</w:t>
            </w:r>
            <w:proofErr w:type="spellEnd"/>
            <w:r w:rsidRPr="004F2170">
              <w:rPr>
                <w:lang w:eastAsia="kk-KZ" w:bidi="kk-KZ"/>
              </w:rPr>
              <w:t xml:space="preserve"> </w:t>
            </w:r>
            <w:proofErr w:type="spellStart"/>
            <w:r w:rsidRPr="004F2170">
              <w:rPr>
                <w:lang w:eastAsia="kk-KZ" w:bidi="kk-KZ"/>
              </w:rPr>
              <w:t>т.б</w:t>
            </w:r>
            <w:proofErr w:type="spellEnd"/>
            <w:r w:rsidRPr="004F2170">
              <w:rPr>
                <w:lang w:eastAsia="kk-KZ" w:bidi="kk-KZ"/>
              </w:rPr>
              <w:t>.) – 1 комплект;</w:t>
            </w:r>
          </w:p>
          <w:p w14:paraId="19A253EE" w14:textId="77777777" w:rsidR="00E5699D" w:rsidRPr="004F2170" w:rsidRDefault="00E5699D" w:rsidP="004039FB">
            <w:pPr>
              <w:pStyle w:val="ae"/>
              <w:numPr>
                <w:ilvl w:val="0"/>
                <w:numId w:val="26"/>
              </w:numPr>
              <w:tabs>
                <w:tab w:val="left" w:pos="509"/>
                <w:tab w:val="left" w:pos="2069"/>
              </w:tabs>
              <w:spacing w:before="340" w:line="276" w:lineRule="auto"/>
              <w:rPr>
                <w:lang w:eastAsia="kk-KZ" w:bidi="kk-KZ"/>
              </w:rPr>
            </w:pPr>
            <w:proofErr w:type="spellStart"/>
            <w:r w:rsidRPr="004F2170">
              <w:rPr>
                <w:lang w:eastAsia="kk-KZ" w:bidi="kk-KZ"/>
              </w:rPr>
              <w:t>Универсалды</w:t>
            </w:r>
            <w:proofErr w:type="spellEnd"/>
            <w:r w:rsidRPr="004F2170">
              <w:rPr>
                <w:lang w:eastAsia="kk-KZ" w:bidi="kk-KZ"/>
              </w:rPr>
              <w:t xml:space="preserve"> </w:t>
            </w:r>
            <w:proofErr w:type="spellStart"/>
            <w:r w:rsidRPr="004F2170">
              <w:rPr>
                <w:lang w:eastAsia="kk-KZ" w:bidi="kk-KZ"/>
              </w:rPr>
              <w:t>кілт</w:t>
            </w:r>
            <w:proofErr w:type="spellEnd"/>
            <w:r w:rsidRPr="004F2170">
              <w:rPr>
                <w:lang w:eastAsia="kk-KZ" w:bidi="kk-KZ"/>
              </w:rPr>
              <w:t xml:space="preserve"> (</w:t>
            </w:r>
            <w:proofErr w:type="spellStart"/>
            <w:r w:rsidRPr="004F2170">
              <w:rPr>
                <w:lang w:eastAsia="kk-KZ" w:bidi="kk-KZ"/>
              </w:rPr>
              <w:t>динамометрлік</w:t>
            </w:r>
            <w:proofErr w:type="spellEnd"/>
            <w:r w:rsidRPr="004F2170">
              <w:rPr>
                <w:lang w:eastAsia="kk-KZ" w:bidi="kk-KZ"/>
              </w:rPr>
              <w:t>) – 2 комплект;</w:t>
            </w:r>
          </w:p>
          <w:p w14:paraId="037A883D" w14:textId="77777777" w:rsidR="00E5699D" w:rsidRPr="004F2170" w:rsidRDefault="00E5699D" w:rsidP="004039FB">
            <w:pPr>
              <w:pStyle w:val="ae"/>
              <w:numPr>
                <w:ilvl w:val="0"/>
                <w:numId w:val="26"/>
              </w:numPr>
              <w:tabs>
                <w:tab w:val="left" w:pos="509"/>
                <w:tab w:val="left" w:pos="2069"/>
              </w:tabs>
              <w:spacing w:before="340" w:line="276" w:lineRule="auto"/>
              <w:rPr>
                <w:lang w:eastAsia="kk-KZ" w:bidi="kk-KZ"/>
              </w:rPr>
            </w:pPr>
            <w:proofErr w:type="spellStart"/>
            <w:r w:rsidRPr="004F2170">
              <w:rPr>
                <w:lang w:eastAsia="kk-KZ" w:bidi="kk-KZ"/>
              </w:rPr>
              <w:t>Слесарьлық</w:t>
            </w:r>
            <w:proofErr w:type="spellEnd"/>
            <w:r w:rsidRPr="004F2170">
              <w:rPr>
                <w:lang w:eastAsia="kk-KZ" w:bidi="kk-KZ"/>
              </w:rPr>
              <w:t xml:space="preserve"> </w:t>
            </w:r>
            <w:proofErr w:type="spellStart"/>
            <w:r w:rsidRPr="004F2170">
              <w:rPr>
                <w:lang w:eastAsia="kk-KZ" w:bidi="kk-KZ"/>
              </w:rPr>
              <w:t>құралдар</w:t>
            </w:r>
            <w:proofErr w:type="spellEnd"/>
            <w:r w:rsidRPr="004F2170">
              <w:rPr>
                <w:lang w:eastAsia="kk-KZ" w:bidi="kk-KZ"/>
              </w:rPr>
              <w:t xml:space="preserve"> </w:t>
            </w:r>
            <w:proofErr w:type="spellStart"/>
            <w:r w:rsidRPr="004F2170">
              <w:rPr>
                <w:lang w:eastAsia="kk-KZ" w:bidi="kk-KZ"/>
              </w:rPr>
              <w:t>жинағы</w:t>
            </w:r>
            <w:proofErr w:type="spellEnd"/>
            <w:r w:rsidRPr="004F2170">
              <w:rPr>
                <w:lang w:eastAsia="kk-KZ" w:bidi="kk-KZ"/>
              </w:rPr>
              <w:t xml:space="preserve"> – 2 комплект;</w:t>
            </w:r>
          </w:p>
          <w:p w14:paraId="0EC9372C" w14:textId="77777777" w:rsidR="00E5699D" w:rsidRPr="004F2170" w:rsidRDefault="00E5699D" w:rsidP="004039FB">
            <w:pPr>
              <w:pStyle w:val="ae"/>
              <w:numPr>
                <w:ilvl w:val="0"/>
                <w:numId w:val="26"/>
              </w:numPr>
              <w:tabs>
                <w:tab w:val="left" w:pos="509"/>
                <w:tab w:val="left" w:pos="2069"/>
              </w:tabs>
              <w:spacing w:before="340" w:line="276" w:lineRule="auto"/>
              <w:rPr>
                <w:lang w:eastAsia="kk-KZ" w:bidi="kk-KZ"/>
              </w:rPr>
            </w:pPr>
            <w:proofErr w:type="spellStart"/>
            <w:r w:rsidRPr="004F2170">
              <w:rPr>
                <w:lang w:eastAsia="kk-KZ" w:bidi="kk-KZ"/>
              </w:rPr>
              <w:t>Қосқыш</w:t>
            </w:r>
            <w:proofErr w:type="spellEnd"/>
            <w:r w:rsidRPr="004F2170">
              <w:rPr>
                <w:lang w:eastAsia="kk-KZ" w:bidi="kk-KZ"/>
              </w:rPr>
              <w:t xml:space="preserve"> </w:t>
            </w:r>
            <w:proofErr w:type="spellStart"/>
            <w:r w:rsidRPr="004F2170">
              <w:rPr>
                <w:lang w:eastAsia="kk-KZ" w:bidi="kk-KZ"/>
              </w:rPr>
              <w:t>және</w:t>
            </w:r>
            <w:proofErr w:type="spellEnd"/>
            <w:r w:rsidRPr="004F2170">
              <w:rPr>
                <w:lang w:eastAsia="kk-KZ" w:bidi="kk-KZ"/>
              </w:rPr>
              <w:t xml:space="preserve"> </w:t>
            </w:r>
            <w:proofErr w:type="spellStart"/>
            <w:r w:rsidRPr="004F2170">
              <w:rPr>
                <w:lang w:eastAsia="kk-KZ" w:bidi="kk-KZ"/>
              </w:rPr>
              <w:t>ашық</w:t>
            </w:r>
            <w:proofErr w:type="spellEnd"/>
            <w:r w:rsidRPr="004F2170">
              <w:rPr>
                <w:lang w:eastAsia="kk-KZ" w:bidi="kk-KZ"/>
              </w:rPr>
              <w:t xml:space="preserve"> </w:t>
            </w:r>
            <w:proofErr w:type="spellStart"/>
            <w:r w:rsidRPr="004F2170">
              <w:rPr>
                <w:lang w:eastAsia="kk-KZ" w:bidi="kk-KZ"/>
              </w:rPr>
              <w:t>кілттер</w:t>
            </w:r>
            <w:proofErr w:type="spellEnd"/>
            <w:r w:rsidRPr="004F2170">
              <w:rPr>
                <w:lang w:eastAsia="kk-KZ" w:bidi="kk-KZ"/>
              </w:rPr>
              <w:t xml:space="preserve"> </w:t>
            </w:r>
            <w:proofErr w:type="spellStart"/>
            <w:r w:rsidRPr="004F2170">
              <w:rPr>
                <w:lang w:eastAsia="kk-KZ" w:bidi="kk-KZ"/>
              </w:rPr>
              <w:t>жинағы</w:t>
            </w:r>
            <w:proofErr w:type="spellEnd"/>
            <w:r w:rsidRPr="004F2170">
              <w:rPr>
                <w:lang w:eastAsia="kk-KZ" w:bidi="kk-KZ"/>
              </w:rPr>
              <w:t xml:space="preserve"> (искробезопасный) – 2 комплект;</w:t>
            </w:r>
          </w:p>
          <w:p w14:paraId="58565080" w14:textId="77777777" w:rsidR="00E5699D" w:rsidRPr="004F2170" w:rsidRDefault="00E5699D" w:rsidP="004039FB">
            <w:pPr>
              <w:pStyle w:val="ae"/>
              <w:numPr>
                <w:ilvl w:val="0"/>
                <w:numId w:val="26"/>
              </w:numPr>
              <w:tabs>
                <w:tab w:val="left" w:pos="509"/>
                <w:tab w:val="left" w:pos="2069"/>
              </w:tabs>
              <w:spacing w:before="340" w:line="276" w:lineRule="auto"/>
              <w:rPr>
                <w:lang w:eastAsia="kk-KZ" w:bidi="kk-KZ"/>
              </w:rPr>
            </w:pPr>
            <w:r w:rsidRPr="004F2170">
              <w:rPr>
                <w:lang w:eastAsia="kk-KZ" w:bidi="kk-KZ"/>
              </w:rPr>
              <w:t>Кувалда (искробезопасный) – 4 дана;</w:t>
            </w:r>
          </w:p>
          <w:p w14:paraId="025B1D37" w14:textId="77777777" w:rsidR="00E5699D" w:rsidRPr="004F2170" w:rsidRDefault="00E5699D" w:rsidP="004039FB">
            <w:pPr>
              <w:pStyle w:val="ae"/>
              <w:numPr>
                <w:ilvl w:val="0"/>
                <w:numId w:val="26"/>
              </w:numPr>
              <w:tabs>
                <w:tab w:val="left" w:pos="509"/>
                <w:tab w:val="left" w:pos="2069"/>
              </w:tabs>
              <w:spacing w:before="340" w:line="276" w:lineRule="auto"/>
              <w:rPr>
                <w:lang w:eastAsia="kk-KZ" w:bidi="kk-KZ"/>
              </w:rPr>
            </w:pPr>
            <w:proofErr w:type="spellStart"/>
            <w:r w:rsidRPr="004F2170">
              <w:rPr>
                <w:lang w:eastAsia="kk-KZ" w:bidi="kk-KZ"/>
              </w:rPr>
              <w:t>Балғалар</w:t>
            </w:r>
            <w:proofErr w:type="spellEnd"/>
            <w:r w:rsidRPr="004F2170">
              <w:rPr>
                <w:lang w:eastAsia="kk-KZ" w:bidi="kk-KZ"/>
              </w:rPr>
              <w:t xml:space="preserve"> (искробезопасный) – 10 дана;</w:t>
            </w:r>
          </w:p>
          <w:p w14:paraId="7C7C6ADE" w14:textId="77777777" w:rsidR="00E5699D" w:rsidRPr="004F2170" w:rsidRDefault="00E5699D" w:rsidP="004039FB">
            <w:pPr>
              <w:pStyle w:val="ae"/>
              <w:numPr>
                <w:ilvl w:val="0"/>
                <w:numId w:val="26"/>
              </w:numPr>
              <w:tabs>
                <w:tab w:val="left" w:pos="509"/>
                <w:tab w:val="left" w:pos="2069"/>
              </w:tabs>
              <w:spacing w:before="340" w:line="276" w:lineRule="auto"/>
              <w:rPr>
                <w:lang w:eastAsia="kk-KZ" w:bidi="kk-KZ"/>
              </w:rPr>
            </w:pPr>
            <w:proofErr w:type="spellStart"/>
            <w:r w:rsidRPr="004F2170">
              <w:rPr>
                <w:lang w:eastAsia="kk-KZ" w:bidi="kk-KZ"/>
              </w:rPr>
              <w:t>Өртке</w:t>
            </w:r>
            <w:proofErr w:type="spellEnd"/>
            <w:r w:rsidRPr="004F2170">
              <w:rPr>
                <w:lang w:eastAsia="kk-KZ" w:bidi="kk-KZ"/>
              </w:rPr>
              <w:t xml:space="preserve"> </w:t>
            </w:r>
            <w:proofErr w:type="spellStart"/>
            <w:r w:rsidRPr="004F2170">
              <w:rPr>
                <w:lang w:eastAsia="kk-KZ" w:bidi="kk-KZ"/>
              </w:rPr>
              <w:t>төзімді</w:t>
            </w:r>
            <w:proofErr w:type="spellEnd"/>
            <w:r w:rsidRPr="004F2170">
              <w:rPr>
                <w:lang w:eastAsia="kk-KZ" w:bidi="kk-KZ"/>
              </w:rPr>
              <w:t xml:space="preserve"> </w:t>
            </w:r>
            <w:proofErr w:type="spellStart"/>
            <w:r w:rsidRPr="004F2170">
              <w:rPr>
                <w:lang w:eastAsia="kk-KZ" w:bidi="kk-KZ"/>
              </w:rPr>
              <w:t>портативті</w:t>
            </w:r>
            <w:proofErr w:type="spellEnd"/>
            <w:r w:rsidRPr="004F2170">
              <w:rPr>
                <w:lang w:eastAsia="kk-KZ" w:bidi="kk-KZ"/>
              </w:rPr>
              <w:t xml:space="preserve"> </w:t>
            </w:r>
            <w:proofErr w:type="spellStart"/>
            <w:r w:rsidRPr="004F2170">
              <w:rPr>
                <w:lang w:eastAsia="kk-KZ" w:bidi="kk-KZ"/>
              </w:rPr>
              <w:t>фонарлар</w:t>
            </w:r>
            <w:proofErr w:type="spellEnd"/>
            <w:r w:rsidRPr="004F2170">
              <w:rPr>
                <w:lang w:eastAsia="kk-KZ" w:bidi="kk-KZ"/>
              </w:rPr>
              <w:t xml:space="preserve"> </w:t>
            </w:r>
            <w:proofErr w:type="spellStart"/>
            <w:r w:rsidRPr="004F2170">
              <w:rPr>
                <w:lang w:eastAsia="kk-KZ" w:bidi="kk-KZ"/>
              </w:rPr>
              <w:t>зарядтағыштарымен</w:t>
            </w:r>
            <w:proofErr w:type="spellEnd"/>
            <w:r w:rsidRPr="004F2170">
              <w:rPr>
                <w:lang w:eastAsia="kk-KZ" w:bidi="kk-KZ"/>
              </w:rPr>
              <w:t xml:space="preserve"> – 4 дана;</w:t>
            </w:r>
          </w:p>
          <w:p w14:paraId="4C1CC714" w14:textId="77777777" w:rsidR="00E5699D" w:rsidRPr="004F2170" w:rsidRDefault="00E5699D" w:rsidP="004039FB">
            <w:pPr>
              <w:pStyle w:val="ae"/>
              <w:numPr>
                <w:ilvl w:val="0"/>
                <w:numId w:val="26"/>
              </w:numPr>
              <w:tabs>
                <w:tab w:val="left" w:pos="509"/>
                <w:tab w:val="left" w:pos="2069"/>
              </w:tabs>
              <w:spacing w:before="340" w:line="276" w:lineRule="auto"/>
              <w:rPr>
                <w:lang w:eastAsia="kk-KZ" w:bidi="kk-KZ"/>
              </w:rPr>
            </w:pPr>
            <w:proofErr w:type="spellStart"/>
            <w:r w:rsidRPr="004F2170">
              <w:rPr>
                <w:lang w:eastAsia="kk-KZ" w:bidi="kk-KZ"/>
              </w:rPr>
              <w:t>Токарлық</w:t>
            </w:r>
            <w:proofErr w:type="spellEnd"/>
            <w:r w:rsidRPr="004F2170">
              <w:rPr>
                <w:lang w:eastAsia="kk-KZ" w:bidi="kk-KZ"/>
              </w:rPr>
              <w:t xml:space="preserve"> </w:t>
            </w:r>
            <w:proofErr w:type="spellStart"/>
            <w:r w:rsidRPr="004F2170">
              <w:rPr>
                <w:lang w:eastAsia="kk-KZ" w:bidi="kk-KZ"/>
              </w:rPr>
              <w:t>кескіштер</w:t>
            </w:r>
            <w:proofErr w:type="spellEnd"/>
            <w:r w:rsidRPr="004F2170">
              <w:rPr>
                <w:lang w:eastAsia="kk-KZ" w:bidi="kk-KZ"/>
              </w:rPr>
              <w:t xml:space="preserve"> </w:t>
            </w:r>
            <w:proofErr w:type="spellStart"/>
            <w:r w:rsidRPr="004F2170">
              <w:rPr>
                <w:lang w:eastAsia="kk-KZ" w:bidi="kk-KZ"/>
              </w:rPr>
              <w:t>жинағы</w:t>
            </w:r>
            <w:proofErr w:type="spellEnd"/>
            <w:r w:rsidRPr="004F2170">
              <w:rPr>
                <w:lang w:eastAsia="kk-KZ" w:bidi="kk-KZ"/>
              </w:rPr>
              <w:t xml:space="preserve"> (</w:t>
            </w:r>
            <w:proofErr w:type="spellStart"/>
            <w:r w:rsidRPr="004F2170">
              <w:rPr>
                <w:lang w:eastAsia="kk-KZ" w:bidi="kk-KZ"/>
              </w:rPr>
              <w:t>кескіш</w:t>
            </w:r>
            <w:proofErr w:type="spellEnd"/>
            <w:r w:rsidRPr="004F2170">
              <w:rPr>
                <w:lang w:eastAsia="kk-KZ" w:bidi="kk-KZ"/>
              </w:rPr>
              <w:t xml:space="preserve">, </w:t>
            </w:r>
            <w:proofErr w:type="spellStart"/>
            <w:r w:rsidRPr="004F2170">
              <w:rPr>
                <w:lang w:eastAsia="kk-KZ" w:bidi="kk-KZ"/>
              </w:rPr>
              <w:t>өткізу</w:t>
            </w:r>
            <w:proofErr w:type="spellEnd"/>
            <w:r w:rsidRPr="004F2170">
              <w:rPr>
                <w:lang w:eastAsia="kk-KZ" w:bidi="kk-KZ"/>
              </w:rPr>
              <w:t>) – 2 комплект;</w:t>
            </w:r>
          </w:p>
          <w:p w14:paraId="070E2190" w14:textId="77777777" w:rsidR="00E5699D" w:rsidRPr="004F2170" w:rsidRDefault="00E5699D" w:rsidP="004039FB">
            <w:pPr>
              <w:pStyle w:val="ae"/>
              <w:numPr>
                <w:ilvl w:val="0"/>
                <w:numId w:val="26"/>
              </w:numPr>
              <w:tabs>
                <w:tab w:val="left" w:pos="509"/>
                <w:tab w:val="left" w:pos="2069"/>
              </w:tabs>
              <w:spacing w:before="340" w:line="276" w:lineRule="auto"/>
              <w:rPr>
                <w:lang w:eastAsia="kk-KZ" w:bidi="kk-KZ"/>
              </w:rPr>
            </w:pPr>
            <w:proofErr w:type="spellStart"/>
            <w:r w:rsidRPr="004F2170">
              <w:rPr>
                <w:lang w:eastAsia="kk-KZ" w:bidi="kk-KZ"/>
              </w:rPr>
              <w:t>Метрлік</w:t>
            </w:r>
            <w:proofErr w:type="spellEnd"/>
            <w:r w:rsidRPr="004F2170">
              <w:rPr>
                <w:lang w:eastAsia="kk-KZ" w:bidi="kk-KZ"/>
              </w:rPr>
              <w:t xml:space="preserve"> </w:t>
            </w:r>
            <w:proofErr w:type="spellStart"/>
            <w:r w:rsidRPr="004F2170">
              <w:rPr>
                <w:lang w:eastAsia="kk-KZ" w:bidi="kk-KZ"/>
              </w:rPr>
              <w:t>бұрандалы</w:t>
            </w:r>
            <w:proofErr w:type="spellEnd"/>
            <w:r w:rsidRPr="004F2170">
              <w:rPr>
                <w:lang w:eastAsia="kk-KZ" w:bidi="kk-KZ"/>
              </w:rPr>
              <w:t xml:space="preserve"> </w:t>
            </w:r>
            <w:proofErr w:type="spellStart"/>
            <w:r w:rsidRPr="004F2170">
              <w:rPr>
                <w:lang w:eastAsia="kk-KZ" w:bidi="kk-KZ"/>
              </w:rPr>
              <w:t>лерка</w:t>
            </w:r>
            <w:proofErr w:type="spellEnd"/>
            <w:r w:rsidRPr="004F2170">
              <w:rPr>
                <w:lang w:eastAsia="kk-KZ" w:bidi="kk-KZ"/>
              </w:rPr>
              <w:t xml:space="preserve"> </w:t>
            </w:r>
            <w:proofErr w:type="spellStart"/>
            <w:r w:rsidRPr="004F2170">
              <w:rPr>
                <w:lang w:eastAsia="kk-KZ" w:bidi="kk-KZ"/>
              </w:rPr>
              <w:t>жинағы</w:t>
            </w:r>
            <w:proofErr w:type="spellEnd"/>
            <w:r w:rsidRPr="004F2170">
              <w:rPr>
                <w:lang w:eastAsia="kk-KZ" w:bidi="kk-KZ"/>
              </w:rPr>
              <w:t xml:space="preserve"> Ø8 мм-ден Ø30 мм-</w:t>
            </w:r>
            <w:proofErr w:type="spellStart"/>
            <w:r w:rsidRPr="004F2170">
              <w:rPr>
                <w:lang w:eastAsia="kk-KZ" w:bidi="kk-KZ"/>
              </w:rPr>
              <w:t>ге</w:t>
            </w:r>
            <w:proofErr w:type="spellEnd"/>
            <w:r w:rsidRPr="004F2170">
              <w:rPr>
                <w:lang w:eastAsia="kk-KZ" w:bidi="kk-KZ"/>
              </w:rPr>
              <w:t xml:space="preserve"> </w:t>
            </w:r>
            <w:proofErr w:type="spellStart"/>
            <w:r w:rsidRPr="004F2170">
              <w:rPr>
                <w:lang w:eastAsia="kk-KZ" w:bidi="kk-KZ"/>
              </w:rPr>
              <w:t>дейін</w:t>
            </w:r>
            <w:proofErr w:type="spellEnd"/>
            <w:r w:rsidRPr="004F2170">
              <w:rPr>
                <w:lang w:eastAsia="kk-KZ" w:bidi="kk-KZ"/>
              </w:rPr>
              <w:t xml:space="preserve"> – 2 комплект;</w:t>
            </w:r>
          </w:p>
          <w:p w14:paraId="442A35E1" w14:textId="77777777" w:rsidR="00E5699D" w:rsidRPr="004F2170" w:rsidRDefault="00E5699D" w:rsidP="004039FB">
            <w:pPr>
              <w:pStyle w:val="ae"/>
              <w:numPr>
                <w:ilvl w:val="0"/>
                <w:numId w:val="26"/>
              </w:numPr>
              <w:tabs>
                <w:tab w:val="left" w:pos="509"/>
                <w:tab w:val="left" w:pos="2069"/>
              </w:tabs>
              <w:spacing w:before="340" w:line="276" w:lineRule="auto"/>
              <w:rPr>
                <w:lang w:eastAsia="kk-KZ" w:bidi="kk-KZ"/>
              </w:rPr>
            </w:pPr>
            <w:proofErr w:type="spellStart"/>
            <w:r w:rsidRPr="004F2170">
              <w:rPr>
                <w:lang w:eastAsia="kk-KZ" w:bidi="kk-KZ"/>
              </w:rPr>
              <w:t>Дюймдік</w:t>
            </w:r>
            <w:proofErr w:type="spellEnd"/>
            <w:r w:rsidRPr="004F2170">
              <w:rPr>
                <w:lang w:eastAsia="kk-KZ" w:bidi="kk-KZ"/>
              </w:rPr>
              <w:t xml:space="preserve"> </w:t>
            </w:r>
            <w:proofErr w:type="spellStart"/>
            <w:r w:rsidRPr="004F2170">
              <w:rPr>
                <w:lang w:eastAsia="kk-KZ" w:bidi="kk-KZ"/>
              </w:rPr>
              <w:t>бұрандалы</w:t>
            </w:r>
            <w:proofErr w:type="spellEnd"/>
            <w:r w:rsidRPr="004F2170">
              <w:rPr>
                <w:lang w:eastAsia="kk-KZ" w:bidi="kk-KZ"/>
              </w:rPr>
              <w:t xml:space="preserve"> </w:t>
            </w:r>
            <w:proofErr w:type="spellStart"/>
            <w:r w:rsidRPr="004F2170">
              <w:rPr>
                <w:lang w:eastAsia="kk-KZ" w:bidi="kk-KZ"/>
              </w:rPr>
              <w:t>лерка</w:t>
            </w:r>
            <w:proofErr w:type="spellEnd"/>
            <w:r w:rsidRPr="004F2170">
              <w:rPr>
                <w:lang w:eastAsia="kk-KZ" w:bidi="kk-KZ"/>
              </w:rPr>
              <w:t xml:space="preserve"> </w:t>
            </w:r>
            <w:proofErr w:type="spellStart"/>
            <w:r w:rsidRPr="004F2170">
              <w:rPr>
                <w:lang w:eastAsia="kk-KZ" w:bidi="kk-KZ"/>
              </w:rPr>
              <w:t>жинағы</w:t>
            </w:r>
            <w:proofErr w:type="spellEnd"/>
            <w:r w:rsidRPr="004F2170">
              <w:rPr>
                <w:lang w:eastAsia="kk-KZ" w:bidi="kk-KZ"/>
              </w:rPr>
              <w:t xml:space="preserve"> ¼"-ден 1"-ге </w:t>
            </w:r>
            <w:proofErr w:type="spellStart"/>
            <w:r w:rsidRPr="004F2170">
              <w:rPr>
                <w:lang w:eastAsia="kk-KZ" w:bidi="kk-KZ"/>
              </w:rPr>
              <w:t>дейін</w:t>
            </w:r>
            <w:proofErr w:type="spellEnd"/>
            <w:r w:rsidRPr="004F2170">
              <w:rPr>
                <w:lang w:eastAsia="kk-KZ" w:bidi="kk-KZ"/>
              </w:rPr>
              <w:t xml:space="preserve"> – 2 комплект;</w:t>
            </w:r>
          </w:p>
          <w:p w14:paraId="2261C4CB" w14:textId="77777777" w:rsidR="00E5699D" w:rsidRPr="004F2170" w:rsidRDefault="00E5699D" w:rsidP="004039FB">
            <w:pPr>
              <w:pStyle w:val="ae"/>
              <w:numPr>
                <w:ilvl w:val="0"/>
                <w:numId w:val="26"/>
              </w:numPr>
              <w:tabs>
                <w:tab w:val="left" w:pos="509"/>
                <w:tab w:val="left" w:pos="2069"/>
              </w:tabs>
              <w:spacing w:before="340" w:line="276" w:lineRule="auto"/>
              <w:rPr>
                <w:lang w:eastAsia="kk-KZ" w:bidi="kk-KZ"/>
              </w:rPr>
            </w:pPr>
            <w:proofErr w:type="spellStart"/>
            <w:r w:rsidRPr="004F2170">
              <w:rPr>
                <w:lang w:eastAsia="kk-KZ" w:bidi="kk-KZ"/>
              </w:rPr>
              <w:t>Метрлік</w:t>
            </w:r>
            <w:proofErr w:type="spellEnd"/>
            <w:r w:rsidRPr="004F2170">
              <w:rPr>
                <w:lang w:eastAsia="kk-KZ" w:bidi="kk-KZ"/>
              </w:rPr>
              <w:t xml:space="preserve"> </w:t>
            </w:r>
            <w:proofErr w:type="spellStart"/>
            <w:r w:rsidRPr="004F2170">
              <w:rPr>
                <w:lang w:eastAsia="kk-KZ" w:bidi="kk-KZ"/>
              </w:rPr>
              <w:t>бұрандалы</w:t>
            </w:r>
            <w:proofErr w:type="spellEnd"/>
            <w:r w:rsidRPr="004F2170">
              <w:rPr>
                <w:lang w:eastAsia="kk-KZ" w:bidi="kk-KZ"/>
              </w:rPr>
              <w:t xml:space="preserve"> метчик </w:t>
            </w:r>
            <w:proofErr w:type="spellStart"/>
            <w:r w:rsidRPr="004F2170">
              <w:rPr>
                <w:lang w:eastAsia="kk-KZ" w:bidi="kk-KZ"/>
              </w:rPr>
              <w:t>жинағы</w:t>
            </w:r>
            <w:proofErr w:type="spellEnd"/>
            <w:r w:rsidRPr="004F2170">
              <w:rPr>
                <w:lang w:eastAsia="kk-KZ" w:bidi="kk-KZ"/>
              </w:rPr>
              <w:t xml:space="preserve"> Ø8 мм-ден Ø30 мм-</w:t>
            </w:r>
            <w:proofErr w:type="spellStart"/>
            <w:r w:rsidRPr="004F2170">
              <w:rPr>
                <w:lang w:eastAsia="kk-KZ" w:bidi="kk-KZ"/>
              </w:rPr>
              <w:t>ге</w:t>
            </w:r>
            <w:proofErr w:type="spellEnd"/>
            <w:r w:rsidRPr="004F2170">
              <w:rPr>
                <w:lang w:eastAsia="kk-KZ" w:bidi="kk-KZ"/>
              </w:rPr>
              <w:t xml:space="preserve"> </w:t>
            </w:r>
            <w:proofErr w:type="spellStart"/>
            <w:r w:rsidRPr="004F2170">
              <w:rPr>
                <w:lang w:eastAsia="kk-KZ" w:bidi="kk-KZ"/>
              </w:rPr>
              <w:t>дейін</w:t>
            </w:r>
            <w:proofErr w:type="spellEnd"/>
            <w:r w:rsidRPr="004F2170">
              <w:rPr>
                <w:lang w:eastAsia="kk-KZ" w:bidi="kk-KZ"/>
              </w:rPr>
              <w:t xml:space="preserve"> – 2 комплект;</w:t>
            </w:r>
          </w:p>
          <w:p w14:paraId="1BC7613C" w14:textId="77777777" w:rsidR="00E5699D" w:rsidRPr="004F2170" w:rsidRDefault="00E5699D" w:rsidP="004039FB">
            <w:pPr>
              <w:pStyle w:val="ae"/>
              <w:numPr>
                <w:ilvl w:val="0"/>
                <w:numId w:val="26"/>
              </w:numPr>
              <w:tabs>
                <w:tab w:val="left" w:pos="509"/>
                <w:tab w:val="left" w:pos="2069"/>
              </w:tabs>
              <w:spacing w:before="340" w:line="276" w:lineRule="auto"/>
              <w:rPr>
                <w:lang w:eastAsia="kk-KZ" w:bidi="kk-KZ"/>
              </w:rPr>
            </w:pPr>
            <w:proofErr w:type="spellStart"/>
            <w:r w:rsidRPr="004F2170">
              <w:rPr>
                <w:lang w:eastAsia="kk-KZ" w:bidi="kk-KZ"/>
              </w:rPr>
              <w:t>Дюймдік</w:t>
            </w:r>
            <w:proofErr w:type="spellEnd"/>
            <w:r w:rsidRPr="004F2170">
              <w:rPr>
                <w:lang w:eastAsia="kk-KZ" w:bidi="kk-KZ"/>
              </w:rPr>
              <w:t xml:space="preserve"> </w:t>
            </w:r>
            <w:proofErr w:type="spellStart"/>
            <w:r w:rsidRPr="004F2170">
              <w:rPr>
                <w:lang w:eastAsia="kk-KZ" w:bidi="kk-KZ"/>
              </w:rPr>
              <w:t>бұрандалы</w:t>
            </w:r>
            <w:proofErr w:type="spellEnd"/>
            <w:r w:rsidRPr="004F2170">
              <w:rPr>
                <w:lang w:eastAsia="kk-KZ" w:bidi="kk-KZ"/>
              </w:rPr>
              <w:t xml:space="preserve"> метчик </w:t>
            </w:r>
            <w:proofErr w:type="spellStart"/>
            <w:r w:rsidRPr="004F2170">
              <w:rPr>
                <w:lang w:eastAsia="kk-KZ" w:bidi="kk-KZ"/>
              </w:rPr>
              <w:t>жинағы</w:t>
            </w:r>
            <w:proofErr w:type="spellEnd"/>
            <w:r w:rsidRPr="004F2170">
              <w:rPr>
                <w:lang w:eastAsia="kk-KZ" w:bidi="kk-KZ"/>
              </w:rPr>
              <w:t xml:space="preserve"> ¼"-ден 1"-ге </w:t>
            </w:r>
            <w:proofErr w:type="spellStart"/>
            <w:r w:rsidRPr="004F2170">
              <w:rPr>
                <w:lang w:eastAsia="kk-KZ" w:bidi="kk-KZ"/>
              </w:rPr>
              <w:t>дейін</w:t>
            </w:r>
            <w:proofErr w:type="spellEnd"/>
            <w:r w:rsidRPr="004F2170">
              <w:rPr>
                <w:lang w:eastAsia="kk-KZ" w:bidi="kk-KZ"/>
              </w:rPr>
              <w:t xml:space="preserve"> – 2 комплект;</w:t>
            </w:r>
          </w:p>
          <w:p w14:paraId="4AEA0B32" w14:textId="77777777" w:rsidR="00E5699D" w:rsidRPr="004F2170" w:rsidRDefault="00E5699D" w:rsidP="004039FB">
            <w:pPr>
              <w:pStyle w:val="ae"/>
              <w:numPr>
                <w:ilvl w:val="0"/>
                <w:numId w:val="26"/>
              </w:numPr>
              <w:tabs>
                <w:tab w:val="left" w:pos="509"/>
                <w:tab w:val="left" w:pos="2069"/>
              </w:tabs>
              <w:spacing w:before="340" w:line="276" w:lineRule="auto"/>
              <w:rPr>
                <w:lang w:eastAsia="kk-KZ" w:bidi="kk-KZ"/>
              </w:rPr>
            </w:pPr>
            <w:r w:rsidRPr="004F2170">
              <w:rPr>
                <w:lang w:eastAsia="kk-KZ" w:bidi="kk-KZ"/>
              </w:rPr>
              <w:t>Ø8 мм-ден Ø30 мм-</w:t>
            </w:r>
            <w:proofErr w:type="spellStart"/>
            <w:r w:rsidRPr="004F2170">
              <w:rPr>
                <w:lang w:eastAsia="kk-KZ" w:bidi="kk-KZ"/>
              </w:rPr>
              <w:t>ге</w:t>
            </w:r>
            <w:proofErr w:type="spellEnd"/>
            <w:r w:rsidRPr="004F2170">
              <w:rPr>
                <w:lang w:eastAsia="kk-KZ" w:bidi="kk-KZ"/>
              </w:rPr>
              <w:t xml:space="preserve"> </w:t>
            </w:r>
            <w:proofErr w:type="spellStart"/>
            <w:r w:rsidRPr="004F2170">
              <w:rPr>
                <w:lang w:eastAsia="kk-KZ" w:bidi="kk-KZ"/>
              </w:rPr>
              <w:t>дейін</w:t>
            </w:r>
            <w:proofErr w:type="spellEnd"/>
            <w:r w:rsidRPr="004F2170">
              <w:rPr>
                <w:lang w:eastAsia="kk-KZ" w:bidi="kk-KZ"/>
              </w:rPr>
              <w:t xml:space="preserve"> </w:t>
            </w:r>
            <w:proofErr w:type="spellStart"/>
            <w:r w:rsidRPr="004F2170">
              <w:rPr>
                <w:lang w:eastAsia="kk-KZ" w:bidi="kk-KZ"/>
              </w:rPr>
              <w:t>бұрғылар</w:t>
            </w:r>
            <w:proofErr w:type="spellEnd"/>
            <w:r w:rsidRPr="004F2170">
              <w:rPr>
                <w:lang w:eastAsia="kk-KZ" w:bidi="kk-KZ"/>
              </w:rPr>
              <w:t xml:space="preserve"> </w:t>
            </w:r>
            <w:proofErr w:type="spellStart"/>
            <w:r w:rsidRPr="004F2170">
              <w:rPr>
                <w:lang w:eastAsia="kk-KZ" w:bidi="kk-KZ"/>
              </w:rPr>
              <w:t>жинағы</w:t>
            </w:r>
            <w:proofErr w:type="spellEnd"/>
            <w:r w:rsidRPr="004F2170">
              <w:rPr>
                <w:lang w:eastAsia="kk-KZ" w:bidi="kk-KZ"/>
              </w:rPr>
              <w:t xml:space="preserve"> – 4 комплект;</w:t>
            </w:r>
          </w:p>
          <w:p w14:paraId="0FBC532F" w14:textId="77777777" w:rsidR="00E5699D" w:rsidRPr="004F2170" w:rsidRDefault="00E5699D" w:rsidP="004039FB">
            <w:pPr>
              <w:pStyle w:val="ae"/>
              <w:numPr>
                <w:ilvl w:val="0"/>
                <w:numId w:val="26"/>
              </w:numPr>
              <w:tabs>
                <w:tab w:val="left" w:pos="509"/>
                <w:tab w:val="left" w:pos="2069"/>
              </w:tabs>
              <w:spacing w:before="340" w:line="276" w:lineRule="auto"/>
              <w:rPr>
                <w:lang w:eastAsia="kk-KZ" w:bidi="kk-KZ"/>
              </w:rPr>
            </w:pPr>
            <w:proofErr w:type="spellStart"/>
            <w:r w:rsidRPr="004F2170">
              <w:rPr>
                <w:lang w:eastAsia="kk-KZ" w:bidi="kk-KZ"/>
              </w:rPr>
              <w:t>Токарлық</w:t>
            </w:r>
            <w:proofErr w:type="spellEnd"/>
            <w:r w:rsidRPr="004F2170">
              <w:rPr>
                <w:lang w:eastAsia="kk-KZ" w:bidi="kk-KZ"/>
              </w:rPr>
              <w:t xml:space="preserve"> </w:t>
            </w:r>
            <w:proofErr w:type="spellStart"/>
            <w:r w:rsidRPr="004F2170">
              <w:rPr>
                <w:lang w:eastAsia="kk-KZ" w:bidi="kk-KZ"/>
              </w:rPr>
              <w:t>жұмыстарға</w:t>
            </w:r>
            <w:proofErr w:type="spellEnd"/>
            <w:r w:rsidRPr="004F2170">
              <w:rPr>
                <w:lang w:eastAsia="kk-KZ" w:bidi="kk-KZ"/>
              </w:rPr>
              <w:t xml:space="preserve"> </w:t>
            </w:r>
            <w:proofErr w:type="spellStart"/>
            <w:r w:rsidRPr="004F2170">
              <w:rPr>
                <w:lang w:eastAsia="kk-KZ" w:bidi="kk-KZ"/>
              </w:rPr>
              <w:t>өлшеу</w:t>
            </w:r>
            <w:proofErr w:type="spellEnd"/>
            <w:r w:rsidRPr="004F2170">
              <w:rPr>
                <w:lang w:eastAsia="kk-KZ" w:bidi="kk-KZ"/>
              </w:rPr>
              <w:t xml:space="preserve"> </w:t>
            </w:r>
            <w:proofErr w:type="spellStart"/>
            <w:r w:rsidRPr="004F2170">
              <w:rPr>
                <w:lang w:eastAsia="kk-KZ" w:bidi="kk-KZ"/>
              </w:rPr>
              <w:t>аспаптары</w:t>
            </w:r>
            <w:proofErr w:type="spellEnd"/>
            <w:r w:rsidRPr="004F2170">
              <w:rPr>
                <w:lang w:eastAsia="kk-KZ" w:bidi="kk-KZ"/>
              </w:rPr>
              <w:t xml:space="preserve"> </w:t>
            </w:r>
            <w:proofErr w:type="spellStart"/>
            <w:r w:rsidRPr="004F2170">
              <w:rPr>
                <w:lang w:eastAsia="kk-KZ" w:bidi="kk-KZ"/>
              </w:rPr>
              <w:t>жинағы</w:t>
            </w:r>
            <w:proofErr w:type="spellEnd"/>
            <w:r w:rsidRPr="004F2170">
              <w:rPr>
                <w:lang w:eastAsia="kk-KZ" w:bidi="kk-KZ"/>
              </w:rPr>
              <w:t>;</w:t>
            </w:r>
          </w:p>
          <w:p w14:paraId="46CFF9A1" w14:textId="77777777" w:rsidR="00E5699D" w:rsidRPr="004F2170" w:rsidRDefault="00E5699D" w:rsidP="004039FB">
            <w:pPr>
              <w:pStyle w:val="ae"/>
              <w:numPr>
                <w:ilvl w:val="0"/>
                <w:numId w:val="26"/>
              </w:numPr>
              <w:tabs>
                <w:tab w:val="left" w:pos="509"/>
                <w:tab w:val="left" w:pos="2069"/>
              </w:tabs>
              <w:spacing w:before="340" w:line="276" w:lineRule="auto"/>
              <w:rPr>
                <w:lang w:eastAsia="kk-KZ" w:bidi="kk-KZ"/>
              </w:rPr>
            </w:pPr>
            <w:proofErr w:type="spellStart"/>
            <w:r w:rsidRPr="004F2170">
              <w:rPr>
                <w:lang w:eastAsia="kk-KZ" w:bidi="kk-KZ"/>
              </w:rPr>
              <w:t>Құбыр</w:t>
            </w:r>
            <w:proofErr w:type="spellEnd"/>
            <w:r w:rsidRPr="004F2170">
              <w:rPr>
                <w:lang w:eastAsia="kk-KZ" w:bidi="kk-KZ"/>
              </w:rPr>
              <w:t xml:space="preserve"> </w:t>
            </w:r>
            <w:proofErr w:type="spellStart"/>
            <w:r w:rsidRPr="004F2170">
              <w:rPr>
                <w:lang w:eastAsia="kk-KZ" w:bidi="kk-KZ"/>
              </w:rPr>
              <w:t>кілттері</w:t>
            </w:r>
            <w:proofErr w:type="spellEnd"/>
            <w:r w:rsidRPr="004F2170">
              <w:rPr>
                <w:lang w:eastAsia="kk-KZ" w:bidi="kk-KZ"/>
              </w:rPr>
              <w:t xml:space="preserve"> 73 мм – 2 дана;</w:t>
            </w:r>
          </w:p>
          <w:p w14:paraId="33A8813C" w14:textId="77777777" w:rsidR="00E5699D" w:rsidRPr="004F2170" w:rsidRDefault="00E5699D" w:rsidP="004039FB">
            <w:pPr>
              <w:pStyle w:val="ae"/>
              <w:numPr>
                <w:ilvl w:val="0"/>
                <w:numId w:val="26"/>
              </w:numPr>
              <w:tabs>
                <w:tab w:val="left" w:pos="509"/>
                <w:tab w:val="left" w:pos="2069"/>
              </w:tabs>
              <w:spacing w:before="340" w:line="276" w:lineRule="auto"/>
              <w:rPr>
                <w:lang w:eastAsia="kk-KZ" w:bidi="kk-KZ"/>
              </w:rPr>
            </w:pPr>
            <w:proofErr w:type="spellStart"/>
            <w:r w:rsidRPr="004F2170">
              <w:rPr>
                <w:lang w:eastAsia="kk-KZ" w:bidi="kk-KZ"/>
              </w:rPr>
              <w:t>Құбыр</w:t>
            </w:r>
            <w:proofErr w:type="spellEnd"/>
            <w:r w:rsidRPr="004F2170">
              <w:rPr>
                <w:lang w:eastAsia="kk-KZ" w:bidi="kk-KZ"/>
              </w:rPr>
              <w:t xml:space="preserve"> </w:t>
            </w:r>
            <w:proofErr w:type="spellStart"/>
            <w:r w:rsidRPr="004F2170">
              <w:rPr>
                <w:lang w:eastAsia="kk-KZ" w:bidi="kk-KZ"/>
              </w:rPr>
              <w:t>кілттері</w:t>
            </w:r>
            <w:proofErr w:type="spellEnd"/>
            <w:r w:rsidRPr="004F2170">
              <w:rPr>
                <w:lang w:eastAsia="kk-KZ" w:bidi="kk-KZ"/>
              </w:rPr>
              <w:t xml:space="preserve"> 89 мм – 2 дана.</w:t>
            </w:r>
          </w:p>
          <w:p w14:paraId="6272BC47" w14:textId="77777777" w:rsidR="00E5699D" w:rsidRPr="004F2170" w:rsidRDefault="00E5699D" w:rsidP="004039FB">
            <w:pPr>
              <w:pStyle w:val="ae"/>
              <w:tabs>
                <w:tab w:val="left" w:pos="509"/>
                <w:tab w:val="left" w:pos="2069"/>
              </w:tabs>
              <w:spacing w:before="340" w:line="276" w:lineRule="auto"/>
              <w:ind w:left="325"/>
              <w:rPr>
                <w:lang w:eastAsia="kk-KZ" w:bidi="kk-KZ"/>
              </w:rPr>
            </w:pPr>
            <w:r w:rsidRPr="004F2170">
              <w:rPr>
                <w:b/>
                <w:bCs/>
                <w:lang w:eastAsia="kk-KZ" w:bidi="kk-KZ"/>
              </w:rPr>
              <w:t xml:space="preserve">1.2. </w:t>
            </w:r>
            <w:proofErr w:type="spellStart"/>
            <w:r w:rsidRPr="004F2170">
              <w:rPr>
                <w:b/>
                <w:bCs/>
                <w:lang w:eastAsia="kk-KZ" w:bidi="kk-KZ"/>
              </w:rPr>
              <w:t>Жабдықтар</w:t>
            </w:r>
            <w:proofErr w:type="spellEnd"/>
            <w:r w:rsidRPr="004F2170">
              <w:rPr>
                <w:b/>
                <w:bCs/>
                <w:lang w:eastAsia="kk-KZ" w:bidi="kk-KZ"/>
              </w:rPr>
              <w:t>:</w:t>
            </w:r>
          </w:p>
          <w:p w14:paraId="66ADD5B2"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proofErr w:type="spellStart"/>
            <w:r w:rsidRPr="004F2170">
              <w:rPr>
                <w:lang w:eastAsia="kk-KZ" w:bidi="kk-KZ"/>
              </w:rPr>
              <w:t>Қысыммен</w:t>
            </w:r>
            <w:proofErr w:type="spellEnd"/>
            <w:r w:rsidRPr="004F2170">
              <w:rPr>
                <w:lang w:eastAsia="kk-KZ" w:bidi="kk-KZ"/>
              </w:rPr>
              <w:t xml:space="preserve"> </w:t>
            </w:r>
            <w:proofErr w:type="spellStart"/>
            <w:r w:rsidRPr="004F2170">
              <w:rPr>
                <w:lang w:eastAsia="kk-KZ" w:bidi="kk-KZ"/>
              </w:rPr>
              <w:t>құбыр</w:t>
            </w:r>
            <w:proofErr w:type="spellEnd"/>
            <w:r w:rsidRPr="004F2170">
              <w:rPr>
                <w:lang w:eastAsia="kk-KZ" w:bidi="kk-KZ"/>
              </w:rPr>
              <w:t xml:space="preserve"> </w:t>
            </w:r>
            <w:proofErr w:type="spellStart"/>
            <w:r w:rsidRPr="004F2170">
              <w:rPr>
                <w:lang w:eastAsia="kk-KZ" w:bidi="kk-KZ"/>
              </w:rPr>
              <w:t>бұрғылау</w:t>
            </w:r>
            <w:proofErr w:type="spellEnd"/>
            <w:r w:rsidRPr="004F2170">
              <w:rPr>
                <w:lang w:eastAsia="kk-KZ" w:bidi="kk-KZ"/>
              </w:rPr>
              <w:t xml:space="preserve"> </w:t>
            </w:r>
            <w:proofErr w:type="spellStart"/>
            <w:r w:rsidRPr="004F2170">
              <w:rPr>
                <w:lang w:eastAsia="kk-KZ" w:bidi="kk-KZ"/>
              </w:rPr>
              <w:t>құрылғысы</w:t>
            </w:r>
            <w:proofErr w:type="spellEnd"/>
            <w:r w:rsidRPr="004F2170">
              <w:rPr>
                <w:lang w:eastAsia="kk-KZ" w:bidi="kk-KZ"/>
              </w:rPr>
              <w:t xml:space="preserve"> – 1 комплект (</w:t>
            </w:r>
            <w:proofErr w:type="spellStart"/>
            <w:r w:rsidRPr="004F2170">
              <w:rPr>
                <w:lang w:eastAsia="kk-KZ" w:bidi="kk-KZ"/>
              </w:rPr>
              <w:t>техникалық</w:t>
            </w:r>
            <w:proofErr w:type="spellEnd"/>
            <w:r w:rsidRPr="004F2170">
              <w:rPr>
                <w:lang w:eastAsia="kk-KZ" w:bidi="kk-KZ"/>
              </w:rPr>
              <w:t xml:space="preserve"> </w:t>
            </w:r>
            <w:proofErr w:type="spellStart"/>
            <w:r w:rsidRPr="004F2170">
              <w:rPr>
                <w:lang w:eastAsia="kk-KZ" w:bidi="kk-KZ"/>
              </w:rPr>
              <w:t>сипаттамалары</w:t>
            </w:r>
            <w:proofErr w:type="spellEnd"/>
            <w:r w:rsidRPr="004F2170">
              <w:rPr>
                <w:lang w:eastAsia="kk-KZ" w:bidi="kk-KZ"/>
              </w:rPr>
              <w:t xml:space="preserve">: Ду 40–200 мм; Ру 4,0 МПа; </w:t>
            </w:r>
            <w:proofErr w:type="spellStart"/>
            <w:r w:rsidRPr="004F2170">
              <w:rPr>
                <w:lang w:eastAsia="kk-KZ" w:bidi="kk-KZ"/>
              </w:rPr>
              <w:t>жұмыс</w:t>
            </w:r>
            <w:proofErr w:type="spellEnd"/>
            <w:r w:rsidRPr="004F2170">
              <w:rPr>
                <w:lang w:eastAsia="kk-KZ" w:bidi="kk-KZ"/>
              </w:rPr>
              <w:t xml:space="preserve"> </w:t>
            </w:r>
            <w:proofErr w:type="spellStart"/>
            <w:r w:rsidRPr="004F2170">
              <w:rPr>
                <w:lang w:eastAsia="kk-KZ" w:bidi="kk-KZ"/>
              </w:rPr>
              <w:t>ортасы</w:t>
            </w:r>
            <w:proofErr w:type="spellEnd"/>
            <w:r w:rsidRPr="004F2170">
              <w:rPr>
                <w:lang w:eastAsia="kk-KZ" w:bidi="kk-KZ"/>
              </w:rPr>
              <w:t xml:space="preserve"> – </w:t>
            </w:r>
            <w:proofErr w:type="spellStart"/>
            <w:r w:rsidRPr="004F2170">
              <w:rPr>
                <w:lang w:eastAsia="kk-KZ" w:bidi="kk-KZ"/>
              </w:rPr>
              <w:t>мұнай</w:t>
            </w:r>
            <w:proofErr w:type="spellEnd"/>
            <w:r w:rsidRPr="004F2170">
              <w:rPr>
                <w:lang w:eastAsia="kk-KZ" w:bidi="kk-KZ"/>
              </w:rPr>
              <w:t>, газ);</w:t>
            </w:r>
          </w:p>
          <w:p w14:paraId="35EBE8B4"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r w:rsidRPr="004F2170">
              <w:rPr>
                <w:lang w:eastAsia="kk-KZ" w:bidi="kk-KZ"/>
              </w:rPr>
              <w:t xml:space="preserve">Вал </w:t>
            </w:r>
            <w:proofErr w:type="spellStart"/>
            <w:r w:rsidRPr="004F2170">
              <w:rPr>
                <w:lang w:eastAsia="kk-KZ" w:bidi="kk-KZ"/>
              </w:rPr>
              <w:t>айналу</w:t>
            </w:r>
            <w:proofErr w:type="spellEnd"/>
            <w:r w:rsidRPr="004F2170">
              <w:rPr>
                <w:lang w:eastAsia="kk-KZ" w:bidi="kk-KZ"/>
              </w:rPr>
              <w:t xml:space="preserve"> </w:t>
            </w:r>
            <w:proofErr w:type="spellStart"/>
            <w:r w:rsidRPr="004F2170">
              <w:rPr>
                <w:lang w:eastAsia="kk-KZ" w:bidi="kk-KZ"/>
              </w:rPr>
              <w:t>санын</w:t>
            </w:r>
            <w:proofErr w:type="spellEnd"/>
            <w:r w:rsidRPr="004F2170">
              <w:rPr>
                <w:lang w:eastAsia="kk-KZ" w:bidi="kk-KZ"/>
              </w:rPr>
              <w:t xml:space="preserve"> </w:t>
            </w:r>
            <w:proofErr w:type="spellStart"/>
            <w:r w:rsidRPr="004F2170">
              <w:rPr>
                <w:lang w:eastAsia="kk-KZ" w:bidi="kk-KZ"/>
              </w:rPr>
              <w:t>өлшейтін</w:t>
            </w:r>
            <w:proofErr w:type="spellEnd"/>
            <w:r w:rsidRPr="004F2170">
              <w:rPr>
                <w:lang w:eastAsia="kk-KZ" w:bidi="kk-KZ"/>
              </w:rPr>
              <w:t xml:space="preserve"> тахометр – 2 комплект;</w:t>
            </w:r>
          </w:p>
          <w:p w14:paraId="364B0F78"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r w:rsidRPr="004F2170">
              <w:rPr>
                <w:lang w:eastAsia="kk-KZ" w:bidi="kk-KZ"/>
              </w:rPr>
              <w:t xml:space="preserve">220В </w:t>
            </w:r>
            <w:proofErr w:type="spellStart"/>
            <w:r w:rsidRPr="004F2170">
              <w:rPr>
                <w:lang w:eastAsia="kk-KZ" w:bidi="kk-KZ"/>
              </w:rPr>
              <w:t>дәнекерлеу</w:t>
            </w:r>
            <w:proofErr w:type="spellEnd"/>
            <w:r w:rsidRPr="004F2170">
              <w:rPr>
                <w:lang w:eastAsia="kk-KZ" w:bidi="kk-KZ"/>
              </w:rPr>
              <w:t xml:space="preserve"> аппараты – 1 дана;</w:t>
            </w:r>
          </w:p>
          <w:p w14:paraId="789D2C68"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proofErr w:type="spellStart"/>
            <w:r w:rsidRPr="004F2170">
              <w:rPr>
                <w:lang w:eastAsia="kk-KZ" w:bidi="kk-KZ"/>
              </w:rPr>
              <w:t>Жылжымалы</w:t>
            </w:r>
            <w:proofErr w:type="spellEnd"/>
            <w:r w:rsidRPr="004F2170">
              <w:rPr>
                <w:lang w:eastAsia="kk-KZ" w:bidi="kk-KZ"/>
              </w:rPr>
              <w:t xml:space="preserve"> </w:t>
            </w:r>
            <w:proofErr w:type="spellStart"/>
            <w:r w:rsidRPr="004F2170">
              <w:rPr>
                <w:lang w:eastAsia="kk-KZ" w:bidi="kk-KZ"/>
              </w:rPr>
              <w:t>дәнекерлеу</w:t>
            </w:r>
            <w:proofErr w:type="spellEnd"/>
            <w:r w:rsidRPr="004F2170">
              <w:rPr>
                <w:lang w:eastAsia="kk-KZ" w:bidi="kk-KZ"/>
              </w:rPr>
              <w:t xml:space="preserve"> аппараты – 1 дана;</w:t>
            </w:r>
          </w:p>
          <w:p w14:paraId="40BD8C5D"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proofErr w:type="spellStart"/>
            <w:r w:rsidRPr="004F2170">
              <w:rPr>
                <w:lang w:eastAsia="kk-KZ" w:bidi="kk-KZ"/>
              </w:rPr>
              <w:t>Аргондық</w:t>
            </w:r>
            <w:proofErr w:type="spellEnd"/>
            <w:r w:rsidRPr="004F2170">
              <w:rPr>
                <w:lang w:eastAsia="kk-KZ" w:bidi="kk-KZ"/>
              </w:rPr>
              <w:t xml:space="preserve"> </w:t>
            </w:r>
            <w:proofErr w:type="spellStart"/>
            <w:r w:rsidRPr="004F2170">
              <w:rPr>
                <w:lang w:eastAsia="kk-KZ" w:bidi="kk-KZ"/>
              </w:rPr>
              <w:t>дәнекерлеу</w:t>
            </w:r>
            <w:proofErr w:type="spellEnd"/>
            <w:r w:rsidRPr="004F2170">
              <w:rPr>
                <w:lang w:eastAsia="kk-KZ" w:bidi="kk-KZ"/>
              </w:rPr>
              <w:t xml:space="preserve"> аппараты – 1 дана;</w:t>
            </w:r>
          </w:p>
          <w:p w14:paraId="42BEABEB"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r w:rsidRPr="004F2170">
              <w:rPr>
                <w:lang w:eastAsia="kk-KZ" w:bidi="kk-KZ"/>
              </w:rPr>
              <w:t xml:space="preserve">380В </w:t>
            </w:r>
            <w:proofErr w:type="spellStart"/>
            <w:r w:rsidRPr="004F2170">
              <w:rPr>
                <w:lang w:eastAsia="kk-KZ" w:bidi="kk-KZ"/>
              </w:rPr>
              <w:t>бензинді</w:t>
            </w:r>
            <w:proofErr w:type="spellEnd"/>
            <w:r w:rsidRPr="004F2170">
              <w:rPr>
                <w:lang w:eastAsia="kk-KZ" w:bidi="kk-KZ"/>
              </w:rPr>
              <w:t xml:space="preserve"> генератор – 1 дана;</w:t>
            </w:r>
          </w:p>
          <w:p w14:paraId="27D631EF"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r w:rsidRPr="004F2170">
              <w:rPr>
                <w:lang w:eastAsia="kk-KZ" w:bidi="kk-KZ"/>
              </w:rPr>
              <w:t xml:space="preserve">Газ </w:t>
            </w:r>
            <w:proofErr w:type="spellStart"/>
            <w:r w:rsidRPr="004F2170">
              <w:rPr>
                <w:lang w:eastAsia="kk-KZ" w:bidi="kk-KZ"/>
              </w:rPr>
              <w:t>кесу</w:t>
            </w:r>
            <w:proofErr w:type="spellEnd"/>
            <w:r w:rsidRPr="004F2170">
              <w:rPr>
                <w:lang w:eastAsia="kk-KZ" w:bidi="kk-KZ"/>
              </w:rPr>
              <w:t xml:space="preserve"> </w:t>
            </w:r>
            <w:proofErr w:type="spellStart"/>
            <w:r w:rsidRPr="004F2170">
              <w:rPr>
                <w:lang w:eastAsia="kk-KZ" w:bidi="kk-KZ"/>
              </w:rPr>
              <w:t>жинағы</w:t>
            </w:r>
            <w:proofErr w:type="spellEnd"/>
            <w:r w:rsidRPr="004F2170">
              <w:rPr>
                <w:lang w:eastAsia="kk-KZ" w:bidi="kk-KZ"/>
              </w:rPr>
              <w:t xml:space="preserve"> – 1 дана;</w:t>
            </w:r>
          </w:p>
          <w:p w14:paraId="5F467650"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proofErr w:type="spellStart"/>
            <w:r w:rsidRPr="004F2170">
              <w:rPr>
                <w:lang w:eastAsia="kk-KZ" w:bidi="kk-KZ"/>
              </w:rPr>
              <w:t>Ұнтақтау</w:t>
            </w:r>
            <w:proofErr w:type="spellEnd"/>
            <w:r w:rsidRPr="004F2170">
              <w:rPr>
                <w:lang w:eastAsia="kk-KZ" w:bidi="kk-KZ"/>
              </w:rPr>
              <w:t xml:space="preserve"> </w:t>
            </w:r>
            <w:proofErr w:type="spellStart"/>
            <w:r w:rsidRPr="004F2170">
              <w:rPr>
                <w:lang w:eastAsia="kk-KZ" w:bidi="kk-KZ"/>
              </w:rPr>
              <w:t>машинасы</w:t>
            </w:r>
            <w:proofErr w:type="spellEnd"/>
            <w:r w:rsidRPr="004F2170">
              <w:rPr>
                <w:lang w:eastAsia="kk-KZ" w:bidi="kk-KZ"/>
              </w:rPr>
              <w:t xml:space="preserve"> – 1 дана;</w:t>
            </w:r>
          </w:p>
          <w:p w14:paraId="2D35C8C2"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proofErr w:type="spellStart"/>
            <w:r w:rsidRPr="004F2170">
              <w:rPr>
                <w:lang w:eastAsia="kk-KZ" w:bidi="kk-KZ"/>
              </w:rPr>
              <w:t>Бұрғы</w:t>
            </w:r>
            <w:proofErr w:type="spellEnd"/>
            <w:r w:rsidRPr="004F2170">
              <w:rPr>
                <w:lang w:eastAsia="kk-KZ" w:bidi="kk-KZ"/>
              </w:rPr>
              <w:t xml:space="preserve"> + </w:t>
            </w:r>
            <w:proofErr w:type="spellStart"/>
            <w:r w:rsidRPr="004F2170">
              <w:rPr>
                <w:lang w:eastAsia="kk-KZ" w:bidi="kk-KZ"/>
              </w:rPr>
              <w:t>бұрғы</w:t>
            </w:r>
            <w:proofErr w:type="spellEnd"/>
            <w:r w:rsidRPr="004F2170">
              <w:rPr>
                <w:lang w:eastAsia="kk-KZ" w:bidi="kk-KZ"/>
              </w:rPr>
              <w:t xml:space="preserve"> </w:t>
            </w:r>
            <w:proofErr w:type="spellStart"/>
            <w:r w:rsidRPr="004F2170">
              <w:rPr>
                <w:lang w:eastAsia="kk-KZ" w:bidi="kk-KZ"/>
              </w:rPr>
              <w:t>жинағы</w:t>
            </w:r>
            <w:proofErr w:type="spellEnd"/>
            <w:r w:rsidRPr="004F2170">
              <w:rPr>
                <w:lang w:eastAsia="kk-KZ" w:bidi="kk-KZ"/>
              </w:rPr>
              <w:t xml:space="preserve"> – 1 дана;</w:t>
            </w:r>
          </w:p>
          <w:p w14:paraId="03639153"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r w:rsidRPr="004F2170">
              <w:rPr>
                <w:lang w:eastAsia="kk-KZ" w:bidi="kk-KZ"/>
              </w:rPr>
              <w:t>Перфоратор – 1 дана;</w:t>
            </w:r>
          </w:p>
          <w:p w14:paraId="1DCABE46"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r w:rsidRPr="004F2170">
              <w:rPr>
                <w:lang w:eastAsia="kk-KZ" w:bidi="kk-KZ"/>
              </w:rPr>
              <w:t xml:space="preserve">1 </w:t>
            </w:r>
            <w:proofErr w:type="spellStart"/>
            <w:r w:rsidRPr="004F2170">
              <w:rPr>
                <w:lang w:eastAsia="kk-KZ" w:bidi="kk-KZ"/>
              </w:rPr>
              <w:t>тн</w:t>
            </w:r>
            <w:proofErr w:type="spellEnd"/>
            <w:r w:rsidRPr="004F2170">
              <w:rPr>
                <w:lang w:eastAsia="kk-KZ" w:bidi="kk-KZ"/>
              </w:rPr>
              <w:t xml:space="preserve"> </w:t>
            </w:r>
            <w:proofErr w:type="spellStart"/>
            <w:r w:rsidRPr="004F2170">
              <w:rPr>
                <w:lang w:eastAsia="kk-KZ" w:bidi="kk-KZ"/>
              </w:rPr>
              <w:t>тізбекті</w:t>
            </w:r>
            <w:proofErr w:type="spellEnd"/>
            <w:r w:rsidRPr="004F2170">
              <w:rPr>
                <w:lang w:eastAsia="kk-KZ" w:bidi="kk-KZ"/>
              </w:rPr>
              <w:t xml:space="preserve"> тал – 1 дана;</w:t>
            </w:r>
          </w:p>
          <w:p w14:paraId="05F241D9"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r w:rsidRPr="004F2170">
              <w:rPr>
                <w:lang w:eastAsia="kk-KZ" w:bidi="kk-KZ"/>
              </w:rPr>
              <w:t xml:space="preserve">1 </w:t>
            </w:r>
            <w:proofErr w:type="spellStart"/>
            <w:r w:rsidRPr="004F2170">
              <w:rPr>
                <w:lang w:eastAsia="kk-KZ" w:bidi="kk-KZ"/>
              </w:rPr>
              <w:t>тн</w:t>
            </w:r>
            <w:proofErr w:type="spellEnd"/>
            <w:r w:rsidRPr="004F2170">
              <w:rPr>
                <w:lang w:eastAsia="kk-KZ" w:bidi="kk-KZ"/>
              </w:rPr>
              <w:t xml:space="preserve"> </w:t>
            </w:r>
            <w:proofErr w:type="spellStart"/>
            <w:r w:rsidRPr="004F2170">
              <w:rPr>
                <w:lang w:eastAsia="kk-KZ" w:bidi="kk-KZ"/>
              </w:rPr>
              <w:t>рычагты</w:t>
            </w:r>
            <w:proofErr w:type="spellEnd"/>
            <w:r w:rsidRPr="004F2170">
              <w:rPr>
                <w:lang w:eastAsia="kk-KZ" w:bidi="kk-KZ"/>
              </w:rPr>
              <w:t xml:space="preserve"> лебедка – 1 дана;</w:t>
            </w:r>
          </w:p>
          <w:p w14:paraId="39D4E112"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r w:rsidRPr="004F2170">
              <w:rPr>
                <w:lang w:eastAsia="kk-KZ" w:bidi="kk-KZ"/>
              </w:rPr>
              <w:t xml:space="preserve">Ø200 мм </w:t>
            </w:r>
            <w:proofErr w:type="spellStart"/>
            <w:r w:rsidRPr="004F2170">
              <w:rPr>
                <w:lang w:eastAsia="kk-KZ" w:bidi="kk-KZ"/>
              </w:rPr>
              <w:t>дейінгі</w:t>
            </w:r>
            <w:proofErr w:type="spellEnd"/>
            <w:r w:rsidRPr="004F2170">
              <w:rPr>
                <w:lang w:eastAsia="kk-KZ" w:bidi="kk-KZ"/>
              </w:rPr>
              <w:t xml:space="preserve"> полиэтилен </w:t>
            </w:r>
            <w:proofErr w:type="spellStart"/>
            <w:r w:rsidRPr="004F2170">
              <w:rPr>
                <w:lang w:eastAsia="kk-KZ" w:bidi="kk-KZ"/>
              </w:rPr>
              <w:t>құбырларды</w:t>
            </w:r>
            <w:proofErr w:type="spellEnd"/>
            <w:r w:rsidRPr="004F2170">
              <w:rPr>
                <w:lang w:eastAsia="kk-KZ" w:bidi="kk-KZ"/>
              </w:rPr>
              <w:t xml:space="preserve"> </w:t>
            </w:r>
            <w:proofErr w:type="spellStart"/>
            <w:r w:rsidRPr="004F2170">
              <w:rPr>
                <w:lang w:eastAsia="kk-KZ" w:bidi="kk-KZ"/>
              </w:rPr>
              <w:t>дәнекерлеу</w:t>
            </w:r>
            <w:proofErr w:type="spellEnd"/>
            <w:r w:rsidRPr="004F2170">
              <w:rPr>
                <w:lang w:eastAsia="kk-KZ" w:bidi="kk-KZ"/>
              </w:rPr>
              <w:t xml:space="preserve"> </w:t>
            </w:r>
            <w:proofErr w:type="spellStart"/>
            <w:r w:rsidRPr="004F2170">
              <w:rPr>
                <w:lang w:eastAsia="kk-KZ" w:bidi="kk-KZ"/>
              </w:rPr>
              <w:t>жабдықтары</w:t>
            </w:r>
            <w:proofErr w:type="spellEnd"/>
            <w:r w:rsidRPr="004F2170">
              <w:rPr>
                <w:lang w:eastAsia="kk-KZ" w:bidi="kk-KZ"/>
              </w:rPr>
              <w:t xml:space="preserve"> – 1 комплект;</w:t>
            </w:r>
          </w:p>
          <w:p w14:paraId="36CB5511"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r w:rsidRPr="004F2170">
              <w:rPr>
                <w:lang w:eastAsia="kk-KZ" w:bidi="kk-KZ"/>
              </w:rPr>
              <w:t xml:space="preserve">5 </w:t>
            </w:r>
            <w:proofErr w:type="spellStart"/>
            <w:r w:rsidRPr="004F2170">
              <w:rPr>
                <w:lang w:eastAsia="kk-KZ" w:bidi="kk-KZ"/>
              </w:rPr>
              <w:t>тн</w:t>
            </w:r>
            <w:proofErr w:type="spellEnd"/>
            <w:r w:rsidRPr="004F2170">
              <w:rPr>
                <w:lang w:eastAsia="kk-KZ" w:bidi="kk-KZ"/>
              </w:rPr>
              <w:t xml:space="preserve"> домкрат – 1 дана;</w:t>
            </w:r>
          </w:p>
          <w:p w14:paraId="318B4BBD"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r w:rsidRPr="004F2170">
              <w:rPr>
                <w:lang w:eastAsia="kk-KZ" w:bidi="kk-KZ"/>
              </w:rPr>
              <w:t xml:space="preserve">Ø50 мм </w:t>
            </w:r>
            <w:proofErr w:type="spellStart"/>
            <w:r w:rsidRPr="004F2170">
              <w:rPr>
                <w:lang w:eastAsia="kk-KZ" w:bidi="kk-KZ"/>
              </w:rPr>
              <w:t>дейінгі</w:t>
            </w:r>
            <w:proofErr w:type="spellEnd"/>
            <w:r w:rsidRPr="004F2170">
              <w:rPr>
                <w:lang w:eastAsia="kk-KZ" w:bidi="kk-KZ"/>
              </w:rPr>
              <w:t xml:space="preserve"> </w:t>
            </w:r>
            <w:proofErr w:type="spellStart"/>
            <w:r w:rsidRPr="004F2170">
              <w:rPr>
                <w:lang w:eastAsia="kk-KZ" w:bidi="kk-KZ"/>
              </w:rPr>
              <w:t>құбыр</w:t>
            </w:r>
            <w:proofErr w:type="spellEnd"/>
            <w:r w:rsidRPr="004F2170">
              <w:rPr>
                <w:lang w:eastAsia="kk-KZ" w:bidi="kk-KZ"/>
              </w:rPr>
              <w:t xml:space="preserve"> </w:t>
            </w:r>
            <w:proofErr w:type="spellStart"/>
            <w:r w:rsidRPr="004F2170">
              <w:rPr>
                <w:lang w:eastAsia="kk-KZ" w:bidi="kk-KZ"/>
              </w:rPr>
              <w:t>игіш</w:t>
            </w:r>
            <w:proofErr w:type="spellEnd"/>
            <w:r w:rsidRPr="004F2170">
              <w:rPr>
                <w:lang w:eastAsia="kk-KZ" w:bidi="kk-KZ"/>
              </w:rPr>
              <w:t xml:space="preserve"> – 1 дана;</w:t>
            </w:r>
          </w:p>
          <w:p w14:paraId="47E54DFA"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proofErr w:type="spellStart"/>
            <w:r w:rsidRPr="004F2170">
              <w:rPr>
                <w:lang w:eastAsia="kk-KZ" w:bidi="kk-KZ"/>
              </w:rPr>
              <w:t>Фонтандық</w:t>
            </w:r>
            <w:proofErr w:type="spellEnd"/>
            <w:r w:rsidRPr="004F2170">
              <w:rPr>
                <w:lang w:eastAsia="kk-KZ" w:bidi="kk-KZ"/>
              </w:rPr>
              <w:t xml:space="preserve"> </w:t>
            </w:r>
            <w:proofErr w:type="spellStart"/>
            <w:r w:rsidRPr="004F2170">
              <w:rPr>
                <w:lang w:eastAsia="kk-KZ" w:bidi="kk-KZ"/>
              </w:rPr>
              <w:t>арматураларға</w:t>
            </w:r>
            <w:proofErr w:type="spellEnd"/>
            <w:r w:rsidRPr="004F2170">
              <w:rPr>
                <w:lang w:eastAsia="kk-KZ" w:bidi="kk-KZ"/>
              </w:rPr>
              <w:t xml:space="preserve"> </w:t>
            </w:r>
            <w:proofErr w:type="spellStart"/>
            <w:r w:rsidRPr="004F2170">
              <w:rPr>
                <w:lang w:eastAsia="kk-KZ" w:bidi="kk-KZ"/>
              </w:rPr>
              <w:t>жоғары</w:t>
            </w:r>
            <w:proofErr w:type="spellEnd"/>
            <w:r w:rsidRPr="004F2170">
              <w:rPr>
                <w:lang w:eastAsia="kk-KZ" w:bidi="kk-KZ"/>
              </w:rPr>
              <w:t xml:space="preserve"> </w:t>
            </w:r>
            <w:proofErr w:type="spellStart"/>
            <w:r w:rsidRPr="004F2170">
              <w:rPr>
                <w:lang w:eastAsia="kk-KZ" w:bidi="kk-KZ"/>
              </w:rPr>
              <w:t>қысымды</w:t>
            </w:r>
            <w:proofErr w:type="spellEnd"/>
            <w:r w:rsidRPr="004F2170">
              <w:rPr>
                <w:lang w:eastAsia="kk-KZ" w:bidi="kk-KZ"/>
              </w:rPr>
              <w:t xml:space="preserve"> май </w:t>
            </w:r>
            <w:proofErr w:type="spellStart"/>
            <w:r w:rsidRPr="004F2170">
              <w:rPr>
                <w:lang w:eastAsia="kk-KZ" w:bidi="kk-KZ"/>
              </w:rPr>
              <w:t>сорғысы</w:t>
            </w:r>
            <w:proofErr w:type="spellEnd"/>
            <w:r w:rsidRPr="004F2170">
              <w:rPr>
                <w:lang w:eastAsia="kk-KZ" w:bidi="kk-KZ"/>
              </w:rPr>
              <w:t xml:space="preserve"> – 2 дана;</w:t>
            </w:r>
          </w:p>
          <w:p w14:paraId="42ED5220"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proofErr w:type="spellStart"/>
            <w:r w:rsidRPr="004F2170">
              <w:rPr>
                <w:lang w:eastAsia="kk-KZ" w:bidi="kk-KZ"/>
              </w:rPr>
              <w:t>Запорлық</w:t>
            </w:r>
            <w:proofErr w:type="spellEnd"/>
            <w:r w:rsidRPr="004F2170">
              <w:rPr>
                <w:lang w:eastAsia="kk-KZ" w:bidi="kk-KZ"/>
              </w:rPr>
              <w:t xml:space="preserve"> </w:t>
            </w:r>
            <w:proofErr w:type="spellStart"/>
            <w:r w:rsidRPr="004F2170">
              <w:rPr>
                <w:lang w:eastAsia="kk-KZ" w:bidi="kk-KZ"/>
              </w:rPr>
              <w:t>арматураға</w:t>
            </w:r>
            <w:proofErr w:type="spellEnd"/>
            <w:r w:rsidRPr="004F2170">
              <w:rPr>
                <w:lang w:eastAsia="kk-KZ" w:bidi="kk-KZ"/>
              </w:rPr>
              <w:t xml:space="preserve"> </w:t>
            </w:r>
            <w:proofErr w:type="spellStart"/>
            <w:r w:rsidRPr="004F2170">
              <w:rPr>
                <w:lang w:eastAsia="kk-KZ" w:bidi="kk-KZ"/>
              </w:rPr>
              <w:t>төмен</w:t>
            </w:r>
            <w:proofErr w:type="spellEnd"/>
            <w:r w:rsidRPr="004F2170">
              <w:rPr>
                <w:lang w:eastAsia="kk-KZ" w:bidi="kk-KZ"/>
              </w:rPr>
              <w:t xml:space="preserve"> </w:t>
            </w:r>
            <w:proofErr w:type="spellStart"/>
            <w:r w:rsidRPr="004F2170">
              <w:rPr>
                <w:lang w:eastAsia="kk-KZ" w:bidi="kk-KZ"/>
              </w:rPr>
              <w:t>қысымды</w:t>
            </w:r>
            <w:proofErr w:type="spellEnd"/>
            <w:r w:rsidRPr="004F2170">
              <w:rPr>
                <w:lang w:eastAsia="kk-KZ" w:bidi="kk-KZ"/>
              </w:rPr>
              <w:t xml:space="preserve"> май </w:t>
            </w:r>
            <w:proofErr w:type="spellStart"/>
            <w:r w:rsidRPr="004F2170">
              <w:rPr>
                <w:lang w:eastAsia="kk-KZ" w:bidi="kk-KZ"/>
              </w:rPr>
              <w:t>сорғысы</w:t>
            </w:r>
            <w:proofErr w:type="spellEnd"/>
            <w:r w:rsidRPr="004F2170">
              <w:rPr>
                <w:lang w:eastAsia="kk-KZ" w:bidi="kk-KZ"/>
              </w:rPr>
              <w:t xml:space="preserve"> – 2 дана;</w:t>
            </w:r>
          </w:p>
          <w:p w14:paraId="25747B74"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r w:rsidRPr="004F2170">
              <w:rPr>
                <w:lang w:eastAsia="kk-KZ" w:bidi="kk-KZ"/>
              </w:rPr>
              <w:t xml:space="preserve">Насос </w:t>
            </w:r>
            <w:proofErr w:type="spellStart"/>
            <w:r w:rsidRPr="004F2170">
              <w:rPr>
                <w:lang w:eastAsia="kk-KZ" w:bidi="kk-KZ"/>
              </w:rPr>
              <w:t>агрегаттарының</w:t>
            </w:r>
            <w:proofErr w:type="spellEnd"/>
            <w:r w:rsidRPr="004F2170">
              <w:rPr>
                <w:lang w:eastAsia="kk-KZ" w:bidi="kk-KZ"/>
              </w:rPr>
              <w:t xml:space="preserve"> </w:t>
            </w:r>
            <w:proofErr w:type="spellStart"/>
            <w:r w:rsidRPr="004F2170">
              <w:rPr>
                <w:lang w:eastAsia="kk-KZ" w:bidi="kk-KZ"/>
              </w:rPr>
              <w:t>валын</w:t>
            </w:r>
            <w:proofErr w:type="spellEnd"/>
            <w:r w:rsidRPr="004F2170">
              <w:rPr>
                <w:lang w:eastAsia="kk-KZ" w:bidi="kk-KZ"/>
              </w:rPr>
              <w:t xml:space="preserve"> </w:t>
            </w:r>
            <w:proofErr w:type="spellStart"/>
            <w:r w:rsidRPr="004F2170">
              <w:rPr>
                <w:lang w:eastAsia="kk-KZ" w:bidi="kk-KZ"/>
              </w:rPr>
              <w:t>центрлеу</w:t>
            </w:r>
            <w:proofErr w:type="spellEnd"/>
            <w:r w:rsidRPr="004F2170">
              <w:rPr>
                <w:lang w:eastAsia="kk-KZ" w:bidi="kk-KZ"/>
              </w:rPr>
              <w:t xml:space="preserve"> </w:t>
            </w:r>
            <w:proofErr w:type="spellStart"/>
            <w:r w:rsidRPr="004F2170">
              <w:rPr>
                <w:lang w:eastAsia="kk-KZ" w:bidi="kk-KZ"/>
              </w:rPr>
              <w:t>құралдары</w:t>
            </w:r>
            <w:proofErr w:type="spellEnd"/>
            <w:r w:rsidRPr="004F2170">
              <w:rPr>
                <w:lang w:eastAsia="kk-KZ" w:bidi="kk-KZ"/>
              </w:rPr>
              <w:t xml:space="preserve"> (</w:t>
            </w:r>
            <w:proofErr w:type="spellStart"/>
            <w:r w:rsidRPr="004F2170">
              <w:rPr>
                <w:lang w:eastAsia="kk-KZ" w:bidi="kk-KZ"/>
              </w:rPr>
              <w:t>міндетті</w:t>
            </w:r>
            <w:proofErr w:type="spellEnd"/>
            <w:r w:rsidRPr="004F2170">
              <w:rPr>
                <w:lang w:eastAsia="kk-KZ" w:bidi="kk-KZ"/>
              </w:rPr>
              <w:t xml:space="preserve"> </w:t>
            </w:r>
            <w:proofErr w:type="spellStart"/>
            <w:r w:rsidRPr="004F2170">
              <w:rPr>
                <w:lang w:eastAsia="kk-KZ" w:bidi="kk-KZ"/>
              </w:rPr>
              <w:t>түрде</w:t>
            </w:r>
            <w:proofErr w:type="spellEnd"/>
            <w:r w:rsidRPr="004F2170">
              <w:rPr>
                <w:lang w:eastAsia="kk-KZ" w:bidi="kk-KZ"/>
              </w:rPr>
              <w:t xml:space="preserve"> </w:t>
            </w:r>
            <w:proofErr w:type="spellStart"/>
            <w:r w:rsidRPr="004F2170">
              <w:rPr>
                <w:lang w:eastAsia="kk-KZ" w:bidi="kk-KZ"/>
              </w:rPr>
              <w:t>лазерлік</w:t>
            </w:r>
            <w:proofErr w:type="spellEnd"/>
            <w:r w:rsidRPr="004F2170">
              <w:rPr>
                <w:lang w:eastAsia="kk-KZ" w:bidi="kk-KZ"/>
              </w:rPr>
              <w:t>) – 2 комплект;</w:t>
            </w:r>
          </w:p>
          <w:p w14:paraId="00B0E537"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r w:rsidRPr="004F2170">
              <w:rPr>
                <w:lang w:eastAsia="kk-KZ" w:bidi="kk-KZ"/>
              </w:rPr>
              <w:t xml:space="preserve">Фланец </w:t>
            </w:r>
            <w:proofErr w:type="spellStart"/>
            <w:r w:rsidRPr="004F2170">
              <w:rPr>
                <w:lang w:eastAsia="kk-KZ" w:bidi="kk-KZ"/>
              </w:rPr>
              <w:t>ашқыш</w:t>
            </w:r>
            <w:proofErr w:type="spellEnd"/>
            <w:r w:rsidRPr="004F2170">
              <w:rPr>
                <w:lang w:eastAsia="kk-KZ" w:bidi="kk-KZ"/>
              </w:rPr>
              <w:t xml:space="preserve"> – 1 дана;</w:t>
            </w:r>
          </w:p>
          <w:p w14:paraId="1D561AD1" w14:textId="61D40BA4" w:rsidR="00E5699D" w:rsidRPr="004F2170" w:rsidRDefault="00756DB0" w:rsidP="004039FB">
            <w:pPr>
              <w:pStyle w:val="ae"/>
              <w:numPr>
                <w:ilvl w:val="0"/>
                <w:numId w:val="27"/>
              </w:numPr>
              <w:tabs>
                <w:tab w:val="left" w:pos="509"/>
                <w:tab w:val="left" w:pos="2069"/>
              </w:tabs>
              <w:spacing w:before="340" w:line="276" w:lineRule="auto"/>
              <w:rPr>
                <w:lang w:eastAsia="kk-KZ" w:bidi="kk-KZ"/>
              </w:rPr>
            </w:pPr>
            <w:r w:rsidRPr="004F2170">
              <w:rPr>
                <w:lang w:eastAsia="kk-KZ" w:bidi="kk-KZ"/>
              </w:rPr>
              <w:t xml:space="preserve">10 МПа </w:t>
            </w:r>
            <w:proofErr w:type="spellStart"/>
            <w:r w:rsidRPr="004F2170">
              <w:rPr>
                <w:lang w:eastAsia="kk-KZ" w:bidi="kk-KZ"/>
              </w:rPr>
              <w:t>қысымда</w:t>
            </w:r>
            <w:proofErr w:type="spellEnd"/>
            <w:r w:rsidRPr="004F2170">
              <w:rPr>
                <w:lang w:eastAsia="kk-KZ" w:bidi="kk-KZ"/>
              </w:rPr>
              <w:t xml:space="preserve"> </w:t>
            </w:r>
            <w:proofErr w:type="spellStart"/>
            <w:r w:rsidRPr="004F2170">
              <w:rPr>
                <w:lang w:eastAsia="kk-KZ" w:bidi="kk-KZ"/>
              </w:rPr>
              <w:t>запорлық</w:t>
            </w:r>
            <w:proofErr w:type="spellEnd"/>
            <w:r w:rsidRPr="004F2170">
              <w:rPr>
                <w:lang w:eastAsia="kk-KZ" w:bidi="kk-KZ"/>
              </w:rPr>
              <w:t xml:space="preserve"> </w:t>
            </w:r>
            <w:proofErr w:type="spellStart"/>
            <w:r w:rsidRPr="004F2170">
              <w:rPr>
                <w:lang w:eastAsia="kk-KZ" w:bidi="kk-KZ"/>
              </w:rPr>
              <w:t>арматураны</w:t>
            </w:r>
            <w:proofErr w:type="spellEnd"/>
            <w:r w:rsidRPr="004F2170">
              <w:rPr>
                <w:lang w:eastAsia="kk-KZ" w:bidi="kk-KZ"/>
              </w:rPr>
              <w:t xml:space="preserve"> </w:t>
            </w:r>
            <w:proofErr w:type="spellStart"/>
            <w:r w:rsidRPr="004F2170">
              <w:rPr>
                <w:lang w:eastAsia="kk-KZ" w:bidi="kk-KZ"/>
              </w:rPr>
              <w:t>сынау</w:t>
            </w:r>
            <w:proofErr w:type="spellEnd"/>
            <w:r w:rsidRPr="004F2170">
              <w:rPr>
                <w:lang w:eastAsia="kk-KZ" w:bidi="kk-KZ"/>
              </w:rPr>
              <w:t xml:space="preserve"> </w:t>
            </w:r>
            <w:proofErr w:type="spellStart"/>
            <w:r w:rsidRPr="004F2170">
              <w:rPr>
                <w:lang w:eastAsia="kk-KZ" w:bidi="kk-KZ"/>
              </w:rPr>
              <w:t>үшін</w:t>
            </w:r>
            <w:proofErr w:type="spellEnd"/>
            <w:r w:rsidRPr="004F2170">
              <w:rPr>
                <w:lang w:eastAsia="kk-KZ" w:bidi="kk-KZ"/>
              </w:rPr>
              <w:t xml:space="preserve"> </w:t>
            </w:r>
            <w:proofErr w:type="spellStart"/>
            <w:r w:rsidRPr="004F2170">
              <w:rPr>
                <w:lang w:eastAsia="kk-KZ" w:bidi="kk-KZ"/>
              </w:rPr>
              <w:t>құрал</w:t>
            </w:r>
            <w:proofErr w:type="spellEnd"/>
            <w:r w:rsidRPr="004F2170">
              <w:rPr>
                <w:lang w:eastAsia="kk-KZ" w:bidi="kk-KZ"/>
              </w:rPr>
              <w:t xml:space="preserve"> </w:t>
            </w:r>
            <w:proofErr w:type="spellStart"/>
            <w:r w:rsidRPr="004F2170">
              <w:rPr>
                <w:lang w:eastAsia="kk-KZ" w:bidi="kk-KZ"/>
              </w:rPr>
              <w:t>немесе</w:t>
            </w:r>
            <w:proofErr w:type="spellEnd"/>
            <w:r w:rsidRPr="004F2170">
              <w:rPr>
                <w:lang w:eastAsia="kk-KZ" w:bidi="kk-KZ"/>
              </w:rPr>
              <w:t xml:space="preserve"> </w:t>
            </w:r>
            <w:proofErr w:type="spellStart"/>
            <w:r w:rsidRPr="004F2170">
              <w:rPr>
                <w:lang w:eastAsia="kk-KZ" w:bidi="kk-KZ"/>
              </w:rPr>
              <w:t>жабдық</w:t>
            </w:r>
            <w:proofErr w:type="spellEnd"/>
            <w:r w:rsidRPr="004F2170">
              <w:rPr>
                <w:lang w:eastAsia="kk-KZ" w:bidi="kk-KZ"/>
              </w:rPr>
              <w:t xml:space="preserve"> (стенд) – 1 </w:t>
            </w:r>
            <w:proofErr w:type="spellStart"/>
            <w:proofErr w:type="gramStart"/>
            <w:r w:rsidRPr="004F2170">
              <w:rPr>
                <w:lang w:eastAsia="kk-KZ" w:bidi="kk-KZ"/>
              </w:rPr>
              <w:t>дана;</w:t>
            </w:r>
            <w:r w:rsidR="00E5699D" w:rsidRPr="004F2170">
              <w:rPr>
                <w:lang w:eastAsia="kk-KZ" w:bidi="kk-KZ"/>
              </w:rPr>
              <w:t>құралдары</w:t>
            </w:r>
            <w:proofErr w:type="spellEnd"/>
            <w:proofErr w:type="gramEnd"/>
            <w:r w:rsidR="00E5699D" w:rsidRPr="004F2170">
              <w:rPr>
                <w:lang w:eastAsia="kk-KZ" w:bidi="kk-KZ"/>
              </w:rPr>
              <w:t>/</w:t>
            </w:r>
            <w:proofErr w:type="spellStart"/>
            <w:r w:rsidR="00E5699D" w:rsidRPr="004F2170">
              <w:rPr>
                <w:lang w:eastAsia="kk-KZ" w:bidi="kk-KZ"/>
              </w:rPr>
              <w:t>жабдықтары</w:t>
            </w:r>
            <w:proofErr w:type="spellEnd"/>
            <w:r w:rsidR="00E5699D" w:rsidRPr="004F2170">
              <w:rPr>
                <w:lang w:eastAsia="kk-KZ" w:bidi="kk-KZ"/>
              </w:rPr>
              <w:t xml:space="preserve"> (стенд) – 1 дана;</w:t>
            </w:r>
          </w:p>
          <w:p w14:paraId="0B4F815F"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r w:rsidRPr="004F2170">
              <w:rPr>
                <w:lang w:eastAsia="kk-KZ" w:bidi="kk-KZ"/>
              </w:rPr>
              <w:t xml:space="preserve">Подшипник </w:t>
            </w:r>
            <w:proofErr w:type="spellStart"/>
            <w:r w:rsidRPr="004F2170">
              <w:rPr>
                <w:lang w:eastAsia="kk-KZ" w:bidi="kk-KZ"/>
              </w:rPr>
              <w:t>индукциялық</w:t>
            </w:r>
            <w:proofErr w:type="spellEnd"/>
            <w:r w:rsidRPr="004F2170">
              <w:rPr>
                <w:lang w:eastAsia="kk-KZ" w:bidi="kk-KZ"/>
              </w:rPr>
              <w:t xml:space="preserve"> </w:t>
            </w:r>
            <w:proofErr w:type="spellStart"/>
            <w:r w:rsidRPr="004F2170">
              <w:rPr>
                <w:lang w:eastAsia="kk-KZ" w:bidi="kk-KZ"/>
              </w:rPr>
              <w:t>пеші</w:t>
            </w:r>
            <w:proofErr w:type="spellEnd"/>
            <w:r w:rsidRPr="004F2170">
              <w:rPr>
                <w:lang w:eastAsia="kk-KZ" w:bidi="kk-KZ"/>
              </w:rPr>
              <w:t xml:space="preserve"> – 1 дана;</w:t>
            </w:r>
          </w:p>
          <w:p w14:paraId="0422D665"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r w:rsidRPr="004F2170">
              <w:rPr>
                <w:lang w:eastAsia="kk-KZ" w:bidi="kk-KZ"/>
              </w:rPr>
              <w:t>Виброметр – 1 дана;</w:t>
            </w:r>
          </w:p>
          <w:p w14:paraId="4787975A"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proofErr w:type="spellStart"/>
            <w:r w:rsidRPr="004F2170">
              <w:rPr>
                <w:lang w:eastAsia="kk-KZ" w:bidi="kk-KZ"/>
              </w:rPr>
              <w:t>Насостың</w:t>
            </w:r>
            <w:proofErr w:type="spellEnd"/>
            <w:r w:rsidRPr="004F2170">
              <w:rPr>
                <w:lang w:eastAsia="kk-KZ" w:bidi="kk-KZ"/>
              </w:rPr>
              <w:t xml:space="preserve"> жарты </w:t>
            </w:r>
            <w:proofErr w:type="spellStart"/>
            <w:r w:rsidRPr="004F2170">
              <w:rPr>
                <w:lang w:eastAsia="kk-KZ" w:bidi="kk-KZ"/>
              </w:rPr>
              <w:t>муфталарын</w:t>
            </w:r>
            <w:proofErr w:type="spellEnd"/>
            <w:r w:rsidRPr="004F2170">
              <w:rPr>
                <w:lang w:eastAsia="kk-KZ" w:bidi="kk-KZ"/>
              </w:rPr>
              <w:t xml:space="preserve"> </w:t>
            </w:r>
            <w:proofErr w:type="spellStart"/>
            <w:r w:rsidRPr="004F2170">
              <w:rPr>
                <w:lang w:eastAsia="kk-KZ" w:bidi="kk-KZ"/>
              </w:rPr>
              <w:t>алу</w:t>
            </w:r>
            <w:proofErr w:type="spellEnd"/>
            <w:r w:rsidRPr="004F2170">
              <w:rPr>
                <w:lang w:eastAsia="kk-KZ" w:bidi="kk-KZ"/>
              </w:rPr>
              <w:t xml:space="preserve"> </w:t>
            </w:r>
            <w:proofErr w:type="spellStart"/>
            <w:r w:rsidRPr="004F2170">
              <w:rPr>
                <w:lang w:eastAsia="kk-KZ" w:bidi="kk-KZ"/>
              </w:rPr>
              <w:t>үшін</w:t>
            </w:r>
            <w:proofErr w:type="spellEnd"/>
            <w:r w:rsidRPr="004F2170">
              <w:rPr>
                <w:lang w:eastAsia="kk-KZ" w:bidi="kk-KZ"/>
              </w:rPr>
              <w:t xml:space="preserve"> </w:t>
            </w:r>
            <w:proofErr w:type="spellStart"/>
            <w:r w:rsidRPr="004F2170">
              <w:rPr>
                <w:lang w:eastAsia="kk-KZ" w:bidi="kk-KZ"/>
              </w:rPr>
              <w:t>гидравликалық</w:t>
            </w:r>
            <w:proofErr w:type="spellEnd"/>
            <w:r w:rsidRPr="004F2170">
              <w:rPr>
                <w:lang w:eastAsia="kk-KZ" w:bidi="kk-KZ"/>
              </w:rPr>
              <w:t xml:space="preserve"> </w:t>
            </w:r>
            <w:proofErr w:type="spellStart"/>
            <w:r w:rsidRPr="004F2170">
              <w:rPr>
                <w:lang w:eastAsia="kk-KZ" w:bidi="kk-KZ"/>
              </w:rPr>
              <w:t>съёмниктер</w:t>
            </w:r>
            <w:proofErr w:type="spellEnd"/>
            <w:r w:rsidRPr="004F2170">
              <w:rPr>
                <w:lang w:eastAsia="kk-KZ" w:bidi="kk-KZ"/>
              </w:rPr>
              <w:t xml:space="preserve"> – 2 комплект;</w:t>
            </w:r>
          </w:p>
          <w:p w14:paraId="37C631CC"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r w:rsidRPr="004F2170">
              <w:rPr>
                <w:lang w:eastAsia="kk-KZ" w:bidi="kk-KZ"/>
              </w:rPr>
              <w:t xml:space="preserve">Подшипник </w:t>
            </w:r>
            <w:proofErr w:type="spellStart"/>
            <w:r w:rsidRPr="004F2170">
              <w:rPr>
                <w:lang w:eastAsia="kk-KZ" w:bidi="kk-KZ"/>
              </w:rPr>
              <w:t>температурасын</w:t>
            </w:r>
            <w:proofErr w:type="spellEnd"/>
            <w:r w:rsidRPr="004F2170">
              <w:rPr>
                <w:lang w:eastAsia="kk-KZ" w:bidi="kk-KZ"/>
              </w:rPr>
              <w:t xml:space="preserve"> </w:t>
            </w:r>
            <w:proofErr w:type="spellStart"/>
            <w:r w:rsidRPr="004F2170">
              <w:rPr>
                <w:lang w:eastAsia="kk-KZ" w:bidi="kk-KZ"/>
              </w:rPr>
              <w:t>өлшеу</w:t>
            </w:r>
            <w:proofErr w:type="spellEnd"/>
            <w:r w:rsidRPr="004F2170">
              <w:rPr>
                <w:lang w:eastAsia="kk-KZ" w:bidi="kk-KZ"/>
              </w:rPr>
              <w:t xml:space="preserve"> </w:t>
            </w:r>
            <w:proofErr w:type="spellStart"/>
            <w:r w:rsidRPr="004F2170">
              <w:rPr>
                <w:lang w:eastAsia="kk-KZ" w:bidi="kk-KZ"/>
              </w:rPr>
              <w:t>құралдары</w:t>
            </w:r>
            <w:proofErr w:type="spellEnd"/>
            <w:r w:rsidRPr="004F2170">
              <w:rPr>
                <w:lang w:eastAsia="kk-KZ" w:bidi="kk-KZ"/>
              </w:rPr>
              <w:t xml:space="preserve"> (Пирометр TMTL-500 </w:t>
            </w:r>
            <w:proofErr w:type="spellStart"/>
            <w:r w:rsidRPr="004F2170">
              <w:rPr>
                <w:lang w:eastAsia="kk-KZ" w:bidi="kk-KZ"/>
              </w:rPr>
              <w:t>немесе</w:t>
            </w:r>
            <w:proofErr w:type="spellEnd"/>
            <w:r w:rsidRPr="004F2170">
              <w:rPr>
                <w:lang w:eastAsia="kk-KZ" w:bidi="kk-KZ"/>
              </w:rPr>
              <w:t xml:space="preserve"> </w:t>
            </w:r>
            <w:proofErr w:type="spellStart"/>
            <w:r w:rsidRPr="004F2170">
              <w:rPr>
                <w:lang w:eastAsia="kk-KZ" w:bidi="kk-KZ"/>
              </w:rPr>
              <w:t>баламалары</w:t>
            </w:r>
            <w:proofErr w:type="spellEnd"/>
            <w:r w:rsidRPr="004F2170">
              <w:rPr>
                <w:lang w:eastAsia="kk-KZ" w:bidi="kk-KZ"/>
              </w:rPr>
              <w:t>) – 1 комплект;</w:t>
            </w:r>
          </w:p>
          <w:p w14:paraId="49713607"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proofErr w:type="spellStart"/>
            <w:r w:rsidRPr="004F2170">
              <w:rPr>
                <w:lang w:eastAsia="kk-KZ" w:bidi="kk-KZ"/>
              </w:rPr>
              <w:lastRenderedPageBreak/>
              <w:t>Ауа</w:t>
            </w:r>
            <w:proofErr w:type="spellEnd"/>
            <w:r w:rsidRPr="004F2170">
              <w:rPr>
                <w:lang w:eastAsia="kk-KZ" w:bidi="kk-KZ"/>
              </w:rPr>
              <w:t xml:space="preserve"> компрессоры – 1 дана;</w:t>
            </w:r>
          </w:p>
          <w:p w14:paraId="173278FF" w14:textId="77777777" w:rsidR="00E5699D" w:rsidRPr="004F2170" w:rsidRDefault="00E5699D" w:rsidP="004039FB">
            <w:pPr>
              <w:pStyle w:val="ae"/>
              <w:numPr>
                <w:ilvl w:val="0"/>
                <w:numId w:val="27"/>
              </w:numPr>
              <w:tabs>
                <w:tab w:val="left" w:pos="509"/>
                <w:tab w:val="left" w:pos="2069"/>
              </w:tabs>
              <w:spacing w:before="340" w:line="276" w:lineRule="auto"/>
              <w:rPr>
                <w:lang w:eastAsia="kk-KZ" w:bidi="kk-KZ"/>
              </w:rPr>
            </w:pPr>
            <w:proofErr w:type="spellStart"/>
            <w:r w:rsidRPr="004F2170">
              <w:rPr>
                <w:lang w:eastAsia="kk-KZ" w:bidi="kk-KZ"/>
              </w:rPr>
              <w:t>Бояу</w:t>
            </w:r>
            <w:proofErr w:type="spellEnd"/>
            <w:r w:rsidRPr="004F2170">
              <w:rPr>
                <w:lang w:eastAsia="kk-KZ" w:bidi="kk-KZ"/>
              </w:rPr>
              <w:t xml:space="preserve"> </w:t>
            </w:r>
            <w:proofErr w:type="spellStart"/>
            <w:r w:rsidRPr="004F2170">
              <w:rPr>
                <w:lang w:eastAsia="kk-KZ" w:bidi="kk-KZ"/>
              </w:rPr>
              <w:t>пистолеті</w:t>
            </w:r>
            <w:proofErr w:type="spellEnd"/>
            <w:r w:rsidRPr="004F2170">
              <w:rPr>
                <w:lang w:eastAsia="kk-KZ" w:bidi="kk-KZ"/>
              </w:rPr>
              <w:t xml:space="preserve"> – 1 комплект.</w:t>
            </w:r>
          </w:p>
          <w:p w14:paraId="065888EF" w14:textId="77777777" w:rsidR="00E5699D" w:rsidRPr="004F2170" w:rsidRDefault="00E5699D" w:rsidP="004039FB">
            <w:pPr>
              <w:pStyle w:val="ae"/>
              <w:numPr>
                <w:ilvl w:val="0"/>
                <w:numId w:val="28"/>
              </w:numPr>
              <w:tabs>
                <w:tab w:val="left" w:pos="509"/>
                <w:tab w:val="left" w:pos="2069"/>
              </w:tabs>
              <w:spacing w:before="340" w:line="276" w:lineRule="auto"/>
              <w:rPr>
                <w:lang w:eastAsia="kk-KZ" w:bidi="kk-KZ"/>
              </w:rPr>
            </w:pPr>
            <w:proofErr w:type="spellStart"/>
            <w:r w:rsidRPr="004F2170">
              <w:rPr>
                <w:lang w:eastAsia="kk-KZ" w:bidi="kk-KZ"/>
              </w:rPr>
              <w:t>Орындаушы</w:t>
            </w:r>
            <w:proofErr w:type="spellEnd"/>
            <w:r w:rsidRPr="004F2170">
              <w:rPr>
                <w:lang w:eastAsia="kk-KZ" w:bidi="kk-KZ"/>
              </w:rPr>
              <w:t xml:space="preserve"> </w:t>
            </w:r>
            <w:proofErr w:type="spellStart"/>
            <w:r w:rsidRPr="004F2170">
              <w:rPr>
                <w:lang w:eastAsia="kk-KZ" w:bidi="kk-KZ"/>
              </w:rPr>
              <w:t>жоғарыда</w:t>
            </w:r>
            <w:proofErr w:type="spellEnd"/>
            <w:r w:rsidRPr="004F2170">
              <w:rPr>
                <w:lang w:eastAsia="kk-KZ" w:bidi="kk-KZ"/>
              </w:rPr>
              <w:t xml:space="preserve"> </w:t>
            </w:r>
            <w:proofErr w:type="spellStart"/>
            <w:r w:rsidRPr="004F2170">
              <w:rPr>
                <w:lang w:eastAsia="kk-KZ" w:bidi="kk-KZ"/>
              </w:rPr>
              <w:t>көрсетілген</w:t>
            </w:r>
            <w:proofErr w:type="spellEnd"/>
            <w:r w:rsidRPr="004F2170">
              <w:rPr>
                <w:lang w:eastAsia="kk-KZ" w:bidi="kk-KZ"/>
              </w:rPr>
              <w:t xml:space="preserve"> </w:t>
            </w:r>
            <w:proofErr w:type="spellStart"/>
            <w:r w:rsidRPr="004F2170">
              <w:rPr>
                <w:lang w:eastAsia="kk-KZ" w:bidi="kk-KZ"/>
              </w:rPr>
              <w:t>тізбемен</w:t>
            </w:r>
            <w:proofErr w:type="spellEnd"/>
            <w:r w:rsidRPr="004F2170">
              <w:rPr>
                <w:lang w:eastAsia="kk-KZ" w:bidi="kk-KZ"/>
              </w:rPr>
              <w:t xml:space="preserve"> </w:t>
            </w:r>
            <w:proofErr w:type="spellStart"/>
            <w:r w:rsidRPr="004F2170">
              <w:rPr>
                <w:lang w:eastAsia="kk-KZ" w:bidi="kk-KZ"/>
              </w:rPr>
              <w:t>шектелмеуі</w:t>
            </w:r>
            <w:proofErr w:type="spellEnd"/>
            <w:r w:rsidRPr="004F2170">
              <w:rPr>
                <w:lang w:eastAsia="kk-KZ" w:bidi="kk-KZ"/>
              </w:rPr>
              <w:t xml:space="preserve"> </w:t>
            </w:r>
            <w:proofErr w:type="spellStart"/>
            <w:r w:rsidRPr="004F2170">
              <w:rPr>
                <w:lang w:eastAsia="kk-KZ" w:bidi="kk-KZ"/>
              </w:rPr>
              <w:t>тиіс</w:t>
            </w:r>
            <w:proofErr w:type="spellEnd"/>
            <w:r w:rsidRPr="004F2170">
              <w:rPr>
                <w:lang w:eastAsia="kk-KZ" w:bidi="kk-KZ"/>
              </w:rPr>
              <w:t xml:space="preserve">. </w:t>
            </w:r>
            <w:proofErr w:type="spellStart"/>
            <w:r w:rsidRPr="004F2170">
              <w:rPr>
                <w:lang w:eastAsia="kk-KZ" w:bidi="kk-KZ"/>
              </w:rPr>
              <w:t>Барлық</w:t>
            </w:r>
            <w:proofErr w:type="spellEnd"/>
            <w:r w:rsidRPr="004F2170">
              <w:rPr>
                <w:lang w:eastAsia="kk-KZ" w:bidi="kk-KZ"/>
              </w:rPr>
              <w:t xml:space="preserve"> </w:t>
            </w:r>
            <w:proofErr w:type="spellStart"/>
            <w:r w:rsidRPr="004F2170">
              <w:rPr>
                <w:lang w:eastAsia="kk-KZ" w:bidi="kk-KZ"/>
              </w:rPr>
              <w:t>жабдықтар</w:t>
            </w:r>
            <w:proofErr w:type="spellEnd"/>
            <w:r w:rsidRPr="004F2170">
              <w:rPr>
                <w:lang w:eastAsia="kk-KZ" w:bidi="kk-KZ"/>
              </w:rPr>
              <w:t xml:space="preserve">, </w:t>
            </w:r>
            <w:proofErr w:type="spellStart"/>
            <w:r w:rsidRPr="004F2170">
              <w:rPr>
                <w:lang w:eastAsia="kk-KZ" w:bidi="kk-KZ"/>
              </w:rPr>
              <w:t>аспаптар</w:t>
            </w:r>
            <w:proofErr w:type="spellEnd"/>
            <w:r w:rsidRPr="004F2170">
              <w:rPr>
                <w:lang w:eastAsia="kk-KZ" w:bidi="kk-KZ"/>
              </w:rPr>
              <w:t xml:space="preserve">, </w:t>
            </w:r>
            <w:proofErr w:type="spellStart"/>
            <w:r w:rsidRPr="004F2170">
              <w:rPr>
                <w:lang w:eastAsia="kk-KZ" w:bidi="kk-KZ"/>
              </w:rPr>
              <w:t>стендтер</w:t>
            </w:r>
            <w:proofErr w:type="spellEnd"/>
            <w:r w:rsidRPr="004F2170">
              <w:rPr>
                <w:lang w:eastAsia="kk-KZ" w:bidi="kk-KZ"/>
              </w:rPr>
              <w:t xml:space="preserve">, </w:t>
            </w:r>
            <w:proofErr w:type="spellStart"/>
            <w:r w:rsidRPr="004F2170">
              <w:rPr>
                <w:lang w:eastAsia="kk-KZ" w:bidi="kk-KZ"/>
              </w:rPr>
              <w:t>құралдар</w:t>
            </w:r>
            <w:proofErr w:type="spellEnd"/>
            <w:r w:rsidRPr="004F2170">
              <w:rPr>
                <w:lang w:eastAsia="kk-KZ" w:bidi="kk-KZ"/>
              </w:rPr>
              <w:t xml:space="preserve"> </w:t>
            </w:r>
            <w:proofErr w:type="spellStart"/>
            <w:r w:rsidRPr="004F2170">
              <w:rPr>
                <w:lang w:eastAsia="kk-KZ" w:bidi="kk-KZ"/>
              </w:rPr>
              <w:t>жұмыс</w:t>
            </w:r>
            <w:proofErr w:type="spellEnd"/>
            <w:r w:rsidRPr="004F2170">
              <w:rPr>
                <w:lang w:eastAsia="kk-KZ" w:bidi="kk-KZ"/>
              </w:rPr>
              <w:t xml:space="preserve"> </w:t>
            </w:r>
            <w:proofErr w:type="spellStart"/>
            <w:r w:rsidRPr="004F2170">
              <w:rPr>
                <w:lang w:eastAsia="kk-KZ" w:bidi="kk-KZ"/>
              </w:rPr>
              <w:t>жағдайында</w:t>
            </w:r>
            <w:proofErr w:type="spellEnd"/>
            <w:r w:rsidRPr="004F2170">
              <w:rPr>
                <w:lang w:eastAsia="kk-KZ" w:bidi="kk-KZ"/>
              </w:rPr>
              <w:t xml:space="preserve"> </w:t>
            </w:r>
            <w:proofErr w:type="spellStart"/>
            <w:r w:rsidRPr="004F2170">
              <w:rPr>
                <w:lang w:eastAsia="kk-KZ" w:bidi="kk-KZ"/>
              </w:rPr>
              <w:t>болуы</w:t>
            </w:r>
            <w:proofErr w:type="spellEnd"/>
            <w:r w:rsidRPr="004F2170">
              <w:rPr>
                <w:lang w:eastAsia="kk-KZ" w:bidi="kk-KZ"/>
              </w:rPr>
              <w:t xml:space="preserve">, </w:t>
            </w:r>
            <w:proofErr w:type="spellStart"/>
            <w:r w:rsidRPr="004F2170">
              <w:rPr>
                <w:lang w:eastAsia="kk-KZ" w:bidi="kk-KZ"/>
              </w:rPr>
              <w:t>зауыттық</w:t>
            </w:r>
            <w:proofErr w:type="spellEnd"/>
            <w:r w:rsidRPr="004F2170">
              <w:rPr>
                <w:lang w:eastAsia="kk-KZ" w:bidi="kk-KZ"/>
              </w:rPr>
              <w:t xml:space="preserve"> </w:t>
            </w:r>
            <w:proofErr w:type="spellStart"/>
            <w:r w:rsidRPr="004F2170">
              <w:rPr>
                <w:lang w:eastAsia="kk-KZ" w:bidi="kk-KZ"/>
              </w:rPr>
              <w:t>паспорттарға</w:t>
            </w:r>
            <w:proofErr w:type="spellEnd"/>
            <w:r w:rsidRPr="004F2170">
              <w:rPr>
                <w:lang w:eastAsia="kk-KZ" w:bidi="kk-KZ"/>
              </w:rPr>
              <w:t xml:space="preserve"> </w:t>
            </w:r>
            <w:proofErr w:type="spellStart"/>
            <w:r w:rsidRPr="004F2170">
              <w:rPr>
                <w:lang w:eastAsia="kk-KZ" w:bidi="kk-KZ"/>
              </w:rPr>
              <w:t>ие</w:t>
            </w:r>
            <w:proofErr w:type="spellEnd"/>
            <w:r w:rsidRPr="004F2170">
              <w:rPr>
                <w:lang w:eastAsia="kk-KZ" w:bidi="kk-KZ"/>
              </w:rPr>
              <w:t xml:space="preserve"> </w:t>
            </w:r>
            <w:proofErr w:type="spellStart"/>
            <w:r w:rsidRPr="004F2170">
              <w:rPr>
                <w:lang w:eastAsia="kk-KZ" w:bidi="kk-KZ"/>
              </w:rPr>
              <w:t>болуы</w:t>
            </w:r>
            <w:proofErr w:type="spellEnd"/>
            <w:r w:rsidRPr="004F2170">
              <w:rPr>
                <w:lang w:eastAsia="kk-KZ" w:bidi="kk-KZ"/>
              </w:rPr>
              <w:t xml:space="preserve"> </w:t>
            </w:r>
            <w:proofErr w:type="spellStart"/>
            <w:r w:rsidRPr="004F2170">
              <w:rPr>
                <w:lang w:eastAsia="kk-KZ" w:bidi="kk-KZ"/>
              </w:rPr>
              <w:t>тиіс</w:t>
            </w:r>
            <w:proofErr w:type="spellEnd"/>
            <w:r w:rsidRPr="004F2170">
              <w:rPr>
                <w:lang w:eastAsia="kk-KZ" w:bidi="kk-KZ"/>
              </w:rPr>
              <w:t>.</w:t>
            </w:r>
          </w:p>
          <w:p w14:paraId="0D89F871" w14:textId="77777777" w:rsidR="00E5699D" w:rsidRPr="004F2170" w:rsidRDefault="00E5699D" w:rsidP="004039FB">
            <w:pPr>
              <w:pStyle w:val="ae"/>
              <w:numPr>
                <w:ilvl w:val="0"/>
                <w:numId w:val="28"/>
              </w:numPr>
              <w:tabs>
                <w:tab w:val="left" w:pos="509"/>
                <w:tab w:val="left" w:pos="2069"/>
              </w:tabs>
              <w:spacing w:before="340" w:line="276" w:lineRule="auto"/>
              <w:rPr>
                <w:lang w:eastAsia="kk-KZ" w:bidi="kk-KZ"/>
              </w:rPr>
            </w:pPr>
            <w:proofErr w:type="spellStart"/>
            <w:r w:rsidRPr="004F2170">
              <w:rPr>
                <w:lang w:eastAsia="kk-KZ" w:bidi="kk-KZ"/>
              </w:rPr>
              <w:t>Тапсырыс</w:t>
            </w:r>
            <w:proofErr w:type="spellEnd"/>
            <w:r w:rsidRPr="004F2170">
              <w:rPr>
                <w:lang w:eastAsia="kk-KZ" w:bidi="kk-KZ"/>
              </w:rPr>
              <w:t xml:space="preserve"> </w:t>
            </w:r>
            <w:proofErr w:type="spellStart"/>
            <w:r w:rsidRPr="004F2170">
              <w:rPr>
                <w:lang w:eastAsia="kk-KZ" w:bidi="kk-KZ"/>
              </w:rPr>
              <w:t>беруші</w:t>
            </w:r>
            <w:proofErr w:type="spellEnd"/>
            <w:r w:rsidRPr="004F2170">
              <w:rPr>
                <w:lang w:eastAsia="kk-KZ" w:bidi="kk-KZ"/>
              </w:rPr>
              <w:t xml:space="preserve"> </w:t>
            </w:r>
            <w:proofErr w:type="spellStart"/>
            <w:r w:rsidRPr="004F2170">
              <w:rPr>
                <w:lang w:eastAsia="kk-KZ" w:bidi="kk-KZ"/>
              </w:rPr>
              <w:t>жабдықтар</w:t>
            </w:r>
            <w:proofErr w:type="spellEnd"/>
            <w:r w:rsidRPr="004F2170">
              <w:rPr>
                <w:lang w:eastAsia="kk-KZ" w:bidi="kk-KZ"/>
              </w:rPr>
              <w:t xml:space="preserve">, </w:t>
            </w:r>
            <w:proofErr w:type="spellStart"/>
            <w:r w:rsidRPr="004F2170">
              <w:rPr>
                <w:lang w:eastAsia="kk-KZ" w:bidi="kk-KZ"/>
              </w:rPr>
              <w:t>аспаптар</w:t>
            </w:r>
            <w:proofErr w:type="spellEnd"/>
            <w:r w:rsidRPr="004F2170">
              <w:rPr>
                <w:lang w:eastAsia="kk-KZ" w:bidi="kk-KZ"/>
              </w:rPr>
              <w:t xml:space="preserve">, </w:t>
            </w:r>
            <w:proofErr w:type="spellStart"/>
            <w:r w:rsidRPr="004F2170">
              <w:rPr>
                <w:lang w:eastAsia="kk-KZ" w:bidi="kk-KZ"/>
              </w:rPr>
              <w:t>стендтер</w:t>
            </w:r>
            <w:proofErr w:type="spellEnd"/>
            <w:r w:rsidRPr="004F2170">
              <w:rPr>
                <w:lang w:eastAsia="kk-KZ" w:bidi="kk-KZ"/>
              </w:rPr>
              <w:t xml:space="preserve"> мен </w:t>
            </w:r>
            <w:proofErr w:type="spellStart"/>
            <w:r w:rsidRPr="004F2170">
              <w:rPr>
                <w:lang w:eastAsia="kk-KZ" w:bidi="kk-KZ"/>
              </w:rPr>
              <w:t>станоктардың</w:t>
            </w:r>
            <w:proofErr w:type="spellEnd"/>
            <w:r w:rsidRPr="004F2170">
              <w:rPr>
                <w:lang w:eastAsia="kk-KZ" w:bidi="kk-KZ"/>
              </w:rPr>
              <w:t xml:space="preserve"> </w:t>
            </w:r>
            <w:proofErr w:type="spellStart"/>
            <w:r w:rsidRPr="004F2170">
              <w:rPr>
                <w:lang w:eastAsia="kk-KZ" w:bidi="kk-KZ"/>
              </w:rPr>
              <w:t>барлығы</w:t>
            </w:r>
            <w:proofErr w:type="spellEnd"/>
            <w:r w:rsidRPr="004F2170">
              <w:rPr>
                <w:lang w:eastAsia="kk-KZ" w:bidi="kk-KZ"/>
              </w:rPr>
              <w:t xml:space="preserve">, </w:t>
            </w:r>
            <w:proofErr w:type="spellStart"/>
            <w:r w:rsidRPr="004F2170">
              <w:rPr>
                <w:lang w:eastAsia="kk-KZ" w:bidi="kk-KZ"/>
              </w:rPr>
              <w:t>жұмысқа</w:t>
            </w:r>
            <w:proofErr w:type="spellEnd"/>
            <w:r w:rsidRPr="004F2170">
              <w:rPr>
                <w:lang w:eastAsia="kk-KZ" w:bidi="kk-KZ"/>
              </w:rPr>
              <w:t xml:space="preserve"> </w:t>
            </w:r>
            <w:proofErr w:type="spellStart"/>
            <w:r w:rsidRPr="004F2170">
              <w:rPr>
                <w:lang w:eastAsia="kk-KZ" w:bidi="kk-KZ"/>
              </w:rPr>
              <w:t>жарамдылығы</w:t>
            </w:r>
            <w:proofErr w:type="spellEnd"/>
            <w:r w:rsidRPr="004F2170">
              <w:rPr>
                <w:lang w:eastAsia="kk-KZ" w:bidi="kk-KZ"/>
              </w:rPr>
              <w:t xml:space="preserve"> </w:t>
            </w:r>
            <w:proofErr w:type="spellStart"/>
            <w:r w:rsidRPr="004F2170">
              <w:rPr>
                <w:lang w:eastAsia="kk-KZ" w:bidi="kk-KZ"/>
              </w:rPr>
              <w:t>және</w:t>
            </w:r>
            <w:proofErr w:type="spellEnd"/>
            <w:r w:rsidRPr="004F2170">
              <w:rPr>
                <w:lang w:eastAsia="kk-KZ" w:bidi="kk-KZ"/>
              </w:rPr>
              <w:t xml:space="preserve"> </w:t>
            </w:r>
            <w:proofErr w:type="spellStart"/>
            <w:r w:rsidRPr="004F2170">
              <w:rPr>
                <w:lang w:eastAsia="kk-KZ" w:bidi="kk-KZ"/>
              </w:rPr>
              <w:t>паспорттық</w:t>
            </w:r>
            <w:proofErr w:type="spellEnd"/>
            <w:r w:rsidRPr="004F2170">
              <w:rPr>
                <w:lang w:eastAsia="kk-KZ" w:bidi="kk-KZ"/>
              </w:rPr>
              <w:t xml:space="preserve"> </w:t>
            </w:r>
            <w:proofErr w:type="spellStart"/>
            <w:r w:rsidRPr="004F2170">
              <w:rPr>
                <w:lang w:eastAsia="kk-KZ" w:bidi="kk-KZ"/>
              </w:rPr>
              <w:t>деректерге</w:t>
            </w:r>
            <w:proofErr w:type="spellEnd"/>
            <w:r w:rsidRPr="004F2170">
              <w:rPr>
                <w:lang w:eastAsia="kk-KZ" w:bidi="kk-KZ"/>
              </w:rPr>
              <w:t xml:space="preserve"> </w:t>
            </w:r>
            <w:proofErr w:type="spellStart"/>
            <w:r w:rsidRPr="004F2170">
              <w:rPr>
                <w:lang w:eastAsia="kk-KZ" w:bidi="kk-KZ"/>
              </w:rPr>
              <w:t>сәйкестігі</w:t>
            </w:r>
            <w:proofErr w:type="spellEnd"/>
            <w:r w:rsidRPr="004F2170">
              <w:rPr>
                <w:lang w:eastAsia="kk-KZ" w:bidi="kk-KZ"/>
              </w:rPr>
              <w:t xml:space="preserve"> </w:t>
            </w:r>
            <w:proofErr w:type="spellStart"/>
            <w:r w:rsidRPr="004F2170">
              <w:rPr>
                <w:lang w:eastAsia="kk-KZ" w:bidi="kk-KZ"/>
              </w:rPr>
              <w:t>бойынша</w:t>
            </w:r>
            <w:proofErr w:type="spellEnd"/>
            <w:r w:rsidRPr="004F2170">
              <w:rPr>
                <w:lang w:eastAsia="kk-KZ" w:bidi="kk-KZ"/>
              </w:rPr>
              <w:t xml:space="preserve"> </w:t>
            </w:r>
            <w:proofErr w:type="spellStart"/>
            <w:r w:rsidRPr="004F2170">
              <w:rPr>
                <w:lang w:eastAsia="kk-KZ" w:bidi="kk-KZ"/>
              </w:rPr>
              <w:t>тексереді</w:t>
            </w:r>
            <w:proofErr w:type="spellEnd"/>
            <w:r w:rsidRPr="004F2170">
              <w:rPr>
                <w:lang w:eastAsia="kk-KZ" w:bidi="kk-KZ"/>
              </w:rPr>
              <w:t>.</w:t>
            </w:r>
          </w:p>
          <w:p w14:paraId="010CC2B3" w14:textId="77777777" w:rsidR="00E5699D" w:rsidRPr="004F2170" w:rsidRDefault="00E5699D" w:rsidP="004039FB">
            <w:pPr>
              <w:pStyle w:val="ae"/>
              <w:numPr>
                <w:ilvl w:val="0"/>
                <w:numId w:val="28"/>
              </w:numPr>
              <w:tabs>
                <w:tab w:val="left" w:pos="509"/>
                <w:tab w:val="left" w:pos="2069"/>
              </w:tabs>
              <w:spacing w:before="340" w:line="276" w:lineRule="auto"/>
              <w:rPr>
                <w:lang w:eastAsia="kk-KZ" w:bidi="kk-KZ"/>
              </w:rPr>
            </w:pPr>
            <w:proofErr w:type="spellStart"/>
            <w:r w:rsidRPr="004F2170">
              <w:rPr>
                <w:lang w:eastAsia="kk-KZ" w:bidi="kk-KZ"/>
              </w:rPr>
              <w:t>Қызмет</w:t>
            </w:r>
            <w:proofErr w:type="spellEnd"/>
            <w:r w:rsidRPr="004F2170">
              <w:rPr>
                <w:lang w:eastAsia="kk-KZ" w:bidi="kk-KZ"/>
              </w:rPr>
              <w:t xml:space="preserve"> </w:t>
            </w:r>
            <w:proofErr w:type="spellStart"/>
            <w:r w:rsidRPr="004F2170">
              <w:rPr>
                <w:lang w:eastAsia="kk-KZ" w:bidi="kk-KZ"/>
              </w:rPr>
              <w:t>көрсету</w:t>
            </w:r>
            <w:proofErr w:type="spellEnd"/>
            <w:r w:rsidRPr="004F2170">
              <w:rPr>
                <w:lang w:eastAsia="kk-KZ" w:bidi="kk-KZ"/>
              </w:rPr>
              <w:t xml:space="preserve"> </w:t>
            </w:r>
            <w:proofErr w:type="spellStart"/>
            <w:r w:rsidRPr="004F2170">
              <w:rPr>
                <w:lang w:eastAsia="kk-KZ" w:bidi="kk-KZ"/>
              </w:rPr>
              <w:t>аяқталғаннан</w:t>
            </w:r>
            <w:proofErr w:type="spellEnd"/>
            <w:r w:rsidRPr="004F2170">
              <w:rPr>
                <w:lang w:eastAsia="kk-KZ" w:bidi="kk-KZ"/>
              </w:rPr>
              <w:t xml:space="preserve"> </w:t>
            </w:r>
            <w:proofErr w:type="spellStart"/>
            <w:r w:rsidRPr="004F2170">
              <w:rPr>
                <w:lang w:eastAsia="kk-KZ" w:bidi="kk-KZ"/>
              </w:rPr>
              <w:t>кейін</w:t>
            </w:r>
            <w:proofErr w:type="spellEnd"/>
            <w:r w:rsidRPr="004F2170">
              <w:rPr>
                <w:lang w:eastAsia="kk-KZ" w:bidi="kk-KZ"/>
              </w:rPr>
              <w:t xml:space="preserve"> </w:t>
            </w:r>
            <w:proofErr w:type="spellStart"/>
            <w:r w:rsidRPr="004F2170">
              <w:rPr>
                <w:lang w:eastAsia="kk-KZ" w:bidi="kk-KZ"/>
              </w:rPr>
              <w:t>Орындаушы</w:t>
            </w:r>
            <w:proofErr w:type="spellEnd"/>
            <w:r w:rsidRPr="004F2170">
              <w:rPr>
                <w:lang w:eastAsia="kk-KZ" w:bidi="kk-KZ"/>
              </w:rPr>
              <w:t xml:space="preserve"> </w:t>
            </w:r>
            <w:proofErr w:type="spellStart"/>
            <w:r w:rsidRPr="004F2170">
              <w:rPr>
                <w:lang w:eastAsia="kk-KZ" w:bidi="kk-KZ"/>
              </w:rPr>
              <w:t>Тапсырыс</w:t>
            </w:r>
            <w:proofErr w:type="spellEnd"/>
            <w:r w:rsidRPr="004F2170">
              <w:rPr>
                <w:lang w:eastAsia="kk-KZ" w:bidi="kk-KZ"/>
              </w:rPr>
              <w:t xml:space="preserve"> </w:t>
            </w:r>
            <w:proofErr w:type="spellStart"/>
            <w:r w:rsidRPr="004F2170">
              <w:rPr>
                <w:lang w:eastAsia="kk-KZ" w:bidi="kk-KZ"/>
              </w:rPr>
              <w:t>берушіге</w:t>
            </w:r>
            <w:proofErr w:type="spellEnd"/>
            <w:r w:rsidRPr="004F2170">
              <w:rPr>
                <w:lang w:eastAsia="kk-KZ" w:bidi="kk-KZ"/>
              </w:rPr>
              <w:t xml:space="preserve"> </w:t>
            </w:r>
            <w:proofErr w:type="spellStart"/>
            <w:r w:rsidRPr="004F2170">
              <w:rPr>
                <w:lang w:eastAsia="kk-KZ" w:bidi="kk-KZ"/>
              </w:rPr>
              <w:t>қызмет</w:t>
            </w:r>
            <w:proofErr w:type="spellEnd"/>
            <w:r w:rsidRPr="004F2170">
              <w:rPr>
                <w:lang w:eastAsia="kk-KZ" w:bidi="kk-KZ"/>
              </w:rPr>
              <w:t xml:space="preserve"> </w:t>
            </w:r>
            <w:proofErr w:type="spellStart"/>
            <w:r w:rsidRPr="004F2170">
              <w:rPr>
                <w:lang w:eastAsia="kk-KZ" w:bidi="kk-KZ"/>
              </w:rPr>
              <w:t>көрсету</w:t>
            </w:r>
            <w:proofErr w:type="spellEnd"/>
            <w:r w:rsidRPr="004F2170">
              <w:rPr>
                <w:lang w:eastAsia="kk-KZ" w:bidi="kk-KZ"/>
              </w:rPr>
              <w:t xml:space="preserve"> </w:t>
            </w:r>
            <w:proofErr w:type="spellStart"/>
            <w:r w:rsidRPr="004F2170">
              <w:rPr>
                <w:lang w:eastAsia="kk-KZ" w:bidi="kk-KZ"/>
              </w:rPr>
              <w:t>үшін</w:t>
            </w:r>
            <w:proofErr w:type="spellEnd"/>
            <w:r w:rsidRPr="004F2170">
              <w:rPr>
                <w:lang w:eastAsia="kk-KZ" w:bidi="kk-KZ"/>
              </w:rPr>
              <w:t xml:space="preserve"> </w:t>
            </w:r>
            <w:proofErr w:type="spellStart"/>
            <w:r w:rsidRPr="004F2170">
              <w:rPr>
                <w:lang w:eastAsia="kk-KZ" w:bidi="kk-KZ"/>
              </w:rPr>
              <w:t>алған</w:t>
            </w:r>
            <w:proofErr w:type="spellEnd"/>
            <w:r w:rsidRPr="004F2170">
              <w:rPr>
                <w:lang w:eastAsia="kk-KZ" w:bidi="kk-KZ"/>
              </w:rPr>
              <w:t xml:space="preserve">, </w:t>
            </w:r>
            <w:proofErr w:type="spellStart"/>
            <w:r w:rsidRPr="004F2170">
              <w:rPr>
                <w:lang w:eastAsia="kk-KZ" w:bidi="kk-KZ"/>
              </w:rPr>
              <w:t>бірақ</w:t>
            </w:r>
            <w:proofErr w:type="spellEnd"/>
            <w:r w:rsidRPr="004F2170">
              <w:rPr>
                <w:lang w:eastAsia="kk-KZ" w:bidi="kk-KZ"/>
              </w:rPr>
              <w:t xml:space="preserve"> </w:t>
            </w:r>
            <w:proofErr w:type="spellStart"/>
            <w:r w:rsidRPr="004F2170">
              <w:rPr>
                <w:lang w:eastAsia="kk-KZ" w:bidi="kk-KZ"/>
              </w:rPr>
              <w:t>пайдаланбаған</w:t>
            </w:r>
            <w:proofErr w:type="spellEnd"/>
            <w:r w:rsidRPr="004F2170">
              <w:rPr>
                <w:lang w:eastAsia="kk-KZ" w:bidi="kk-KZ"/>
              </w:rPr>
              <w:t xml:space="preserve"> </w:t>
            </w:r>
            <w:proofErr w:type="spellStart"/>
            <w:r w:rsidRPr="004F2170">
              <w:rPr>
                <w:lang w:eastAsia="kk-KZ" w:bidi="kk-KZ"/>
              </w:rPr>
              <w:t>барлық</w:t>
            </w:r>
            <w:proofErr w:type="spellEnd"/>
            <w:r w:rsidRPr="004F2170">
              <w:rPr>
                <w:lang w:eastAsia="kk-KZ" w:bidi="kk-KZ"/>
              </w:rPr>
              <w:t xml:space="preserve"> </w:t>
            </w:r>
            <w:proofErr w:type="spellStart"/>
            <w:r w:rsidRPr="004F2170">
              <w:rPr>
                <w:lang w:eastAsia="kk-KZ" w:bidi="kk-KZ"/>
              </w:rPr>
              <w:t>құжаттар</w:t>
            </w:r>
            <w:proofErr w:type="spellEnd"/>
            <w:r w:rsidRPr="004F2170">
              <w:rPr>
                <w:lang w:eastAsia="kk-KZ" w:bidi="kk-KZ"/>
              </w:rPr>
              <w:t xml:space="preserve"> мен </w:t>
            </w:r>
            <w:proofErr w:type="spellStart"/>
            <w:r w:rsidRPr="004F2170">
              <w:rPr>
                <w:lang w:eastAsia="kk-KZ" w:bidi="kk-KZ"/>
              </w:rPr>
              <w:t>материалдарды</w:t>
            </w:r>
            <w:proofErr w:type="spellEnd"/>
            <w:r w:rsidRPr="004F2170">
              <w:rPr>
                <w:lang w:eastAsia="kk-KZ" w:bidi="kk-KZ"/>
              </w:rPr>
              <w:t xml:space="preserve">, </w:t>
            </w:r>
            <w:proofErr w:type="spellStart"/>
            <w:r w:rsidRPr="004F2170">
              <w:rPr>
                <w:lang w:eastAsia="kk-KZ" w:bidi="kk-KZ"/>
              </w:rPr>
              <w:t>сондай-ақ</w:t>
            </w:r>
            <w:proofErr w:type="spellEnd"/>
            <w:r w:rsidRPr="004F2170">
              <w:rPr>
                <w:lang w:eastAsia="kk-KZ" w:bidi="kk-KZ"/>
              </w:rPr>
              <w:t xml:space="preserve"> </w:t>
            </w:r>
            <w:proofErr w:type="spellStart"/>
            <w:r w:rsidRPr="004F2170">
              <w:rPr>
                <w:lang w:eastAsia="kk-KZ" w:bidi="kk-KZ"/>
              </w:rPr>
              <w:t>қызмет</w:t>
            </w:r>
            <w:proofErr w:type="spellEnd"/>
            <w:r w:rsidRPr="004F2170">
              <w:rPr>
                <w:lang w:eastAsia="kk-KZ" w:bidi="kk-KZ"/>
              </w:rPr>
              <w:t xml:space="preserve"> </w:t>
            </w:r>
            <w:proofErr w:type="spellStart"/>
            <w:r w:rsidRPr="004F2170">
              <w:rPr>
                <w:lang w:eastAsia="kk-KZ" w:bidi="kk-KZ"/>
              </w:rPr>
              <w:t>көрсету</w:t>
            </w:r>
            <w:proofErr w:type="spellEnd"/>
            <w:r w:rsidRPr="004F2170">
              <w:rPr>
                <w:lang w:eastAsia="kk-KZ" w:bidi="kk-KZ"/>
              </w:rPr>
              <w:t xml:space="preserve"> </w:t>
            </w:r>
            <w:proofErr w:type="spellStart"/>
            <w:r w:rsidRPr="004F2170">
              <w:rPr>
                <w:lang w:eastAsia="kk-KZ" w:bidi="kk-KZ"/>
              </w:rPr>
              <w:t>барысында</w:t>
            </w:r>
            <w:proofErr w:type="spellEnd"/>
            <w:r w:rsidRPr="004F2170">
              <w:rPr>
                <w:lang w:eastAsia="kk-KZ" w:bidi="kk-KZ"/>
              </w:rPr>
              <w:t xml:space="preserve"> </w:t>
            </w:r>
            <w:proofErr w:type="spellStart"/>
            <w:r w:rsidRPr="004F2170">
              <w:rPr>
                <w:lang w:eastAsia="kk-KZ" w:bidi="kk-KZ"/>
              </w:rPr>
              <w:t>Орындаушы</w:t>
            </w:r>
            <w:proofErr w:type="spellEnd"/>
            <w:r w:rsidRPr="004F2170">
              <w:rPr>
                <w:lang w:eastAsia="kk-KZ" w:bidi="kk-KZ"/>
              </w:rPr>
              <w:t xml:space="preserve"> </w:t>
            </w:r>
            <w:proofErr w:type="spellStart"/>
            <w:r w:rsidRPr="004F2170">
              <w:rPr>
                <w:lang w:eastAsia="kk-KZ" w:bidi="kk-KZ"/>
              </w:rPr>
              <w:t>жасаған</w:t>
            </w:r>
            <w:proofErr w:type="spellEnd"/>
            <w:r w:rsidRPr="004F2170">
              <w:rPr>
                <w:lang w:eastAsia="kk-KZ" w:bidi="kk-KZ"/>
              </w:rPr>
              <w:t xml:space="preserve"> </w:t>
            </w:r>
            <w:proofErr w:type="spellStart"/>
            <w:r w:rsidRPr="004F2170">
              <w:rPr>
                <w:lang w:eastAsia="kk-KZ" w:bidi="kk-KZ"/>
              </w:rPr>
              <w:t>барлық</w:t>
            </w:r>
            <w:proofErr w:type="spellEnd"/>
            <w:r w:rsidRPr="004F2170">
              <w:rPr>
                <w:lang w:eastAsia="kk-KZ" w:bidi="kk-KZ"/>
              </w:rPr>
              <w:t xml:space="preserve"> </w:t>
            </w:r>
            <w:proofErr w:type="spellStart"/>
            <w:r w:rsidRPr="004F2170">
              <w:rPr>
                <w:lang w:eastAsia="kk-KZ" w:bidi="kk-KZ"/>
              </w:rPr>
              <w:t>құжаттаманы</w:t>
            </w:r>
            <w:proofErr w:type="spellEnd"/>
            <w:r w:rsidRPr="004F2170">
              <w:rPr>
                <w:lang w:eastAsia="kk-KZ" w:bidi="kk-KZ"/>
              </w:rPr>
              <w:t xml:space="preserve"> </w:t>
            </w:r>
            <w:proofErr w:type="spellStart"/>
            <w:r w:rsidRPr="004F2170">
              <w:rPr>
                <w:lang w:eastAsia="kk-KZ" w:bidi="kk-KZ"/>
              </w:rPr>
              <w:t>тапсыруы</w:t>
            </w:r>
            <w:proofErr w:type="spellEnd"/>
            <w:r w:rsidRPr="004F2170">
              <w:rPr>
                <w:lang w:eastAsia="kk-KZ" w:bidi="kk-KZ"/>
              </w:rPr>
              <w:t xml:space="preserve"> </w:t>
            </w:r>
            <w:proofErr w:type="spellStart"/>
            <w:r w:rsidRPr="004F2170">
              <w:rPr>
                <w:lang w:eastAsia="kk-KZ" w:bidi="kk-KZ"/>
              </w:rPr>
              <w:t>тиіс</w:t>
            </w:r>
            <w:proofErr w:type="spellEnd"/>
            <w:r w:rsidRPr="004F2170">
              <w:rPr>
                <w:lang w:eastAsia="kk-KZ" w:bidi="kk-KZ"/>
              </w:rPr>
              <w:t>.</w:t>
            </w:r>
          </w:p>
          <w:p w14:paraId="6195F09E" w14:textId="77777777" w:rsidR="00E5699D" w:rsidRPr="004F2170" w:rsidRDefault="00E5699D" w:rsidP="004039FB">
            <w:pPr>
              <w:pStyle w:val="ae"/>
              <w:tabs>
                <w:tab w:val="left" w:pos="509"/>
                <w:tab w:val="left" w:pos="2069"/>
              </w:tabs>
              <w:spacing w:before="340" w:line="276" w:lineRule="auto"/>
              <w:ind w:left="325"/>
              <w:rPr>
                <w:lang w:eastAsia="kk-KZ" w:bidi="kk-KZ"/>
              </w:rPr>
            </w:pPr>
          </w:p>
        </w:tc>
      </w:tr>
      <w:tr w:rsidR="00E5699D" w:rsidRPr="0042693B" w14:paraId="71C7409E" w14:textId="77777777" w:rsidTr="004039FB">
        <w:trPr>
          <w:trHeight w:val="1402"/>
        </w:trPr>
        <w:tc>
          <w:tcPr>
            <w:tcW w:w="689" w:type="dxa"/>
          </w:tcPr>
          <w:p w14:paraId="45E989CD" w14:textId="77777777" w:rsidR="00E5699D" w:rsidRPr="004F2170" w:rsidRDefault="00E5699D" w:rsidP="004039FB">
            <w:pPr>
              <w:tabs>
                <w:tab w:val="left" w:pos="6094"/>
                <w:tab w:val="right" w:pos="8650"/>
              </w:tabs>
              <w:spacing w:line="276" w:lineRule="auto"/>
              <w:jc w:val="both"/>
              <w:rPr>
                <w:b/>
                <w:bCs/>
                <w:lang w:val="kk-KZ"/>
              </w:rPr>
            </w:pPr>
            <w:r w:rsidRPr="004F2170">
              <w:rPr>
                <w:b/>
                <w:bCs/>
                <w:lang w:val="kk-KZ"/>
              </w:rPr>
              <w:lastRenderedPageBreak/>
              <w:t>9</w:t>
            </w:r>
          </w:p>
        </w:tc>
        <w:tc>
          <w:tcPr>
            <w:tcW w:w="2005" w:type="dxa"/>
          </w:tcPr>
          <w:p w14:paraId="2B586759" w14:textId="77777777" w:rsidR="00E5699D" w:rsidRPr="004F2170" w:rsidRDefault="00E5699D" w:rsidP="004039FB">
            <w:pPr>
              <w:tabs>
                <w:tab w:val="left" w:pos="6094"/>
                <w:tab w:val="right" w:pos="8650"/>
              </w:tabs>
              <w:spacing w:line="276" w:lineRule="auto"/>
              <w:rPr>
                <w:b/>
                <w:bCs/>
                <w:lang w:val="kk-KZ" w:bidi="kk-KZ"/>
              </w:rPr>
            </w:pPr>
            <w:r w:rsidRPr="004F2170">
              <w:rPr>
                <w:b/>
                <w:bCs/>
                <w:lang w:val="kk-KZ" w:bidi="kk-KZ"/>
              </w:rPr>
              <w:t>Еңбекті қорғау және қауіпсіздік техникасы бойынша Орындаушыға қойылатын талаптар</w:t>
            </w:r>
          </w:p>
        </w:tc>
        <w:tc>
          <w:tcPr>
            <w:tcW w:w="7156" w:type="dxa"/>
          </w:tcPr>
          <w:p w14:paraId="79818E0E" w14:textId="77777777" w:rsidR="00E5699D" w:rsidRPr="004F2170" w:rsidRDefault="00E5699D" w:rsidP="004039FB">
            <w:pPr>
              <w:numPr>
                <w:ilvl w:val="0"/>
                <w:numId w:val="29"/>
              </w:numPr>
              <w:tabs>
                <w:tab w:val="left" w:pos="509"/>
                <w:tab w:val="left" w:pos="2069"/>
              </w:tabs>
              <w:spacing w:before="340"/>
              <w:rPr>
                <w:lang w:val="kk-KZ" w:eastAsia="kk-KZ" w:bidi="kk-KZ"/>
              </w:rPr>
            </w:pPr>
            <w:r w:rsidRPr="004F2170">
              <w:rPr>
                <w:lang w:val="kk-KZ" w:eastAsia="kk-KZ" w:bidi="kk-KZ"/>
              </w:rPr>
              <w:t>Мемлекеттік қадағалау органдарының талаптарын, «Мұнай және газ өнеркәсібінің қауіпті өндірістік объектілерін пайдалану кезінде өнеркәсіптік қауіпсіздікті қамтамасыз ету ережелері» (Қазақстан Республикасы Инвестициялар және даму министрінің 30.12.2014 ж. № 355 бұйрығымен бекітілген) талаптарын ескере отырып, мұнай-газ объектілерін қызмет көрсететін қызметкерлерді Поставщик өнеркәсіптік қауіпсіздік бойынша аттестатталған оқу орталықтарында келесі курстар бойынша оқытудан өткен қызметкерлермен штатқа қамтиды:</w:t>
            </w:r>
          </w:p>
          <w:p w14:paraId="7A33AF49" w14:textId="77777777" w:rsidR="00E5699D" w:rsidRPr="004F2170" w:rsidRDefault="00E5699D" w:rsidP="004039FB">
            <w:pPr>
              <w:numPr>
                <w:ilvl w:val="0"/>
                <w:numId w:val="30"/>
              </w:numPr>
              <w:tabs>
                <w:tab w:val="left" w:pos="509"/>
                <w:tab w:val="left" w:pos="2069"/>
              </w:tabs>
              <w:spacing w:before="340"/>
              <w:rPr>
                <w:lang w:val="kk-KZ" w:eastAsia="kk-KZ" w:bidi="kk-KZ"/>
              </w:rPr>
            </w:pPr>
            <w:r w:rsidRPr="004F2170">
              <w:rPr>
                <w:lang w:val="kk-KZ" w:eastAsia="kk-KZ" w:bidi="kk-KZ"/>
              </w:rPr>
              <w:t>Өнеркәсіптік қауіпсіздік бойынша (барлық персонал үшін, кеніште болатындар);</w:t>
            </w:r>
          </w:p>
          <w:p w14:paraId="2BD87BA2" w14:textId="77777777" w:rsidR="00E5699D" w:rsidRPr="004F2170" w:rsidRDefault="00E5699D" w:rsidP="004039FB">
            <w:pPr>
              <w:numPr>
                <w:ilvl w:val="0"/>
                <w:numId w:val="30"/>
              </w:numPr>
              <w:tabs>
                <w:tab w:val="left" w:pos="509"/>
                <w:tab w:val="left" w:pos="2069"/>
              </w:tabs>
              <w:spacing w:before="340"/>
              <w:rPr>
                <w:lang w:val="kk-KZ" w:eastAsia="kk-KZ" w:bidi="kk-KZ"/>
              </w:rPr>
            </w:pPr>
            <w:r w:rsidRPr="004F2170">
              <w:rPr>
                <w:lang w:val="kk-KZ" w:eastAsia="kk-KZ" w:bidi="kk-KZ"/>
              </w:rPr>
              <w:t>Еңбекті қорғау және қауіпсіздік бойынша (барлық персонал үшін, кеніште болатындар);</w:t>
            </w:r>
          </w:p>
          <w:p w14:paraId="2B0BAFEC" w14:textId="77777777" w:rsidR="00E5699D" w:rsidRPr="004F2170" w:rsidRDefault="00E5699D" w:rsidP="004039FB">
            <w:pPr>
              <w:numPr>
                <w:ilvl w:val="0"/>
                <w:numId w:val="30"/>
              </w:numPr>
              <w:tabs>
                <w:tab w:val="left" w:pos="509"/>
                <w:tab w:val="left" w:pos="2069"/>
              </w:tabs>
              <w:spacing w:before="340"/>
              <w:rPr>
                <w:lang w:val="kk-KZ" w:eastAsia="kk-KZ" w:bidi="kk-KZ"/>
              </w:rPr>
            </w:pPr>
            <w:r w:rsidRPr="004F2170">
              <w:rPr>
                <w:lang w:val="kk-KZ" w:eastAsia="kk-KZ" w:bidi="kk-KZ"/>
              </w:rPr>
              <w:t>Өрт қауіпсіздігі бойынша техникалық минимум (барлық персонал үшін, кеніште болатындар);</w:t>
            </w:r>
          </w:p>
          <w:p w14:paraId="7A68C1CE" w14:textId="77777777" w:rsidR="00E5699D" w:rsidRPr="004F2170" w:rsidRDefault="00E5699D" w:rsidP="004039FB">
            <w:pPr>
              <w:numPr>
                <w:ilvl w:val="0"/>
                <w:numId w:val="30"/>
              </w:numPr>
              <w:tabs>
                <w:tab w:val="left" w:pos="509"/>
                <w:tab w:val="left" w:pos="2069"/>
              </w:tabs>
              <w:spacing w:before="340"/>
              <w:rPr>
                <w:lang w:val="kk-KZ" w:eastAsia="kk-KZ" w:bidi="kk-KZ"/>
              </w:rPr>
            </w:pPr>
            <w:r w:rsidRPr="004F2170">
              <w:rPr>
                <w:lang w:val="kk-KZ" w:eastAsia="kk-KZ" w:bidi="kk-KZ"/>
              </w:rPr>
              <w:t>Стропальщик курсы (кемінде екі қызметкер үшін).</w:t>
            </w:r>
          </w:p>
          <w:p w14:paraId="1FDFEA35" w14:textId="77777777" w:rsidR="00E5699D" w:rsidRPr="004F2170" w:rsidRDefault="00E5699D" w:rsidP="004039FB">
            <w:pPr>
              <w:numPr>
                <w:ilvl w:val="0"/>
                <w:numId w:val="31"/>
              </w:numPr>
              <w:tabs>
                <w:tab w:val="left" w:pos="509"/>
                <w:tab w:val="left" w:pos="2069"/>
              </w:tabs>
              <w:spacing w:before="340"/>
              <w:rPr>
                <w:lang w:val="kk-KZ" w:eastAsia="kk-KZ" w:bidi="kk-KZ"/>
              </w:rPr>
            </w:pPr>
            <w:r w:rsidRPr="004F2170">
              <w:rPr>
                <w:lang w:val="kk-KZ" w:eastAsia="kk-KZ" w:bidi="kk-KZ"/>
              </w:rPr>
              <w:t>Қызмет көрсету басталар алдында Поставщик персоналды медициналық тексеруден өткізеді, жалпы актінің көшірмесі қызмет көрсету басталар алдында Тапсырыс берушіге жіберіледі. Персоналға нұсқаулықтар ТБ және ЕҚ ережелері бойынша жүргізіледі (техника қауіпсіздігі және еңбекті қорғау).</w:t>
            </w:r>
          </w:p>
          <w:p w14:paraId="6C28BC28" w14:textId="77777777" w:rsidR="00E5699D" w:rsidRPr="004F2170" w:rsidRDefault="00E5699D" w:rsidP="004039FB">
            <w:pPr>
              <w:pStyle w:val="ae"/>
              <w:tabs>
                <w:tab w:val="left" w:pos="509"/>
                <w:tab w:val="left" w:pos="2069"/>
              </w:tabs>
              <w:spacing w:before="340" w:line="276" w:lineRule="auto"/>
              <w:ind w:left="325"/>
              <w:rPr>
                <w:lang w:val="kk-KZ" w:eastAsia="kk-KZ" w:bidi="kk-KZ"/>
              </w:rPr>
            </w:pPr>
          </w:p>
        </w:tc>
      </w:tr>
      <w:tr w:rsidR="00E5699D" w:rsidRPr="0042693B" w14:paraId="77607711" w14:textId="77777777" w:rsidTr="004039FB">
        <w:trPr>
          <w:trHeight w:val="1402"/>
        </w:trPr>
        <w:tc>
          <w:tcPr>
            <w:tcW w:w="689" w:type="dxa"/>
          </w:tcPr>
          <w:p w14:paraId="0406D16F" w14:textId="77777777" w:rsidR="00E5699D" w:rsidRPr="004F2170" w:rsidRDefault="00E5699D" w:rsidP="004039FB">
            <w:pPr>
              <w:tabs>
                <w:tab w:val="left" w:pos="6094"/>
                <w:tab w:val="right" w:pos="8650"/>
              </w:tabs>
              <w:spacing w:line="276" w:lineRule="auto"/>
              <w:jc w:val="both"/>
              <w:rPr>
                <w:b/>
                <w:bCs/>
                <w:lang w:val="kk-KZ"/>
              </w:rPr>
            </w:pPr>
            <w:r w:rsidRPr="004F2170">
              <w:rPr>
                <w:b/>
                <w:bCs/>
                <w:lang w:val="kk-KZ"/>
              </w:rPr>
              <w:t>10</w:t>
            </w:r>
          </w:p>
        </w:tc>
        <w:tc>
          <w:tcPr>
            <w:tcW w:w="2005" w:type="dxa"/>
          </w:tcPr>
          <w:p w14:paraId="149D2F52" w14:textId="77777777" w:rsidR="00E5699D" w:rsidRPr="004F2170" w:rsidRDefault="00E5699D" w:rsidP="004039FB">
            <w:pPr>
              <w:tabs>
                <w:tab w:val="left" w:pos="6094"/>
                <w:tab w:val="right" w:pos="8650"/>
              </w:tabs>
              <w:spacing w:line="276" w:lineRule="auto"/>
              <w:rPr>
                <w:b/>
                <w:bCs/>
                <w:lang w:val="kk-KZ" w:bidi="kk-KZ"/>
              </w:rPr>
            </w:pPr>
          </w:p>
          <w:p w14:paraId="6D2D25C4" w14:textId="77777777" w:rsidR="00E5699D" w:rsidRPr="004F2170" w:rsidRDefault="00E5699D" w:rsidP="004039FB">
            <w:pPr>
              <w:tabs>
                <w:tab w:val="left" w:pos="6094"/>
                <w:tab w:val="right" w:pos="8650"/>
              </w:tabs>
              <w:spacing w:line="276" w:lineRule="auto"/>
              <w:rPr>
                <w:b/>
                <w:bCs/>
                <w:lang w:bidi="kk-KZ"/>
              </w:rPr>
            </w:pPr>
          </w:p>
          <w:p w14:paraId="780ECD41" w14:textId="77777777" w:rsidR="00E5699D" w:rsidRPr="004F2170" w:rsidRDefault="00E5699D" w:rsidP="004039FB">
            <w:pPr>
              <w:tabs>
                <w:tab w:val="left" w:pos="6094"/>
                <w:tab w:val="right" w:pos="8650"/>
              </w:tabs>
              <w:spacing w:line="276" w:lineRule="auto"/>
              <w:rPr>
                <w:b/>
                <w:bCs/>
                <w:lang w:val="kk-KZ" w:bidi="kk-KZ"/>
              </w:rPr>
            </w:pPr>
            <w:proofErr w:type="spellStart"/>
            <w:r w:rsidRPr="004F2170">
              <w:rPr>
                <w:b/>
                <w:bCs/>
                <w:lang w:bidi="kk-KZ"/>
              </w:rPr>
              <w:t>Қызмет</w:t>
            </w:r>
            <w:proofErr w:type="spellEnd"/>
            <w:r w:rsidRPr="004F2170">
              <w:rPr>
                <w:b/>
                <w:bCs/>
                <w:lang w:bidi="kk-KZ"/>
              </w:rPr>
              <w:t xml:space="preserve"> </w:t>
            </w:r>
            <w:proofErr w:type="spellStart"/>
            <w:r w:rsidRPr="004F2170">
              <w:rPr>
                <w:b/>
                <w:bCs/>
                <w:lang w:bidi="kk-KZ"/>
              </w:rPr>
              <w:t>көрсету</w:t>
            </w:r>
            <w:proofErr w:type="spellEnd"/>
            <w:r w:rsidRPr="004F2170">
              <w:rPr>
                <w:b/>
                <w:bCs/>
                <w:lang w:bidi="kk-KZ"/>
              </w:rPr>
              <w:t xml:space="preserve"> </w:t>
            </w:r>
            <w:proofErr w:type="spellStart"/>
            <w:r w:rsidRPr="004F2170">
              <w:rPr>
                <w:b/>
                <w:bCs/>
                <w:lang w:bidi="kk-KZ"/>
              </w:rPr>
              <w:t>мерзімдері</w:t>
            </w:r>
            <w:proofErr w:type="spellEnd"/>
          </w:p>
        </w:tc>
        <w:tc>
          <w:tcPr>
            <w:tcW w:w="7156" w:type="dxa"/>
          </w:tcPr>
          <w:p w14:paraId="6AE53CF5" w14:textId="77777777" w:rsidR="00E5699D" w:rsidRPr="004F2170" w:rsidRDefault="00E5699D" w:rsidP="004039FB">
            <w:pPr>
              <w:tabs>
                <w:tab w:val="left" w:pos="509"/>
                <w:tab w:val="left" w:pos="2069"/>
              </w:tabs>
              <w:spacing w:before="340" w:line="276" w:lineRule="auto"/>
              <w:rPr>
                <w:lang w:val="kk-KZ" w:eastAsia="kk-KZ" w:bidi="kk-KZ"/>
              </w:rPr>
            </w:pPr>
            <w:r w:rsidRPr="004F2170">
              <w:rPr>
                <w:lang w:val="kk-KZ" w:eastAsia="kk-KZ" w:bidi="kk-KZ"/>
              </w:rPr>
              <w:t>2026 жылғы 01.01 бастап 2026 жылғы 31.12 дейін, қосқанда.</w:t>
            </w:r>
            <w:r w:rsidRPr="004F2170">
              <w:rPr>
                <w:lang w:val="kk-KZ" w:eastAsia="kk-KZ" w:bidi="kk-KZ"/>
              </w:rPr>
              <w:br/>
              <w:t>Сонымен қатар, Орындаушы қызмет көрсетуге Тапсырыс берушінің жазбаша өтінішін жіберген күннен бастап кешіктірмей 10 (он) жұмыс күні ішінде кірісуі тиіс.</w:t>
            </w:r>
          </w:p>
        </w:tc>
      </w:tr>
      <w:tr w:rsidR="00E5699D" w:rsidRPr="0042693B" w14:paraId="50820B42" w14:textId="77777777" w:rsidTr="004039FB">
        <w:trPr>
          <w:trHeight w:val="1402"/>
        </w:trPr>
        <w:tc>
          <w:tcPr>
            <w:tcW w:w="689" w:type="dxa"/>
          </w:tcPr>
          <w:p w14:paraId="4AC4AEF3" w14:textId="77777777" w:rsidR="00E5699D" w:rsidRPr="004F2170" w:rsidRDefault="00E5699D" w:rsidP="004039FB">
            <w:pPr>
              <w:tabs>
                <w:tab w:val="left" w:pos="6094"/>
                <w:tab w:val="right" w:pos="8650"/>
              </w:tabs>
              <w:spacing w:line="276" w:lineRule="auto"/>
              <w:jc w:val="both"/>
              <w:rPr>
                <w:b/>
                <w:bCs/>
                <w:lang w:val="kk-KZ"/>
              </w:rPr>
            </w:pPr>
            <w:r w:rsidRPr="004F2170">
              <w:rPr>
                <w:b/>
                <w:bCs/>
                <w:lang w:val="kk-KZ"/>
              </w:rPr>
              <w:t>11</w:t>
            </w:r>
          </w:p>
        </w:tc>
        <w:tc>
          <w:tcPr>
            <w:tcW w:w="2005" w:type="dxa"/>
          </w:tcPr>
          <w:p w14:paraId="76789024" w14:textId="77777777" w:rsidR="00E5699D" w:rsidRPr="004F2170" w:rsidRDefault="00E5699D" w:rsidP="004039FB">
            <w:pPr>
              <w:tabs>
                <w:tab w:val="left" w:pos="6094"/>
                <w:tab w:val="right" w:pos="8650"/>
              </w:tabs>
              <w:spacing w:line="276" w:lineRule="auto"/>
              <w:rPr>
                <w:b/>
                <w:bCs/>
                <w:lang w:val="kk-KZ" w:bidi="kk-KZ"/>
              </w:rPr>
            </w:pPr>
            <w:r w:rsidRPr="004F2170">
              <w:rPr>
                <w:b/>
                <w:bCs/>
                <w:lang w:val="kk-KZ" w:bidi="kk-KZ"/>
              </w:rPr>
              <w:t>Қызмет көрсету кезінде ұсынылатын құжаттар</w:t>
            </w:r>
          </w:p>
        </w:tc>
        <w:tc>
          <w:tcPr>
            <w:tcW w:w="7156" w:type="dxa"/>
          </w:tcPr>
          <w:p w14:paraId="0A3EBC8D" w14:textId="77777777" w:rsidR="00E5699D" w:rsidRPr="004F2170" w:rsidRDefault="00E5699D" w:rsidP="004039FB">
            <w:pPr>
              <w:pStyle w:val="a6"/>
              <w:rPr>
                <w:lang w:val="kk-KZ" w:eastAsia="kk-KZ" w:bidi="kk-KZ"/>
              </w:rPr>
            </w:pPr>
            <w:r w:rsidRPr="004F2170">
              <w:rPr>
                <w:lang w:val="kk-KZ" w:eastAsia="kk-KZ" w:bidi="kk-KZ"/>
              </w:rPr>
              <w:t>1.  Орындаушы күнделікті сағат 21:00-ге дейін объектілерде қызмет көрсетілген жөндеу және техникалық қызмет туралы ақпаратты инженер-механикке ұсынуы тиіс, ол ақпарат кейін Тапсырыс беруші офисіндегі жетекші инженер-механикке жеткізіледі (Техникалық тапсырмаға Қосымша №5 бойынша).</w:t>
            </w:r>
          </w:p>
          <w:p w14:paraId="23D43049" w14:textId="77777777" w:rsidR="00E5699D" w:rsidRPr="004F2170" w:rsidRDefault="00E5699D" w:rsidP="004039FB">
            <w:pPr>
              <w:pStyle w:val="a6"/>
              <w:rPr>
                <w:lang w:val="kk-KZ" w:eastAsia="kk-KZ" w:bidi="kk-KZ"/>
              </w:rPr>
            </w:pPr>
            <w:r w:rsidRPr="004F2170">
              <w:rPr>
                <w:lang w:val="kk-KZ" w:eastAsia="kk-KZ" w:bidi="kk-KZ"/>
              </w:rPr>
              <w:t>2.  Ай сайын, төлем құжаттарымен бірге, Орындаушы Тапсырыс беруші офисіндегі жетекші инженер-механикке өткен айдағы мұнай-газ өндіру жабдықтарына қызмет көрсету және жөндеу жұмыстары туралы есепті ұсынуы тиіс.</w:t>
            </w:r>
          </w:p>
          <w:p w14:paraId="1E4D29CD" w14:textId="77777777" w:rsidR="00E5699D" w:rsidRPr="004F2170" w:rsidRDefault="00E5699D" w:rsidP="004039FB">
            <w:pPr>
              <w:pStyle w:val="a6"/>
              <w:rPr>
                <w:lang w:val="kk-KZ" w:eastAsia="kk-KZ" w:bidi="kk-KZ"/>
              </w:rPr>
            </w:pPr>
            <w:r w:rsidRPr="004F2170">
              <w:rPr>
                <w:lang w:val="kk-KZ" w:eastAsia="kk-KZ" w:bidi="kk-KZ"/>
              </w:rPr>
              <w:t>3.  Орындаушы күнделікті мұнай-газ өндіру жабдықтарын техникалық қызмет көрсету журналына жазбаларды толтырып отыруы тиіс.</w:t>
            </w:r>
          </w:p>
          <w:p w14:paraId="114969AE" w14:textId="77777777" w:rsidR="00E5699D" w:rsidRPr="004F2170" w:rsidRDefault="00E5699D" w:rsidP="004039FB">
            <w:pPr>
              <w:pStyle w:val="a6"/>
              <w:rPr>
                <w:lang w:val="kk-KZ" w:eastAsia="kk-KZ" w:bidi="kk-KZ"/>
              </w:rPr>
            </w:pPr>
            <w:r w:rsidRPr="004F2170">
              <w:rPr>
                <w:lang w:val="kk-KZ" w:eastAsia="kk-KZ" w:bidi="kk-KZ"/>
              </w:rPr>
              <w:lastRenderedPageBreak/>
              <w:t>4.  Егер техникалық қызмет көрсету кезінде жабдыққа жоспардан тыс жөндеу қажет екені анықталса, Орындаушы ақаулық актісін жасайды, ақаулар мен қажетті қосалқы бөлшектердің толық тізімін көрсетеді (Техникалық тапсырмаға Қосымша №4 бойынша)</w:t>
            </w:r>
          </w:p>
          <w:p w14:paraId="4867E145" w14:textId="77777777" w:rsidR="00E5699D" w:rsidRPr="004F2170" w:rsidRDefault="00E5699D" w:rsidP="004039FB">
            <w:pPr>
              <w:pStyle w:val="a6"/>
              <w:rPr>
                <w:lang w:val="kk-KZ" w:eastAsia="kk-KZ" w:bidi="kk-KZ"/>
              </w:rPr>
            </w:pPr>
          </w:p>
          <w:p w14:paraId="543A0296" w14:textId="77777777" w:rsidR="00E5699D" w:rsidRPr="004F2170" w:rsidRDefault="00E5699D" w:rsidP="004039FB">
            <w:pPr>
              <w:pStyle w:val="a6"/>
              <w:rPr>
                <w:lang w:val="kk-KZ" w:eastAsia="kk-KZ" w:bidi="kk-KZ"/>
              </w:rPr>
            </w:pPr>
          </w:p>
        </w:tc>
      </w:tr>
      <w:tr w:rsidR="00E5699D" w:rsidRPr="0042693B" w14:paraId="0BA3B6F8" w14:textId="77777777" w:rsidTr="004039FB">
        <w:trPr>
          <w:trHeight w:val="1402"/>
        </w:trPr>
        <w:tc>
          <w:tcPr>
            <w:tcW w:w="689" w:type="dxa"/>
          </w:tcPr>
          <w:p w14:paraId="27F6C9DB" w14:textId="77777777" w:rsidR="00E5699D" w:rsidRPr="004F2170" w:rsidRDefault="00E5699D" w:rsidP="004039FB">
            <w:pPr>
              <w:tabs>
                <w:tab w:val="left" w:pos="6094"/>
                <w:tab w:val="right" w:pos="8650"/>
              </w:tabs>
              <w:spacing w:line="276" w:lineRule="auto"/>
              <w:jc w:val="both"/>
              <w:rPr>
                <w:b/>
                <w:bCs/>
                <w:lang w:val="kk-KZ"/>
              </w:rPr>
            </w:pPr>
            <w:r w:rsidRPr="004F2170">
              <w:rPr>
                <w:b/>
                <w:bCs/>
                <w:lang w:val="kk-KZ"/>
              </w:rPr>
              <w:lastRenderedPageBreak/>
              <w:t>12</w:t>
            </w:r>
          </w:p>
        </w:tc>
        <w:tc>
          <w:tcPr>
            <w:tcW w:w="2005" w:type="dxa"/>
            <w:tcBorders>
              <w:top w:val="single" w:sz="4" w:space="0" w:color="auto"/>
              <w:left w:val="single" w:sz="4" w:space="0" w:color="auto"/>
              <w:bottom w:val="single" w:sz="4" w:space="0" w:color="auto"/>
            </w:tcBorders>
            <w:vAlign w:val="center"/>
          </w:tcPr>
          <w:p w14:paraId="41AA9918" w14:textId="77777777" w:rsidR="00E5699D" w:rsidRPr="004F2170" w:rsidRDefault="00E5699D" w:rsidP="004039FB">
            <w:pPr>
              <w:tabs>
                <w:tab w:val="left" w:pos="6094"/>
                <w:tab w:val="right" w:pos="8650"/>
              </w:tabs>
              <w:spacing w:line="276" w:lineRule="auto"/>
              <w:jc w:val="both"/>
              <w:rPr>
                <w:b/>
                <w:bCs/>
                <w:lang w:val="kk-KZ" w:bidi="kk-KZ"/>
              </w:rPr>
            </w:pPr>
            <w:r w:rsidRPr="004F2170">
              <w:rPr>
                <w:b/>
                <w:bCs/>
                <w:lang w:val="kk-KZ" w:eastAsia="kk-KZ" w:bidi="kk-KZ"/>
              </w:rPr>
              <w:t xml:space="preserve">Қосалқы мердігерлікке қойылатын </w:t>
            </w:r>
            <w:proofErr w:type="spellStart"/>
            <w:r w:rsidRPr="004F2170">
              <w:rPr>
                <w:b/>
                <w:bCs/>
              </w:rPr>
              <w:t>талаптар</w:t>
            </w:r>
            <w:proofErr w:type="spellEnd"/>
          </w:p>
        </w:tc>
        <w:tc>
          <w:tcPr>
            <w:tcW w:w="7156" w:type="dxa"/>
            <w:tcBorders>
              <w:top w:val="single" w:sz="4" w:space="0" w:color="auto"/>
              <w:left w:val="single" w:sz="4" w:space="0" w:color="auto"/>
              <w:bottom w:val="single" w:sz="4" w:space="0" w:color="auto"/>
              <w:right w:val="single" w:sz="4" w:space="0" w:color="auto"/>
            </w:tcBorders>
            <w:vAlign w:val="center"/>
          </w:tcPr>
          <w:p w14:paraId="48C012F2" w14:textId="77777777" w:rsidR="00E5699D" w:rsidRPr="004F2170" w:rsidRDefault="00E5699D" w:rsidP="004039FB">
            <w:pPr>
              <w:pStyle w:val="a6"/>
              <w:rPr>
                <w:lang w:val="kk-KZ" w:eastAsia="kk-KZ" w:bidi="kk-KZ"/>
              </w:rPr>
            </w:pPr>
            <w:r w:rsidRPr="004F2170">
              <w:rPr>
                <w:lang w:val="kk-KZ" w:eastAsia="kk-KZ" w:bidi="kk-KZ"/>
              </w:rPr>
              <w:t>Орындаушы Тапсырыс берушімен келісім бойынша субподряд ұйымын тартуы мүмкін (Поставщик субподрядшыларға біртұтас көлемнің бір төрттен астамын тапсыруға жол берілмейді).</w:t>
            </w:r>
          </w:p>
        </w:tc>
      </w:tr>
      <w:tr w:rsidR="00E5699D" w:rsidRPr="0042693B" w14:paraId="2B99B22C" w14:textId="77777777" w:rsidTr="004039FB">
        <w:trPr>
          <w:trHeight w:val="1402"/>
        </w:trPr>
        <w:tc>
          <w:tcPr>
            <w:tcW w:w="689" w:type="dxa"/>
          </w:tcPr>
          <w:p w14:paraId="22AEEE89" w14:textId="77777777" w:rsidR="00E5699D" w:rsidRPr="004F2170" w:rsidRDefault="00E5699D" w:rsidP="004039FB">
            <w:pPr>
              <w:tabs>
                <w:tab w:val="left" w:pos="6094"/>
                <w:tab w:val="right" w:pos="8650"/>
              </w:tabs>
              <w:spacing w:line="276" w:lineRule="auto"/>
              <w:jc w:val="both"/>
              <w:rPr>
                <w:b/>
                <w:bCs/>
                <w:lang w:val="en-US"/>
              </w:rPr>
            </w:pPr>
            <w:r w:rsidRPr="004F2170">
              <w:rPr>
                <w:b/>
                <w:bCs/>
                <w:lang w:val="kk-KZ"/>
              </w:rPr>
              <w:t>1</w:t>
            </w:r>
            <w:r w:rsidRPr="004F2170">
              <w:rPr>
                <w:b/>
                <w:bCs/>
                <w:lang w:val="en-US"/>
              </w:rPr>
              <w:t>3</w:t>
            </w:r>
          </w:p>
        </w:tc>
        <w:tc>
          <w:tcPr>
            <w:tcW w:w="2005" w:type="dxa"/>
            <w:tcBorders>
              <w:top w:val="single" w:sz="4" w:space="0" w:color="auto"/>
              <w:left w:val="single" w:sz="4" w:space="0" w:color="auto"/>
              <w:bottom w:val="single" w:sz="4" w:space="0" w:color="auto"/>
            </w:tcBorders>
            <w:vAlign w:val="center"/>
          </w:tcPr>
          <w:p w14:paraId="2C01B837" w14:textId="77777777" w:rsidR="00E5699D" w:rsidRPr="004F2170" w:rsidRDefault="00E5699D" w:rsidP="004039FB">
            <w:pPr>
              <w:tabs>
                <w:tab w:val="left" w:pos="6094"/>
                <w:tab w:val="right" w:pos="8650"/>
              </w:tabs>
              <w:spacing w:line="276" w:lineRule="auto"/>
              <w:rPr>
                <w:b/>
                <w:bCs/>
                <w:lang w:val="kk-KZ" w:eastAsia="kk-KZ" w:bidi="kk-KZ"/>
              </w:rPr>
            </w:pPr>
            <w:r w:rsidRPr="004F2170">
              <w:rPr>
                <w:b/>
                <w:bCs/>
                <w:lang w:val="kk-KZ" w:eastAsia="kk-KZ" w:bidi="kk-KZ"/>
              </w:rPr>
              <w:t>Әлеуетті өнім берушіде соңғы 5 (бес) жыл ішінде жұмыс тәжірибесін көздейтін біліктілік талаптары</w:t>
            </w:r>
          </w:p>
        </w:tc>
        <w:tc>
          <w:tcPr>
            <w:tcW w:w="7156" w:type="dxa"/>
            <w:tcBorders>
              <w:top w:val="single" w:sz="4" w:space="0" w:color="auto"/>
              <w:left w:val="single" w:sz="4" w:space="0" w:color="auto"/>
              <w:bottom w:val="single" w:sz="4" w:space="0" w:color="auto"/>
              <w:right w:val="single" w:sz="4" w:space="0" w:color="auto"/>
            </w:tcBorders>
            <w:vAlign w:val="center"/>
          </w:tcPr>
          <w:p w14:paraId="5904E388" w14:textId="77777777" w:rsidR="00E5699D" w:rsidRPr="004F2170" w:rsidRDefault="00E5699D" w:rsidP="004039FB">
            <w:pPr>
              <w:tabs>
                <w:tab w:val="left" w:pos="1939"/>
              </w:tabs>
              <w:spacing w:line="276" w:lineRule="auto"/>
              <w:rPr>
                <w:lang w:val="kk-KZ" w:eastAsia="kk-KZ" w:bidi="kk-KZ"/>
              </w:rPr>
            </w:pPr>
            <w:r w:rsidRPr="004F2170">
              <w:rPr>
                <w:lang w:val="kk-KZ" w:eastAsia="kk-KZ" w:bidi="kk-KZ"/>
              </w:rPr>
              <w:t>Потенциалды жеткізуші сатып алынатын біртекті жұмыстар мен қызметтер нарығында кемінде 5 жыл жұмыс тәжірибесіне ие болуы тиіс, бұл тәжірибе орындалған жұмыстарды қабылдау-қабылдау актілерінің электрондық көшірмелерімен расталуы қажет, әрбір жыл сайын бір келісімшарт бойынша жалпы көлемі ҚҚС есепке алынбай 75 миллион теңгеден кем болмауы тиіс.</w:t>
            </w:r>
          </w:p>
        </w:tc>
      </w:tr>
    </w:tbl>
    <w:p w14:paraId="42550CB0" w14:textId="77777777" w:rsidR="00E5699D" w:rsidRPr="004F2170" w:rsidRDefault="00E5699D" w:rsidP="00E5699D">
      <w:pPr>
        <w:tabs>
          <w:tab w:val="left" w:pos="6094"/>
          <w:tab w:val="right" w:pos="8650"/>
        </w:tabs>
        <w:ind w:left="5600"/>
        <w:jc w:val="both"/>
        <w:rPr>
          <w:rFonts w:ascii="Times New Roman" w:eastAsia="Times New Roman" w:hAnsi="Times New Roman" w:cs="Times New Roman"/>
          <w:sz w:val="20"/>
          <w:szCs w:val="20"/>
          <w:lang w:val="kk-KZ"/>
        </w:rPr>
      </w:pPr>
    </w:p>
    <w:p w14:paraId="53D49972" w14:textId="77777777" w:rsidR="00E5699D" w:rsidRPr="004F2170" w:rsidRDefault="00E5699D" w:rsidP="00E5699D">
      <w:pPr>
        <w:tabs>
          <w:tab w:val="left" w:pos="6094"/>
          <w:tab w:val="right" w:pos="8650"/>
        </w:tabs>
        <w:ind w:left="5600"/>
        <w:jc w:val="both"/>
        <w:rPr>
          <w:rFonts w:ascii="Times New Roman" w:eastAsia="Times New Roman" w:hAnsi="Times New Roman" w:cs="Times New Roman"/>
          <w:sz w:val="20"/>
          <w:szCs w:val="20"/>
          <w:lang w:val="kk-KZ"/>
        </w:rPr>
      </w:pPr>
    </w:p>
    <w:p w14:paraId="1E0F9EA1" w14:textId="77777777" w:rsidR="00E5699D" w:rsidRPr="004F2170" w:rsidRDefault="00E5699D" w:rsidP="00E5699D">
      <w:pPr>
        <w:spacing w:line="1" w:lineRule="exact"/>
        <w:rPr>
          <w:rFonts w:ascii="Times New Roman" w:hAnsi="Times New Roman" w:cs="Times New Roman"/>
          <w:sz w:val="20"/>
          <w:szCs w:val="20"/>
          <w:lang w:val="kk-KZ"/>
        </w:rPr>
      </w:pPr>
    </w:p>
    <w:p w14:paraId="584555C3" w14:textId="77777777" w:rsidR="00E5699D" w:rsidRPr="004F2170" w:rsidRDefault="00E5699D" w:rsidP="00E5699D">
      <w:pPr>
        <w:rPr>
          <w:rFonts w:ascii="Times New Roman" w:hAnsi="Times New Roman" w:cs="Times New Roman"/>
          <w:b/>
          <w:bCs/>
          <w:sz w:val="20"/>
          <w:szCs w:val="20"/>
          <w:lang w:val="kk-KZ"/>
        </w:rPr>
      </w:pPr>
    </w:p>
    <w:p w14:paraId="76F7FA6B" w14:textId="77777777" w:rsidR="00E5699D" w:rsidRPr="004F2170" w:rsidRDefault="00E5699D" w:rsidP="00E5699D">
      <w:pPr>
        <w:rPr>
          <w:rFonts w:ascii="Times New Roman" w:hAnsi="Times New Roman" w:cs="Times New Roman"/>
          <w:b/>
          <w:bCs/>
          <w:sz w:val="20"/>
          <w:szCs w:val="20"/>
          <w:lang w:val="kk-KZ"/>
        </w:rPr>
      </w:pPr>
      <w:r w:rsidRPr="004F2170">
        <w:rPr>
          <w:rFonts w:ascii="Times New Roman" w:hAnsi="Times New Roman" w:cs="Times New Roman"/>
          <w:b/>
          <w:bCs/>
          <w:sz w:val="20"/>
          <w:szCs w:val="20"/>
          <w:lang w:val="kk-KZ"/>
        </w:rPr>
        <w:t>14. Әлеуетті өнім берушілерге қойылатын талаптар (қатысуға өтінім құрамында әлеуетті өнім берушілер қоса беретін құжаттар)</w:t>
      </w:r>
    </w:p>
    <w:p w14:paraId="224EE03F" w14:textId="77777777" w:rsidR="00E5699D" w:rsidRPr="004F2170" w:rsidRDefault="00E5699D" w:rsidP="00E5699D">
      <w:pPr>
        <w:rPr>
          <w:rFonts w:ascii="Times New Roman" w:hAnsi="Times New Roman" w:cs="Times New Roman"/>
          <w:b/>
          <w:bCs/>
          <w:sz w:val="20"/>
          <w:szCs w:val="20"/>
          <w:lang w:val="kk-KZ"/>
        </w:rPr>
      </w:pPr>
    </w:p>
    <w:tbl>
      <w:tblPr>
        <w:tblStyle w:val="13"/>
        <w:tblW w:w="10065" w:type="dxa"/>
        <w:tblInd w:w="-289" w:type="dxa"/>
        <w:tblLayout w:type="fixed"/>
        <w:tblLook w:val="04A0" w:firstRow="1" w:lastRow="0" w:firstColumn="1" w:lastColumn="0" w:noHBand="0" w:noVBand="1"/>
      </w:tblPr>
      <w:tblGrid>
        <w:gridCol w:w="903"/>
        <w:gridCol w:w="1791"/>
        <w:gridCol w:w="1701"/>
        <w:gridCol w:w="3544"/>
        <w:gridCol w:w="992"/>
        <w:gridCol w:w="1134"/>
      </w:tblGrid>
      <w:tr w:rsidR="00E5699D" w:rsidRPr="004F2170" w14:paraId="4FBC9EA8" w14:textId="77777777" w:rsidTr="004039FB">
        <w:trPr>
          <w:trHeight w:val="1216"/>
        </w:trPr>
        <w:tc>
          <w:tcPr>
            <w:tcW w:w="903" w:type="dxa"/>
            <w:tcBorders>
              <w:top w:val="single" w:sz="4" w:space="0" w:color="auto"/>
              <w:left w:val="single" w:sz="4" w:space="0" w:color="auto"/>
              <w:bottom w:val="single" w:sz="4" w:space="0" w:color="auto"/>
              <w:right w:val="single" w:sz="4" w:space="0" w:color="auto"/>
            </w:tcBorders>
            <w:hideMark/>
          </w:tcPr>
          <w:p w14:paraId="46FD90A7" w14:textId="77777777" w:rsidR="00E5699D" w:rsidRPr="004F2170" w:rsidRDefault="00E5699D" w:rsidP="004039FB">
            <w:pPr>
              <w:spacing w:after="200" w:line="360" w:lineRule="auto"/>
              <w:jc w:val="center"/>
              <w:rPr>
                <w:rFonts w:ascii="Times New Roman" w:eastAsia="Calibri" w:hAnsi="Times New Roman" w:cs="Times New Roman"/>
                <w:b/>
                <w:bCs/>
                <w:sz w:val="20"/>
                <w:szCs w:val="20"/>
              </w:rPr>
            </w:pPr>
            <w:r w:rsidRPr="004F2170">
              <w:rPr>
                <w:rFonts w:ascii="Times New Roman" w:eastAsia="Calibri" w:hAnsi="Times New Roman" w:cs="Times New Roman"/>
                <w:b/>
                <w:bCs/>
                <w:sz w:val="20"/>
                <w:szCs w:val="20"/>
              </w:rPr>
              <w:t>№</w:t>
            </w:r>
          </w:p>
        </w:tc>
        <w:tc>
          <w:tcPr>
            <w:tcW w:w="1791" w:type="dxa"/>
            <w:tcBorders>
              <w:top w:val="single" w:sz="4" w:space="0" w:color="auto"/>
              <w:left w:val="single" w:sz="4" w:space="0" w:color="auto"/>
              <w:bottom w:val="single" w:sz="4" w:space="0" w:color="auto"/>
              <w:right w:val="single" w:sz="4" w:space="0" w:color="auto"/>
            </w:tcBorders>
            <w:hideMark/>
          </w:tcPr>
          <w:p w14:paraId="08A32040" w14:textId="77777777" w:rsidR="00E5699D" w:rsidRPr="004F2170" w:rsidRDefault="00E5699D" w:rsidP="004039FB">
            <w:pPr>
              <w:spacing w:after="200" w:line="360" w:lineRule="auto"/>
              <w:jc w:val="center"/>
              <w:rPr>
                <w:rFonts w:ascii="Times New Roman" w:eastAsia="Calibri" w:hAnsi="Times New Roman" w:cs="Times New Roman"/>
                <w:b/>
                <w:bCs/>
                <w:sz w:val="20"/>
                <w:szCs w:val="20"/>
                <w:lang w:val="kk-KZ"/>
              </w:rPr>
            </w:pPr>
            <w:r w:rsidRPr="004F2170">
              <w:rPr>
                <w:rFonts w:ascii="Times New Roman" w:eastAsia="Calibri" w:hAnsi="Times New Roman" w:cs="Times New Roman"/>
                <w:b/>
                <w:bCs/>
                <w:sz w:val="20"/>
                <w:szCs w:val="20"/>
                <w:lang w:val="kk-KZ"/>
              </w:rPr>
              <w:t>Маман</w:t>
            </w:r>
          </w:p>
        </w:tc>
        <w:tc>
          <w:tcPr>
            <w:tcW w:w="1701" w:type="dxa"/>
            <w:tcBorders>
              <w:top w:val="single" w:sz="4" w:space="0" w:color="auto"/>
              <w:left w:val="single" w:sz="4" w:space="0" w:color="auto"/>
              <w:bottom w:val="single" w:sz="4" w:space="0" w:color="auto"/>
              <w:right w:val="single" w:sz="4" w:space="0" w:color="auto"/>
            </w:tcBorders>
            <w:hideMark/>
          </w:tcPr>
          <w:p w14:paraId="7518F8F6" w14:textId="77777777" w:rsidR="00E5699D" w:rsidRPr="004F2170" w:rsidRDefault="00E5699D" w:rsidP="004039FB">
            <w:pPr>
              <w:spacing w:after="200" w:line="360" w:lineRule="auto"/>
              <w:jc w:val="center"/>
              <w:rPr>
                <w:rFonts w:ascii="Times New Roman" w:eastAsia="Calibri" w:hAnsi="Times New Roman" w:cs="Times New Roman"/>
                <w:b/>
                <w:bCs/>
                <w:sz w:val="20"/>
                <w:szCs w:val="20"/>
                <w:lang w:val="kk-KZ"/>
              </w:rPr>
            </w:pPr>
            <w:r w:rsidRPr="004F2170">
              <w:rPr>
                <w:rFonts w:ascii="Times New Roman" w:eastAsia="Calibri" w:hAnsi="Times New Roman" w:cs="Times New Roman"/>
                <w:b/>
                <w:bCs/>
                <w:sz w:val="20"/>
                <w:szCs w:val="20"/>
                <w:lang w:val="kk-KZ"/>
              </w:rPr>
              <w:t>Біліктілік</w:t>
            </w:r>
          </w:p>
        </w:tc>
        <w:tc>
          <w:tcPr>
            <w:tcW w:w="3544" w:type="dxa"/>
            <w:tcBorders>
              <w:top w:val="single" w:sz="4" w:space="0" w:color="auto"/>
              <w:left w:val="single" w:sz="4" w:space="0" w:color="auto"/>
              <w:bottom w:val="single" w:sz="4" w:space="0" w:color="auto"/>
              <w:right w:val="single" w:sz="4" w:space="0" w:color="auto"/>
            </w:tcBorders>
            <w:hideMark/>
          </w:tcPr>
          <w:p w14:paraId="5A13DAAB" w14:textId="77777777" w:rsidR="00E5699D" w:rsidRPr="004F2170" w:rsidRDefault="00E5699D" w:rsidP="004039FB">
            <w:pPr>
              <w:spacing w:after="200" w:line="360" w:lineRule="auto"/>
              <w:jc w:val="center"/>
              <w:rPr>
                <w:rFonts w:ascii="Times New Roman" w:eastAsia="Calibri" w:hAnsi="Times New Roman" w:cs="Times New Roman"/>
                <w:b/>
                <w:bCs/>
                <w:sz w:val="20"/>
                <w:szCs w:val="20"/>
                <w:lang w:val="kk-KZ"/>
              </w:rPr>
            </w:pPr>
            <w:proofErr w:type="spellStart"/>
            <w:r w:rsidRPr="004F2170">
              <w:rPr>
                <w:rFonts w:ascii="Times New Roman" w:eastAsia="Calibri" w:hAnsi="Times New Roman" w:cs="Times New Roman"/>
                <w:b/>
                <w:bCs/>
                <w:sz w:val="20"/>
                <w:szCs w:val="20"/>
              </w:rPr>
              <w:t>Біліктілікті</w:t>
            </w:r>
            <w:proofErr w:type="spellEnd"/>
            <w:r w:rsidRPr="004F2170">
              <w:rPr>
                <w:rFonts w:ascii="Times New Roman" w:eastAsia="Calibri" w:hAnsi="Times New Roman" w:cs="Times New Roman"/>
                <w:b/>
                <w:bCs/>
                <w:sz w:val="20"/>
                <w:szCs w:val="20"/>
              </w:rPr>
              <w:t xml:space="preserve"> </w:t>
            </w:r>
            <w:proofErr w:type="spellStart"/>
            <w:r w:rsidRPr="004F2170">
              <w:rPr>
                <w:rFonts w:ascii="Times New Roman" w:eastAsia="Calibri" w:hAnsi="Times New Roman" w:cs="Times New Roman"/>
                <w:b/>
                <w:bCs/>
                <w:sz w:val="20"/>
                <w:szCs w:val="20"/>
              </w:rPr>
              <w:t>растау</w:t>
            </w:r>
            <w:proofErr w:type="spellEnd"/>
            <w:r w:rsidRPr="004F2170">
              <w:rPr>
                <w:rFonts w:ascii="Times New Roman" w:eastAsia="Calibri" w:hAnsi="Times New Roman" w:cs="Times New Roman"/>
                <w:b/>
                <w:bCs/>
                <w:sz w:val="20"/>
                <w:szCs w:val="20"/>
              </w:rPr>
              <w:t xml:space="preserve"> </w:t>
            </w:r>
            <w:r w:rsidRPr="004F2170">
              <w:rPr>
                <w:rFonts w:ascii="Times New Roman" w:eastAsia="Calibri" w:hAnsi="Times New Roman" w:cs="Times New Roman"/>
                <w:b/>
                <w:bCs/>
                <w:sz w:val="20"/>
                <w:szCs w:val="20"/>
                <w:lang w:val="kk-KZ"/>
              </w:rPr>
              <w:t>белгісі</w:t>
            </w:r>
          </w:p>
        </w:tc>
        <w:tc>
          <w:tcPr>
            <w:tcW w:w="992" w:type="dxa"/>
            <w:tcBorders>
              <w:top w:val="single" w:sz="4" w:space="0" w:color="auto"/>
              <w:left w:val="single" w:sz="4" w:space="0" w:color="auto"/>
              <w:bottom w:val="single" w:sz="4" w:space="0" w:color="auto"/>
              <w:right w:val="single" w:sz="4" w:space="0" w:color="auto"/>
            </w:tcBorders>
            <w:hideMark/>
          </w:tcPr>
          <w:p w14:paraId="46B8C224" w14:textId="77777777" w:rsidR="00E5699D" w:rsidRPr="004F2170" w:rsidRDefault="00E5699D" w:rsidP="004039FB">
            <w:pPr>
              <w:spacing w:after="200" w:line="360" w:lineRule="auto"/>
              <w:jc w:val="center"/>
              <w:rPr>
                <w:rFonts w:ascii="Times New Roman" w:eastAsia="Calibri" w:hAnsi="Times New Roman" w:cs="Times New Roman"/>
                <w:b/>
                <w:bCs/>
                <w:sz w:val="20"/>
                <w:szCs w:val="20"/>
                <w:lang w:val="kk-KZ"/>
              </w:rPr>
            </w:pPr>
            <w:r w:rsidRPr="004F2170">
              <w:rPr>
                <w:rFonts w:ascii="Times New Roman" w:eastAsia="Calibri" w:hAnsi="Times New Roman" w:cs="Times New Roman"/>
                <w:b/>
                <w:bCs/>
                <w:sz w:val="20"/>
                <w:szCs w:val="20"/>
                <w:lang w:val="kk-KZ"/>
              </w:rPr>
              <w:t>Саны</w:t>
            </w:r>
          </w:p>
        </w:tc>
        <w:tc>
          <w:tcPr>
            <w:tcW w:w="1134" w:type="dxa"/>
            <w:tcBorders>
              <w:top w:val="single" w:sz="4" w:space="0" w:color="auto"/>
              <w:left w:val="single" w:sz="4" w:space="0" w:color="auto"/>
              <w:bottom w:val="single" w:sz="4" w:space="0" w:color="auto"/>
              <w:right w:val="single" w:sz="4" w:space="0" w:color="auto"/>
            </w:tcBorders>
            <w:hideMark/>
          </w:tcPr>
          <w:p w14:paraId="38FCA7C2" w14:textId="77777777" w:rsidR="00E5699D" w:rsidRPr="004F2170" w:rsidRDefault="00E5699D" w:rsidP="004039FB">
            <w:pPr>
              <w:spacing w:after="200" w:line="360" w:lineRule="auto"/>
              <w:jc w:val="center"/>
              <w:rPr>
                <w:rFonts w:ascii="Times New Roman" w:eastAsia="Calibri" w:hAnsi="Times New Roman" w:cs="Times New Roman"/>
                <w:b/>
                <w:bCs/>
                <w:sz w:val="20"/>
                <w:szCs w:val="20"/>
                <w:lang w:val="kk-KZ"/>
              </w:rPr>
            </w:pPr>
            <w:r w:rsidRPr="004F2170">
              <w:rPr>
                <w:rFonts w:ascii="Times New Roman" w:eastAsia="Calibri" w:hAnsi="Times New Roman" w:cs="Times New Roman"/>
                <w:b/>
                <w:bCs/>
                <w:sz w:val="20"/>
                <w:szCs w:val="20"/>
                <w:lang w:val="kk-KZ"/>
              </w:rPr>
              <w:t>Жұмыс тәжірибесі</w:t>
            </w:r>
          </w:p>
        </w:tc>
      </w:tr>
      <w:tr w:rsidR="00E5699D" w:rsidRPr="004F2170" w14:paraId="780D40CF" w14:textId="77777777" w:rsidTr="004039FB">
        <w:tc>
          <w:tcPr>
            <w:tcW w:w="903" w:type="dxa"/>
            <w:tcBorders>
              <w:top w:val="single" w:sz="4" w:space="0" w:color="auto"/>
              <w:left w:val="single" w:sz="4" w:space="0" w:color="auto"/>
              <w:bottom w:val="single" w:sz="4" w:space="0" w:color="auto"/>
              <w:right w:val="single" w:sz="4" w:space="0" w:color="auto"/>
            </w:tcBorders>
            <w:hideMark/>
          </w:tcPr>
          <w:p w14:paraId="121F836D" w14:textId="77777777" w:rsidR="00E5699D" w:rsidRPr="004F2170" w:rsidRDefault="00E5699D" w:rsidP="004039FB">
            <w:pPr>
              <w:spacing w:after="200" w:line="360" w:lineRule="auto"/>
              <w:jc w:val="center"/>
              <w:rPr>
                <w:rFonts w:ascii="Times New Roman" w:eastAsia="Calibri" w:hAnsi="Times New Roman" w:cs="Times New Roman"/>
                <w:sz w:val="20"/>
                <w:szCs w:val="20"/>
              </w:rPr>
            </w:pPr>
            <w:r w:rsidRPr="004F2170">
              <w:rPr>
                <w:rFonts w:ascii="Times New Roman" w:eastAsia="Calibri" w:hAnsi="Times New Roman" w:cs="Times New Roman"/>
                <w:sz w:val="20"/>
                <w:szCs w:val="20"/>
              </w:rPr>
              <w:t>1</w:t>
            </w:r>
          </w:p>
        </w:tc>
        <w:tc>
          <w:tcPr>
            <w:tcW w:w="1791" w:type="dxa"/>
            <w:tcBorders>
              <w:top w:val="single" w:sz="4" w:space="0" w:color="auto"/>
              <w:left w:val="single" w:sz="4" w:space="0" w:color="auto"/>
              <w:bottom w:val="single" w:sz="4" w:space="0" w:color="auto"/>
              <w:right w:val="single" w:sz="4" w:space="0" w:color="auto"/>
            </w:tcBorders>
            <w:hideMark/>
          </w:tcPr>
          <w:p w14:paraId="5E01B1C1" w14:textId="77777777" w:rsidR="00E5699D" w:rsidRPr="004F2170" w:rsidRDefault="00E5699D" w:rsidP="004039FB">
            <w:pPr>
              <w:spacing w:after="200" w:line="360" w:lineRule="auto"/>
              <w:jc w:val="center"/>
              <w:rPr>
                <w:rFonts w:ascii="Times New Roman" w:eastAsia="Calibri" w:hAnsi="Times New Roman" w:cs="Times New Roman"/>
                <w:sz w:val="20"/>
                <w:szCs w:val="20"/>
                <w:lang w:val="kk-KZ"/>
              </w:rPr>
            </w:pPr>
            <w:r w:rsidRPr="004F2170">
              <w:rPr>
                <w:rFonts w:ascii="Times New Roman" w:hAnsi="Times New Roman" w:cs="Times New Roman"/>
                <w:sz w:val="20"/>
                <w:szCs w:val="20"/>
              </w:rPr>
              <w:t>ИТР: Инженер-механик</w:t>
            </w:r>
          </w:p>
        </w:tc>
        <w:tc>
          <w:tcPr>
            <w:tcW w:w="1701" w:type="dxa"/>
            <w:tcBorders>
              <w:top w:val="single" w:sz="4" w:space="0" w:color="auto"/>
              <w:left w:val="single" w:sz="4" w:space="0" w:color="auto"/>
              <w:bottom w:val="single" w:sz="4" w:space="0" w:color="auto"/>
              <w:right w:val="single" w:sz="4" w:space="0" w:color="auto"/>
            </w:tcBorders>
            <w:hideMark/>
          </w:tcPr>
          <w:p w14:paraId="020D2C0F" w14:textId="77777777" w:rsidR="00E5699D" w:rsidRPr="004F2170" w:rsidRDefault="00E5699D" w:rsidP="004039FB">
            <w:pPr>
              <w:spacing w:after="200" w:line="360" w:lineRule="auto"/>
              <w:jc w:val="center"/>
              <w:rPr>
                <w:rFonts w:ascii="Times New Roman" w:eastAsia="Calibri" w:hAnsi="Times New Roman" w:cs="Times New Roman"/>
                <w:sz w:val="20"/>
                <w:szCs w:val="20"/>
              </w:rPr>
            </w:pPr>
            <w:r w:rsidRPr="004F2170">
              <w:rPr>
                <w:rFonts w:ascii="Times New Roman" w:hAnsi="Times New Roman" w:cs="Times New Roman"/>
                <w:sz w:val="20"/>
                <w:szCs w:val="20"/>
              </w:rPr>
              <w:t xml:space="preserve">Инженер </w:t>
            </w:r>
            <w:proofErr w:type="spellStart"/>
            <w:r w:rsidRPr="004F2170">
              <w:rPr>
                <w:rFonts w:ascii="Times New Roman" w:hAnsi="Times New Roman" w:cs="Times New Roman"/>
                <w:sz w:val="20"/>
                <w:szCs w:val="20"/>
              </w:rPr>
              <w:t>немесе</w:t>
            </w:r>
            <w:proofErr w:type="spellEnd"/>
            <w:r w:rsidRPr="004F2170">
              <w:rPr>
                <w:rFonts w:ascii="Times New Roman" w:hAnsi="Times New Roman" w:cs="Times New Roman"/>
                <w:sz w:val="20"/>
                <w:szCs w:val="20"/>
              </w:rPr>
              <w:t xml:space="preserve"> бакалавр, </w:t>
            </w:r>
            <w:proofErr w:type="spellStart"/>
            <w:r w:rsidRPr="004F2170">
              <w:rPr>
                <w:rFonts w:ascii="Times New Roman" w:hAnsi="Times New Roman" w:cs="Times New Roman"/>
                <w:sz w:val="20"/>
                <w:szCs w:val="20"/>
              </w:rPr>
              <w:t>Мұнай</w:t>
            </w:r>
            <w:proofErr w:type="spellEnd"/>
            <w:r w:rsidRPr="004F2170">
              <w:rPr>
                <w:rFonts w:ascii="Times New Roman" w:hAnsi="Times New Roman" w:cs="Times New Roman"/>
                <w:sz w:val="20"/>
                <w:szCs w:val="20"/>
              </w:rPr>
              <w:t xml:space="preserve">-газ </w:t>
            </w:r>
            <w:proofErr w:type="spellStart"/>
            <w:r w:rsidRPr="004F2170">
              <w:rPr>
                <w:rFonts w:ascii="Times New Roman" w:hAnsi="Times New Roman" w:cs="Times New Roman"/>
                <w:sz w:val="20"/>
                <w:szCs w:val="20"/>
              </w:rPr>
              <w:t>ісі</w:t>
            </w:r>
            <w:proofErr w:type="spellEnd"/>
          </w:p>
        </w:tc>
        <w:tc>
          <w:tcPr>
            <w:tcW w:w="3544" w:type="dxa"/>
            <w:tcBorders>
              <w:top w:val="single" w:sz="4" w:space="0" w:color="auto"/>
              <w:left w:val="single" w:sz="4" w:space="0" w:color="auto"/>
              <w:bottom w:val="single" w:sz="4" w:space="0" w:color="auto"/>
              <w:right w:val="single" w:sz="4" w:space="0" w:color="auto"/>
            </w:tcBorders>
            <w:vAlign w:val="center"/>
            <w:hideMark/>
          </w:tcPr>
          <w:p w14:paraId="52835B64" w14:textId="62485760" w:rsidR="008C3B01" w:rsidRPr="004F2170" w:rsidRDefault="008C3B01" w:rsidP="008C3B01">
            <w:pPr>
              <w:spacing w:after="200" w:line="360" w:lineRule="auto"/>
              <w:rPr>
                <w:rFonts w:ascii="Times New Roman" w:hAnsi="Times New Roman" w:cs="Times New Roman"/>
                <w:sz w:val="20"/>
                <w:szCs w:val="20"/>
              </w:rPr>
            </w:pPr>
            <w:r w:rsidRPr="004F2170">
              <w:rPr>
                <w:rFonts w:ascii="Times New Roman" w:hAnsi="Times New Roman" w:cs="Times New Roman"/>
                <w:sz w:val="20"/>
                <w:szCs w:val="20"/>
              </w:rPr>
              <w:t xml:space="preserve">1. </w:t>
            </w:r>
            <w:proofErr w:type="spellStart"/>
            <w:r w:rsidRPr="004F2170">
              <w:rPr>
                <w:rFonts w:ascii="Times New Roman" w:hAnsi="Times New Roman" w:cs="Times New Roman"/>
                <w:sz w:val="20"/>
                <w:szCs w:val="20"/>
              </w:rPr>
              <w:t>Біліктілікті</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растау</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үшін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қоса</w:t>
            </w:r>
            <w:proofErr w:type="spellEnd"/>
            <w:r w:rsidRPr="004F2170">
              <w:rPr>
                <w:rFonts w:ascii="Times New Roman" w:hAnsi="Times New Roman" w:cs="Times New Roman"/>
                <w:sz w:val="20"/>
                <w:szCs w:val="20"/>
              </w:rPr>
              <w:t xml:space="preserve"> беру </w:t>
            </w:r>
            <w:proofErr w:type="spellStart"/>
            <w:proofErr w:type="gramStart"/>
            <w:r w:rsidRPr="004F2170">
              <w:rPr>
                <w:rFonts w:ascii="Times New Roman" w:hAnsi="Times New Roman" w:cs="Times New Roman"/>
                <w:sz w:val="20"/>
                <w:szCs w:val="20"/>
              </w:rPr>
              <w:t>қажет</w:t>
            </w:r>
            <w:proofErr w:type="spellEnd"/>
            <w:r w:rsidRPr="004F2170">
              <w:rPr>
                <w:rFonts w:ascii="Times New Roman" w:hAnsi="Times New Roman" w:cs="Times New Roman"/>
                <w:sz w:val="20"/>
                <w:szCs w:val="20"/>
              </w:rPr>
              <w:t xml:space="preserve">:   </w:t>
            </w:r>
            <w:proofErr w:type="gram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жоғары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білім</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туралы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дипломның</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көшірмесі</w:t>
            </w:r>
            <w:proofErr w:type="spellEnd"/>
            <w:r w:rsidRPr="004F2170">
              <w:rPr>
                <w:rFonts w:ascii="Times New Roman" w:hAnsi="Times New Roman" w:cs="Times New Roman"/>
                <w:sz w:val="20"/>
                <w:szCs w:val="20"/>
              </w:rPr>
              <w:t xml:space="preserve">.                                             2.Жұмыс </w:t>
            </w:r>
            <w:proofErr w:type="spellStart"/>
            <w:r w:rsidRPr="004F2170">
              <w:rPr>
                <w:rFonts w:ascii="Times New Roman" w:hAnsi="Times New Roman" w:cs="Times New Roman"/>
                <w:sz w:val="20"/>
                <w:szCs w:val="20"/>
              </w:rPr>
              <w:t>өтілін</w:t>
            </w:r>
            <w:proofErr w:type="spellEnd"/>
            <w:r w:rsidRPr="004F2170">
              <w:rPr>
                <w:rFonts w:ascii="Times New Roman" w:hAnsi="Times New Roman" w:cs="Times New Roman"/>
                <w:sz w:val="20"/>
                <w:szCs w:val="20"/>
              </w:rPr>
              <w:t xml:space="preserve"> растау үшін </w:t>
            </w:r>
            <w:proofErr w:type="spellStart"/>
            <w:r w:rsidRPr="004F2170">
              <w:rPr>
                <w:rFonts w:ascii="Times New Roman" w:hAnsi="Times New Roman" w:cs="Times New Roman"/>
                <w:sz w:val="20"/>
                <w:szCs w:val="20"/>
              </w:rPr>
              <w:t>қоса</w:t>
            </w:r>
            <w:proofErr w:type="spellEnd"/>
            <w:r w:rsidRPr="004F2170">
              <w:rPr>
                <w:rFonts w:ascii="Times New Roman" w:hAnsi="Times New Roman" w:cs="Times New Roman"/>
                <w:sz w:val="20"/>
                <w:szCs w:val="20"/>
              </w:rPr>
              <w:t xml:space="preserve"> беру </w:t>
            </w:r>
            <w:proofErr w:type="spellStart"/>
            <w:proofErr w:type="gramStart"/>
            <w:r w:rsidRPr="004F2170">
              <w:rPr>
                <w:rFonts w:ascii="Times New Roman" w:hAnsi="Times New Roman" w:cs="Times New Roman"/>
                <w:sz w:val="20"/>
                <w:szCs w:val="20"/>
              </w:rPr>
              <w:t>қажет</w:t>
            </w:r>
            <w:proofErr w:type="spellEnd"/>
            <w:r w:rsidRPr="004F2170">
              <w:rPr>
                <w:rFonts w:ascii="Times New Roman" w:hAnsi="Times New Roman" w:cs="Times New Roman"/>
                <w:sz w:val="20"/>
                <w:szCs w:val="20"/>
              </w:rPr>
              <w:t xml:space="preserve">:   </w:t>
            </w:r>
            <w:proofErr w:type="gram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еңбек</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кітапшасының</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немесе</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еңбек</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шартының</w:t>
            </w:r>
            <w:proofErr w:type="spellEnd"/>
            <w:r w:rsidRPr="004F2170">
              <w:rPr>
                <w:rFonts w:ascii="Times New Roman" w:hAnsi="Times New Roman" w:cs="Times New Roman"/>
                <w:sz w:val="20"/>
                <w:szCs w:val="20"/>
              </w:rPr>
              <w:t xml:space="preserve"> </w:t>
            </w:r>
            <w:proofErr w:type="spellStart"/>
            <w:proofErr w:type="gramStart"/>
            <w:r w:rsidRPr="004F2170">
              <w:rPr>
                <w:rFonts w:ascii="Times New Roman" w:hAnsi="Times New Roman" w:cs="Times New Roman"/>
                <w:sz w:val="20"/>
                <w:szCs w:val="20"/>
              </w:rPr>
              <w:t>көшірмесі</w:t>
            </w:r>
            <w:proofErr w:type="spellEnd"/>
            <w:r w:rsidRPr="004F2170">
              <w:rPr>
                <w:rFonts w:ascii="Times New Roman" w:hAnsi="Times New Roman" w:cs="Times New Roman"/>
                <w:sz w:val="20"/>
                <w:szCs w:val="20"/>
              </w:rPr>
              <w:t xml:space="preserve">;   </w:t>
            </w:r>
            <w:proofErr w:type="gram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Бірыңғай</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жинақтаушы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зейнетақы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қорынан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үзінді</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көшірме</w:t>
            </w:r>
            <w:proofErr w:type="spellEnd"/>
            <w:r w:rsidRPr="004F2170">
              <w:rPr>
                <w:rFonts w:ascii="Times New Roman" w:hAnsi="Times New Roman" w:cs="Times New Roman"/>
                <w:sz w:val="20"/>
                <w:szCs w:val="20"/>
              </w:rPr>
              <w:t>.</w:t>
            </w:r>
          </w:p>
          <w:p w14:paraId="4E5FE0FD" w14:textId="129F08FF" w:rsidR="00E5699D" w:rsidRPr="004F2170" w:rsidRDefault="00E5699D" w:rsidP="004039FB">
            <w:pPr>
              <w:spacing w:after="200" w:line="360" w:lineRule="auto"/>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4F4723D3" w14:textId="77777777" w:rsidR="00E5699D" w:rsidRPr="004F2170" w:rsidRDefault="00E5699D" w:rsidP="004039FB">
            <w:pPr>
              <w:spacing w:after="200" w:line="360" w:lineRule="auto"/>
              <w:jc w:val="center"/>
              <w:rPr>
                <w:rFonts w:ascii="Times New Roman" w:eastAsia="Calibri" w:hAnsi="Times New Roman" w:cs="Times New Roman"/>
                <w:sz w:val="20"/>
                <w:szCs w:val="20"/>
                <w:lang w:val="kk-KZ"/>
              </w:rPr>
            </w:pPr>
            <w:r w:rsidRPr="004F2170">
              <w:rPr>
                <w:rFonts w:ascii="Times New Roman" w:eastAsia="Calibri" w:hAnsi="Times New Roman" w:cs="Times New Roman"/>
                <w:sz w:val="20"/>
                <w:szCs w:val="20"/>
              </w:rPr>
              <w:t xml:space="preserve">2 </w:t>
            </w:r>
            <w:r w:rsidRPr="004F2170">
              <w:rPr>
                <w:rFonts w:ascii="Times New Roman" w:eastAsia="Calibri" w:hAnsi="Times New Roman" w:cs="Times New Roman"/>
                <w:sz w:val="20"/>
                <w:szCs w:val="20"/>
                <w:lang w:val="kk-KZ"/>
              </w:rPr>
              <w:t>бірлік</w:t>
            </w:r>
          </w:p>
        </w:tc>
        <w:tc>
          <w:tcPr>
            <w:tcW w:w="1134" w:type="dxa"/>
            <w:tcBorders>
              <w:top w:val="single" w:sz="4" w:space="0" w:color="auto"/>
              <w:left w:val="single" w:sz="4" w:space="0" w:color="auto"/>
              <w:bottom w:val="single" w:sz="4" w:space="0" w:color="auto"/>
              <w:right w:val="single" w:sz="4" w:space="0" w:color="auto"/>
            </w:tcBorders>
            <w:hideMark/>
          </w:tcPr>
          <w:p w14:paraId="7736454B" w14:textId="77777777" w:rsidR="00E5699D" w:rsidRPr="004F2170" w:rsidRDefault="00E5699D" w:rsidP="004039FB">
            <w:pPr>
              <w:spacing w:after="200" w:line="360" w:lineRule="auto"/>
              <w:jc w:val="center"/>
              <w:rPr>
                <w:rFonts w:ascii="Times New Roman" w:eastAsia="Calibri" w:hAnsi="Times New Roman" w:cs="Times New Roman"/>
                <w:sz w:val="20"/>
                <w:szCs w:val="20"/>
                <w:lang w:val="kk-KZ"/>
              </w:rPr>
            </w:pPr>
            <w:r w:rsidRPr="004F2170">
              <w:rPr>
                <w:rFonts w:ascii="Times New Roman" w:eastAsia="Calibri" w:hAnsi="Times New Roman" w:cs="Times New Roman"/>
                <w:sz w:val="20"/>
                <w:szCs w:val="20"/>
                <w:lang w:val="kk-KZ"/>
              </w:rPr>
              <w:t>3</w:t>
            </w:r>
            <w:r w:rsidRPr="004F2170">
              <w:rPr>
                <w:rFonts w:ascii="Times New Roman" w:eastAsia="Calibri" w:hAnsi="Times New Roman" w:cs="Times New Roman"/>
                <w:sz w:val="20"/>
                <w:szCs w:val="20"/>
              </w:rPr>
              <w:t xml:space="preserve"> </w:t>
            </w:r>
            <w:r w:rsidRPr="004F2170">
              <w:rPr>
                <w:rFonts w:ascii="Times New Roman" w:eastAsia="Calibri" w:hAnsi="Times New Roman" w:cs="Times New Roman"/>
                <w:sz w:val="20"/>
                <w:szCs w:val="20"/>
                <w:lang w:val="kk-KZ"/>
              </w:rPr>
              <w:t>жыл</w:t>
            </w:r>
          </w:p>
        </w:tc>
      </w:tr>
      <w:tr w:rsidR="00E5699D" w:rsidRPr="004F2170" w14:paraId="59132CE5" w14:textId="77777777" w:rsidTr="004039FB">
        <w:tc>
          <w:tcPr>
            <w:tcW w:w="903" w:type="dxa"/>
            <w:tcBorders>
              <w:top w:val="single" w:sz="4" w:space="0" w:color="auto"/>
              <w:left w:val="single" w:sz="4" w:space="0" w:color="auto"/>
              <w:bottom w:val="single" w:sz="4" w:space="0" w:color="auto"/>
              <w:right w:val="single" w:sz="4" w:space="0" w:color="auto"/>
            </w:tcBorders>
            <w:hideMark/>
          </w:tcPr>
          <w:p w14:paraId="2F7C3B10" w14:textId="77777777" w:rsidR="00E5699D" w:rsidRPr="004F2170" w:rsidRDefault="00E5699D" w:rsidP="004039FB">
            <w:pPr>
              <w:spacing w:after="200" w:line="360" w:lineRule="auto"/>
              <w:jc w:val="center"/>
              <w:rPr>
                <w:rFonts w:ascii="Times New Roman" w:eastAsia="Calibri" w:hAnsi="Times New Roman" w:cs="Times New Roman"/>
                <w:sz w:val="20"/>
                <w:szCs w:val="20"/>
              </w:rPr>
            </w:pPr>
            <w:r w:rsidRPr="004F2170">
              <w:rPr>
                <w:rFonts w:ascii="Times New Roman" w:eastAsia="Calibri" w:hAnsi="Times New Roman" w:cs="Times New Roman"/>
                <w:sz w:val="20"/>
                <w:szCs w:val="20"/>
              </w:rPr>
              <w:t>2</w:t>
            </w:r>
          </w:p>
        </w:tc>
        <w:tc>
          <w:tcPr>
            <w:tcW w:w="1791" w:type="dxa"/>
            <w:tcBorders>
              <w:top w:val="single" w:sz="4" w:space="0" w:color="auto"/>
              <w:left w:val="single" w:sz="4" w:space="0" w:color="auto"/>
              <w:bottom w:val="single" w:sz="4" w:space="0" w:color="auto"/>
              <w:right w:val="single" w:sz="4" w:space="0" w:color="auto"/>
            </w:tcBorders>
            <w:hideMark/>
          </w:tcPr>
          <w:p w14:paraId="4BF2A403" w14:textId="77777777" w:rsidR="00E5699D" w:rsidRPr="004F2170" w:rsidRDefault="00E5699D" w:rsidP="004039FB">
            <w:pPr>
              <w:spacing w:after="200" w:line="360" w:lineRule="auto"/>
              <w:jc w:val="center"/>
              <w:rPr>
                <w:rFonts w:ascii="Times New Roman" w:eastAsia="Calibri" w:hAnsi="Times New Roman" w:cs="Times New Roman"/>
                <w:sz w:val="20"/>
                <w:szCs w:val="20"/>
              </w:rPr>
            </w:pPr>
            <w:proofErr w:type="spellStart"/>
            <w:r w:rsidRPr="004F2170">
              <w:rPr>
                <w:rFonts w:ascii="Times New Roman" w:hAnsi="Times New Roman" w:cs="Times New Roman"/>
                <w:sz w:val="20"/>
                <w:szCs w:val="20"/>
              </w:rPr>
              <w:t>Мұнай-өнеркәсіптік</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технологиялық</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жабдықты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жөндеу</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бойынша</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68AE0B4" w14:textId="77777777" w:rsidR="00E5699D" w:rsidRPr="004F2170" w:rsidRDefault="00E5699D" w:rsidP="004039FB">
            <w:pPr>
              <w:spacing w:after="200" w:line="360" w:lineRule="auto"/>
              <w:jc w:val="center"/>
              <w:rPr>
                <w:rFonts w:ascii="Times New Roman" w:eastAsia="Calibri" w:hAnsi="Times New Roman" w:cs="Times New Roman"/>
                <w:sz w:val="20"/>
                <w:szCs w:val="20"/>
                <w:lang w:val="en-US"/>
              </w:rPr>
            </w:pPr>
            <w:r w:rsidRPr="004F2170">
              <w:rPr>
                <w:rFonts w:ascii="Times New Roman" w:hAnsi="Times New Roman" w:cs="Times New Roman"/>
                <w:sz w:val="20"/>
                <w:szCs w:val="20"/>
              </w:rPr>
              <w:t>Слесарь-</w:t>
            </w:r>
            <w:proofErr w:type="spellStart"/>
            <w:r w:rsidRPr="004F2170">
              <w:rPr>
                <w:rFonts w:ascii="Times New Roman" w:hAnsi="Times New Roman" w:cs="Times New Roman"/>
                <w:sz w:val="20"/>
                <w:szCs w:val="20"/>
              </w:rPr>
              <w:t>жөндеуші</w:t>
            </w:r>
            <w:proofErr w:type="spellEnd"/>
            <w:r w:rsidRPr="004F2170">
              <w:rPr>
                <w:rFonts w:ascii="Times New Roman" w:hAnsi="Times New Roman" w:cs="Times New Roman"/>
                <w:sz w:val="20"/>
                <w:szCs w:val="20"/>
              </w:rPr>
              <w:t xml:space="preserve"> 5 разряд</w:t>
            </w:r>
          </w:p>
        </w:tc>
        <w:tc>
          <w:tcPr>
            <w:tcW w:w="3544" w:type="dxa"/>
            <w:tcBorders>
              <w:top w:val="single" w:sz="4" w:space="0" w:color="auto"/>
              <w:left w:val="single" w:sz="4" w:space="0" w:color="auto"/>
              <w:bottom w:val="single" w:sz="4" w:space="0" w:color="auto"/>
              <w:right w:val="single" w:sz="4" w:space="0" w:color="auto"/>
            </w:tcBorders>
            <w:hideMark/>
          </w:tcPr>
          <w:p w14:paraId="6C7ADDAF" w14:textId="163B4585" w:rsidR="008C3B01" w:rsidRPr="004F2170" w:rsidRDefault="008C3B01" w:rsidP="008C3B01">
            <w:pPr>
              <w:spacing w:after="200" w:line="360" w:lineRule="auto"/>
              <w:rPr>
                <w:rFonts w:ascii="Times New Roman" w:hAnsi="Times New Roman" w:cs="Times New Roman"/>
                <w:sz w:val="20"/>
                <w:szCs w:val="20"/>
                <w:lang w:val="en-US"/>
              </w:rPr>
            </w:pPr>
            <w:r w:rsidRPr="004F2170">
              <w:rPr>
                <w:rFonts w:ascii="Times New Roman" w:hAnsi="Times New Roman" w:cs="Times New Roman"/>
                <w:sz w:val="20"/>
                <w:szCs w:val="20"/>
                <w:lang w:val="en-US"/>
              </w:rPr>
              <w:t xml:space="preserve">1. </w:t>
            </w:r>
            <w:proofErr w:type="spellStart"/>
            <w:r w:rsidRPr="004F2170">
              <w:rPr>
                <w:rFonts w:ascii="Times New Roman" w:hAnsi="Times New Roman" w:cs="Times New Roman"/>
                <w:sz w:val="20"/>
                <w:szCs w:val="20"/>
              </w:rPr>
              <w:t>Біліктілікті</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растау</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үшін</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қоса</w:t>
            </w:r>
            <w:proofErr w:type="spellEnd"/>
            <w:r w:rsidRPr="004F2170">
              <w:rPr>
                <w:rFonts w:ascii="Times New Roman" w:hAnsi="Times New Roman" w:cs="Times New Roman"/>
                <w:sz w:val="20"/>
                <w:szCs w:val="20"/>
                <w:lang w:val="en-US"/>
              </w:rPr>
              <w:t xml:space="preserve"> </w:t>
            </w:r>
            <w:r w:rsidRPr="004F2170">
              <w:rPr>
                <w:rFonts w:ascii="Times New Roman" w:hAnsi="Times New Roman" w:cs="Times New Roman"/>
                <w:sz w:val="20"/>
                <w:szCs w:val="20"/>
              </w:rPr>
              <w:t>беру</w:t>
            </w:r>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қажет</w:t>
            </w:r>
            <w:proofErr w:type="spellEnd"/>
            <w:r w:rsidRPr="004F2170">
              <w:rPr>
                <w:rFonts w:ascii="Times New Roman" w:hAnsi="Times New Roman" w:cs="Times New Roman"/>
                <w:sz w:val="20"/>
                <w:szCs w:val="20"/>
                <w:lang w:val="en-US"/>
              </w:rPr>
              <w:t>:                                               -</w:t>
            </w:r>
            <w:r w:rsidRPr="004F2170">
              <w:rPr>
                <w:rFonts w:ascii="Times New Roman" w:hAnsi="Times New Roman" w:cs="Times New Roman"/>
                <w:sz w:val="20"/>
                <w:szCs w:val="20"/>
              </w:rPr>
              <w:t>разряды</w:t>
            </w:r>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көрсетілген</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куәлік</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немесе</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куәландыру</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туралы</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куәліктің</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көшірмесі</w:t>
            </w:r>
            <w:proofErr w:type="spellEnd"/>
            <w:r w:rsidRPr="004F2170">
              <w:rPr>
                <w:rFonts w:ascii="Times New Roman" w:hAnsi="Times New Roman" w:cs="Times New Roman"/>
                <w:sz w:val="20"/>
                <w:szCs w:val="20"/>
                <w:lang w:val="en-US"/>
              </w:rPr>
              <w:t>;                                 -</w:t>
            </w:r>
            <w:proofErr w:type="spellStart"/>
            <w:r w:rsidRPr="004F2170">
              <w:rPr>
                <w:rFonts w:ascii="Times New Roman" w:hAnsi="Times New Roman" w:cs="Times New Roman"/>
                <w:sz w:val="20"/>
                <w:szCs w:val="20"/>
              </w:rPr>
              <w:t>еңбек</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қауіпсіздігі</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және</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өнеркәсіптік</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қауіпсіздік</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бойынша</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білімін</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тексеру</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lastRenderedPageBreak/>
              <w:t>хаттамасының</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қолданыстағы</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нұсқасы</w:t>
            </w:r>
            <w:proofErr w:type="spellEnd"/>
            <w:r w:rsidRPr="004F2170">
              <w:rPr>
                <w:rFonts w:ascii="Times New Roman" w:hAnsi="Times New Roman" w:cs="Times New Roman"/>
                <w:sz w:val="20"/>
                <w:szCs w:val="20"/>
                <w:lang w:val="en-US"/>
              </w:rPr>
              <w:t>;                     -</w:t>
            </w:r>
            <w:proofErr w:type="spellStart"/>
            <w:r w:rsidRPr="004F2170">
              <w:rPr>
                <w:rFonts w:ascii="Times New Roman" w:hAnsi="Times New Roman" w:cs="Times New Roman"/>
                <w:sz w:val="20"/>
                <w:szCs w:val="20"/>
              </w:rPr>
              <w:t>арнайы</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жұмыстарды</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орындауға</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рұқсат</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беретін</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куәліктер</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қажет</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болған</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жағдайда</w:t>
            </w:r>
            <w:proofErr w:type="spellEnd"/>
            <w:r w:rsidRPr="004F2170">
              <w:rPr>
                <w:rFonts w:ascii="Times New Roman" w:hAnsi="Times New Roman" w:cs="Times New Roman"/>
                <w:sz w:val="20"/>
                <w:szCs w:val="20"/>
                <w:lang w:val="en-US"/>
              </w:rPr>
              <w:t>):                                 -</w:t>
            </w:r>
            <w:proofErr w:type="spellStart"/>
            <w:r w:rsidRPr="004F2170">
              <w:rPr>
                <w:rFonts w:ascii="Times New Roman" w:hAnsi="Times New Roman" w:cs="Times New Roman"/>
                <w:sz w:val="20"/>
                <w:szCs w:val="20"/>
              </w:rPr>
              <w:t>биіктікте</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жұмыстарды</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орындау</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бойынша</w:t>
            </w:r>
            <w:proofErr w:type="spellEnd"/>
            <w:r w:rsidRPr="004F2170">
              <w:rPr>
                <w:rFonts w:ascii="Times New Roman" w:hAnsi="Times New Roman" w:cs="Times New Roman"/>
                <w:sz w:val="20"/>
                <w:szCs w:val="20"/>
                <w:lang w:val="en-US"/>
              </w:rPr>
              <w:t>;                                                -</w:t>
            </w:r>
            <w:proofErr w:type="spellStart"/>
            <w:r w:rsidRPr="004F2170">
              <w:rPr>
                <w:rFonts w:ascii="Times New Roman" w:hAnsi="Times New Roman" w:cs="Times New Roman"/>
                <w:sz w:val="20"/>
                <w:szCs w:val="20"/>
              </w:rPr>
              <w:t>газға</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қауіпті</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және</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отты</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жұмыстар</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бойынша</w:t>
            </w:r>
            <w:proofErr w:type="spellEnd"/>
            <w:r w:rsidRPr="004F2170">
              <w:rPr>
                <w:rFonts w:ascii="Times New Roman" w:hAnsi="Times New Roman" w:cs="Times New Roman"/>
                <w:sz w:val="20"/>
                <w:szCs w:val="20"/>
                <w:lang w:val="en-US"/>
              </w:rPr>
              <w:t xml:space="preserve">.                                              2. </w:t>
            </w:r>
            <w:proofErr w:type="spellStart"/>
            <w:r w:rsidRPr="004F2170">
              <w:rPr>
                <w:rFonts w:ascii="Times New Roman" w:hAnsi="Times New Roman" w:cs="Times New Roman"/>
                <w:sz w:val="20"/>
                <w:szCs w:val="20"/>
              </w:rPr>
              <w:t>Жұмыс</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өтілін</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растау</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үшін</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қоса</w:t>
            </w:r>
            <w:proofErr w:type="spellEnd"/>
            <w:r w:rsidRPr="004F2170">
              <w:rPr>
                <w:rFonts w:ascii="Times New Roman" w:hAnsi="Times New Roman" w:cs="Times New Roman"/>
                <w:sz w:val="20"/>
                <w:szCs w:val="20"/>
                <w:lang w:val="en-US"/>
              </w:rPr>
              <w:t xml:space="preserve"> </w:t>
            </w:r>
            <w:r w:rsidRPr="004F2170">
              <w:rPr>
                <w:rFonts w:ascii="Times New Roman" w:hAnsi="Times New Roman" w:cs="Times New Roman"/>
                <w:sz w:val="20"/>
                <w:szCs w:val="20"/>
              </w:rPr>
              <w:t>беру</w:t>
            </w:r>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қажет</w:t>
            </w:r>
            <w:proofErr w:type="spellEnd"/>
            <w:r w:rsidRPr="004F2170">
              <w:rPr>
                <w:rFonts w:ascii="Times New Roman" w:hAnsi="Times New Roman" w:cs="Times New Roman"/>
                <w:sz w:val="20"/>
                <w:szCs w:val="20"/>
                <w:lang w:val="en-US"/>
              </w:rPr>
              <w:t>:                                      -</w:t>
            </w:r>
            <w:proofErr w:type="spellStart"/>
            <w:r w:rsidRPr="004F2170">
              <w:rPr>
                <w:rFonts w:ascii="Times New Roman" w:hAnsi="Times New Roman" w:cs="Times New Roman"/>
                <w:sz w:val="20"/>
                <w:szCs w:val="20"/>
              </w:rPr>
              <w:t>еңбек</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кітапшасының</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немесе</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еңбек</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шартының</w:t>
            </w:r>
            <w:proofErr w:type="spellEnd"/>
            <w:r w:rsidRPr="004F2170">
              <w:rPr>
                <w:rFonts w:ascii="Times New Roman" w:hAnsi="Times New Roman" w:cs="Times New Roman"/>
                <w:sz w:val="20"/>
                <w:szCs w:val="20"/>
                <w:lang w:val="en-US"/>
              </w:rPr>
              <w:t xml:space="preserve"> </w:t>
            </w:r>
            <w:proofErr w:type="spellStart"/>
            <w:proofErr w:type="gramStart"/>
            <w:r w:rsidRPr="004F2170">
              <w:rPr>
                <w:rFonts w:ascii="Times New Roman" w:hAnsi="Times New Roman" w:cs="Times New Roman"/>
                <w:sz w:val="20"/>
                <w:szCs w:val="20"/>
              </w:rPr>
              <w:t>көшірмесі</w:t>
            </w:r>
            <w:proofErr w:type="spellEnd"/>
            <w:r w:rsidRPr="004F2170">
              <w:rPr>
                <w:rFonts w:ascii="Times New Roman" w:hAnsi="Times New Roman" w:cs="Times New Roman"/>
                <w:sz w:val="20"/>
                <w:szCs w:val="20"/>
                <w:lang w:val="en-US"/>
              </w:rPr>
              <w:t xml:space="preserve">;   </w:t>
            </w:r>
            <w:proofErr w:type="gram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бірыңғай</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жинақтаушы</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зейнетақы</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қорынан</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үзінді</w:t>
            </w:r>
            <w:proofErr w:type="spellEnd"/>
            <w:r w:rsidRPr="004F2170">
              <w:rPr>
                <w:rFonts w:ascii="Times New Roman" w:hAnsi="Times New Roman" w:cs="Times New Roman"/>
                <w:sz w:val="20"/>
                <w:szCs w:val="20"/>
                <w:lang w:val="en-US"/>
              </w:rPr>
              <w:t xml:space="preserve"> </w:t>
            </w:r>
            <w:proofErr w:type="spellStart"/>
            <w:r w:rsidRPr="004F2170">
              <w:rPr>
                <w:rFonts w:ascii="Times New Roman" w:hAnsi="Times New Roman" w:cs="Times New Roman"/>
                <w:sz w:val="20"/>
                <w:szCs w:val="20"/>
              </w:rPr>
              <w:t>көшірме</w:t>
            </w:r>
            <w:proofErr w:type="spellEnd"/>
            <w:r w:rsidRPr="004F2170">
              <w:rPr>
                <w:rFonts w:ascii="Times New Roman" w:hAnsi="Times New Roman" w:cs="Times New Roman"/>
                <w:sz w:val="20"/>
                <w:szCs w:val="20"/>
                <w:lang w:val="en-US"/>
              </w:rPr>
              <w:t>.</w:t>
            </w:r>
          </w:p>
          <w:p w14:paraId="08DB3C86" w14:textId="38984EEC" w:rsidR="00E5699D" w:rsidRPr="004F2170" w:rsidRDefault="00E5699D" w:rsidP="008C3B01">
            <w:pPr>
              <w:spacing w:after="200" w:line="360" w:lineRule="auto"/>
              <w:rPr>
                <w:rFonts w:ascii="Times New Roman" w:eastAsia="Calibri" w:hAnsi="Times New Roman" w:cs="Times New Roman"/>
                <w:sz w:val="20"/>
                <w:szCs w:val="20"/>
                <w:lang w:val="en-US"/>
              </w:rPr>
            </w:pPr>
          </w:p>
        </w:tc>
        <w:tc>
          <w:tcPr>
            <w:tcW w:w="992" w:type="dxa"/>
            <w:tcBorders>
              <w:top w:val="single" w:sz="4" w:space="0" w:color="auto"/>
              <w:left w:val="single" w:sz="4" w:space="0" w:color="auto"/>
              <w:bottom w:val="single" w:sz="4" w:space="0" w:color="auto"/>
              <w:right w:val="single" w:sz="4" w:space="0" w:color="auto"/>
            </w:tcBorders>
            <w:hideMark/>
          </w:tcPr>
          <w:p w14:paraId="5DADA011" w14:textId="77777777" w:rsidR="00E5699D" w:rsidRPr="004F2170" w:rsidRDefault="00E5699D" w:rsidP="004039FB">
            <w:pPr>
              <w:spacing w:after="200" w:line="360" w:lineRule="auto"/>
              <w:jc w:val="center"/>
              <w:rPr>
                <w:rFonts w:ascii="Times New Roman" w:eastAsia="Calibri" w:hAnsi="Times New Roman" w:cs="Times New Roman"/>
                <w:sz w:val="20"/>
                <w:szCs w:val="20"/>
                <w:lang w:val="kk-KZ"/>
              </w:rPr>
            </w:pPr>
            <w:r w:rsidRPr="004F2170">
              <w:rPr>
                <w:rFonts w:ascii="Times New Roman" w:eastAsia="Calibri" w:hAnsi="Times New Roman" w:cs="Times New Roman"/>
                <w:sz w:val="20"/>
                <w:szCs w:val="20"/>
              </w:rPr>
              <w:lastRenderedPageBreak/>
              <w:t>4</w:t>
            </w:r>
            <w:r w:rsidRPr="004F2170">
              <w:rPr>
                <w:rFonts w:ascii="Times New Roman" w:eastAsia="Calibri" w:hAnsi="Times New Roman" w:cs="Times New Roman"/>
                <w:sz w:val="20"/>
                <w:szCs w:val="20"/>
                <w:lang w:val="kk-KZ"/>
              </w:rPr>
              <w:t xml:space="preserve"> бірлік</w:t>
            </w:r>
          </w:p>
        </w:tc>
        <w:tc>
          <w:tcPr>
            <w:tcW w:w="1134" w:type="dxa"/>
            <w:tcBorders>
              <w:top w:val="single" w:sz="4" w:space="0" w:color="auto"/>
              <w:left w:val="single" w:sz="4" w:space="0" w:color="auto"/>
              <w:bottom w:val="single" w:sz="4" w:space="0" w:color="auto"/>
              <w:right w:val="single" w:sz="4" w:space="0" w:color="auto"/>
            </w:tcBorders>
            <w:hideMark/>
          </w:tcPr>
          <w:p w14:paraId="68E29FA3" w14:textId="77777777" w:rsidR="00E5699D" w:rsidRPr="004F2170" w:rsidRDefault="00E5699D" w:rsidP="004039FB">
            <w:pPr>
              <w:spacing w:after="200" w:line="360" w:lineRule="auto"/>
              <w:jc w:val="center"/>
              <w:rPr>
                <w:rFonts w:ascii="Times New Roman" w:eastAsia="Calibri" w:hAnsi="Times New Roman" w:cs="Times New Roman"/>
                <w:sz w:val="20"/>
                <w:szCs w:val="20"/>
                <w:lang w:val="kk-KZ"/>
              </w:rPr>
            </w:pPr>
            <w:r w:rsidRPr="004F2170">
              <w:rPr>
                <w:rFonts w:ascii="Times New Roman" w:eastAsia="Calibri" w:hAnsi="Times New Roman" w:cs="Times New Roman"/>
                <w:sz w:val="20"/>
                <w:szCs w:val="20"/>
              </w:rPr>
              <w:t xml:space="preserve">3 </w:t>
            </w:r>
            <w:r w:rsidRPr="004F2170">
              <w:rPr>
                <w:rFonts w:ascii="Times New Roman" w:eastAsia="Calibri" w:hAnsi="Times New Roman" w:cs="Times New Roman"/>
                <w:sz w:val="20"/>
                <w:szCs w:val="20"/>
                <w:lang w:val="kk-KZ"/>
              </w:rPr>
              <w:t>жыл</w:t>
            </w:r>
          </w:p>
        </w:tc>
      </w:tr>
      <w:tr w:rsidR="00E5699D" w:rsidRPr="004F2170" w14:paraId="25136BCD" w14:textId="77777777" w:rsidTr="004039FB">
        <w:tc>
          <w:tcPr>
            <w:tcW w:w="903" w:type="dxa"/>
            <w:tcBorders>
              <w:top w:val="single" w:sz="4" w:space="0" w:color="auto"/>
              <w:left w:val="single" w:sz="4" w:space="0" w:color="auto"/>
              <w:bottom w:val="single" w:sz="4" w:space="0" w:color="auto"/>
              <w:right w:val="single" w:sz="4" w:space="0" w:color="auto"/>
            </w:tcBorders>
            <w:hideMark/>
          </w:tcPr>
          <w:p w14:paraId="4FAE309F" w14:textId="77777777" w:rsidR="00E5699D" w:rsidRPr="004F2170" w:rsidRDefault="00E5699D" w:rsidP="00E5699D">
            <w:pPr>
              <w:spacing w:after="200" w:line="360" w:lineRule="auto"/>
              <w:jc w:val="center"/>
              <w:rPr>
                <w:rFonts w:ascii="Times New Roman" w:eastAsia="Calibri" w:hAnsi="Times New Roman" w:cs="Times New Roman"/>
                <w:sz w:val="20"/>
                <w:szCs w:val="20"/>
              </w:rPr>
            </w:pPr>
            <w:r w:rsidRPr="004F2170">
              <w:rPr>
                <w:rFonts w:ascii="Times New Roman" w:eastAsia="Calibri" w:hAnsi="Times New Roman" w:cs="Times New Roman"/>
                <w:sz w:val="20"/>
                <w:szCs w:val="20"/>
              </w:rPr>
              <w:t>3</w:t>
            </w:r>
          </w:p>
        </w:tc>
        <w:tc>
          <w:tcPr>
            <w:tcW w:w="1791" w:type="dxa"/>
            <w:tcBorders>
              <w:top w:val="single" w:sz="4" w:space="0" w:color="auto"/>
              <w:left w:val="single" w:sz="4" w:space="0" w:color="auto"/>
              <w:bottom w:val="single" w:sz="4" w:space="0" w:color="auto"/>
              <w:right w:val="single" w:sz="4" w:space="0" w:color="auto"/>
            </w:tcBorders>
            <w:hideMark/>
          </w:tcPr>
          <w:p w14:paraId="688C1F06" w14:textId="77777777" w:rsidR="00E5699D" w:rsidRPr="004F2170" w:rsidRDefault="00E5699D" w:rsidP="004039FB">
            <w:pPr>
              <w:spacing w:after="200" w:line="360" w:lineRule="auto"/>
              <w:rPr>
                <w:rFonts w:ascii="Times New Roman" w:eastAsia="Calibri" w:hAnsi="Times New Roman" w:cs="Times New Roman"/>
                <w:sz w:val="20"/>
                <w:szCs w:val="20"/>
              </w:rPr>
            </w:pPr>
            <w:r w:rsidRPr="004F2170">
              <w:rPr>
                <w:rFonts w:ascii="Times New Roman" w:hAnsi="Times New Roman" w:cs="Times New Roman"/>
                <w:sz w:val="20"/>
                <w:szCs w:val="20"/>
              </w:rPr>
              <w:t xml:space="preserve">Насос </w:t>
            </w:r>
            <w:proofErr w:type="spellStart"/>
            <w:r w:rsidRPr="004F2170">
              <w:rPr>
                <w:rFonts w:ascii="Times New Roman" w:hAnsi="Times New Roman" w:cs="Times New Roman"/>
                <w:sz w:val="20"/>
                <w:szCs w:val="20"/>
              </w:rPr>
              <w:t>қондырғысының</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машинисі</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28F0C28" w14:textId="77777777" w:rsidR="00E5699D" w:rsidRPr="004F2170" w:rsidRDefault="00E5699D" w:rsidP="004039FB">
            <w:pPr>
              <w:spacing w:after="200" w:line="360" w:lineRule="auto"/>
              <w:rPr>
                <w:rFonts w:ascii="Times New Roman" w:eastAsia="Calibri" w:hAnsi="Times New Roman" w:cs="Times New Roman"/>
                <w:sz w:val="20"/>
                <w:szCs w:val="20"/>
              </w:rPr>
            </w:pPr>
            <w:r w:rsidRPr="004F2170">
              <w:rPr>
                <w:rFonts w:ascii="Times New Roman" w:hAnsi="Times New Roman" w:cs="Times New Roman"/>
                <w:sz w:val="20"/>
                <w:szCs w:val="20"/>
              </w:rPr>
              <w:t xml:space="preserve">Насос </w:t>
            </w:r>
            <w:proofErr w:type="spellStart"/>
            <w:r w:rsidRPr="004F2170">
              <w:rPr>
                <w:rFonts w:ascii="Times New Roman" w:hAnsi="Times New Roman" w:cs="Times New Roman"/>
                <w:sz w:val="20"/>
                <w:szCs w:val="20"/>
              </w:rPr>
              <w:t>қондырғысының</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машинисі</w:t>
            </w:r>
            <w:proofErr w:type="spellEnd"/>
            <w:r w:rsidRPr="004F2170">
              <w:rPr>
                <w:rFonts w:ascii="Times New Roman" w:hAnsi="Times New Roman" w:cs="Times New Roman"/>
                <w:sz w:val="20"/>
                <w:szCs w:val="20"/>
              </w:rPr>
              <w:t xml:space="preserve"> 5 разряд</w:t>
            </w:r>
          </w:p>
        </w:tc>
        <w:tc>
          <w:tcPr>
            <w:tcW w:w="3544" w:type="dxa"/>
            <w:tcBorders>
              <w:top w:val="single" w:sz="4" w:space="0" w:color="auto"/>
              <w:left w:val="single" w:sz="4" w:space="0" w:color="auto"/>
              <w:bottom w:val="single" w:sz="4" w:space="0" w:color="auto"/>
              <w:right w:val="single" w:sz="4" w:space="0" w:color="auto"/>
            </w:tcBorders>
            <w:hideMark/>
          </w:tcPr>
          <w:p w14:paraId="43B43B4B" w14:textId="39808530" w:rsidR="008C3B01" w:rsidRPr="004F2170" w:rsidRDefault="008C3B01" w:rsidP="008C3B01">
            <w:pPr>
              <w:spacing w:after="200" w:line="360" w:lineRule="auto"/>
              <w:rPr>
                <w:rFonts w:ascii="Times New Roman" w:hAnsi="Times New Roman" w:cs="Times New Roman"/>
                <w:sz w:val="20"/>
                <w:szCs w:val="20"/>
              </w:rPr>
            </w:pPr>
            <w:r w:rsidRPr="004F2170">
              <w:rPr>
                <w:rFonts w:ascii="Times New Roman" w:hAnsi="Times New Roman" w:cs="Times New Roman"/>
                <w:sz w:val="20"/>
                <w:szCs w:val="20"/>
              </w:rPr>
              <w:t xml:space="preserve">1. </w:t>
            </w:r>
            <w:proofErr w:type="spellStart"/>
            <w:r w:rsidRPr="004F2170">
              <w:rPr>
                <w:rFonts w:ascii="Times New Roman" w:hAnsi="Times New Roman" w:cs="Times New Roman"/>
                <w:sz w:val="20"/>
                <w:szCs w:val="20"/>
              </w:rPr>
              <w:t>Біліктілікті</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растау</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үшін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қоса</w:t>
            </w:r>
            <w:proofErr w:type="spellEnd"/>
            <w:r w:rsidRPr="004F2170">
              <w:rPr>
                <w:rFonts w:ascii="Times New Roman" w:hAnsi="Times New Roman" w:cs="Times New Roman"/>
                <w:sz w:val="20"/>
                <w:szCs w:val="20"/>
              </w:rPr>
              <w:t xml:space="preserve"> беру </w:t>
            </w:r>
            <w:proofErr w:type="spellStart"/>
            <w:r w:rsidRPr="004F2170">
              <w:rPr>
                <w:rFonts w:ascii="Times New Roman" w:hAnsi="Times New Roman" w:cs="Times New Roman"/>
                <w:sz w:val="20"/>
                <w:szCs w:val="20"/>
              </w:rPr>
              <w:t>қажет</w:t>
            </w:r>
            <w:proofErr w:type="spellEnd"/>
            <w:r w:rsidRPr="004F2170">
              <w:rPr>
                <w:rFonts w:ascii="Times New Roman" w:hAnsi="Times New Roman" w:cs="Times New Roman"/>
                <w:sz w:val="20"/>
                <w:szCs w:val="20"/>
              </w:rPr>
              <w:t xml:space="preserve">:                                            -разряды </w:t>
            </w:r>
            <w:proofErr w:type="spellStart"/>
            <w:r w:rsidRPr="004F2170">
              <w:rPr>
                <w:rFonts w:ascii="Times New Roman" w:hAnsi="Times New Roman" w:cs="Times New Roman"/>
                <w:sz w:val="20"/>
                <w:szCs w:val="20"/>
              </w:rPr>
              <w:t>көрсетілген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куәлік</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немесе</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куәландыру</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туралы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куәліктің</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көшірмесі</w:t>
            </w:r>
            <w:proofErr w:type="spellEnd"/>
            <w:r w:rsidRPr="004F2170">
              <w:rPr>
                <w:rFonts w:ascii="Times New Roman" w:hAnsi="Times New Roman" w:cs="Times New Roman"/>
                <w:sz w:val="20"/>
                <w:szCs w:val="20"/>
              </w:rPr>
              <w:t>;                             -</w:t>
            </w:r>
            <w:proofErr w:type="spellStart"/>
            <w:r w:rsidRPr="004F2170">
              <w:rPr>
                <w:rFonts w:ascii="Times New Roman" w:hAnsi="Times New Roman" w:cs="Times New Roman"/>
                <w:sz w:val="20"/>
                <w:szCs w:val="20"/>
              </w:rPr>
              <w:t>еңбек</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қауіпсіздігі</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және</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өнеркәсіптік</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қауіпсіздік</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бойынша</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білімін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тексеру</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хаттамасының</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қолданыстағы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нұсқасы</w:t>
            </w:r>
            <w:proofErr w:type="spellEnd"/>
            <w:r w:rsidRPr="004F2170">
              <w:rPr>
                <w:rFonts w:ascii="Times New Roman" w:hAnsi="Times New Roman" w:cs="Times New Roman"/>
                <w:sz w:val="20"/>
                <w:szCs w:val="20"/>
              </w:rPr>
              <w:t>;                     -</w:t>
            </w:r>
            <w:proofErr w:type="spellStart"/>
            <w:r w:rsidRPr="004F2170">
              <w:rPr>
                <w:rFonts w:ascii="Times New Roman" w:hAnsi="Times New Roman" w:cs="Times New Roman"/>
                <w:sz w:val="20"/>
                <w:szCs w:val="20"/>
              </w:rPr>
              <w:t>арнайы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жұмыстарды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орындауға</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рұқсат</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беретін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куәліктер</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қажет</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болған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жағдайда</w:t>
            </w:r>
            <w:proofErr w:type="spellEnd"/>
            <w:r w:rsidRPr="004F2170">
              <w:rPr>
                <w:rFonts w:ascii="Times New Roman" w:hAnsi="Times New Roman" w:cs="Times New Roman"/>
                <w:sz w:val="20"/>
                <w:szCs w:val="20"/>
              </w:rPr>
              <w:t>):                              -</w:t>
            </w:r>
            <w:proofErr w:type="spellStart"/>
            <w:r w:rsidRPr="004F2170">
              <w:rPr>
                <w:rFonts w:ascii="Times New Roman" w:hAnsi="Times New Roman" w:cs="Times New Roman"/>
                <w:sz w:val="20"/>
                <w:szCs w:val="20"/>
              </w:rPr>
              <w:t>биіктікте</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жұмыстарды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орындау</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бойынша</w:t>
            </w:r>
            <w:proofErr w:type="spellEnd"/>
            <w:r w:rsidRPr="004F2170">
              <w:rPr>
                <w:rFonts w:ascii="Times New Roman" w:hAnsi="Times New Roman" w:cs="Times New Roman"/>
                <w:sz w:val="20"/>
                <w:szCs w:val="20"/>
              </w:rPr>
              <w:t>;                                                      -</w:t>
            </w:r>
            <w:proofErr w:type="spellStart"/>
            <w:r w:rsidRPr="004F2170">
              <w:rPr>
                <w:rFonts w:ascii="Times New Roman" w:hAnsi="Times New Roman" w:cs="Times New Roman"/>
                <w:sz w:val="20"/>
                <w:szCs w:val="20"/>
              </w:rPr>
              <w:t>газға</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қауіпті</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және</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отты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жұмыстар</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бойынша</w:t>
            </w:r>
            <w:proofErr w:type="spellEnd"/>
            <w:r w:rsidRPr="004F2170">
              <w:rPr>
                <w:rFonts w:ascii="Times New Roman" w:hAnsi="Times New Roman" w:cs="Times New Roman"/>
                <w:sz w:val="20"/>
                <w:szCs w:val="20"/>
              </w:rPr>
              <w:t>.</w:t>
            </w:r>
          </w:p>
          <w:p w14:paraId="00B9993F" w14:textId="6B3D1791" w:rsidR="008C3B01" w:rsidRPr="004F2170" w:rsidRDefault="008C3B01" w:rsidP="008C3B01">
            <w:pPr>
              <w:spacing w:after="200" w:line="360" w:lineRule="auto"/>
              <w:rPr>
                <w:rFonts w:ascii="Times New Roman" w:hAnsi="Times New Roman" w:cs="Times New Roman"/>
                <w:sz w:val="20"/>
                <w:szCs w:val="20"/>
              </w:rPr>
            </w:pPr>
            <w:r w:rsidRPr="004F2170">
              <w:rPr>
                <w:rFonts w:ascii="Times New Roman" w:hAnsi="Times New Roman" w:cs="Times New Roman"/>
                <w:sz w:val="20"/>
                <w:szCs w:val="20"/>
              </w:rPr>
              <w:t xml:space="preserve">2. </w:t>
            </w:r>
            <w:proofErr w:type="spellStart"/>
            <w:r w:rsidRPr="004F2170">
              <w:rPr>
                <w:rFonts w:ascii="Times New Roman" w:hAnsi="Times New Roman" w:cs="Times New Roman"/>
                <w:sz w:val="20"/>
                <w:szCs w:val="20"/>
              </w:rPr>
              <w:t>Жұмыс</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өтілін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растау</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үшін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қоса</w:t>
            </w:r>
            <w:proofErr w:type="spellEnd"/>
            <w:r w:rsidRPr="004F2170">
              <w:rPr>
                <w:rFonts w:ascii="Times New Roman" w:hAnsi="Times New Roman" w:cs="Times New Roman"/>
                <w:sz w:val="20"/>
                <w:szCs w:val="20"/>
              </w:rPr>
              <w:t xml:space="preserve"> беру </w:t>
            </w:r>
            <w:proofErr w:type="spellStart"/>
            <w:proofErr w:type="gramStart"/>
            <w:r w:rsidRPr="004F2170">
              <w:rPr>
                <w:rFonts w:ascii="Times New Roman" w:hAnsi="Times New Roman" w:cs="Times New Roman"/>
                <w:sz w:val="20"/>
                <w:szCs w:val="20"/>
              </w:rPr>
              <w:t>қажет</w:t>
            </w:r>
            <w:proofErr w:type="spellEnd"/>
            <w:r w:rsidRPr="004F2170">
              <w:rPr>
                <w:rFonts w:ascii="Times New Roman" w:hAnsi="Times New Roman" w:cs="Times New Roman"/>
                <w:sz w:val="20"/>
                <w:szCs w:val="20"/>
              </w:rPr>
              <w:t xml:space="preserve">:   </w:t>
            </w:r>
            <w:proofErr w:type="gram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еңбек</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кітапшасының</w:t>
            </w:r>
            <w:proofErr w:type="spellEnd"/>
            <w:r w:rsidRPr="004F2170">
              <w:rPr>
                <w:rFonts w:ascii="Times New Roman" w:hAnsi="Times New Roman" w:cs="Times New Roman"/>
                <w:sz w:val="20"/>
                <w:szCs w:val="20"/>
              </w:rPr>
              <w:t xml:space="preserve"> немесе </w:t>
            </w:r>
            <w:proofErr w:type="spellStart"/>
            <w:r w:rsidRPr="004F2170">
              <w:rPr>
                <w:rFonts w:ascii="Times New Roman" w:hAnsi="Times New Roman" w:cs="Times New Roman"/>
                <w:sz w:val="20"/>
                <w:szCs w:val="20"/>
              </w:rPr>
              <w:t>еңбек</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шартының</w:t>
            </w:r>
            <w:proofErr w:type="spellEnd"/>
            <w:r w:rsidRPr="004F2170">
              <w:rPr>
                <w:rFonts w:ascii="Times New Roman" w:hAnsi="Times New Roman" w:cs="Times New Roman"/>
                <w:sz w:val="20"/>
                <w:szCs w:val="20"/>
              </w:rPr>
              <w:t xml:space="preserve"> </w:t>
            </w:r>
            <w:proofErr w:type="spellStart"/>
            <w:proofErr w:type="gramStart"/>
            <w:r w:rsidRPr="004F2170">
              <w:rPr>
                <w:rFonts w:ascii="Times New Roman" w:hAnsi="Times New Roman" w:cs="Times New Roman"/>
                <w:sz w:val="20"/>
                <w:szCs w:val="20"/>
              </w:rPr>
              <w:t>көшірмесі</w:t>
            </w:r>
            <w:proofErr w:type="spellEnd"/>
            <w:r w:rsidRPr="004F2170">
              <w:rPr>
                <w:rFonts w:ascii="Times New Roman" w:hAnsi="Times New Roman" w:cs="Times New Roman"/>
                <w:sz w:val="20"/>
                <w:szCs w:val="20"/>
              </w:rPr>
              <w:t xml:space="preserve">;   </w:t>
            </w:r>
            <w:proofErr w:type="gram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бірыңғай</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жинақтаушы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зейнетақы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қорынан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үзінді</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көшірме</w:t>
            </w:r>
            <w:proofErr w:type="spellEnd"/>
            <w:r w:rsidRPr="004F2170">
              <w:rPr>
                <w:rFonts w:ascii="Times New Roman" w:hAnsi="Times New Roman" w:cs="Times New Roman"/>
                <w:sz w:val="20"/>
                <w:szCs w:val="20"/>
              </w:rPr>
              <w:t>.</w:t>
            </w:r>
          </w:p>
          <w:p w14:paraId="24D258B6" w14:textId="2ED3439A" w:rsidR="00E5699D" w:rsidRPr="004F2170" w:rsidRDefault="00E5699D" w:rsidP="008C3B01">
            <w:pPr>
              <w:spacing w:after="200" w:line="36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34A21376" w14:textId="77777777" w:rsidR="00E5699D" w:rsidRPr="004F2170" w:rsidRDefault="00E5699D" w:rsidP="004039FB">
            <w:pPr>
              <w:spacing w:after="200" w:line="360" w:lineRule="auto"/>
              <w:rPr>
                <w:rFonts w:ascii="Times New Roman" w:eastAsia="Calibri" w:hAnsi="Times New Roman" w:cs="Times New Roman"/>
                <w:sz w:val="20"/>
                <w:szCs w:val="20"/>
              </w:rPr>
            </w:pPr>
            <w:r w:rsidRPr="004F2170">
              <w:rPr>
                <w:rFonts w:ascii="Times New Roman" w:eastAsia="Calibri" w:hAnsi="Times New Roman" w:cs="Times New Roman"/>
                <w:sz w:val="20"/>
                <w:szCs w:val="20"/>
              </w:rPr>
              <w:t>2</w:t>
            </w:r>
            <w:r w:rsidRPr="004F2170">
              <w:rPr>
                <w:rFonts w:ascii="Times New Roman" w:eastAsia="Calibri" w:hAnsi="Times New Roman" w:cs="Times New Roman"/>
                <w:sz w:val="20"/>
                <w:szCs w:val="20"/>
                <w:lang w:val="kk-KZ"/>
              </w:rPr>
              <w:t xml:space="preserve"> бірлік</w:t>
            </w:r>
            <w:r w:rsidRPr="004F2170">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48D16B6F" w14:textId="77777777" w:rsidR="00E5699D" w:rsidRPr="004F2170" w:rsidRDefault="00E5699D" w:rsidP="004039FB">
            <w:pPr>
              <w:spacing w:after="200" w:line="360" w:lineRule="auto"/>
              <w:rPr>
                <w:rFonts w:ascii="Times New Roman" w:eastAsia="Calibri" w:hAnsi="Times New Roman" w:cs="Times New Roman"/>
                <w:sz w:val="20"/>
                <w:szCs w:val="20"/>
                <w:lang w:val="kk-KZ"/>
              </w:rPr>
            </w:pPr>
            <w:r w:rsidRPr="004F2170">
              <w:rPr>
                <w:rFonts w:ascii="Times New Roman" w:eastAsia="Calibri" w:hAnsi="Times New Roman" w:cs="Times New Roman"/>
                <w:sz w:val="20"/>
                <w:szCs w:val="20"/>
              </w:rPr>
              <w:t xml:space="preserve">2 </w:t>
            </w:r>
            <w:r w:rsidRPr="004F2170">
              <w:rPr>
                <w:rFonts w:ascii="Times New Roman" w:eastAsia="Calibri" w:hAnsi="Times New Roman" w:cs="Times New Roman"/>
                <w:sz w:val="20"/>
                <w:szCs w:val="20"/>
                <w:lang w:val="kk-KZ"/>
              </w:rPr>
              <w:t>жыл</w:t>
            </w:r>
          </w:p>
        </w:tc>
      </w:tr>
      <w:tr w:rsidR="00E5699D" w:rsidRPr="004F2170" w14:paraId="4AE16A26" w14:textId="77777777" w:rsidTr="004039FB">
        <w:tc>
          <w:tcPr>
            <w:tcW w:w="903" w:type="dxa"/>
            <w:tcBorders>
              <w:top w:val="single" w:sz="4" w:space="0" w:color="auto"/>
              <w:left w:val="single" w:sz="4" w:space="0" w:color="auto"/>
              <w:bottom w:val="single" w:sz="4" w:space="0" w:color="auto"/>
              <w:right w:val="single" w:sz="4" w:space="0" w:color="auto"/>
            </w:tcBorders>
            <w:hideMark/>
          </w:tcPr>
          <w:p w14:paraId="751B4F37" w14:textId="77777777" w:rsidR="00E5699D" w:rsidRPr="004F2170" w:rsidRDefault="00E5699D" w:rsidP="00E5699D">
            <w:pPr>
              <w:spacing w:after="200" w:line="360" w:lineRule="auto"/>
              <w:jc w:val="center"/>
              <w:rPr>
                <w:rFonts w:ascii="Times New Roman" w:eastAsia="Calibri" w:hAnsi="Times New Roman" w:cs="Times New Roman"/>
                <w:sz w:val="20"/>
                <w:szCs w:val="20"/>
              </w:rPr>
            </w:pPr>
            <w:r w:rsidRPr="004F2170">
              <w:rPr>
                <w:rFonts w:ascii="Times New Roman" w:eastAsia="Calibri" w:hAnsi="Times New Roman" w:cs="Times New Roman"/>
                <w:sz w:val="20"/>
                <w:szCs w:val="20"/>
              </w:rPr>
              <w:t>4</w:t>
            </w:r>
          </w:p>
        </w:tc>
        <w:tc>
          <w:tcPr>
            <w:tcW w:w="1791" w:type="dxa"/>
            <w:tcBorders>
              <w:top w:val="single" w:sz="4" w:space="0" w:color="auto"/>
              <w:left w:val="single" w:sz="4" w:space="0" w:color="auto"/>
              <w:bottom w:val="single" w:sz="4" w:space="0" w:color="auto"/>
              <w:right w:val="single" w:sz="4" w:space="0" w:color="auto"/>
            </w:tcBorders>
            <w:hideMark/>
          </w:tcPr>
          <w:p w14:paraId="33BAF694" w14:textId="77777777" w:rsidR="00E5699D" w:rsidRPr="004F2170" w:rsidRDefault="00E5699D" w:rsidP="004039FB">
            <w:pPr>
              <w:spacing w:after="200" w:line="360" w:lineRule="auto"/>
              <w:rPr>
                <w:rFonts w:ascii="Times New Roman" w:eastAsia="Calibri" w:hAnsi="Times New Roman" w:cs="Times New Roman"/>
                <w:sz w:val="20"/>
                <w:szCs w:val="20"/>
              </w:rPr>
            </w:pPr>
            <w:r w:rsidRPr="004F2170">
              <w:rPr>
                <w:rFonts w:ascii="Times New Roman" w:eastAsia="Calibri" w:hAnsi="Times New Roman" w:cs="Times New Roman"/>
                <w:sz w:val="20"/>
                <w:szCs w:val="20"/>
              </w:rPr>
              <w:t xml:space="preserve">Электр </w:t>
            </w:r>
            <w:proofErr w:type="spellStart"/>
            <w:r w:rsidRPr="004F2170">
              <w:rPr>
                <w:rFonts w:ascii="Times New Roman" w:eastAsia="Calibri" w:hAnsi="Times New Roman" w:cs="Times New Roman"/>
                <w:sz w:val="20"/>
                <w:szCs w:val="20"/>
              </w:rPr>
              <w:t>газбен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дәнекерлеуші</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6926083" w14:textId="77777777" w:rsidR="00E5699D" w:rsidRPr="004F2170" w:rsidRDefault="00E5699D" w:rsidP="004039FB">
            <w:pPr>
              <w:spacing w:after="200" w:line="360" w:lineRule="auto"/>
              <w:rPr>
                <w:rFonts w:ascii="Times New Roman" w:eastAsia="Calibri" w:hAnsi="Times New Roman" w:cs="Times New Roman"/>
                <w:sz w:val="20"/>
                <w:szCs w:val="20"/>
              </w:rPr>
            </w:pPr>
            <w:r w:rsidRPr="004F2170">
              <w:rPr>
                <w:rFonts w:ascii="Times New Roman" w:eastAsia="Calibri" w:hAnsi="Times New Roman" w:cs="Times New Roman"/>
                <w:sz w:val="20"/>
                <w:szCs w:val="20"/>
                <w:lang w:val="kk-KZ"/>
              </w:rPr>
              <w:t xml:space="preserve">6 разрядты </w:t>
            </w:r>
            <w:r w:rsidRPr="004F2170">
              <w:rPr>
                <w:rFonts w:ascii="Times New Roman" w:eastAsia="Calibri" w:hAnsi="Times New Roman" w:cs="Times New Roman"/>
                <w:sz w:val="20"/>
                <w:szCs w:val="20"/>
              </w:rPr>
              <w:t xml:space="preserve">Электр </w:t>
            </w:r>
            <w:proofErr w:type="spellStart"/>
            <w:r w:rsidRPr="004F2170">
              <w:rPr>
                <w:rFonts w:ascii="Times New Roman" w:eastAsia="Calibri" w:hAnsi="Times New Roman" w:cs="Times New Roman"/>
                <w:sz w:val="20"/>
                <w:szCs w:val="20"/>
              </w:rPr>
              <w:t>газбен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дәнекерлеуші</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283CA743" w14:textId="4C760D74" w:rsidR="0072487E" w:rsidRPr="004F2170" w:rsidRDefault="0072487E" w:rsidP="0072487E">
            <w:pPr>
              <w:spacing w:after="200" w:line="360" w:lineRule="auto"/>
              <w:rPr>
                <w:rFonts w:ascii="Times New Roman" w:eastAsia="Calibri" w:hAnsi="Times New Roman" w:cs="Times New Roman"/>
                <w:sz w:val="20"/>
                <w:szCs w:val="20"/>
              </w:rPr>
            </w:pPr>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Біліктілікті</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растау</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үшін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қоса</w:t>
            </w:r>
            <w:proofErr w:type="spellEnd"/>
            <w:r w:rsidRPr="004F2170">
              <w:rPr>
                <w:rFonts w:ascii="Times New Roman" w:eastAsia="Calibri" w:hAnsi="Times New Roman" w:cs="Times New Roman"/>
                <w:sz w:val="20"/>
                <w:szCs w:val="20"/>
              </w:rPr>
              <w:t xml:space="preserve"> беру </w:t>
            </w:r>
            <w:proofErr w:type="spellStart"/>
            <w:r w:rsidRPr="004F2170">
              <w:rPr>
                <w:rFonts w:ascii="Times New Roman" w:eastAsia="Calibri" w:hAnsi="Times New Roman" w:cs="Times New Roman"/>
                <w:sz w:val="20"/>
                <w:szCs w:val="20"/>
              </w:rPr>
              <w:t>қажет</w:t>
            </w:r>
            <w:proofErr w:type="spellEnd"/>
            <w:r w:rsidRPr="004F2170">
              <w:rPr>
                <w:rFonts w:ascii="Times New Roman" w:eastAsia="Calibri" w:hAnsi="Times New Roman" w:cs="Times New Roman"/>
                <w:sz w:val="20"/>
                <w:szCs w:val="20"/>
              </w:rPr>
              <w:t>:                                                  - «</w:t>
            </w:r>
            <w:proofErr w:type="spellStart"/>
            <w:r w:rsidRPr="004F2170">
              <w:rPr>
                <w:rFonts w:ascii="Times New Roman" w:eastAsia="Calibri" w:hAnsi="Times New Roman" w:cs="Times New Roman"/>
                <w:sz w:val="20"/>
                <w:szCs w:val="20"/>
              </w:rPr>
              <w:t>Электргазшы</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мамандығын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растайтын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квалификациялық</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куәлік</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немесе</w:t>
            </w:r>
            <w:proofErr w:type="spellEnd"/>
            <w:r w:rsidRPr="004F2170">
              <w:rPr>
                <w:rFonts w:ascii="Times New Roman" w:eastAsia="Calibri" w:hAnsi="Times New Roman" w:cs="Times New Roman"/>
                <w:sz w:val="20"/>
                <w:szCs w:val="20"/>
              </w:rPr>
              <w:t xml:space="preserve"> сертификат), </w:t>
            </w:r>
            <w:proofErr w:type="spellStart"/>
            <w:r w:rsidRPr="004F2170">
              <w:rPr>
                <w:rFonts w:ascii="Times New Roman" w:eastAsia="Calibri" w:hAnsi="Times New Roman" w:cs="Times New Roman"/>
                <w:sz w:val="20"/>
                <w:szCs w:val="20"/>
              </w:rPr>
              <w:t>берілген</w:t>
            </w:r>
            <w:proofErr w:type="spellEnd"/>
            <w:r w:rsidRPr="004F2170">
              <w:rPr>
                <w:rFonts w:ascii="Times New Roman" w:eastAsia="Calibri" w:hAnsi="Times New Roman" w:cs="Times New Roman"/>
                <w:sz w:val="20"/>
                <w:szCs w:val="20"/>
              </w:rPr>
              <w:t xml:space="preserve"> разряд </w:t>
            </w:r>
            <w:proofErr w:type="spellStart"/>
            <w:r w:rsidRPr="004F2170">
              <w:rPr>
                <w:rFonts w:ascii="Times New Roman" w:eastAsia="Calibri" w:hAnsi="Times New Roman" w:cs="Times New Roman"/>
                <w:sz w:val="20"/>
                <w:szCs w:val="20"/>
              </w:rPr>
              <w:t>көрсетілген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кемінде</w:t>
            </w:r>
            <w:proofErr w:type="spellEnd"/>
            <w:r w:rsidRPr="004F2170">
              <w:rPr>
                <w:rFonts w:ascii="Times New Roman" w:eastAsia="Calibri" w:hAnsi="Times New Roman" w:cs="Times New Roman"/>
                <w:sz w:val="20"/>
                <w:szCs w:val="20"/>
              </w:rPr>
              <w:t xml:space="preserve"> 6 разряд);                                </w:t>
            </w:r>
            <w:r w:rsidRPr="004F2170">
              <w:rPr>
                <w:rFonts w:ascii="Times New Roman" w:eastAsia="Calibri" w:hAnsi="Times New Roman" w:cs="Times New Roman"/>
                <w:sz w:val="20"/>
                <w:szCs w:val="20"/>
              </w:rPr>
              <w:lastRenderedPageBreak/>
              <w:t xml:space="preserve">- </w:t>
            </w:r>
            <w:proofErr w:type="spellStart"/>
            <w:r w:rsidRPr="004F2170">
              <w:rPr>
                <w:rFonts w:ascii="Times New Roman" w:eastAsia="Calibri" w:hAnsi="Times New Roman" w:cs="Times New Roman"/>
                <w:sz w:val="20"/>
                <w:szCs w:val="20"/>
              </w:rPr>
              <w:t>еңбек</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қауіпсіздігі</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және</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өнеркәсіптік</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қауіпсіздік</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бойынша</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білімін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тексеру</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хаттамасының</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қолданыстағы</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нұсқасы</w:t>
            </w:r>
            <w:proofErr w:type="spellEnd"/>
            <w:r w:rsidRPr="004F2170">
              <w:rPr>
                <w:rFonts w:ascii="Times New Roman" w:eastAsia="Calibri" w:hAnsi="Times New Roman" w:cs="Times New Roman"/>
                <w:sz w:val="20"/>
                <w:szCs w:val="20"/>
              </w:rPr>
              <w:t xml:space="preserve">;                          - </w:t>
            </w:r>
            <w:proofErr w:type="spellStart"/>
            <w:r w:rsidRPr="004F2170">
              <w:rPr>
                <w:rFonts w:ascii="Times New Roman" w:eastAsia="Calibri" w:hAnsi="Times New Roman" w:cs="Times New Roman"/>
                <w:sz w:val="20"/>
                <w:szCs w:val="20"/>
              </w:rPr>
              <w:t>арнайы</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жұмыстарды</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орындауға</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рұқсат</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беретін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куәліктер</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қажет</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болған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жағдайда</w:t>
            </w:r>
            <w:proofErr w:type="spellEnd"/>
            <w:r w:rsidRPr="004F2170">
              <w:rPr>
                <w:rFonts w:ascii="Times New Roman" w:eastAsia="Calibri" w:hAnsi="Times New Roman" w:cs="Times New Roman"/>
                <w:sz w:val="20"/>
                <w:szCs w:val="20"/>
              </w:rPr>
              <w:t xml:space="preserve">):                              - </w:t>
            </w:r>
            <w:proofErr w:type="spellStart"/>
            <w:r w:rsidRPr="004F2170">
              <w:rPr>
                <w:rFonts w:ascii="Times New Roman" w:eastAsia="Calibri" w:hAnsi="Times New Roman" w:cs="Times New Roman"/>
                <w:sz w:val="20"/>
                <w:szCs w:val="20"/>
              </w:rPr>
              <w:t>биіктікте</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жұмыстар</w:t>
            </w:r>
            <w:proofErr w:type="spellEnd"/>
            <w:r w:rsidRPr="004F2170">
              <w:rPr>
                <w:rFonts w:ascii="Times New Roman" w:eastAsia="Calibri" w:hAnsi="Times New Roman" w:cs="Times New Roman"/>
                <w:sz w:val="20"/>
                <w:szCs w:val="20"/>
              </w:rPr>
              <w:t xml:space="preserve">;                            - </w:t>
            </w:r>
            <w:proofErr w:type="spellStart"/>
            <w:r w:rsidRPr="004F2170">
              <w:rPr>
                <w:rFonts w:ascii="Times New Roman" w:eastAsia="Calibri" w:hAnsi="Times New Roman" w:cs="Times New Roman"/>
                <w:sz w:val="20"/>
                <w:szCs w:val="20"/>
              </w:rPr>
              <w:t>газға</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қауіпті</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және</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отты</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жұмыстар</w:t>
            </w:r>
            <w:proofErr w:type="spellEnd"/>
            <w:r w:rsidRPr="004F2170">
              <w:rPr>
                <w:rFonts w:ascii="Times New Roman" w:eastAsia="Calibri" w:hAnsi="Times New Roman" w:cs="Times New Roman"/>
                <w:sz w:val="20"/>
                <w:szCs w:val="20"/>
              </w:rPr>
              <w:t xml:space="preserve">.                                                       2. </w:t>
            </w:r>
            <w:proofErr w:type="spellStart"/>
            <w:r w:rsidRPr="004F2170">
              <w:rPr>
                <w:rFonts w:ascii="Times New Roman" w:eastAsia="Calibri" w:hAnsi="Times New Roman" w:cs="Times New Roman"/>
                <w:sz w:val="20"/>
                <w:szCs w:val="20"/>
              </w:rPr>
              <w:t>Жұмыс</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тәжірибесін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растау</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үшін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қоса</w:t>
            </w:r>
            <w:proofErr w:type="spellEnd"/>
            <w:r w:rsidRPr="004F2170">
              <w:rPr>
                <w:rFonts w:ascii="Times New Roman" w:eastAsia="Calibri" w:hAnsi="Times New Roman" w:cs="Times New Roman"/>
                <w:sz w:val="20"/>
                <w:szCs w:val="20"/>
              </w:rPr>
              <w:t xml:space="preserve"> беру </w:t>
            </w:r>
            <w:proofErr w:type="spellStart"/>
            <w:proofErr w:type="gramStart"/>
            <w:r w:rsidRPr="004F2170">
              <w:rPr>
                <w:rFonts w:ascii="Times New Roman" w:eastAsia="Calibri" w:hAnsi="Times New Roman" w:cs="Times New Roman"/>
                <w:sz w:val="20"/>
                <w:szCs w:val="20"/>
              </w:rPr>
              <w:t>қажет</w:t>
            </w:r>
            <w:proofErr w:type="spellEnd"/>
            <w:r w:rsidRPr="004F2170">
              <w:rPr>
                <w:rFonts w:ascii="Times New Roman" w:eastAsia="Calibri" w:hAnsi="Times New Roman" w:cs="Times New Roman"/>
                <w:sz w:val="20"/>
                <w:szCs w:val="20"/>
              </w:rPr>
              <w:t xml:space="preserve">:   </w:t>
            </w:r>
            <w:proofErr w:type="gramEnd"/>
            <w:r w:rsidRPr="004F2170">
              <w:rPr>
                <w:rFonts w:ascii="Times New Roman" w:eastAsia="Calibri" w:hAnsi="Times New Roman" w:cs="Times New Roman"/>
                <w:sz w:val="20"/>
                <w:szCs w:val="20"/>
              </w:rPr>
              <w:t xml:space="preserve">                                                        - </w:t>
            </w:r>
            <w:proofErr w:type="spellStart"/>
            <w:r w:rsidRPr="004F2170">
              <w:rPr>
                <w:rFonts w:ascii="Times New Roman" w:eastAsia="Calibri" w:hAnsi="Times New Roman" w:cs="Times New Roman"/>
                <w:sz w:val="20"/>
                <w:szCs w:val="20"/>
              </w:rPr>
              <w:t>еңбек</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кітапшасының</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немесе</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еңбек</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шартының</w:t>
            </w:r>
            <w:proofErr w:type="spellEnd"/>
            <w:r w:rsidRPr="004F2170">
              <w:rPr>
                <w:rFonts w:ascii="Times New Roman" w:eastAsia="Calibri" w:hAnsi="Times New Roman" w:cs="Times New Roman"/>
                <w:sz w:val="20"/>
                <w:szCs w:val="20"/>
              </w:rPr>
              <w:t xml:space="preserve"> </w:t>
            </w:r>
            <w:proofErr w:type="spellStart"/>
            <w:proofErr w:type="gramStart"/>
            <w:r w:rsidRPr="004F2170">
              <w:rPr>
                <w:rFonts w:ascii="Times New Roman" w:eastAsia="Calibri" w:hAnsi="Times New Roman" w:cs="Times New Roman"/>
                <w:sz w:val="20"/>
                <w:szCs w:val="20"/>
              </w:rPr>
              <w:t>көшірмесі</w:t>
            </w:r>
            <w:proofErr w:type="spellEnd"/>
            <w:r w:rsidRPr="004F2170">
              <w:rPr>
                <w:rFonts w:ascii="Times New Roman" w:eastAsia="Calibri" w:hAnsi="Times New Roman" w:cs="Times New Roman"/>
                <w:sz w:val="20"/>
                <w:szCs w:val="20"/>
              </w:rPr>
              <w:t xml:space="preserve">;   </w:t>
            </w:r>
            <w:proofErr w:type="gramEnd"/>
            <w:r w:rsidRPr="004F2170">
              <w:rPr>
                <w:rFonts w:ascii="Times New Roman" w:eastAsia="Calibri" w:hAnsi="Times New Roman" w:cs="Times New Roman"/>
                <w:sz w:val="20"/>
                <w:szCs w:val="20"/>
              </w:rPr>
              <w:t xml:space="preserve">            - </w:t>
            </w:r>
            <w:proofErr w:type="spellStart"/>
            <w:r w:rsidRPr="004F2170">
              <w:rPr>
                <w:rFonts w:ascii="Times New Roman" w:eastAsia="Calibri" w:hAnsi="Times New Roman" w:cs="Times New Roman"/>
                <w:sz w:val="20"/>
                <w:szCs w:val="20"/>
              </w:rPr>
              <w:t>бірыңғай</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жинақтаушы</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зейнетақы</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қорынан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үзінді</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көшірме</w:t>
            </w:r>
            <w:proofErr w:type="spellEnd"/>
            <w:r w:rsidRPr="004F2170">
              <w:rPr>
                <w:rFonts w:ascii="Times New Roman" w:eastAsia="Calibri" w:hAnsi="Times New Roman" w:cs="Times New Roman"/>
                <w:sz w:val="20"/>
                <w:szCs w:val="20"/>
              </w:rPr>
              <w:t>.</w:t>
            </w:r>
          </w:p>
          <w:p w14:paraId="588D45C6" w14:textId="6A09710A" w:rsidR="00E5699D" w:rsidRPr="004F2170" w:rsidRDefault="00E5699D" w:rsidP="004039FB">
            <w:pPr>
              <w:spacing w:after="200" w:line="36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3EBAA202" w14:textId="77777777" w:rsidR="00E5699D" w:rsidRPr="004F2170" w:rsidRDefault="00E5699D" w:rsidP="004039FB">
            <w:pPr>
              <w:spacing w:after="200" w:line="360" w:lineRule="auto"/>
              <w:rPr>
                <w:rFonts w:ascii="Times New Roman" w:eastAsia="Calibri" w:hAnsi="Times New Roman" w:cs="Times New Roman"/>
                <w:sz w:val="20"/>
                <w:szCs w:val="20"/>
              </w:rPr>
            </w:pPr>
            <w:r w:rsidRPr="004F2170">
              <w:rPr>
                <w:rFonts w:ascii="Times New Roman" w:eastAsia="Calibri" w:hAnsi="Times New Roman" w:cs="Times New Roman"/>
                <w:sz w:val="20"/>
                <w:szCs w:val="20"/>
              </w:rPr>
              <w:lastRenderedPageBreak/>
              <w:t>2</w:t>
            </w:r>
            <w:r w:rsidRPr="004F2170">
              <w:rPr>
                <w:rFonts w:ascii="Times New Roman" w:eastAsia="Calibri" w:hAnsi="Times New Roman" w:cs="Times New Roman"/>
                <w:sz w:val="20"/>
                <w:szCs w:val="20"/>
                <w:lang w:val="kk-KZ"/>
              </w:rPr>
              <w:t xml:space="preserve"> бірлік</w:t>
            </w:r>
            <w:r w:rsidRPr="004F2170">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18E601D8" w14:textId="77777777" w:rsidR="00E5699D" w:rsidRPr="004F2170" w:rsidRDefault="00E5699D" w:rsidP="004039FB">
            <w:pPr>
              <w:spacing w:after="200" w:line="360" w:lineRule="auto"/>
              <w:rPr>
                <w:rFonts w:ascii="Times New Roman" w:eastAsia="Calibri" w:hAnsi="Times New Roman" w:cs="Times New Roman"/>
                <w:sz w:val="20"/>
                <w:szCs w:val="20"/>
                <w:lang w:val="kk-KZ"/>
              </w:rPr>
            </w:pPr>
            <w:r w:rsidRPr="004F2170">
              <w:rPr>
                <w:rFonts w:ascii="Times New Roman" w:eastAsia="Calibri" w:hAnsi="Times New Roman" w:cs="Times New Roman"/>
                <w:sz w:val="20"/>
                <w:szCs w:val="20"/>
              </w:rPr>
              <w:t xml:space="preserve">5 </w:t>
            </w:r>
            <w:r w:rsidRPr="004F2170">
              <w:rPr>
                <w:rFonts w:ascii="Times New Roman" w:eastAsia="Calibri" w:hAnsi="Times New Roman" w:cs="Times New Roman"/>
                <w:sz w:val="20"/>
                <w:szCs w:val="20"/>
                <w:lang w:val="kk-KZ"/>
              </w:rPr>
              <w:t>жыл</w:t>
            </w:r>
          </w:p>
        </w:tc>
      </w:tr>
      <w:tr w:rsidR="00E5699D" w:rsidRPr="004F2170" w14:paraId="06BFBA42" w14:textId="77777777" w:rsidTr="004039FB">
        <w:tc>
          <w:tcPr>
            <w:tcW w:w="903" w:type="dxa"/>
            <w:tcBorders>
              <w:top w:val="single" w:sz="4" w:space="0" w:color="auto"/>
              <w:left w:val="single" w:sz="4" w:space="0" w:color="auto"/>
              <w:bottom w:val="single" w:sz="4" w:space="0" w:color="auto"/>
              <w:right w:val="single" w:sz="4" w:space="0" w:color="auto"/>
            </w:tcBorders>
            <w:hideMark/>
          </w:tcPr>
          <w:p w14:paraId="44B213DD" w14:textId="77777777" w:rsidR="00E5699D" w:rsidRPr="004F2170" w:rsidRDefault="00E5699D" w:rsidP="00E5699D">
            <w:pPr>
              <w:spacing w:after="200" w:line="360" w:lineRule="auto"/>
              <w:jc w:val="center"/>
              <w:rPr>
                <w:rFonts w:ascii="Times New Roman" w:eastAsia="Calibri" w:hAnsi="Times New Roman" w:cs="Times New Roman"/>
                <w:sz w:val="20"/>
                <w:szCs w:val="20"/>
              </w:rPr>
            </w:pPr>
            <w:r w:rsidRPr="004F2170">
              <w:rPr>
                <w:rFonts w:ascii="Times New Roman" w:eastAsia="Calibri" w:hAnsi="Times New Roman" w:cs="Times New Roman"/>
                <w:sz w:val="20"/>
                <w:szCs w:val="20"/>
              </w:rPr>
              <w:t>5</w:t>
            </w:r>
          </w:p>
        </w:tc>
        <w:tc>
          <w:tcPr>
            <w:tcW w:w="1791" w:type="dxa"/>
            <w:tcBorders>
              <w:top w:val="single" w:sz="4" w:space="0" w:color="auto"/>
              <w:left w:val="single" w:sz="4" w:space="0" w:color="auto"/>
              <w:bottom w:val="single" w:sz="4" w:space="0" w:color="auto"/>
              <w:right w:val="single" w:sz="4" w:space="0" w:color="auto"/>
            </w:tcBorders>
            <w:hideMark/>
          </w:tcPr>
          <w:p w14:paraId="7EB0D9E0" w14:textId="77777777" w:rsidR="00E5699D" w:rsidRPr="004F2170" w:rsidRDefault="00E5699D" w:rsidP="004039FB">
            <w:pPr>
              <w:spacing w:after="200" w:line="360" w:lineRule="auto"/>
              <w:rPr>
                <w:rFonts w:ascii="Times New Roman" w:eastAsia="Calibri" w:hAnsi="Times New Roman" w:cs="Times New Roman"/>
                <w:sz w:val="20"/>
                <w:szCs w:val="20"/>
              </w:rPr>
            </w:pPr>
            <w:proofErr w:type="spellStart"/>
            <w:r w:rsidRPr="004F2170">
              <w:rPr>
                <w:rFonts w:ascii="Times New Roman" w:eastAsia="Calibri" w:hAnsi="Times New Roman" w:cs="Times New Roman"/>
                <w:sz w:val="20"/>
                <w:szCs w:val="20"/>
              </w:rPr>
              <w:t>Түтік</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құбырларын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монтаждаушы</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1A36959" w14:textId="77777777" w:rsidR="00E5699D" w:rsidRPr="004F2170" w:rsidRDefault="00E5699D" w:rsidP="004039FB">
            <w:pPr>
              <w:spacing w:after="200" w:line="360" w:lineRule="auto"/>
              <w:rPr>
                <w:rFonts w:ascii="Times New Roman" w:eastAsia="Calibri" w:hAnsi="Times New Roman" w:cs="Times New Roman"/>
                <w:sz w:val="20"/>
                <w:szCs w:val="20"/>
              </w:rPr>
            </w:pPr>
            <w:r w:rsidRPr="004F2170">
              <w:rPr>
                <w:rFonts w:ascii="Times New Roman" w:eastAsia="Calibri" w:hAnsi="Times New Roman" w:cs="Times New Roman"/>
                <w:sz w:val="20"/>
                <w:szCs w:val="20"/>
              </w:rPr>
              <w:t>«</w:t>
            </w:r>
            <w:proofErr w:type="spellStart"/>
            <w:r w:rsidRPr="004F2170">
              <w:rPr>
                <w:rFonts w:ascii="Times New Roman" w:eastAsia="Calibri" w:hAnsi="Times New Roman" w:cs="Times New Roman"/>
                <w:sz w:val="20"/>
                <w:szCs w:val="20"/>
              </w:rPr>
              <w:t>Түтік</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құбырларын</w:t>
            </w:r>
            <w:proofErr w:type="spellEnd"/>
            <w:r w:rsidRPr="004F2170">
              <w:rPr>
                <w:rFonts w:ascii="Times New Roman" w:eastAsia="Calibri" w:hAnsi="Times New Roman" w:cs="Times New Roman"/>
                <w:sz w:val="20"/>
                <w:szCs w:val="20"/>
              </w:rPr>
              <w:t xml:space="preserve"> монтаждаушы5 разряд»</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23BB0E8" w14:textId="4113594C" w:rsidR="0072487E" w:rsidRPr="004F2170" w:rsidRDefault="0072487E" w:rsidP="0072487E">
            <w:pPr>
              <w:spacing w:after="200" w:line="360" w:lineRule="auto"/>
              <w:rPr>
                <w:rFonts w:ascii="Times New Roman" w:hAnsi="Times New Roman" w:cs="Times New Roman"/>
                <w:sz w:val="20"/>
                <w:szCs w:val="20"/>
              </w:rPr>
            </w:pPr>
            <w:proofErr w:type="spellStart"/>
            <w:r w:rsidRPr="004F2170">
              <w:rPr>
                <w:rFonts w:ascii="Times New Roman" w:hAnsi="Times New Roman" w:cs="Times New Roman"/>
                <w:sz w:val="20"/>
                <w:szCs w:val="20"/>
              </w:rPr>
              <w:t>Біліктілікті</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растау</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үшін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қоса</w:t>
            </w:r>
            <w:proofErr w:type="spellEnd"/>
            <w:r w:rsidRPr="004F2170">
              <w:rPr>
                <w:rFonts w:ascii="Times New Roman" w:hAnsi="Times New Roman" w:cs="Times New Roman"/>
                <w:sz w:val="20"/>
                <w:szCs w:val="20"/>
              </w:rPr>
              <w:t xml:space="preserve"> беру </w:t>
            </w:r>
            <w:proofErr w:type="spellStart"/>
            <w:r w:rsidRPr="004F2170">
              <w:rPr>
                <w:rFonts w:ascii="Times New Roman" w:hAnsi="Times New Roman" w:cs="Times New Roman"/>
                <w:sz w:val="20"/>
                <w:szCs w:val="20"/>
              </w:rPr>
              <w:t>қажет</w:t>
            </w:r>
            <w:proofErr w:type="spellEnd"/>
            <w:r w:rsidRPr="004F2170">
              <w:rPr>
                <w:rFonts w:ascii="Times New Roman" w:hAnsi="Times New Roman" w:cs="Times New Roman"/>
                <w:sz w:val="20"/>
                <w:szCs w:val="20"/>
              </w:rPr>
              <w:t>:                                                   - «</w:t>
            </w:r>
            <w:proofErr w:type="spellStart"/>
            <w:r w:rsidRPr="004F2170">
              <w:rPr>
                <w:rFonts w:ascii="Times New Roman" w:hAnsi="Times New Roman" w:cs="Times New Roman"/>
                <w:sz w:val="20"/>
                <w:szCs w:val="20"/>
              </w:rPr>
              <w:t>Технологиялық</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құбырларды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монтаждаушы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мамандығын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растайтын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квалификациялық</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куәлік</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немесе</w:t>
            </w:r>
            <w:proofErr w:type="spellEnd"/>
            <w:r w:rsidRPr="004F2170">
              <w:rPr>
                <w:rFonts w:ascii="Times New Roman" w:hAnsi="Times New Roman" w:cs="Times New Roman"/>
                <w:sz w:val="20"/>
                <w:szCs w:val="20"/>
              </w:rPr>
              <w:t xml:space="preserve"> сертификат);                              - «</w:t>
            </w:r>
            <w:proofErr w:type="spellStart"/>
            <w:r w:rsidRPr="004F2170">
              <w:rPr>
                <w:rFonts w:ascii="Times New Roman" w:hAnsi="Times New Roman" w:cs="Times New Roman"/>
                <w:sz w:val="20"/>
                <w:szCs w:val="20"/>
              </w:rPr>
              <w:t>Технологиялық</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құбырларды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монтаждаушы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мамандығы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бойынша</w:t>
            </w:r>
            <w:proofErr w:type="spellEnd"/>
            <w:r w:rsidRPr="004F2170">
              <w:rPr>
                <w:rFonts w:ascii="Times New Roman" w:hAnsi="Times New Roman" w:cs="Times New Roman"/>
                <w:sz w:val="20"/>
                <w:szCs w:val="20"/>
              </w:rPr>
              <w:t xml:space="preserve"> 5-разряд </w:t>
            </w:r>
            <w:proofErr w:type="spellStart"/>
            <w:r w:rsidRPr="004F2170">
              <w:rPr>
                <w:rFonts w:ascii="Times New Roman" w:hAnsi="Times New Roman" w:cs="Times New Roman"/>
                <w:sz w:val="20"/>
                <w:szCs w:val="20"/>
              </w:rPr>
              <w:t>берілгенін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растайтын</w:t>
            </w:r>
            <w:proofErr w:type="spellEnd"/>
            <w:r w:rsidRPr="004F2170">
              <w:rPr>
                <w:rFonts w:ascii="Times New Roman" w:hAnsi="Times New Roman" w:cs="Times New Roman"/>
                <w:sz w:val="20"/>
                <w:szCs w:val="20"/>
              </w:rPr>
              <w:t xml:space="preserve"> аттестация протоколы;         - </w:t>
            </w:r>
            <w:proofErr w:type="spellStart"/>
            <w:r w:rsidRPr="004F2170">
              <w:rPr>
                <w:rFonts w:ascii="Times New Roman" w:hAnsi="Times New Roman" w:cs="Times New Roman"/>
                <w:sz w:val="20"/>
                <w:szCs w:val="20"/>
              </w:rPr>
              <w:t>еңбек</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қауіпсіздігі</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және</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өнеркәсіптік</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қауіпсіздік</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бойынша</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білімін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тексеру</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хаттамасының</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қолданыстағы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нұсқасы</w:t>
            </w:r>
            <w:proofErr w:type="spellEnd"/>
            <w:r w:rsidRPr="004F2170">
              <w:rPr>
                <w:rFonts w:ascii="Times New Roman" w:hAnsi="Times New Roman" w:cs="Times New Roman"/>
                <w:sz w:val="20"/>
                <w:szCs w:val="20"/>
              </w:rPr>
              <w:t xml:space="preserve">;                        - </w:t>
            </w:r>
            <w:proofErr w:type="spellStart"/>
            <w:r w:rsidRPr="004F2170">
              <w:rPr>
                <w:rFonts w:ascii="Times New Roman" w:hAnsi="Times New Roman" w:cs="Times New Roman"/>
                <w:sz w:val="20"/>
                <w:szCs w:val="20"/>
              </w:rPr>
              <w:t>арнайы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жұмыстарды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орындауға</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рұқсат</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беретін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куәліктер</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қажет</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болған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жағдайда</w:t>
            </w:r>
            <w:proofErr w:type="spellEnd"/>
            <w:r w:rsidRPr="004F2170">
              <w:rPr>
                <w:rFonts w:ascii="Times New Roman" w:hAnsi="Times New Roman" w:cs="Times New Roman"/>
                <w:sz w:val="20"/>
                <w:szCs w:val="20"/>
              </w:rPr>
              <w:t xml:space="preserve">):                               - </w:t>
            </w:r>
            <w:proofErr w:type="spellStart"/>
            <w:r w:rsidRPr="004F2170">
              <w:rPr>
                <w:rFonts w:ascii="Times New Roman" w:hAnsi="Times New Roman" w:cs="Times New Roman"/>
                <w:sz w:val="20"/>
                <w:szCs w:val="20"/>
              </w:rPr>
              <w:t>биіктікте</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жұмыстар</w:t>
            </w:r>
            <w:proofErr w:type="spellEnd"/>
            <w:r w:rsidRPr="004F2170">
              <w:rPr>
                <w:rFonts w:ascii="Times New Roman" w:hAnsi="Times New Roman" w:cs="Times New Roman"/>
                <w:sz w:val="20"/>
                <w:szCs w:val="20"/>
              </w:rPr>
              <w:t xml:space="preserve">;                                - </w:t>
            </w:r>
            <w:proofErr w:type="spellStart"/>
            <w:r w:rsidRPr="004F2170">
              <w:rPr>
                <w:rFonts w:ascii="Times New Roman" w:hAnsi="Times New Roman" w:cs="Times New Roman"/>
                <w:sz w:val="20"/>
                <w:szCs w:val="20"/>
              </w:rPr>
              <w:t>газға</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қауіпті</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және</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отты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жұмыстар</w:t>
            </w:r>
            <w:proofErr w:type="spellEnd"/>
            <w:r w:rsidRPr="004F2170">
              <w:rPr>
                <w:rFonts w:ascii="Times New Roman" w:hAnsi="Times New Roman" w:cs="Times New Roman"/>
                <w:sz w:val="20"/>
                <w:szCs w:val="20"/>
              </w:rPr>
              <w:t xml:space="preserve">.                                            2. </w:t>
            </w:r>
            <w:proofErr w:type="spellStart"/>
            <w:r w:rsidRPr="004F2170">
              <w:rPr>
                <w:rFonts w:ascii="Times New Roman" w:hAnsi="Times New Roman" w:cs="Times New Roman"/>
                <w:sz w:val="20"/>
                <w:szCs w:val="20"/>
              </w:rPr>
              <w:t>Жұмыс</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тәжірибесін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растау</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үшін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қоса</w:t>
            </w:r>
            <w:proofErr w:type="spellEnd"/>
            <w:r w:rsidRPr="004F2170">
              <w:rPr>
                <w:rFonts w:ascii="Times New Roman" w:hAnsi="Times New Roman" w:cs="Times New Roman"/>
                <w:sz w:val="20"/>
                <w:szCs w:val="20"/>
              </w:rPr>
              <w:t xml:space="preserve"> беру </w:t>
            </w:r>
            <w:proofErr w:type="spellStart"/>
            <w:proofErr w:type="gramStart"/>
            <w:r w:rsidRPr="004F2170">
              <w:rPr>
                <w:rFonts w:ascii="Times New Roman" w:hAnsi="Times New Roman" w:cs="Times New Roman"/>
                <w:sz w:val="20"/>
                <w:szCs w:val="20"/>
              </w:rPr>
              <w:t>қажет</w:t>
            </w:r>
            <w:proofErr w:type="spellEnd"/>
            <w:r w:rsidRPr="004F2170">
              <w:rPr>
                <w:rFonts w:ascii="Times New Roman" w:hAnsi="Times New Roman" w:cs="Times New Roman"/>
                <w:sz w:val="20"/>
                <w:szCs w:val="20"/>
              </w:rPr>
              <w:t xml:space="preserve">:   </w:t>
            </w:r>
            <w:proofErr w:type="gramEnd"/>
            <w:r w:rsidRPr="004F2170">
              <w:rPr>
                <w:rFonts w:ascii="Times New Roman" w:hAnsi="Times New Roman" w:cs="Times New Roman"/>
                <w:sz w:val="20"/>
                <w:szCs w:val="20"/>
              </w:rPr>
              <w:t xml:space="preserve">                    - </w:t>
            </w:r>
            <w:proofErr w:type="spellStart"/>
            <w:r w:rsidRPr="004F2170">
              <w:rPr>
                <w:rFonts w:ascii="Times New Roman" w:hAnsi="Times New Roman" w:cs="Times New Roman"/>
                <w:sz w:val="20"/>
                <w:szCs w:val="20"/>
              </w:rPr>
              <w:t>еңбек</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кітапшасының</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немесе</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еңбек</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шартының</w:t>
            </w:r>
            <w:proofErr w:type="spellEnd"/>
            <w:r w:rsidRPr="004F2170">
              <w:rPr>
                <w:rFonts w:ascii="Times New Roman" w:hAnsi="Times New Roman" w:cs="Times New Roman"/>
                <w:sz w:val="20"/>
                <w:szCs w:val="20"/>
              </w:rPr>
              <w:t xml:space="preserve"> </w:t>
            </w:r>
            <w:proofErr w:type="spellStart"/>
            <w:proofErr w:type="gramStart"/>
            <w:r w:rsidRPr="004F2170">
              <w:rPr>
                <w:rFonts w:ascii="Times New Roman" w:hAnsi="Times New Roman" w:cs="Times New Roman"/>
                <w:sz w:val="20"/>
                <w:szCs w:val="20"/>
              </w:rPr>
              <w:t>көшірмесі</w:t>
            </w:r>
            <w:proofErr w:type="spellEnd"/>
            <w:r w:rsidRPr="004F2170">
              <w:rPr>
                <w:rFonts w:ascii="Times New Roman" w:hAnsi="Times New Roman" w:cs="Times New Roman"/>
                <w:sz w:val="20"/>
                <w:szCs w:val="20"/>
              </w:rPr>
              <w:t xml:space="preserve">;   </w:t>
            </w:r>
            <w:proofErr w:type="gramEnd"/>
            <w:r w:rsidRPr="004F2170">
              <w:rPr>
                <w:rFonts w:ascii="Times New Roman" w:hAnsi="Times New Roman" w:cs="Times New Roman"/>
                <w:sz w:val="20"/>
                <w:szCs w:val="20"/>
              </w:rPr>
              <w:t xml:space="preserve">                    - </w:t>
            </w:r>
            <w:proofErr w:type="spellStart"/>
            <w:r w:rsidRPr="004F2170">
              <w:rPr>
                <w:rFonts w:ascii="Times New Roman" w:hAnsi="Times New Roman" w:cs="Times New Roman"/>
                <w:sz w:val="20"/>
                <w:szCs w:val="20"/>
              </w:rPr>
              <w:t>бірыңғай</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жинақтаушы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зейнетақы</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қорынан</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үзінді</w:t>
            </w:r>
            <w:proofErr w:type="spellEnd"/>
            <w:r w:rsidRPr="004F2170">
              <w:rPr>
                <w:rFonts w:ascii="Times New Roman" w:hAnsi="Times New Roman" w:cs="Times New Roman"/>
                <w:sz w:val="20"/>
                <w:szCs w:val="20"/>
              </w:rPr>
              <w:t xml:space="preserve"> </w:t>
            </w:r>
            <w:proofErr w:type="spellStart"/>
            <w:r w:rsidRPr="004F2170">
              <w:rPr>
                <w:rFonts w:ascii="Times New Roman" w:hAnsi="Times New Roman" w:cs="Times New Roman"/>
                <w:sz w:val="20"/>
                <w:szCs w:val="20"/>
              </w:rPr>
              <w:t>көшірме</w:t>
            </w:r>
            <w:proofErr w:type="spellEnd"/>
            <w:r w:rsidRPr="004F2170">
              <w:rPr>
                <w:rFonts w:ascii="Times New Roman" w:hAnsi="Times New Roman" w:cs="Times New Roman"/>
                <w:sz w:val="20"/>
                <w:szCs w:val="20"/>
              </w:rPr>
              <w:t>.</w:t>
            </w:r>
          </w:p>
          <w:p w14:paraId="550D68A7" w14:textId="1EC1DF15" w:rsidR="00E5699D" w:rsidRPr="004F2170" w:rsidRDefault="00E5699D" w:rsidP="004039FB">
            <w:pPr>
              <w:spacing w:after="200" w:line="36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7E74A907" w14:textId="77777777" w:rsidR="00E5699D" w:rsidRPr="004F2170" w:rsidRDefault="00E5699D" w:rsidP="004039FB">
            <w:pPr>
              <w:spacing w:after="200" w:line="360" w:lineRule="auto"/>
              <w:rPr>
                <w:rFonts w:ascii="Times New Roman" w:eastAsia="Calibri" w:hAnsi="Times New Roman" w:cs="Times New Roman"/>
                <w:sz w:val="20"/>
                <w:szCs w:val="20"/>
              </w:rPr>
            </w:pPr>
            <w:r w:rsidRPr="004F2170">
              <w:rPr>
                <w:rFonts w:ascii="Times New Roman" w:eastAsia="Calibri" w:hAnsi="Times New Roman" w:cs="Times New Roman"/>
                <w:sz w:val="20"/>
                <w:szCs w:val="20"/>
              </w:rPr>
              <w:t>2</w:t>
            </w:r>
            <w:r w:rsidRPr="004F2170">
              <w:rPr>
                <w:rFonts w:ascii="Times New Roman" w:eastAsia="Calibri" w:hAnsi="Times New Roman" w:cs="Times New Roman"/>
                <w:sz w:val="20"/>
                <w:szCs w:val="20"/>
                <w:lang w:val="kk-KZ"/>
              </w:rPr>
              <w:t xml:space="preserve"> бірлік</w:t>
            </w:r>
            <w:r w:rsidRPr="004F2170">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5C8573FE" w14:textId="77777777" w:rsidR="00E5699D" w:rsidRPr="004F2170" w:rsidRDefault="00E5699D" w:rsidP="004039FB">
            <w:pPr>
              <w:spacing w:after="200" w:line="360" w:lineRule="auto"/>
              <w:rPr>
                <w:rFonts w:ascii="Times New Roman" w:eastAsia="Calibri" w:hAnsi="Times New Roman" w:cs="Times New Roman"/>
                <w:sz w:val="20"/>
                <w:szCs w:val="20"/>
                <w:lang w:val="kk-KZ"/>
              </w:rPr>
            </w:pPr>
            <w:r w:rsidRPr="004F2170">
              <w:rPr>
                <w:rFonts w:ascii="Times New Roman" w:eastAsia="Calibri" w:hAnsi="Times New Roman" w:cs="Times New Roman"/>
                <w:sz w:val="20"/>
                <w:szCs w:val="20"/>
              </w:rPr>
              <w:t xml:space="preserve">3 </w:t>
            </w:r>
            <w:r w:rsidRPr="004F2170">
              <w:rPr>
                <w:rFonts w:ascii="Times New Roman" w:eastAsia="Calibri" w:hAnsi="Times New Roman" w:cs="Times New Roman"/>
                <w:sz w:val="20"/>
                <w:szCs w:val="20"/>
                <w:lang w:val="kk-KZ"/>
              </w:rPr>
              <w:t>жыл</w:t>
            </w:r>
          </w:p>
        </w:tc>
      </w:tr>
      <w:tr w:rsidR="00E5699D" w:rsidRPr="004F2170" w14:paraId="0EE2B0D0" w14:textId="77777777" w:rsidTr="004039FB">
        <w:tc>
          <w:tcPr>
            <w:tcW w:w="903" w:type="dxa"/>
            <w:tcBorders>
              <w:top w:val="single" w:sz="4" w:space="0" w:color="auto"/>
              <w:left w:val="single" w:sz="4" w:space="0" w:color="auto"/>
              <w:bottom w:val="single" w:sz="4" w:space="0" w:color="auto"/>
              <w:right w:val="single" w:sz="4" w:space="0" w:color="auto"/>
            </w:tcBorders>
            <w:hideMark/>
          </w:tcPr>
          <w:p w14:paraId="0459276F" w14:textId="77777777" w:rsidR="00E5699D" w:rsidRPr="004F2170" w:rsidRDefault="00E5699D" w:rsidP="00E5699D">
            <w:pPr>
              <w:spacing w:after="200" w:line="360" w:lineRule="auto"/>
              <w:jc w:val="center"/>
              <w:rPr>
                <w:rFonts w:ascii="Times New Roman" w:eastAsia="Calibri" w:hAnsi="Times New Roman" w:cs="Times New Roman"/>
                <w:sz w:val="20"/>
                <w:szCs w:val="20"/>
              </w:rPr>
            </w:pPr>
            <w:r w:rsidRPr="004F2170">
              <w:rPr>
                <w:rFonts w:ascii="Times New Roman" w:eastAsia="Calibri" w:hAnsi="Times New Roman" w:cs="Times New Roman"/>
                <w:sz w:val="20"/>
                <w:szCs w:val="20"/>
              </w:rPr>
              <w:t>6</w:t>
            </w:r>
          </w:p>
        </w:tc>
        <w:tc>
          <w:tcPr>
            <w:tcW w:w="1791" w:type="dxa"/>
            <w:tcBorders>
              <w:top w:val="single" w:sz="4" w:space="0" w:color="auto"/>
              <w:left w:val="single" w:sz="4" w:space="0" w:color="auto"/>
              <w:bottom w:val="single" w:sz="4" w:space="0" w:color="auto"/>
              <w:right w:val="single" w:sz="4" w:space="0" w:color="auto"/>
            </w:tcBorders>
            <w:hideMark/>
          </w:tcPr>
          <w:p w14:paraId="6B4A7C4D" w14:textId="77777777" w:rsidR="00E5699D" w:rsidRPr="004F2170" w:rsidRDefault="00E5699D" w:rsidP="004039FB">
            <w:pPr>
              <w:spacing w:after="200" w:line="360" w:lineRule="auto"/>
              <w:rPr>
                <w:rFonts w:ascii="Times New Roman" w:eastAsia="Calibri" w:hAnsi="Times New Roman" w:cs="Times New Roman"/>
                <w:sz w:val="20"/>
                <w:szCs w:val="20"/>
              </w:rPr>
            </w:pPr>
            <w:r w:rsidRPr="004F2170">
              <w:rPr>
                <w:rFonts w:ascii="Times New Roman" w:eastAsia="Calibri" w:hAnsi="Times New Roman" w:cs="Times New Roman"/>
                <w:sz w:val="20"/>
                <w:szCs w:val="20"/>
                <w:lang w:val="kk-KZ"/>
              </w:rPr>
              <w:t>Жүргізуші</w:t>
            </w:r>
          </w:p>
        </w:tc>
        <w:tc>
          <w:tcPr>
            <w:tcW w:w="1701" w:type="dxa"/>
            <w:tcBorders>
              <w:top w:val="single" w:sz="4" w:space="0" w:color="auto"/>
              <w:left w:val="single" w:sz="4" w:space="0" w:color="auto"/>
              <w:bottom w:val="single" w:sz="4" w:space="0" w:color="auto"/>
              <w:right w:val="single" w:sz="4" w:space="0" w:color="auto"/>
            </w:tcBorders>
            <w:hideMark/>
          </w:tcPr>
          <w:p w14:paraId="238F91E8" w14:textId="77777777" w:rsidR="00E5699D" w:rsidRPr="004F2170" w:rsidRDefault="00E5699D" w:rsidP="004039FB">
            <w:pPr>
              <w:spacing w:after="200" w:line="360" w:lineRule="auto"/>
              <w:rPr>
                <w:rFonts w:ascii="Times New Roman" w:eastAsia="Calibri" w:hAnsi="Times New Roman" w:cs="Times New Roman"/>
                <w:sz w:val="20"/>
                <w:szCs w:val="20"/>
              </w:rPr>
            </w:pPr>
            <w:r w:rsidRPr="004F2170">
              <w:rPr>
                <w:rFonts w:ascii="Times New Roman" w:eastAsia="Calibri" w:hAnsi="Times New Roman" w:cs="Times New Roman"/>
                <w:sz w:val="20"/>
                <w:szCs w:val="20"/>
              </w:rPr>
              <w:t>"</w:t>
            </w:r>
            <w:proofErr w:type="spellStart"/>
            <w:r w:rsidRPr="004F2170">
              <w:rPr>
                <w:rFonts w:ascii="Times New Roman" w:eastAsia="Calibri" w:hAnsi="Times New Roman" w:cs="Times New Roman"/>
                <w:sz w:val="20"/>
                <w:szCs w:val="20"/>
              </w:rPr>
              <w:t>В"санаты</w:t>
            </w:r>
            <w:proofErr w:type="spellEnd"/>
            <w:r w:rsidRPr="004F2170">
              <w:rPr>
                <w:rFonts w:ascii="Times New Roman" w:eastAsia="Calibri" w:hAnsi="Times New Roman" w:cs="Times New Roman"/>
                <w:sz w:val="20"/>
                <w:szCs w:val="20"/>
              </w:rPr>
              <w:t xml:space="preserve"> бар </w:t>
            </w:r>
            <w:proofErr w:type="spellStart"/>
            <w:r w:rsidRPr="004F2170">
              <w:rPr>
                <w:rFonts w:ascii="Times New Roman" w:eastAsia="Calibri" w:hAnsi="Times New Roman" w:cs="Times New Roman"/>
                <w:sz w:val="20"/>
                <w:szCs w:val="20"/>
              </w:rPr>
              <w:t>жүргізуші</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08B5AD97" w14:textId="3843EEF7" w:rsidR="0072487E" w:rsidRPr="004F2170" w:rsidRDefault="0072487E" w:rsidP="0072487E">
            <w:pPr>
              <w:spacing w:after="200" w:line="360" w:lineRule="auto"/>
              <w:rPr>
                <w:rFonts w:ascii="Times New Roman" w:eastAsia="Calibri" w:hAnsi="Times New Roman" w:cs="Times New Roman"/>
                <w:sz w:val="20"/>
                <w:szCs w:val="20"/>
              </w:rPr>
            </w:pPr>
            <w:r w:rsidRPr="004F2170">
              <w:rPr>
                <w:rFonts w:ascii="Times New Roman" w:eastAsia="Calibri" w:hAnsi="Times New Roman" w:cs="Times New Roman"/>
                <w:sz w:val="20"/>
                <w:szCs w:val="20"/>
              </w:rPr>
              <w:t xml:space="preserve">1. </w:t>
            </w:r>
            <w:proofErr w:type="spellStart"/>
            <w:r w:rsidRPr="004F2170">
              <w:rPr>
                <w:rFonts w:ascii="Times New Roman" w:eastAsia="Calibri" w:hAnsi="Times New Roman" w:cs="Times New Roman"/>
                <w:sz w:val="20"/>
                <w:szCs w:val="20"/>
              </w:rPr>
              <w:t>Біліктілікті</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растау</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үшін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қоса</w:t>
            </w:r>
            <w:proofErr w:type="spellEnd"/>
            <w:r w:rsidRPr="004F2170">
              <w:rPr>
                <w:rFonts w:ascii="Times New Roman" w:eastAsia="Calibri" w:hAnsi="Times New Roman" w:cs="Times New Roman"/>
                <w:sz w:val="20"/>
                <w:szCs w:val="20"/>
              </w:rPr>
              <w:t xml:space="preserve"> беру </w:t>
            </w:r>
            <w:proofErr w:type="spellStart"/>
            <w:proofErr w:type="gramStart"/>
            <w:r w:rsidRPr="004F2170">
              <w:rPr>
                <w:rFonts w:ascii="Times New Roman" w:eastAsia="Calibri" w:hAnsi="Times New Roman" w:cs="Times New Roman"/>
                <w:sz w:val="20"/>
                <w:szCs w:val="20"/>
              </w:rPr>
              <w:t>қажет</w:t>
            </w:r>
            <w:proofErr w:type="spellEnd"/>
            <w:r w:rsidRPr="004F2170">
              <w:rPr>
                <w:rFonts w:ascii="Times New Roman" w:eastAsia="Calibri" w:hAnsi="Times New Roman" w:cs="Times New Roman"/>
                <w:sz w:val="20"/>
                <w:szCs w:val="20"/>
              </w:rPr>
              <w:t xml:space="preserve">:   </w:t>
            </w:r>
            <w:proofErr w:type="gramEnd"/>
            <w:r w:rsidRPr="004F2170">
              <w:rPr>
                <w:rFonts w:ascii="Times New Roman" w:eastAsia="Calibri" w:hAnsi="Times New Roman" w:cs="Times New Roman"/>
                <w:sz w:val="20"/>
                <w:szCs w:val="20"/>
              </w:rPr>
              <w:t xml:space="preserve">                                        - «B» </w:t>
            </w:r>
            <w:proofErr w:type="spellStart"/>
            <w:r w:rsidRPr="004F2170">
              <w:rPr>
                <w:rFonts w:ascii="Times New Roman" w:eastAsia="Calibri" w:hAnsi="Times New Roman" w:cs="Times New Roman"/>
                <w:sz w:val="20"/>
                <w:szCs w:val="20"/>
              </w:rPr>
              <w:t>санатты</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жүргізуші</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куәлігінің</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көшірмесі</w:t>
            </w:r>
            <w:proofErr w:type="spellEnd"/>
            <w:r w:rsidRPr="004F2170">
              <w:rPr>
                <w:rFonts w:ascii="Times New Roman" w:eastAsia="Calibri" w:hAnsi="Times New Roman" w:cs="Times New Roman"/>
                <w:sz w:val="20"/>
                <w:szCs w:val="20"/>
              </w:rPr>
              <w:t xml:space="preserve">.                                            2. </w:t>
            </w:r>
            <w:proofErr w:type="spellStart"/>
            <w:r w:rsidRPr="004F2170">
              <w:rPr>
                <w:rFonts w:ascii="Times New Roman" w:eastAsia="Calibri" w:hAnsi="Times New Roman" w:cs="Times New Roman"/>
                <w:sz w:val="20"/>
                <w:szCs w:val="20"/>
              </w:rPr>
              <w:lastRenderedPageBreak/>
              <w:t>Жұмыс</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тәжірибесін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растау</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үшін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қоса</w:t>
            </w:r>
            <w:proofErr w:type="spellEnd"/>
            <w:r w:rsidRPr="004F2170">
              <w:rPr>
                <w:rFonts w:ascii="Times New Roman" w:eastAsia="Calibri" w:hAnsi="Times New Roman" w:cs="Times New Roman"/>
                <w:sz w:val="20"/>
                <w:szCs w:val="20"/>
              </w:rPr>
              <w:t xml:space="preserve"> беру </w:t>
            </w:r>
            <w:proofErr w:type="spellStart"/>
            <w:proofErr w:type="gramStart"/>
            <w:r w:rsidRPr="004F2170">
              <w:rPr>
                <w:rFonts w:ascii="Times New Roman" w:eastAsia="Calibri" w:hAnsi="Times New Roman" w:cs="Times New Roman"/>
                <w:sz w:val="20"/>
                <w:szCs w:val="20"/>
              </w:rPr>
              <w:t>қажет</w:t>
            </w:r>
            <w:proofErr w:type="spellEnd"/>
            <w:r w:rsidRPr="004F2170">
              <w:rPr>
                <w:rFonts w:ascii="Times New Roman" w:eastAsia="Calibri" w:hAnsi="Times New Roman" w:cs="Times New Roman"/>
                <w:sz w:val="20"/>
                <w:szCs w:val="20"/>
              </w:rPr>
              <w:t xml:space="preserve">:   </w:t>
            </w:r>
            <w:proofErr w:type="gram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еңбек</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кітапшасының</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немесе</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еңбек</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шартының</w:t>
            </w:r>
            <w:proofErr w:type="spellEnd"/>
            <w:r w:rsidRPr="004F2170">
              <w:rPr>
                <w:rFonts w:ascii="Times New Roman" w:eastAsia="Calibri" w:hAnsi="Times New Roman" w:cs="Times New Roman"/>
                <w:sz w:val="20"/>
                <w:szCs w:val="20"/>
              </w:rPr>
              <w:t xml:space="preserve"> </w:t>
            </w:r>
            <w:proofErr w:type="spellStart"/>
            <w:proofErr w:type="gramStart"/>
            <w:r w:rsidRPr="004F2170">
              <w:rPr>
                <w:rFonts w:ascii="Times New Roman" w:eastAsia="Calibri" w:hAnsi="Times New Roman" w:cs="Times New Roman"/>
                <w:sz w:val="20"/>
                <w:szCs w:val="20"/>
              </w:rPr>
              <w:t>көшірмесі</w:t>
            </w:r>
            <w:proofErr w:type="spellEnd"/>
            <w:r w:rsidRPr="004F2170">
              <w:rPr>
                <w:rFonts w:ascii="Times New Roman" w:eastAsia="Calibri" w:hAnsi="Times New Roman" w:cs="Times New Roman"/>
                <w:sz w:val="20"/>
                <w:szCs w:val="20"/>
              </w:rPr>
              <w:t xml:space="preserve">;   </w:t>
            </w:r>
            <w:proofErr w:type="gram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бірыңғай</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жинақтаушы</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зейнетақы</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қорынан</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үзінді</w:t>
            </w:r>
            <w:proofErr w:type="spellEnd"/>
            <w:r w:rsidRPr="004F2170">
              <w:rPr>
                <w:rFonts w:ascii="Times New Roman" w:eastAsia="Calibri" w:hAnsi="Times New Roman" w:cs="Times New Roman"/>
                <w:sz w:val="20"/>
                <w:szCs w:val="20"/>
              </w:rPr>
              <w:t xml:space="preserve"> </w:t>
            </w:r>
            <w:proofErr w:type="spellStart"/>
            <w:r w:rsidRPr="004F2170">
              <w:rPr>
                <w:rFonts w:ascii="Times New Roman" w:eastAsia="Calibri" w:hAnsi="Times New Roman" w:cs="Times New Roman"/>
                <w:sz w:val="20"/>
                <w:szCs w:val="20"/>
              </w:rPr>
              <w:t>көшірме</w:t>
            </w:r>
            <w:proofErr w:type="spellEnd"/>
            <w:r w:rsidRPr="004F2170">
              <w:rPr>
                <w:rFonts w:ascii="Times New Roman" w:eastAsia="Calibri" w:hAnsi="Times New Roman" w:cs="Times New Roman"/>
                <w:sz w:val="20"/>
                <w:szCs w:val="20"/>
              </w:rPr>
              <w:t>.</w:t>
            </w:r>
          </w:p>
          <w:p w14:paraId="55DD358A" w14:textId="77C1A8C2" w:rsidR="00E5699D" w:rsidRPr="004F2170" w:rsidRDefault="00E5699D" w:rsidP="0072487E">
            <w:pPr>
              <w:spacing w:after="200" w:line="36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225BDB2E" w14:textId="77777777" w:rsidR="00E5699D" w:rsidRPr="004F2170" w:rsidRDefault="00E5699D" w:rsidP="004039FB">
            <w:pPr>
              <w:spacing w:after="200" w:line="360" w:lineRule="auto"/>
              <w:rPr>
                <w:rFonts w:ascii="Times New Roman" w:eastAsia="Calibri" w:hAnsi="Times New Roman" w:cs="Times New Roman"/>
                <w:sz w:val="20"/>
                <w:szCs w:val="20"/>
              </w:rPr>
            </w:pPr>
            <w:r w:rsidRPr="004F2170">
              <w:rPr>
                <w:rFonts w:ascii="Times New Roman" w:eastAsia="Calibri" w:hAnsi="Times New Roman" w:cs="Times New Roman"/>
                <w:sz w:val="20"/>
                <w:szCs w:val="20"/>
              </w:rPr>
              <w:lastRenderedPageBreak/>
              <w:t>2</w:t>
            </w:r>
            <w:r w:rsidRPr="004F2170">
              <w:rPr>
                <w:rFonts w:ascii="Times New Roman" w:eastAsia="Calibri" w:hAnsi="Times New Roman" w:cs="Times New Roman"/>
                <w:sz w:val="20"/>
                <w:szCs w:val="20"/>
                <w:lang w:val="kk-KZ"/>
              </w:rPr>
              <w:t xml:space="preserve"> бірлік</w:t>
            </w:r>
            <w:r w:rsidRPr="004F2170">
              <w:rPr>
                <w:rFonts w:ascii="Times New Roman" w:eastAsia="Calibri"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38F44AB4" w14:textId="77777777" w:rsidR="00E5699D" w:rsidRPr="004F2170" w:rsidRDefault="00E5699D" w:rsidP="004039FB">
            <w:pPr>
              <w:spacing w:after="200" w:line="360" w:lineRule="auto"/>
              <w:rPr>
                <w:rFonts w:ascii="Times New Roman" w:eastAsia="Calibri" w:hAnsi="Times New Roman" w:cs="Times New Roman"/>
                <w:sz w:val="20"/>
                <w:szCs w:val="20"/>
                <w:lang w:val="kk-KZ"/>
              </w:rPr>
            </w:pPr>
            <w:r w:rsidRPr="004F2170">
              <w:rPr>
                <w:rFonts w:ascii="Times New Roman" w:eastAsia="Calibri" w:hAnsi="Times New Roman" w:cs="Times New Roman"/>
                <w:sz w:val="20"/>
                <w:szCs w:val="20"/>
              </w:rPr>
              <w:t xml:space="preserve">1 </w:t>
            </w:r>
            <w:r w:rsidRPr="004F2170">
              <w:rPr>
                <w:rFonts w:ascii="Times New Roman" w:eastAsia="Calibri" w:hAnsi="Times New Roman" w:cs="Times New Roman"/>
                <w:sz w:val="20"/>
                <w:szCs w:val="20"/>
                <w:lang w:val="kk-KZ"/>
              </w:rPr>
              <w:t>жыл</w:t>
            </w:r>
          </w:p>
        </w:tc>
      </w:tr>
    </w:tbl>
    <w:tbl>
      <w:tblPr>
        <w:tblpPr w:leftFromText="180" w:rightFromText="180" w:vertAnchor="text" w:horzAnchor="margin" w:tblpY="-4910"/>
        <w:tblW w:w="9452" w:type="dxa"/>
        <w:tblLayout w:type="fixed"/>
        <w:tblLook w:val="0000" w:firstRow="0" w:lastRow="0" w:firstColumn="0" w:lastColumn="0" w:noHBand="0" w:noVBand="0"/>
      </w:tblPr>
      <w:tblGrid>
        <w:gridCol w:w="4780"/>
        <w:gridCol w:w="4672"/>
      </w:tblGrid>
      <w:tr w:rsidR="004F2170" w:rsidRPr="000F0A53" w14:paraId="7B8AC0EA" w14:textId="77777777" w:rsidTr="004F2170">
        <w:tc>
          <w:tcPr>
            <w:tcW w:w="4780" w:type="dxa"/>
          </w:tcPr>
          <w:p w14:paraId="3ED381DB" w14:textId="77777777" w:rsidR="004F2170" w:rsidRPr="000F0A53" w:rsidRDefault="004F2170" w:rsidP="004F2170">
            <w:pPr>
              <w:spacing w:after="0" w:line="240" w:lineRule="auto"/>
              <w:rPr>
                <w:rFonts w:ascii="Times New Roman" w:eastAsia="Times New Roman" w:hAnsi="Times New Roman" w:cs="Times New Roman"/>
                <w:b/>
                <w:bCs/>
                <w:szCs w:val="20"/>
              </w:rPr>
            </w:pPr>
          </w:p>
        </w:tc>
        <w:tc>
          <w:tcPr>
            <w:tcW w:w="4672" w:type="dxa"/>
          </w:tcPr>
          <w:p w14:paraId="53298972" w14:textId="77777777" w:rsidR="004F2170" w:rsidRPr="000F0A53" w:rsidRDefault="004F2170" w:rsidP="004F2170">
            <w:pPr>
              <w:spacing w:after="0" w:line="240" w:lineRule="auto"/>
              <w:rPr>
                <w:rFonts w:ascii="Times New Roman" w:eastAsia="Times New Roman" w:hAnsi="Times New Roman" w:cs="Times New Roman"/>
                <w:b/>
                <w:bCs/>
                <w:color w:val="000000"/>
                <w:spacing w:val="-13"/>
              </w:rPr>
            </w:pPr>
          </w:p>
        </w:tc>
      </w:tr>
    </w:tbl>
    <w:p w14:paraId="619B0DAC"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0761DB57"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tbl>
      <w:tblPr>
        <w:tblpPr w:leftFromText="180" w:rightFromText="180" w:vertAnchor="text" w:horzAnchor="margin" w:tblpY="-30"/>
        <w:tblW w:w="9452" w:type="dxa"/>
        <w:tblLayout w:type="fixed"/>
        <w:tblLook w:val="0000" w:firstRow="0" w:lastRow="0" w:firstColumn="0" w:lastColumn="0" w:noHBand="0" w:noVBand="0"/>
      </w:tblPr>
      <w:tblGrid>
        <w:gridCol w:w="4780"/>
        <w:gridCol w:w="4672"/>
      </w:tblGrid>
      <w:tr w:rsidR="004F2170" w:rsidRPr="000F0A53" w14:paraId="1CC5981E" w14:textId="77777777" w:rsidTr="00D85C8F">
        <w:tc>
          <w:tcPr>
            <w:tcW w:w="4780" w:type="dxa"/>
          </w:tcPr>
          <w:p w14:paraId="4ACAF881" w14:textId="77777777" w:rsidR="004F2170" w:rsidRPr="004F2170" w:rsidRDefault="004F2170" w:rsidP="00D85C8F">
            <w:pPr>
              <w:spacing w:after="0" w:line="240" w:lineRule="auto"/>
              <w:rPr>
                <w:rFonts w:ascii="Times New Roman" w:eastAsia="Times New Roman" w:hAnsi="Times New Roman" w:cs="Times New Roman"/>
                <w:b/>
                <w:bCs/>
                <w:sz w:val="24"/>
                <w:szCs w:val="20"/>
              </w:rPr>
            </w:pPr>
          </w:p>
          <w:p w14:paraId="5A2C3604" w14:textId="77777777" w:rsidR="004F2170" w:rsidRPr="004F2170" w:rsidRDefault="004F2170" w:rsidP="00D85C8F">
            <w:pPr>
              <w:spacing w:after="0" w:line="240" w:lineRule="auto"/>
              <w:rPr>
                <w:rFonts w:ascii="Times New Roman" w:eastAsia="Times New Roman" w:hAnsi="Times New Roman" w:cs="Times New Roman"/>
                <w:b/>
                <w:bCs/>
                <w:sz w:val="24"/>
                <w:szCs w:val="20"/>
              </w:rPr>
            </w:pPr>
          </w:p>
          <w:p w14:paraId="2E8389C7" w14:textId="4E8A6902" w:rsidR="004F2170" w:rsidRPr="004F2170" w:rsidRDefault="004F2170" w:rsidP="00D85C8F">
            <w:pPr>
              <w:spacing w:after="0" w:line="240" w:lineRule="auto"/>
              <w:rPr>
                <w:rFonts w:ascii="Times New Roman" w:eastAsia="Times New Roman" w:hAnsi="Times New Roman" w:cs="Times New Roman"/>
                <w:b/>
                <w:bCs/>
                <w:sz w:val="24"/>
                <w:szCs w:val="20"/>
              </w:rPr>
            </w:pPr>
            <w:proofErr w:type="spellStart"/>
            <w:r w:rsidRPr="004F2170">
              <w:rPr>
                <w:rFonts w:ascii="Times New Roman" w:eastAsia="Times New Roman" w:hAnsi="Times New Roman" w:cs="Times New Roman"/>
                <w:b/>
                <w:bCs/>
                <w:sz w:val="24"/>
                <w:szCs w:val="20"/>
              </w:rPr>
              <w:t>Тапсырыс</w:t>
            </w:r>
            <w:proofErr w:type="spellEnd"/>
            <w:r w:rsidRPr="004F2170">
              <w:rPr>
                <w:rFonts w:ascii="Times New Roman" w:eastAsia="Times New Roman" w:hAnsi="Times New Roman" w:cs="Times New Roman"/>
                <w:b/>
                <w:bCs/>
                <w:sz w:val="24"/>
                <w:szCs w:val="20"/>
              </w:rPr>
              <w:t xml:space="preserve"> </w:t>
            </w:r>
            <w:proofErr w:type="spellStart"/>
            <w:r w:rsidRPr="004F2170">
              <w:rPr>
                <w:rFonts w:ascii="Times New Roman" w:eastAsia="Times New Roman" w:hAnsi="Times New Roman" w:cs="Times New Roman"/>
                <w:b/>
                <w:bCs/>
                <w:sz w:val="24"/>
                <w:szCs w:val="20"/>
              </w:rPr>
              <w:t>беруші</w:t>
            </w:r>
            <w:proofErr w:type="spellEnd"/>
            <w:r w:rsidRPr="004F2170">
              <w:rPr>
                <w:rFonts w:ascii="Times New Roman" w:eastAsia="Times New Roman" w:hAnsi="Times New Roman" w:cs="Times New Roman"/>
                <w:b/>
                <w:bCs/>
                <w:sz w:val="24"/>
                <w:szCs w:val="20"/>
              </w:rPr>
              <w:br/>
            </w:r>
            <w:r w:rsidRPr="004F2170">
              <w:rPr>
                <w:rFonts w:ascii="Times New Roman" w:hAnsi="Times New Roman" w:cs="Times New Roman"/>
                <w:b/>
                <w:bCs/>
                <w:lang w:val="kk-KZ" w:eastAsia="kk-KZ" w:bidi="kk-KZ"/>
              </w:rPr>
              <w:t xml:space="preserve">«Өріктау </w:t>
            </w:r>
            <w:r w:rsidRPr="004F2170">
              <w:rPr>
                <w:rFonts w:ascii="Times New Roman" w:hAnsi="Times New Roman" w:cs="Times New Roman"/>
                <w:b/>
                <w:bCs/>
                <w:lang w:val="kk-KZ"/>
              </w:rPr>
              <w:t xml:space="preserve">Оперейтинг» </w:t>
            </w:r>
            <w:r w:rsidRPr="004F2170">
              <w:rPr>
                <w:rFonts w:ascii="Times New Roman" w:hAnsi="Times New Roman" w:cs="Times New Roman"/>
                <w:b/>
                <w:bCs/>
                <w:lang w:val="kk-KZ" w:eastAsia="kk-KZ" w:bidi="kk-KZ"/>
              </w:rPr>
              <w:t xml:space="preserve">ЖШС </w:t>
            </w:r>
            <w:r w:rsidRPr="004F2170">
              <w:rPr>
                <w:rFonts w:ascii="Times New Roman" w:eastAsia="Times New Roman" w:hAnsi="Times New Roman" w:cs="Times New Roman"/>
                <w:b/>
                <w:bCs/>
                <w:sz w:val="28"/>
              </w:rPr>
              <w:br/>
            </w:r>
            <w:r w:rsidRPr="004F2170">
              <w:rPr>
                <w:rFonts w:ascii="Times New Roman" w:eastAsia="Times New Roman" w:hAnsi="Times New Roman" w:cs="Times New Roman"/>
                <w:b/>
                <w:bCs/>
                <w:sz w:val="24"/>
                <w:szCs w:val="20"/>
              </w:rPr>
              <w:t xml:space="preserve"> </w:t>
            </w:r>
            <w:proofErr w:type="spellStart"/>
            <w:r w:rsidRPr="004F2170">
              <w:rPr>
                <w:rFonts w:ascii="Times New Roman" w:eastAsia="Times New Roman" w:hAnsi="Times New Roman" w:cs="Times New Roman"/>
                <w:b/>
                <w:bCs/>
                <w:sz w:val="24"/>
                <w:szCs w:val="20"/>
              </w:rPr>
              <w:t>Өндіріс</w:t>
            </w:r>
            <w:proofErr w:type="spellEnd"/>
            <w:r w:rsidRPr="004F2170">
              <w:rPr>
                <w:rFonts w:ascii="Times New Roman" w:eastAsia="Times New Roman" w:hAnsi="Times New Roman" w:cs="Times New Roman"/>
                <w:b/>
                <w:bCs/>
                <w:sz w:val="24"/>
                <w:szCs w:val="20"/>
              </w:rPr>
              <w:t xml:space="preserve"> директоры</w:t>
            </w:r>
            <w:r w:rsidRPr="004F2170">
              <w:rPr>
                <w:rFonts w:ascii="Times New Roman" w:eastAsia="Times New Roman" w:hAnsi="Times New Roman" w:cs="Times New Roman"/>
                <w:b/>
                <w:bCs/>
                <w:sz w:val="24"/>
                <w:szCs w:val="20"/>
              </w:rPr>
              <w:br/>
            </w:r>
          </w:p>
          <w:p w14:paraId="5366BE24" w14:textId="77777777" w:rsidR="004F2170" w:rsidRPr="004F2170" w:rsidRDefault="004F2170" w:rsidP="00D85C8F">
            <w:pPr>
              <w:spacing w:after="0" w:line="240" w:lineRule="auto"/>
              <w:rPr>
                <w:rFonts w:ascii="Times New Roman" w:eastAsia="Times New Roman" w:hAnsi="Times New Roman" w:cs="Times New Roman"/>
                <w:b/>
                <w:bCs/>
                <w:sz w:val="24"/>
                <w:szCs w:val="20"/>
              </w:rPr>
            </w:pPr>
          </w:p>
          <w:p w14:paraId="07496872" w14:textId="3B7D5D08" w:rsidR="004F2170" w:rsidRPr="004F2170" w:rsidRDefault="004F2170" w:rsidP="00D85C8F">
            <w:pPr>
              <w:spacing w:after="0" w:line="240" w:lineRule="auto"/>
              <w:rPr>
                <w:rFonts w:ascii="Times New Roman" w:eastAsia="Times New Roman" w:hAnsi="Times New Roman" w:cs="Times New Roman"/>
                <w:b/>
                <w:bCs/>
                <w:sz w:val="24"/>
                <w:szCs w:val="20"/>
              </w:rPr>
            </w:pPr>
            <w:r w:rsidRPr="004F2170">
              <w:rPr>
                <w:rFonts w:ascii="Times New Roman" w:eastAsia="Times New Roman" w:hAnsi="Times New Roman" w:cs="Times New Roman"/>
                <w:b/>
                <w:bCs/>
                <w:sz w:val="24"/>
                <w:szCs w:val="20"/>
              </w:rPr>
              <w:t>_______</w:t>
            </w:r>
            <w:proofErr w:type="spellStart"/>
            <w:r w:rsidRPr="004F2170">
              <w:rPr>
                <w:rFonts w:ascii="Times New Roman" w:eastAsia="Times New Roman" w:hAnsi="Times New Roman" w:cs="Times New Roman"/>
                <w:b/>
                <w:bCs/>
                <w:sz w:val="24"/>
                <w:szCs w:val="20"/>
              </w:rPr>
              <w:t>Күлжанов</w:t>
            </w:r>
            <w:proofErr w:type="spellEnd"/>
            <w:r w:rsidRPr="004F2170">
              <w:rPr>
                <w:rFonts w:ascii="Times New Roman" w:eastAsia="Times New Roman" w:hAnsi="Times New Roman" w:cs="Times New Roman"/>
                <w:b/>
                <w:bCs/>
                <w:sz w:val="24"/>
                <w:szCs w:val="20"/>
              </w:rPr>
              <w:t xml:space="preserve"> Ж.М.</w:t>
            </w:r>
          </w:p>
          <w:p w14:paraId="26388607" w14:textId="77777777" w:rsidR="004F2170" w:rsidRPr="004F2170" w:rsidRDefault="004F2170" w:rsidP="00D85C8F">
            <w:pPr>
              <w:spacing w:after="0" w:line="240" w:lineRule="auto"/>
              <w:rPr>
                <w:rFonts w:ascii="Times New Roman" w:eastAsia="Times New Roman" w:hAnsi="Times New Roman" w:cs="Times New Roman"/>
                <w:b/>
                <w:bCs/>
                <w:sz w:val="24"/>
                <w:szCs w:val="20"/>
              </w:rPr>
            </w:pPr>
            <w:r w:rsidRPr="004F2170">
              <w:rPr>
                <w:rFonts w:ascii="Times New Roman" w:eastAsia="Times New Roman" w:hAnsi="Times New Roman" w:cs="Times New Roman"/>
                <w:b/>
                <w:bCs/>
                <w:sz w:val="24"/>
                <w:szCs w:val="20"/>
                <w:lang w:val="kk-KZ"/>
              </w:rPr>
              <w:t xml:space="preserve">           </w:t>
            </w:r>
          </w:p>
          <w:p w14:paraId="617A7F40" w14:textId="27995ACC" w:rsidR="004F2170" w:rsidRPr="004F2170" w:rsidRDefault="004F2170" w:rsidP="00D85C8F">
            <w:pPr>
              <w:spacing w:after="0" w:line="240" w:lineRule="auto"/>
              <w:rPr>
                <w:rFonts w:ascii="Times New Roman" w:eastAsia="Times New Roman" w:hAnsi="Times New Roman" w:cs="Times New Roman"/>
                <w:b/>
                <w:bCs/>
                <w:sz w:val="24"/>
                <w:szCs w:val="20"/>
              </w:rPr>
            </w:pPr>
          </w:p>
        </w:tc>
        <w:tc>
          <w:tcPr>
            <w:tcW w:w="4672" w:type="dxa"/>
          </w:tcPr>
          <w:p w14:paraId="27EC2411" w14:textId="77777777" w:rsidR="004F2170" w:rsidRPr="004F2170" w:rsidRDefault="004F2170" w:rsidP="00D85C8F">
            <w:pPr>
              <w:spacing w:after="0"/>
              <w:rPr>
                <w:rFonts w:ascii="Times New Roman" w:eastAsia="Times New Roman" w:hAnsi="Times New Roman" w:cs="Times New Roman"/>
                <w:sz w:val="24"/>
                <w:szCs w:val="20"/>
                <w:lang w:eastAsia="ru-RU"/>
              </w:rPr>
            </w:pPr>
            <w:r w:rsidRPr="004F2170">
              <w:rPr>
                <w:rFonts w:ascii="Times New Roman" w:eastAsia="Times New Roman" w:hAnsi="Times New Roman" w:cs="Times New Roman"/>
                <w:b/>
                <w:bCs/>
                <w:color w:val="000000"/>
                <w:spacing w:val="-13"/>
                <w:sz w:val="24"/>
                <w:szCs w:val="20"/>
              </w:rPr>
              <w:t xml:space="preserve">                           </w:t>
            </w:r>
            <w:r w:rsidRPr="004F2170">
              <w:rPr>
                <w:rFonts w:ascii="Times New Roman" w:eastAsia="Times New Roman" w:hAnsi="Times New Roman" w:cs="Times New Roman"/>
                <w:sz w:val="24"/>
                <w:szCs w:val="20"/>
                <w:lang w:eastAsia="ru-RU"/>
              </w:rPr>
              <w:t xml:space="preserve"> </w:t>
            </w:r>
          </w:p>
          <w:p w14:paraId="42614D29" w14:textId="77777777" w:rsidR="004F2170" w:rsidRPr="004F2170" w:rsidRDefault="004F2170" w:rsidP="00D85C8F">
            <w:pPr>
              <w:spacing w:after="0"/>
              <w:rPr>
                <w:rFonts w:ascii="Times New Roman" w:eastAsia="Times New Roman" w:hAnsi="Times New Roman" w:cs="Times New Roman"/>
                <w:sz w:val="24"/>
                <w:szCs w:val="20"/>
                <w:lang w:eastAsia="ru-RU"/>
              </w:rPr>
            </w:pPr>
          </w:p>
          <w:p w14:paraId="5D524FFC" w14:textId="77777777" w:rsidR="004F2170" w:rsidRPr="004F2170" w:rsidRDefault="004F2170" w:rsidP="00D85C8F">
            <w:pPr>
              <w:spacing w:after="0"/>
              <w:rPr>
                <w:rFonts w:ascii="Times New Roman" w:hAnsi="Times New Roman" w:cs="Times New Roman"/>
                <w:b/>
                <w:bCs/>
                <w:color w:val="000000"/>
                <w:spacing w:val="-13"/>
                <w:sz w:val="24"/>
                <w:szCs w:val="20"/>
              </w:rPr>
            </w:pPr>
            <w:r w:rsidRPr="004F2170">
              <w:rPr>
                <w:rFonts w:ascii="Times New Roman" w:eastAsia="Times New Roman" w:hAnsi="Times New Roman" w:cs="Times New Roman"/>
                <w:sz w:val="24"/>
                <w:szCs w:val="20"/>
                <w:lang w:eastAsia="ru-RU"/>
              </w:rPr>
              <w:t xml:space="preserve">                      </w:t>
            </w:r>
            <w:proofErr w:type="spellStart"/>
            <w:r w:rsidRPr="004F2170">
              <w:rPr>
                <w:rFonts w:ascii="Times New Roman" w:hAnsi="Times New Roman" w:cs="Times New Roman"/>
                <w:b/>
                <w:bCs/>
                <w:color w:val="000000"/>
                <w:spacing w:val="-13"/>
                <w:sz w:val="24"/>
                <w:szCs w:val="20"/>
              </w:rPr>
              <w:t>Орындаушы</w:t>
            </w:r>
            <w:proofErr w:type="spellEnd"/>
            <w:r w:rsidRPr="004F2170">
              <w:rPr>
                <w:rFonts w:ascii="Times New Roman" w:hAnsi="Times New Roman" w:cs="Times New Roman"/>
                <w:b/>
                <w:bCs/>
                <w:color w:val="000000"/>
                <w:spacing w:val="-13"/>
                <w:sz w:val="24"/>
                <w:szCs w:val="20"/>
              </w:rPr>
              <w:br/>
              <w:t xml:space="preserve">                            </w:t>
            </w:r>
            <w:r w:rsidRPr="004F2170">
              <w:rPr>
                <w:rFonts w:ascii="Times New Roman" w:hAnsi="Times New Roman" w:cs="Times New Roman"/>
                <w:b/>
                <w:bCs/>
                <w:color w:val="000000"/>
                <w:spacing w:val="-13"/>
                <w:sz w:val="24"/>
                <w:szCs w:val="20"/>
              </w:rPr>
              <w:br/>
              <w:t xml:space="preserve">                             Директор</w:t>
            </w:r>
            <w:r w:rsidRPr="004F2170">
              <w:rPr>
                <w:rFonts w:ascii="Times New Roman" w:hAnsi="Times New Roman" w:cs="Times New Roman"/>
                <w:b/>
                <w:bCs/>
                <w:color w:val="000000"/>
                <w:spacing w:val="-13"/>
                <w:sz w:val="24"/>
                <w:szCs w:val="20"/>
              </w:rPr>
              <w:br/>
              <w:t xml:space="preserve">                             </w:t>
            </w:r>
          </w:p>
          <w:p w14:paraId="3370A9BF" w14:textId="123FFA98" w:rsidR="004F2170" w:rsidRPr="004F2170" w:rsidRDefault="004F2170" w:rsidP="00D85C8F">
            <w:pPr>
              <w:spacing w:after="0"/>
              <w:rPr>
                <w:rFonts w:ascii="Times New Roman" w:hAnsi="Times New Roman" w:cs="Times New Roman"/>
                <w:b/>
                <w:bCs/>
                <w:color w:val="000000"/>
                <w:spacing w:val="-13"/>
                <w:sz w:val="24"/>
                <w:szCs w:val="20"/>
              </w:rPr>
            </w:pPr>
            <w:r w:rsidRPr="004F2170">
              <w:rPr>
                <w:rFonts w:ascii="Times New Roman" w:hAnsi="Times New Roman" w:cs="Times New Roman"/>
                <w:b/>
                <w:bCs/>
                <w:color w:val="000000"/>
                <w:spacing w:val="-13"/>
                <w:sz w:val="24"/>
                <w:szCs w:val="20"/>
              </w:rPr>
              <w:t xml:space="preserve">                             _________</w:t>
            </w:r>
          </w:p>
          <w:p w14:paraId="042CC2A8" w14:textId="77777777" w:rsidR="004F2170" w:rsidRPr="004F2170" w:rsidRDefault="004F2170" w:rsidP="00D85C8F">
            <w:pPr>
              <w:spacing w:after="0" w:line="240" w:lineRule="auto"/>
              <w:rPr>
                <w:rFonts w:ascii="Times New Roman" w:eastAsia="Times New Roman" w:hAnsi="Times New Roman" w:cs="Times New Roman"/>
                <w:b/>
                <w:bCs/>
                <w:color w:val="000000"/>
                <w:spacing w:val="-13"/>
                <w:sz w:val="24"/>
                <w:szCs w:val="20"/>
              </w:rPr>
            </w:pPr>
          </w:p>
          <w:p w14:paraId="272DA2A7" w14:textId="77777777" w:rsidR="004F2170" w:rsidRPr="004F2170" w:rsidRDefault="004F2170" w:rsidP="004F2170">
            <w:pPr>
              <w:spacing w:after="0" w:line="240" w:lineRule="auto"/>
              <w:rPr>
                <w:rFonts w:ascii="Times New Roman" w:eastAsia="Times New Roman" w:hAnsi="Times New Roman" w:cs="Times New Roman"/>
                <w:b/>
                <w:bCs/>
                <w:sz w:val="24"/>
                <w:szCs w:val="20"/>
              </w:rPr>
            </w:pPr>
          </w:p>
        </w:tc>
      </w:tr>
      <w:tr w:rsidR="004F2170" w:rsidRPr="000F0A53" w14:paraId="25659616" w14:textId="77777777" w:rsidTr="00D85C8F">
        <w:tc>
          <w:tcPr>
            <w:tcW w:w="4780" w:type="dxa"/>
          </w:tcPr>
          <w:p w14:paraId="14077B7D" w14:textId="77777777" w:rsidR="004F2170" w:rsidRDefault="004F2170" w:rsidP="00D85C8F">
            <w:pPr>
              <w:spacing w:after="0" w:line="240" w:lineRule="auto"/>
              <w:rPr>
                <w:rFonts w:ascii="Times New Roman" w:eastAsia="Times New Roman" w:hAnsi="Times New Roman" w:cs="Times New Roman"/>
                <w:b/>
                <w:bCs/>
                <w:szCs w:val="18"/>
              </w:rPr>
            </w:pPr>
          </w:p>
        </w:tc>
        <w:tc>
          <w:tcPr>
            <w:tcW w:w="4672" w:type="dxa"/>
          </w:tcPr>
          <w:p w14:paraId="7E192321" w14:textId="77777777" w:rsidR="004F2170" w:rsidRPr="000F0A53" w:rsidRDefault="004F2170" w:rsidP="00D85C8F">
            <w:pPr>
              <w:spacing w:after="0"/>
              <w:rPr>
                <w:rFonts w:ascii="Times New Roman" w:eastAsia="Times New Roman" w:hAnsi="Times New Roman" w:cs="Times New Roman"/>
                <w:b/>
                <w:bCs/>
                <w:color w:val="000000"/>
                <w:spacing w:val="-13"/>
                <w:szCs w:val="18"/>
              </w:rPr>
            </w:pPr>
          </w:p>
        </w:tc>
      </w:tr>
    </w:tbl>
    <w:p w14:paraId="39EDFEAA"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5C6AE13E"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13AAB145"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62DC3F19"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22C48C90"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69C84330"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55410F94"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529C6327"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67C83084"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6749D63E"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02C80C33"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4C3A4758"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2C71205C"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313A3515"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78EDE0A9"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5A1C3F9A"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5FB2F075" w14:textId="77777777" w:rsidR="004F2170" w:rsidRDefault="004F2170" w:rsidP="004F2170">
      <w:pPr>
        <w:ind w:right="56"/>
        <w:jc w:val="right"/>
        <w:rPr>
          <w:rFonts w:ascii="Times New Roman" w:hAnsi="Times New Roman" w:cs="Times New Roman"/>
          <w:b/>
          <w:bCs/>
        </w:rPr>
      </w:pPr>
    </w:p>
    <w:p w14:paraId="4985C74D" w14:textId="77777777" w:rsidR="004F2170" w:rsidRDefault="004F2170" w:rsidP="004F2170">
      <w:pPr>
        <w:ind w:right="56"/>
        <w:jc w:val="right"/>
        <w:rPr>
          <w:rFonts w:ascii="Times New Roman" w:hAnsi="Times New Roman" w:cs="Times New Roman"/>
          <w:b/>
          <w:bCs/>
        </w:rPr>
      </w:pPr>
    </w:p>
    <w:p w14:paraId="078EC02C" w14:textId="77777777" w:rsidR="004F2170" w:rsidRDefault="004F2170" w:rsidP="004F2170">
      <w:pPr>
        <w:ind w:right="56"/>
        <w:jc w:val="right"/>
        <w:rPr>
          <w:rFonts w:ascii="Times New Roman" w:hAnsi="Times New Roman" w:cs="Times New Roman"/>
          <w:b/>
          <w:bCs/>
        </w:rPr>
      </w:pPr>
    </w:p>
    <w:p w14:paraId="5F8AD162" w14:textId="77777777" w:rsidR="004F2170" w:rsidRDefault="004F2170" w:rsidP="004F2170">
      <w:pPr>
        <w:ind w:right="56"/>
        <w:jc w:val="right"/>
        <w:rPr>
          <w:rFonts w:ascii="Times New Roman" w:hAnsi="Times New Roman" w:cs="Times New Roman"/>
          <w:b/>
          <w:bCs/>
        </w:rPr>
      </w:pPr>
    </w:p>
    <w:p w14:paraId="7E6B68EB" w14:textId="77777777" w:rsidR="004F2170" w:rsidRDefault="004F2170" w:rsidP="004F2170">
      <w:pPr>
        <w:ind w:right="56"/>
        <w:jc w:val="right"/>
        <w:rPr>
          <w:rFonts w:ascii="Times New Roman" w:hAnsi="Times New Roman" w:cs="Times New Roman"/>
          <w:b/>
          <w:bCs/>
        </w:rPr>
      </w:pPr>
    </w:p>
    <w:p w14:paraId="4BADE7F9" w14:textId="77777777" w:rsidR="004F2170" w:rsidRDefault="004F2170" w:rsidP="004F2170">
      <w:pPr>
        <w:ind w:right="56"/>
        <w:jc w:val="right"/>
        <w:rPr>
          <w:rFonts w:ascii="Times New Roman" w:hAnsi="Times New Roman" w:cs="Times New Roman"/>
          <w:b/>
          <w:bCs/>
        </w:rPr>
      </w:pPr>
    </w:p>
    <w:p w14:paraId="19043ADE" w14:textId="77777777" w:rsidR="004F2170" w:rsidRDefault="004F2170" w:rsidP="004F2170">
      <w:pPr>
        <w:ind w:right="56"/>
        <w:jc w:val="right"/>
        <w:rPr>
          <w:rFonts w:ascii="Times New Roman" w:hAnsi="Times New Roman" w:cs="Times New Roman"/>
          <w:b/>
          <w:bCs/>
        </w:rPr>
      </w:pPr>
    </w:p>
    <w:p w14:paraId="57F47112" w14:textId="77777777" w:rsidR="004F2170" w:rsidRDefault="004F2170" w:rsidP="004F2170">
      <w:pPr>
        <w:ind w:right="56"/>
        <w:jc w:val="right"/>
        <w:rPr>
          <w:rFonts w:ascii="Times New Roman" w:hAnsi="Times New Roman" w:cs="Times New Roman"/>
          <w:b/>
          <w:bCs/>
        </w:rPr>
      </w:pPr>
    </w:p>
    <w:p w14:paraId="14DFE488" w14:textId="77777777" w:rsidR="004F2170" w:rsidRDefault="004F2170" w:rsidP="004F2170">
      <w:pPr>
        <w:ind w:right="56"/>
        <w:jc w:val="right"/>
        <w:rPr>
          <w:rFonts w:ascii="Times New Roman" w:hAnsi="Times New Roman" w:cs="Times New Roman"/>
          <w:b/>
          <w:bCs/>
        </w:rPr>
      </w:pPr>
    </w:p>
    <w:p w14:paraId="2D5C9457" w14:textId="77777777" w:rsidR="004F2170" w:rsidRDefault="004F2170" w:rsidP="004F2170">
      <w:pPr>
        <w:ind w:right="56"/>
        <w:jc w:val="right"/>
        <w:rPr>
          <w:rFonts w:ascii="Times New Roman" w:hAnsi="Times New Roman" w:cs="Times New Roman"/>
          <w:b/>
          <w:bCs/>
        </w:rPr>
      </w:pPr>
    </w:p>
    <w:p w14:paraId="2B9C2F93" w14:textId="77777777" w:rsidR="004F2170" w:rsidRDefault="004F2170" w:rsidP="004F2170">
      <w:pPr>
        <w:ind w:right="56"/>
        <w:jc w:val="right"/>
        <w:rPr>
          <w:rFonts w:ascii="Times New Roman" w:hAnsi="Times New Roman" w:cs="Times New Roman"/>
          <w:b/>
          <w:bCs/>
        </w:rPr>
      </w:pPr>
    </w:p>
    <w:p w14:paraId="3E7F2299" w14:textId="77777777" w:rsidR="004F2170" w:rsidRDefault="004F2170" w:rsidP="004F2170">
      <w:pPr>
        <w:ind w:right="56"/>
        <w:jc w:val="right"/>
        <w:rPr>
          <w:rFonts w:ascii="Times New Roman" w:hAnsi="Times New Roman" w:cs="Times New Roman"/>
          <w:b/>
          <w:bCs/>
        </w:rPr>
      </w:pPr>
    </w:p>
    <w:p w14:paraId="100E1AE1" w14:textId="77777777" w:rsidR="004F2170" w:rsidRDefault="004F2170" w:rsidP="004F2170">
      <w:pPr>
        <w:ind w:right="56"/>
        <w:jc w:val="right"/>
        <w:rPr>
          <w:rFonts w:ascii="Times New Roman" w:hAnsi="Times New Roman" w:cs="Times New Roman"/>
          <w:b/>
          <w:bCs/>
        </w:rPr>
      </w:pPr>
    </w:p>
    <w:p w14:paraId="4963154A" w14:textId="77777777" w:rsidR="004F2170" w:rsidRDefault="004F2170" w:rsidP="004F2170">
      <w:pPr>
        <w:ind w:right="56"/>
        <w:jc w:val="right"/>
        <w:rPr>
          <w:rFonts w:ascii="Times New Roman" w:hAnsi="Times New Roman" w:cs="Times New Roman"/>
          <w:b/>
          <w:bCs/>
        </w:rPr>
      </w:pPr>
    </w:p>
    <w:p w14:paraId="71E6AAF2" w14:textId="77777777" w:rsidR="004F2170" w:rsidRDefault="004F2170" w:rsidP="004F2170">
      <w:pPr>
        <w:ind w:right="56"/>
        <w:jc w:val="right"/>
        <w:rPr>
          <w:rFonts w:ascii="Times New Roman" w:hAnsi="Times New Roman" w:cs="Times New Roman"/>
          <w:b/>
          <w:bCs/>
        </w:rPr>
      </w:pPr>
    </w:p>
    <w:p w14:paraId="575CB04E" w14:textId="77777777" w:rsidR="004F2170" w:rsidRDefault="004F2170" w:rsidP="004F2170">
      <w:pPr>
        <w:ind w:right="56"/>
        <w:jc w:val="right"/>
        <w:rPr>
          <w:rFonts w:ascii="Times New Roman" w:hAnsi="Times New Roman" w:cs="Times New Roman"/>
          <w:b/>
          <w:bCs/>
        </w:rPr>
      </w:pPr>
    </w:p>
    <w:p w14:paraId="6F99E636" w14:textId="77777777" w:rsidR="004F2170" w:rsidRDefault="004F2170" w:rsidP="004F2170">
      <w:pPr>
        <w:ind w:right="56"/>
        <w:jc w:val="right"/>
        <w:rPr>
          <w:rFonts w:ascii="Times New Roman" w:hAnsi="Times New Roman" w:cs="Times New Roman"/>
          <w:b/>
          <w:bCs/>
        </w:rPr>
      </w:pPr>
    </w:p>
    <w:p w14:paraId="33400715" w14:textId="19E48A4A" w:rsidR="004F2170" w:rsidRPr="004F2170" w:rsidRDefault="004F2170" w:rsidP="004F2170">
      <w:pPr>
        <w:ind w:right="56"/>
        <w:jc w:val="right"/>
        <w:rPr>
          <w:rFonts w:ascii="Times New Roman" w:hAnsi="Times New Roman" w:cs="Times New Roman"/>
          <w:b/>
          <w:bCs/>
        </w:rPr>
      </w:pPr>
      <w:r w:rsidRPr="004F2170">
        <w:rPr>
          <w:rFonts w:ascii="Times New Roman" w:hAnsi="Times New Roman" w:cs="Times New Roman"/>
          <w:b/>
          <w:bCs/>
        </w:rPr>
        <w:lastRenderedPageBreak/>
        <w:t>Приложение</w:t>
      </w:r>
      <w:r w:rsidRPr="004F2170">
        <w:rPr>
          <w:rFonts w:ascii="Times New Roman" w:hAnsi="Times New Roman" w:cs="Times New Roman"/>
          <w:b/>
          <w:bCs/>
          <w:spacing w:val="-10"/>
        </w:rPr>
        <w:t xml:space="preserve"> </w:t>
      </w:r>
      <w:r w:rsidRPr="004F2170">
        <w:rPr>
          <w:rFonts w:ascii="Times New Roman" w:hAnsi="Times New Roman" w:cs="Times New Roman"/>
          <w:b/>
          <w:bCs/>
        </w:rPr>
        <w:t xml:space="preserve">№2 </w:t>
      </w:r>
    </w:p>
    <w:p w14:paraId="3A5C8586" w14:textId="77777777" w:rsidR="004F2170" w:rsidRPr="004F2170" w:rsidRDefault="004F2170" w:rsidP="004F2170">
      <w:pPr>
        <w:ind w:right="56"/>
        <w:jc w:val="right"/>
        <w:rPr>
          <w:rFonts w:ascii="Times New Roman" w:hAnsi="Times New Roman" w:cs="Times New Roman"/>
          <w:b/>
          <w:bCs/>
        </w:rPr>
      </w:pPr>
      <w:r w:rsidRPr="004F2170">
        <w:rPr>
          <w:rFonts w:ascii="Times New Roman" w:hAnsi="Times New Roman" w:cs="Times New Roman"/>
          <w:b/>
          <w:bCs/>
        </w:rPr>
        <w:t xml:space="preserve">  к</w:t>
      </w:r>
      <w:r w:rsidRPr="004F2170">
        <w:rPr>
          <w:rFonts w:ascii="Times New Roman" w:hAnsi="Times New Roman" w:cs="Times New Roman"/>
          <w:b/>
          <w:bCs/>
          <w:spacing w:val="-1"/>
        </w:rPr>
        <w:t xml:space="preserve"> </w:t>
      </w:r>
      <w:r w:rsidRPr="004F2170">
        <w:rPr>
          <w:rFonts w:ascii="Times New Roman" w:hAnsi="Times New Roman" w:cs="Times New Roman"/>
          <w:b/>
          <w:bCs/>
        </w:rPr>
        <w:t>Договору № _____________</w:t>
      </w:r>
    </w:p>
    <w:p w14:paraId="6DB1E7FC" w14:textId="7075A25A" w:rsidR="00E5699D" w:rsidRPr="004F2170" w:rsidRDefault="004F2170" w:rsidP="004F2170">
      <w:pPr>
        <w:ind w:left="4956" w:right="56" w:firstLine="708"/>
        <w:rPr>
          <w:rFonts w:ascii="Times New Roman" w:hAnsi="Times New Roman" w:cs="Times New Roman"/>
          <w:b/>
          <w:bCs/>
        </w:rPr>
      </w:pPr>
      <w:r w:rsidRPr="004F2170">
        <w:rPr>
          <w:rFonts w:ascii="Times New Roman" w:hAnsi="Times New Roman" w:cs="Times New Roman"/>
          <w:b/>
          <w:bCs/>
        </w:rPr>
        <w:t xml:space="preserve">  </w:t>
      </w:r>
      <w:r w:rsidRPr="004F2170">
        <w:rPr>
          <w:rFonts w:ascii="Times New Roman" w:hAnsi="Times New Roman" w:cs="Times New Roman"/>
          <w:b/>
          <w:bCs/>
        </w:rPr>
        <w:tab/>
        <w:t xml:space="preserve">         от «___» _______________2025 г.</w:t>
      </w:r>
    </w:p>
    <w:p w14:paraId="5C2A88B7" w14:textId="77777777" w:rsidR="00E5699D" w:rsidRPr="00E5699D" w:rsidRDefault="00E5699D"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p>
    <w:p w14:paraId="59489A20" w14:textId="14687BCB" w:rsidR="00CF2D1F" w:rsidRPr="00E5699D" w:rsidRDefault="00CF2D1F" w:rsidP="00CF2D1F">
      <w:pPr>
        <w:shd w:val="clear" w:color="auto" w:fill="FFFFFF" w:themeFill="background1"/>
        <w:spacing w:after="0" w:line="240" w:lineRule="auto"/>
        <w:jc w:val="center"/>
        <w:rPr>
          <w:rFonts w:ascii="Times New Roman" w:eastAsia="Times New Roman" w:hAnsi="Times New Roman" w:cs="Times New Roman"/>
          <w:b/>
          <w:color w:val="FFFFFF" w:themeColor="background1"/>
          <w:lang w:eastAsia="ru-RU"/>
        </w:rPr>
      </w:pPr>
      <w:r w:rsidRPr="00E5699D">
        <w:rPr>
          <w:rFonts w:ascii="Times New Roman" w:eastAsia="Times New Roman" w:hAnsi="Times New Roman" w:cs="Times New Roman"/>
          <w:b/>
          <w:color w:val="FFFFFF" w:themeColor="background1"/>
          <w:lang w:eastAsia="ru-RU"/>
        </w:rPr>
        <w:t>.</w:t>
      </w:r>
    </w:p>
    <w:p w14:paraId="5A87F321" w14:textId="03F0D9A5" w:rsidR="00C21482" w:rsidRPr="00E5699D" w:rsidRDefault="00C21482"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ТЕХНИЧЕСК</w:t>
      </w:r>
      <w:r w:rsidR="00B31FD8" w:rsidRPr="00E5699D">
        <w:rPr>
          <w:rFonts w:ascii="Times New Roman" w:eastAsia="Times New Roman" w:hAnsi="Times New Roman" w:cs="Times New Roman"/>
          <w:b/>
          <w:lang w:eastAsia="ru-RU"/>
        </w:rPr>
        <w:t>АЯ СПЕЦИФИКАЦИЯ</w:t>
      </w:r>
    </w:p>
    <w:p w14:paraId="21671FD2" w14:textId="2A2AC383" w:rsidR="006571D4" w:rsidRPr="00E5699D" w:rsidRDefault="006571D4" w:rsidP="00C21482">
      <w:pPr>
        <w:spacing w:after="0" w:line="240" w:lineRule="auto"/>
        <w:jc w:val="center"/>
        <w:rPr>
          <w:rFonts w:ascii="Times New Roman" w:eastAsia="Times New Roman" w:hAnsi="Times New Roman" w:cs="Times New Roman"/>
          <w:b/>
          <w:bCs/>
          <w:lang w:eastAsia="ru-RU"/>
        </w:rPr>
      </w:pPr>
      <w:r w:rsidRPr="00E5699D">
        <w:rPr>
          <w:rFonts w:ascii="Times New Roman" w:eastAsia="Times New Roman" w:hAnsi="Times New Roman" w:cs="Times New Roman"/>
          <w:b/>
          <w:bCs/>
          <w:lang w:eastAsia="ru-RU"/>
        </w:rPr>
        <w:t xml:space="preserve"> </w:t>
      </w:r>
      <w:r w:rsidR="00C21482" w:rsidRPr="00E5699D">
        <w:rPr>
          <w:rFonts w:ascii="Times New Roman" w:eastAsia="Times New Roman" w:hAnsi="Times New Roman" w:cs="Times New Roman"/>
          <w:b/>
          <w:bCs/>
          <w:lang w:eastAsia="ru-RU"/>
        </w:rPr>
        <w:t xml:space="preserve">на </w:t>
      </w:r>
      <w:r w:rsidRPr="00E5699D">
        <w:rPr>
          <w:rFonts w:ascii="Times New Roman" w:eastAsia="Times New Roman" w:hAnsi="Times New Roman" w:cs="Times New Roman"/>
          <w:b/>
          <w:bCs/>
          <w:lang w:eastAsia="ru-RU"/>
        </w:rPr>
        <w:t xml:space="preserve">«Услуги по техническому обслуживанию добывающего оборудования» </w:t>
      </w:r>
    </w:p>
    <w:p w14:paraId="2C872C4E" w14:textId="30A0BC5E" w:rsidR="00C21482" w:rsidRPr="00E5699D" w:rsidRDefault="006571D4" w:rsidP="00C21482">
      <w:pPr>
        <w:spacing w:after="0" w:line="240" w:lineRule="auto"/>
        <w:jc w:val="center"/>
        <w:rPr>
          <w:rFonts w:ascii="Times New Roman" w:eastAsia="Times New Roman" w:hAnsi="Times New Roman" w:cs="Times New Roman"/>
          <w:b/>
          <w:bCs/>
          <w:lang w:eastAsia="ru-RU"/>
        </w:rPr>
      </w:pPr>
      <w:r w:rsidRPr="00E5699D">
        <w:rPr>
          <w:rFonts w:ascii="Times New Roman" w:eastAsia="Times New Roman" w:hAnsi="Times New Roman" w:cs="Times New Roman"/>
          <w:b/>
          <w:bCs/>
          <w:lang w:eastAsia="ru-RU"/>
        </w:rPr>
        <w:t>(Обслуживание нефтепромыслового оборудования)</w:t>
      </w:r>
    </w:p>
    <w:p w14:paraId="58BB74B7" w14:textId="77777777" w:rsidR="00C21482" w:rsidRPr="00E5699D" w:rsidRDefault="00C21482" w:rsidP="00C21482">
      <w:pPr>
        <w:spacing w:after="0" w:line="240" w:lineRule="auto"/>
        <w:rPr>
          <w:rFonts w:ascii="Times New Roman" w:eastAsia="Times New Roman" w:hAnsi="Times New Roman" w:cs="Times New Roman"/>
          <w:b/>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374"/>
        <w:gridCol w:w="7366"/>
      </w:tblGrid>
      <w:tr w:rsidR="00C21482" w:rsidRPr="00E5699D" w14:paraId="1024EF77" w14:textId="77777777" w:rsidTr="006571D4">
        <w:trPr>
          <w:jc w:val="center"/>
        </w:trPr>
        <w:tc>
          <w:tcPr>
            <w:tcW w:w="598" w:type="dxa"/>
            <w:vAlign w:val="center"/>
          </w:tcPr>
          <w:p w14:paraId="2A797C27"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w:t>
            </w:r>
          </w:p>
        </w:tc>
        <w:tc>
          <w:tcPr>
            <w:tcW w:w="2374" w:type="dxa"/>
            <w:vAlign w:val="center"/>
          </w:tcPr>
          <w:p w14:paraId="119CBEAF"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Основные данные и требования</w:t>
            </w:r>
          </w:p>
        </w:tc>
        <w:tc>
          <w:tcPr>
            <w:tcW w:w="7366" w:type="dxa"/>
            <w:vAlign w:val="center"/>
          </w:tcPr>
          <w:p w14:paraId="454C033C"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bCs/>
                <w:lang w:eastAsia="ru-RU"/>
              </w:rPr>
              <w:t>Содержание основных данных и требований</w:t>
            </w:r>
          </w:p>
        </w:tc>
      </w:tr>
      <w:tr w:rsidR="00C21482" w:rsidRPr="00E5699D" w14:paraId="20FB7608" w14:textId="77777777" w:rsidTr="006571D4">
        <w:trPr>
          <w:jc w:val="center"/>
        </w:trPr>
        <w:tc>
          <w:tcPr>
            <w:tcW w:w="598" w:type="dxa"/>
            <w:vAlign w:val="center"/>
          </w:tcPr>
          <w:p w14:paraId="74035376"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1</w:t>
            </w:r>
          </w:p>
        </w:tc>
        <w:tc>
          <w:tcPr>
            <w:tcW w:w="2374" w:type="dxa"/>
            <w:vAlign w:val="center"/>
          </w:tcPr>
          <w:p w14:paraId="3EA5CEA7"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Краткое сведение о предприятии</w:t>
            </w:r>
          </w:p>
          <w:p w14:paraId="79F5AF03"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p>
        </w:tc>
        <w:tc>
          <w:tcPr>
            <w:tcW w:w="7366" w:type="dxa"/>
          </w:tcPr>
          <w:p w14:paraId="6147F7D4" w14:textId="77777777" w:rsidR="00C21482" w:rsidRPr="00E5699D" w:rsidRDefault="00C21482" w:rsidP="00C21482">
            <w:pPr>
              <w:spacing w:after="0" w:line="240" w:lineRule="auto"/>
              <w:jc w:val="both"/>
              <w:rPr>
                <w:rFonts w:ascii="Times New Roman" w:eastAsia="Times New Roman" w:hAnsi="Times New Roman" w:cs="Times New Roman"/>
                <w:b/>
                <w:lang w:val="kk-KZ" w:eastAsia="ru-RU"/>
              </w:rPr>
            </w:pPr>
            <w:r w:rsidRPr="00E5699D">
              <w:rPr>
                <w:rFonts w:ascii="Times New Roman" w:eastAsia="Times New Roman" w:hAnsi="Times New Roman" w:cs="Times New Roman"/>
                <w:lang w:eastAsia="ru-RU"/>
              </w:rPr>
              <w:t>ТОО «</w:t>
            </w:r>
            <w:r w:rsidRPr="00E5699D">
              <w:rPr>
                <w:rFonts w:ascii="Times New Roman" w:eastAsia="Times New Roman" w:hAnsi="Times New Roman" w:cs="Times New Roman"/>
                <w:lang w:val="kk-KZ" w:eastAsia="ru-RU"/>
              </w:rPr>
              <w:t>Урихтау Оперейтинг</w:t>
            </w:r>
            <w:r w:rsidRPr="00E5699D">
              <w:rPr>
                <w:rFonts w:ascii="Times New Roman" w:eastAsia="Times New Roman" w:hAnsi="Times New Roman" w:cs="Times New Roman"/>
                <w:lang w:eastAsia="ru-RU"/>
              </w:rPr>
              <w:t>» является Товариществом с ограниченной ответственностью, осуществляющим деятельность по</w:t>
            </w:r>
            <w:r w:rsidRPr="00E5699D">
              <w:rPr>
                <w:rFonts w:ascii="Times New Roman" w:eastAsia="Times New Roman" w:hAnsi="Times New Roman" w:cs="Times New Roman"/>
                <w:lang w:val="kk-KZ" w:eastAsia="ru-RU"/>
              </w:rPr>
              <w:t xml:space="preserve"> разведке,</w:t>
            </w:r>
            <w:r w:rsidRPr="00E5699D">
              <w:rPr>
                <w:rFonts w:ascii="Times New Roman" w:eastAsia="Times New Roman" w:hAnsi="Times New Roman" w:cs="Times New Roman"/>
                <w:lang w:eastAsia="ru-RU"/>
              </w:rPr>
              <w:t xml:space="preserve"> добыче углеводородного сырья на территории</w:t>
            </w:r>
            <w:r w:rsidRPr="00E5699D">
              <w:rPr>
                <w:rFonts w:ascii="Times New Roman" w:eastAsia="Times New Roman" w:hAnsi="Times New Roman" w:cs="Times New Roman"/>
                <w:lang w:val="kk-KZ" w:eastAsia="ru-RU"/>
              </w:rPr>
              <w:t>й</w:t>
            </w:r>
            <w:r w:rsidRPr="00E5699D">
              <w:rPr>
                <w:rFonts w:ascii="Times New Roman" w:eastAsia="Times New Roman" w:hAnsi="Times New Roman" w:cs="Times New Roman"/>
                <w:lang w:eastAsia="ru-RU"/>
              </w:rPr>
              <w:t xml:space="preserve"> Актюбинской </w:t>
            </w:r>
            <w:proofErr w:type="spellStart"/>
            <w:r w:rsidRPr="00E5699D">
              <w:rPr>
                <w:rFonts w:ascii="Times New Roman" w:eastAsia="Times New Roman" w:hAnsi="Times New Roman" w:cs="Times New Roman"/>
                <w:lang w:eastAsia="ru-RU"/>
              </w:rPr>
              <w:t>област</w:t>
            </w:r>
            <w:proofErr w:type="spellEnd"/>
            <w:r w:rsidRPr="00E5699D">
              <w:rPr>
                <w:rFonts w:ascii="Times New Roman" w:eastAsia="Times New Roman" w:hAnsi="Times New Roman" w:cs="Times New Roman"/>
                <w:lang w:val="kk-KZ" w:eastAsia="ru-RU"/>
              </w:rPr>
              <w:t>и</w:t>
            </w:r>
            <w:r w:rsidRPr="00E5699D">
              <w:rPr>
                <w:rFonts w:ascii="Times New Roman" w:eastAsia="Times New Roman" w:hAnsi="Times New Roman" w:cs="Times New Roman"/>
                <w:lang w:eastAsia="ru-RU"/>
              </w:rPr>
              <w:t>.</w:t>
            </w:r>
            <w:r w:rsidRPr="00E5699D">
              <w:rPr>
                <w:rFonts w:ascii="Times New Roman" w:eastAsia="Times New Roman" w:hAnsi="Times New Roman" w:cs="Times New Roman"/>
                <w:lang w:val="kk-KZ" w:eastAsia="ru-RU"/>
              </w:rPr>
              <w:t xml:space="preserve"> </w:t>
            </w:r>
            <w:r w:rsidRPr="00E5699D">
              <w:rPr>
                <w:rFonts w:ascii="Times New Roman" w:eastAsia="Times New Roman" w:hAnsi="Times New Roman" w:cs="Times New Roman"/>
                <w:lang w:eastAsia="ru-RU"/>
              </w:rPr>
              <w:t>ТОО «</w:t>
            </w:r>
            <w:r w:rsidRPr="00E5699D">
              <w:rPr>
                <w:rFonts w:ascii="Times New Roman" w:eastAsia="Times New Roman" w:hAnsi="Times New Roman" w:cs="Times New Roman"/>
                <w:lang w:val="kk-KZ" w:eastAsia="ru-RU"/>
              </w:rPr>
              <w:t>Урихтау Оперейтинг</w:t>
            </w:r>
            <w:r w:rsidRPr="00E5699D">
              <w:rPr>
                <w:rFonts w:ascii="Times New Roman" w:eastAsia="Times New Roman" w:hAnsi="Times New Roman" w:cs="Times New Roman"/>
                <w:lang w:eastAsia="ru-RU"/>
              </w:rPr>
              <w:t>»</w:t>
            </w:r>
            <w:r w:rsidRPr="00E5699D">
              <w:rPr>
                <w:rFonts w:ascii="Times New Roman" w:eastAsia="Times New Roman" w:hAnsi="Times New Roman" w:cs="Times New Roman"/>
                <w:lang w:val="kk-KZ" w:eastAsia="ru-RU"/>
              </w:rPr>
              <w:t xml:space="preserve"> является 100% дочерной компании АО «КазМунайГаз»</w:t>
            </w:r>
          </w:p>
        </w:tc>
      </w:tr>
      <w:tr w:rsidR="00C21482" w:rsidRPr="00E5699D" w14:paraId="1BCC1A3C" w14:textId="77777777" w:rsidTr="006571D4">
        <w:trPr>
          <w:jc w:val="center"/>
        </w:trPr>
        <w:tc>
          <w:tcPr>
            <w:tcW w:w="598" w:type="dxa"/>
            <w:vAlign w:val="center"/>
          </w:tcPr>
          <w:p w14:paraId="69EBC79A"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2</w:t>
            </w:r>
          </w:p>
        </w:tc>
        <w:tc>
          <w:tcPr>
            <w:tcW w:w="2374" w:type="dxa"/>
            <w:vAlign w:val="center"/>
          </w:tcPr>
          <w:p w14:paraId="15554FB7"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Место оказания услуг</w:t>
            </w:r>
          </w:p>
        </w:tc>
        <w:tc>
          <w:tcPr>
            <w:tcW w:w="7366" w:type="dxa"/>
          </w:tcPr>
          <w:p w14:paraId="04DFE11F" w14:textId="77777777" w:rsidR="00C21482" w:rsidRPr="00E5699D" w:rsidRDefault="00C21482" w:rsidP="00C21482">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jc w:val="both"/>
              <w:rPr>
                <w:rFonts w:ascii="Times New Roman" w:eastAsia="Times New Roman" w:hAnsi="Times New Roman" w:cs="Times New Roman"/>
                <w:bCs/>
              </w:rPr>
            </w:pPr>
            <w:r w:rsidRPr="00E5699D">
              <w:rPr>
                <w:rFonts w:ascii="Times New Roman" w:eastAsia="Times New Roman" w:hAnsi="Times New Roman" w:cs="Times New Roman"/>
                <w:bCs/>
              </w:rPr>
              <w:t xml:space="preserve">Республика Казахстан, Актюбинская область, </w:t>
            </w:r>
            <w:proofErr w:type="spellStart"/>
            <w:r w:rsidRPr="00E5699D">
              <w:rPr>
                <w:rFonts w:ascii="Times New Roman" w:eastAsia="Times New Roman" w:hAnsi="Times New Roman" w:cs="Times New Roman"/>
                <w:bCs/>
              </w:rPr>
              <w:t>Мугалджарский</w:t>
            </w:r>
            <w:proofErr w:type="spellEnd"/>
            <w:r w:rsidRPr="00E5699D">
              <w:rPr>
                <w:rFonts w:ascii="Times New Roman" w:eastAsia="Times New Roman" w:hAnsi="Times New Roman" w:cs="Times New Roman"/>
                <w:bCs/>
              </w:rPr>
              <w:t xml:space="preserve"> район, месторождения Урихтау. Областным центром является г. Актобе, которой находятся на расстоянии 250 км. </w:t>
            </w:r>
            <w:r w:rsidRPr="00E5699D">
              <w:rPr>
                <w:rFonts w:ascii="Times New Roman" w:eastAsia="Times New Roman" w:hAnsi="Times New Roman" w:cs="Times New Roman"/>
                <w:bCs/>
                <w:lang w:val="tr-TR"/>
              </w:rPr>
              <w:t>Маршрут автомобильного движения на объект</w:t>
            </w:r>
            <w:r w:rsidRPr="00E5699D">
              <w:rPr>
                <w:rFonts w:ascii="Times New Roman" w:eastAsia="Times New Roman" w:hAnsi="Times New Roman" w:cs="Times New Roman"/>
                <w:bCs/>
              </w:rPr>
              <w:t>ы</w:t>
            </w:r>
            <w:r w:rsidRPr="00E5699D">
              <w:rPr>
                <w:rFonts w:ascii="Times New Roman" w:eastAsia="Times New Roman" w:hAnsi="Times New Roman" w:cs="Times New Roman"/>
                <w:bCs/>
                <w:lang w:val="tr-TR"/>
              </w:rPr>
              <w:t xml:space="preserve"> пролегает через п</w:t>
            </w:r>
            <w:r w:rsidRPr="00E5699D">
              <w:rPr>
                <w:rFonts w:ascii="Times New Roman" w:eastAsia="Times New Roman" w:hAnsi="Times New Roman" w:cs="Times New Roman"/>
                <w:bCs/>
              </w:rPr>
              <w:t>ос</w:t>
            </w:r>
            <w:r w:rsidRPr="00E5699D">
              <w:rPr>
                <w:rFonts w:ascii="Times New Roman" w:eastAsia="Times New Roman" w:hAnsi="Times New Roman" w:cs="Times New Roman"/>
                <w:bCs/>
                <w:lang w:val="tr-TR"/>
              </w:rPr>
              <w:t>.</w:t>
            </w:r>
            <w:r w:rsidRPr="00E5699D">
              <w:rPr>
                <w:rFonts w:ascii="Times New Roman" w:eastAsia="Times New Roman" w:hAnsi="Times New Roman" w:cs="Times New Roman"/>
                <w:bCs/>
              </w:rPr>
              <w:t xml:space="preserve"> </w:t>
            </w:r>
            <w:r w:rsidRPr="00E5699D">
              <w:rPr>
                <w:rFonts w:ascii="Times New Roman" w:eastAsia="Times New Roman" w:hAnsi="Times New Roman" w:cs="Times New Roman"/>
                <w:bCs/>
                <w:lang w:val="tr-TR"/>
              </w:rPr>
              <w:t>Кенкияк.</w:t>
            </w:r>
            <w:r w:rsidRPr="00E5699D">
              <w:rPr>
                <w:rFonts w:ascii="Times New Roman" w:eastAsia="Times New Roman" w:hAnsi="Times New Roman" w:cs="Times New Roman"/>
                <w:bCs/>
              </w:rPr>
              <w:t xml:space="preserve"> </w:t>
            </w:r>
          </w:p>
        </w:tc>
      </w:tr>
      <w:tr w:rsidR="00C21482" w:rsidRPr="00E5699D" w14:paraId="4A83A0CB" w14:textId="77777777" w:rsidTr="006571D4">
        <w:trPr>
          <w:jc w:val="center"/>
        </w:trPr>
        <w:tc>
          <w:tcPr>
            <w:tcW w:w="598" w:type="dxa"/>
            <w:vAlign w:val="center"/>
          </w:tcPr>
          <w:p w14:paraId="00173D94"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3</w:t>
            </w:r>
          </w:p>
        </w:tc>
        <w:tc>
          <w:tcPr>
            <w:tcW w:w="2374" w:type="dxa"/>
            <w:vAlign w:val="center"/>
          </w:tcPr>
          <w:p w14:paraId="16A1F8B6"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Цель закупки</w:t>
            </w:r>
          </w:p>
        </w:tc>
        <w:tc>
          <w:tcPr>
            <w:tcW w:w="7366" w:type="dxa"/>
          </w:tcPr>
          <w:p w14:paraId="5ECF1C75" w14:textId="49F3501C" w:rsidR="00C21482" w:rsidRPr="00E5699D" w:rsidRDefault="00C21482" w:rsidP="00D92E06">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jc w:val="both"/>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Основной целью организации сервисного обслуживания и ремонта является обеспечение эффективной, безопасной и бесперебойной эксплуатации наземного нефтепромыслового оборудования, </w:t>
            </w:r>
            <w:r w:rsidR="00D92E06" w:rsidRPr="00E5699D">
              <w:rPr>
                <w:rFonts w:ascii="Times New Roman" w:eastAsia="Times New Roman" w:hAnsi="Times New Roman" w:cs="Times New Roman"/>
                <w:lang w:eastAsia="ru-RU"/>
              </w:rPr>
              <w:t xml:space="preserve">насосов на промышленной </w:t>
            </w:r>
            <w:proofErr w:type="gramStart"/>
            <w:r w:rsidR="00D92E06" w:rsidRPr="00E5699D">
              <w:rPr>
                <w:rFonts w:ascii="Times New Roman" w:eastAsia="Times New Roman" w:hAnsi="Times New Roman" w:cs="Times New Roman"/>
                <w:lang w:eastAsia="ru-RU"/>
              </w:rPr>
              <w:t xml:space="preserve">базе  </w:t>
            </w:r>
            <w:r w:rsidRPr="00E5699D">
              <w:rPr>
                <w:rFonts w:ascii="Times New Roman" w:eastAsia="Times New Roman" w:hAnsi="Times New Roman" w:cs="Times New Roman"/>
                <w:lang w:eastAsia="ru-RU"/>
              </w:rPr>
              <w:t>расположенн</w:t>
            </w:r>
            <w:r w:rsidR="00D92E06" w:rsidRPr="00E5699D">
              <w:rPr>
                <w:rFonts w:ascii="Times New Roman" w:eastAsia="Times New Roman" w:hAnsi="Times New Roman" w:cs="Times New Roman"/>
                <w:lang w:eastAsia="ru-RU"/>
              </w:rPr>
              <w:t>ых</w:t>
            </w:r>
            <w:proofErr w:type="gramEnd"/>
            <w:r w:rsidRPr="00E5699D">
              <w:rPr>
                <w:rFonts w:ascii="Times New Roman" w:eastAsia="Times New Roman" w:hAnsi="Times New Roman" w:cs="Times New Roman"/>
                <w:lang w:eastAsia="ru-RU"/>
              </w:rPr>
              <w:t xml:space="preserve"> на объектах ТОО «</w:t>
            </w:r>
            <w:r w:rsidRPr="00E5699D">
              <w:rPr>
                <w:rFonts w:ascii="Times New Roman" w:eastAsia="Times New Roman" w:hAnsi="Times New Roman" w:cs="Times New Roman"/>
                <w:lang w:val="kk-KZ" w:eastAsia="ru-RU"/>
              </w:rPr>
              <w:t>Урихтау Оперейтинг</w:t>
            </w:r>
            <w:r w:rsidRPr="00E5699D">
              <w:rPr>
                <w:rFonts w:ascii="Times New Roman" w:eastAsia="Times New Roman" w:hAnsi="Times New Roman" w:cs="Times New Roman"/>
                <w:lang w:eastAsia="ru-RU"/>
              </w:rPr>
              <w:t>»</w:t>
            </w:r>
            <w:r w:rsidR="00A82D78" w:rsidRPr="00E5699D">
              <w:rPr>
                <w:rFonts w:ascii="Times New Roman" w:eastAsia="Times New Roman" w:hAnsi="Times New Roman" w:cs="Times New Roman"/>
                <w:lang w:eastAsia="ru-RU"/>
              </w:rPr>
              <w:t xml:space="preserve"> </w:t>
            </w:r>
          </w:p>
        </w:tc>
      </w:tr>
      <w:tr w:rsidR="00C21482" w:rsidRPr="00E5699D" w14:paraId="08B20D17" w14:textId="77777777" w:rsidTr="006571D4">
        <w:trPr>
          <w:jc w:val="center"/>
        </w:trPr>
        <w:tc>
          <w:tcPr>
            <w:tcW w:w="598" w:type="dxa"/>
            <w:vAlign w:val="center"/>
          </w:tcPr>
          <w:p w14:paraId="36BC6FC7"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4</w:t>
            </w:r>
          </w:p>
        </w:tc>
        <w:tc>
          <w:tcPr>
            <w:tcW w:w="2374" w:type="dxa"/>
            <w:vAlign w:val="center"/>
          </w:tcPr>
          <w:p w14:paraId="7618EB93"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Общие понятия</w:t>
            </w:r>
          </w:p>
        </w:tc>
        <w:tc>
          <w:tcPr>
            <w:tcW w:w="7366" w:type="dxa"/>
          </w:tcPr>
          <w:p w14:paraId="35124EC7"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lang w:eastAsia="ru-RU"/>
              </w:rPr>
              <w:t xml:space="preserve">1. </w:t>
            </w:r>
            <w:r w:rsidRPr="00E5699D">
              <w:rPr>
                <w:rFonts w:ascii="Times New Roman" w:eastAsia="Times New Roman" w:hAnsi="Times New Roman" w:cs="Times New Roman"/>
                <w:b/>
                <w:lang w:eastAsia="ru-RU"/>
              </w:rPr>
              <w:t>Сервисное обслуживание (СО) оборудования</w:t>
            </w:r>
            <w:r w:rsidRPr="00E5699D">
              <w:rPr>
                <w:rFonts w:ascii="Times New Roman" w:eastAsia="Times New Roman" w:hAnsi="Times New Roman" w:cs="Times New Roman"/>
                <w:lang w:eastAsia="ru-RU"/>
              </w:rPr>
              <w:t xml:space="preserve"> </w:t>
            </w:r>
            <w:proofErr w:type="gramStart"/>
            <w:r w:rsidRPr="00E5699D">
              <w:rPr>
                <w:rFonts w:ascii="Times New Roman" w:eastAsia="Times New Roman" w:hAnsi="Times New Roman" w:cs="Times New Roman"/>
                <w:lang w:eastAsia="ru-RU"/>
              </w:rPr>
              <w:t>- это</w:t>
            </w:r>
            <w:proofErr w:type="gramEnd"/>
            <w:r w:rsidRPr="00E5699D">
              <w:rPr>
                <w:rFonts w:ascii="Times New Roman" w:eastAsia="Times New Roman" w:hAnsi="Times New Roman" w:cs="Times New Roman"/>
                <w:lang w:eastAsia="ru-RU"/>
              </w:rPr>
              <w:t xml:space="preserve"> комплекс мероприятий по техническому обслуживанию (ТО), среднему ремонту (СР), текущему ремонту (ТР) и плановому ремонту (ПР).</w:t>
            </w:r>
          </w:p>
          <w:p w14:paraId="1A65032F"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 xml:space="preserve">2. </w:t>
            </w:r>
            <w:r w:rsidRPr="00E5699D">
              <w:rPr>
                <w:rFonts w:ascii="Times New Roman" w:eastAsia="Times New Roman" w:hAnsi="Times New Roman" w:cs="Times New Roman"/>
                <w:b/>
                <w:bCs/>
              </w:rPr>
              <w:t>Техническое обслуживание</w:t>
            </w:r>
            <w:r w:rsidRPr="00E5699D">
              <w:rPr>
                <w:rFonts w:ascii="Times New Roman" w:eastAsia="Times New Roman" w:hAnsi="Times New Roman" w:cs="Times New Roman"/>
                <w:bCs/>
              </w:rPr>
              <w:t xml:space="preserve"> - Комплекс операций или операция по поддержанию работоспособности или исправности изделия при использовании по назначению, ожиданию, хранению и транспортировании. </w:t>
            </w:r>
          </w:p>
          <w:p w14:paraId="3037E237"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3. </w:t>
            </w:r>
            <w:r w:rsidRPr="00E5699D">
              <w:rPr>
                <w:rFonts w:ascii="Times New Roman" w:eastAsia="Times New Roman" w:hAnsi="Times New Roman" w:cs="Times New Roman"/>
                <w:b/>
                <w:lang w:eastAsia="ru-RU"/>
              </w:rPr>
              <w:t>Ремонт</w:t>
            </w:r>
            <w:r w:rsidRPr="00E5699D">
              <w:rPr>
                <w:rFonts w:ascii="Times New Roman" w:eastAsia="Times New Roman" w:hAnsi="Times New Roman" w:cs="Times New Roman"/>
                <w:lang w:eastAsia="ru-RU"/>
              </w:rPr>
              <w:t xml:space="preserve"> - Комплекс операций по восстановлению исправности или работоспособности изделий и восстановлению ресурсов изделий или их составных частей. </w:t>
            </w:r>
          </w:p>
          <w:p w14:paraId="6AEE1E09" w14:textId="6FB3BA4A"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bCs/>
              </w:rPr>
              <w:t>4.</w:t>
            </w:r>
            <w:r w:rsidR="006571D4" w:rsidRPr="00E5699D">
              <w:rPr>
                <w:rFonts w:ascii="Times New Roman" w:eastAsia="Times New Roman" w:hAnsi="Times New Roman" w:cs="Times New Roman"/>
                <w:bCs/>
              </w:rPr>
              <w:t xml:space="preserve"> </w:t>
            </w:r>
            <w:r w:rsidRPr="00E5699D">
              <w:rPr>
                <w:rFonts w:ascii="Times New Roman" w:eastAsia="Times New Roman" w:hAnsi="Times New Roman" w:cs="Times New Roman"/>
                <w:b/>
                <w:bCs/>
              </w:rPr>
              <w:t>Метод технического обслуживания (ремонта)</w:t>
            </w:r>
            <w:r w:rsidRPr="00E5699D">
              <w:rPr>
                <w:rFonts w:ascii="Times New Roman" w:eastAsia="Times New Roman" w:hAnsi="Times New Roman" w:cs="Times New Roman"/>
                <w:bCs/>
              </w:rPr>
              <w:t xml:space="preserve"> - </w:t>
            </w:r>
            <w:r w:rsidRPr="00E5699D">
              <w:rPr>
                <w:rFonts w:ascii="Times New Roman" w:eastAsia="Times New Roman" w:hAnsi="Times New Roman" w:cs="Times New Roman"/>
                <w:lang w:eastAsia="ru-RU"/>
              </w:rPr>
              <w:t xml:space="preserve">Совокупность технологических и организационных правил выполнения операций технического обслуживания (ремонта). </w:t>
            </w:r>
          </w:p>
          <w:p w14:paraId="4C03391A"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5. </w:t>
            </w:r>
            <w:r w:rsidRPr="00E5699D">
              <w:rPr>
                <w:rFonts w:ascii="Times New Roman" w:eastAsia="Times New Roman" w:hAnsi="Times New Roman" w:cs="Times New Roman"/>
                <w:b/>
                <w:lang w:eastAsia="ru-RU"/>
              </w:rPr>
              <w:t>Периодичность технического обслуживания (ремонта)</w:t>
            </w:r>
            <w:r w:rsidRPr="00E5699D">
              <w:rPr>
                <w:rFonts w:ascii="Times New Roman" w:eastAsia="Times New Roman" w:hAnsi="Times New Roman" w:cs="Times New Roman"/>
                <w:lang w:eastAsia="ru-RU"/>
              </w:rPr>
              <w:t xml:space="preserve"> - Интервал времени или наработка между данным видом технического обслуживания (ремонта) и последующим таким же видом или другим большей сложности. </w:t>
            </w:r>
          </w:p>
          <w:p w14:paraId="32B281C6"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6. </w:t>
            </w:r>
            <w:r w:rsidRPr="00E5699D">
              <w:rPr>
                <w:rFonts w:ascii="Times New Roman" w:eastAsia="Times New Roman" w:hAnsi="Times New Roman" w:cs="Times New Roman"/>
                <w:b/>
                <w:lang w:eastAsia="ru-RU"/>
              </w:rPr>
              <w:t>Ремонтный цикл</w:t>
            </w:r>
            <w:r w:rsidRPr="00E5699D">
              <w:rPr>
                <w:rFonts w:ascii="Times New Roman" w:eastAsia="Times New Roman" w:hAnsi="Times New Roman" w:cs="Times New Roman"/>
                <w:lang w:eastAsia="ru-RU"/>
              </w:rPr>
              <w:t xml:space="preserve"> - Наименьший повторяющийся интервал времени или наработка изделия, в течение которых выполняются в определенной последовательности в соответствии с требованиями нормативно-технической или </w:t>
            </w:r>
            <w:r w:rsidR="00A82D78" w:rsidRPr="00E5699D">
              <w:rPr>
                <w:rFonts w:ascii="Times New Roman" w:eastAsia="Times New Roman" w:hAnsi="Times New Roman" w:cs="Times New Roman"/>
                <w:lang w:eastAsia="ru-RU"/>
              </w:rPr>
              <w:t>эксплуатационной документации</w:t>
            </w:r>
            <w:r w:rsidRPr="00E5699D">
              <w:rPr>
                <w:rFonts w:ascii="Times New Roman" w:eastAsia="Times New Roman" w:hAnsi="Times New Roman" w:cs="Times New Roman"/>
                <w:lang w:eastAsia="ru-RU"/>
              </w:rPr>
              <w:t xml:space="preserve"> все установленные виды ремонта. </w:t>
            </w:r>
          </w:p>
          <w:p w14:paraId="05294EEB"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7. </w:t>
            </w:r>
            <w:r w:rsidRPr="00E5699D">
              <w:rPr>
                <w:rFonts w:ascii="Times New Roman" w:eastAsia="Times New Roman" w:hAnsi="Times New Roman" w:cs="Times New Roman"/>
                <w:b/>
                <w:lang w:eastAsia="ru-RU"/>
              </w:rPr>
              <w:t>Запасная часть</w:t>
            </w:r>
            <w:r w:rsidRPr="00E5699D">
              <w:rPr>
                <w:rFonts w:ascii="Times New Roman" w:eastAsia="Times New Roman" w:hAnsi="Times New Roman" w:cs="Times New Roman"/>
                <w:lang w:eastAsia="ru-RU"/>
              </w:rPr>
              <w:t xml:space="preserve"> - Составная часть изделия, предназначенная для замены, находившейся в эксплуатации такой же части с целью поддержания или </w:t>
            </w:r>
            <w:r w:rsidR="00A82D78" w:rsidRPr="00E5699D">
              <w:rPr>
                <w:rFonts w:ascii="Times New Roman" w:eastAsia="Times New Roman" w:hAnsi="Times New Roman" w:cs="Times New Roman"/>
                <w:lang w:eastAsia="ru-RU"/>
              </w:rPr>
              <w:t>восстановления исправности,</w:t>
            </w:r>
            <w:r w:rsidRPr="00E5699D">
              <w:rPr>
                <w:rFonts w:ascii="Times New Roman" w:eastAsia="Times New Roman" w:hAnsi="Times New Roman" w:cs="Times New Roman"/>
                <w:lang w:eastAsia="ru-RU"/>
              </w:rPr>
              <w:t xml:space="preserve"> или работоспособности изделия. </w:t>
            </w:r>
          </w:p>
          <w:p w14:paraId="1CC53383"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8. </w:t>
            </w:r>
            <w:r w:rsidRPr="00E5699D">
              <w:rPr>
                <w:rFonts w:ascii="Times New Roman" w:eastAsia="Times New Roman" w:hAnsi="Times New Roman" w:cs="Times New Roman"/>
                <w:b/>
                <w:lang w:eastAsia="ru-RU"/>
              </w:rPr>
              <w:t>Комплект ЗИП</w:t>
            </w:r>
            <w:r w:rsidRPr="00E5699D">
              <w:rPr>
                <w:rFonts w:ascii="Times New Roman" w:eastAsia="Times New Roman" w:hAnsi="Times New Roman" w:cs="Times New Roman"/>
                <w:lang w:eastAsia="ru-RU"/>
              </w:rPr>
              <w:t xml:space="preserve"> - Запасные части, инструменты, принадлежности и материалы, необходимые для технического обслуживания и ремонта изделий и скомплектованные в зависимости от назначения и особенностей использования.</w:t>
            </w:r>
          </w:p>
          <w:p w14:paraId="5455ED86"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lastRenderedPageBreak/>
              <w:t xml:space="preserve">9. </w:t>
            </w:r>
            <w:r w:rsidRPr="00E5699D">
              <w:rPr>
                <w:rFonts w:ascii="Times New Roman" w:eastAsia="Times New Roman" w:hAnsi="Times New Roman" w:cs="Times New Roman"/>
                <w:b/>
                <w:lang w:eastAsia="ru-RU"/>
              </w:rPr>
              <w:t>Средства технического обслуживания (ремонта)</w:t>
            </w:r>
            <w:r w:rsidRPr="00E5699D">
              <w:rPr>
                <w:rFonts w:ascii="Times New Roman" w:eastAsia="Times New Roman" w:hAnsi="Times New Roman" w:cs="Times New Roman"/>
                <w:lang w:eastAsia="ru-RU"/>
              </w:rPr>
              <w:t xml:space="preserve"> - Средства технологического оснащения и сооружения, предназначенные для выполнения технического обслуживания (ремонта). </w:t>
            </w:r>
          </w:p>
          <w:p w14:paraId="7F860BB6"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10. </w:t>
            </w:r>
            <w:r w:rsidRPr="00E5699D">
              <w:rPr>
                <w:rFonts w:ascii="Times New Roman" w:eastAsia="Times New Roman" w:hAnsi="Times New Roman" w:cs="Times New Roman"/>
                <w:b/>
                <w:lang w:eastAsia="ru-RU"/>
              </w:rPr>
              <w:t>Периодическое техническое обслуживание</w:t>
            </w:r>
            <w:r w:rsidRPr="00E5699D">
              <w:rPr>
                <w:rFonts w:ascii="Times New Roman" w:eastAsia="Times New Roman" w:hAnsi="Times New Roman" w:cs="Times New Roman"/>
                <w:lang w:eastAsia="ru-RU"/>
              </w:rPr>
              <w:t xml:space="preserve"> - Техническое обслуживание, выполняемое через установленные в эксплуатационной документации значения наработки или интервалы времени. </w:t>
            </w:r>
          </w:p>
          <w:p w14:paraId="547C43BF"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11. </w:t>
            </w:r>
            <w:r w:rsidRPr="00E5699D">
              <w:rPr>
                <w:rFonts w:ascii="Times New Roman" w:eastAsia="Times New Roman" w:hAnsi="Times New Roman" w:cs="Times New Roman"/>
                <w:b/>
                <w:lang w:eastAsia="ru-RU"/>
              </w:rPr>
              <w:t>Средний ремонт (СР)</w:t>
            </w:r>
            <w:r w:rsidRPr="00E5699D">
              <w:rPr>
                <w:rFonts w:ascii="Times New Roman" w:eastAsia="Times New Roman" w:hAnsi="Times New Roman" w:cs="Times New Roman"/>
                <w:lang w:eastAsia="ru-RU"/>
              </w:rPr>
              <w:t xml:space="preserve"> - Ремонт, выполняемый для восстановления исправности и частичного восстановления ресурса изделий с заменой или восстановлением составных частей ограниченной номенклатуры и контролем технического состояния составных частей, выполняемом в объеме, установленном в нормативно-технической документации.</w:t>
            </w:r>
          </w:p>
          <w:p w14:paraId="3E3FCF54"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Примечание. Значение частично восстанавливаемого ресурса устанавливается в нормативно-технической документации.</w:t>
            </w:r>
          </w:p>
          <w:p w14:paraId="3101944C"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bCs/>
              </w:rPr>
              <w:t xml:space="preserve">12. </w:t>
            </w:r>
            <w:r w:rsidRPr="00E5699D">
              <w:rPr>
                <w:rFonts w:ascii="Times New Roman" w:eastAsia="Times New Roman" w:hAnsi="Times New Roman" w:cs="Times New Roman"/>
                <w:b/>
                <w:bCs/>
              </w:rPr>
              <w:t>Текущий ремонт (ТР)</w:t>
            </w:r>
            <w:r w:rsidRPr="00E5699D">
              <w:rPr>
                <w:rFonts w:ascii="Times New Roman" w:eastAsia="Times New Roman" w:hAnsi="Times New Roman" w:cs="Times New Roman"/>
                <w:bCs/>
              </w:rPr>
              <w:t xml:space="preserve"> - </w:t>
            </w:r>
            <w:r w:rsidRPr="00E5699D">
              <w:rPr>
                <w:rFonts w:ascii="Times New Roman" w:eastAsia="Times New Roman" w:hAnsi="Times New Roman" w:cs="Times New Roman"/>
                <w:lang w:eastAsia="ru-RU"/>
              </w:rPr>
              <w:t xml:space="preserve">Ремонт, выполняемый для обеспечения или восстановления работоспособности изделия и состоящий в замене и (или) восстановлении отдельных частей. </w:t>
            </w:r>
          </w:p>
          <w:p w14:paraId="24A2E5BA"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13. </w:t>
            </w:r>
            <w:r w:rsidRPr="00E5699D">
              <w:rPr>
                <w:rFonts w:ascii="Times New Roman" w:eastAsia="Times New Roman" w:hAnsi="Times New Roman" w:cs="Times New Roman"/>
                <w:b/>
                <w:lang w:eastAsia="ru-RU"/>
              </w:rPr>
              <w:t>Плановый ремонт (ПР)</w:t>
            </w:r>
            <w:r w:rsidRPr="00E5699D">
              <w:rPr>
                <w:rFonts w:ascii="Times New Roman" w:eastAsia="Times New Roman" w:hAnsi="Times New Roman" w:cs="Times New Roman"/>
                <w:lang w:eastAsia="ru-RU"/>
              </w:rPr>
              <w:t xml:space="preserve"> - Ремонт, постановка на который осуществляется в соответствии с требованиями нормативно-технической документации. </w:t>
            </w:r>
          </w:p>
          <w:p w14:paraId="1853DA4D" w14:textId="3C6F6901"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14. </w:t>
            </w:r>
            <w:r w:rsidR="00823430" w:rsidRPr="00E5699D">
              <w:rPr>
                <w:rFonts w:ascii="Times New Roman" w:eastAsia="Times New Roman" w:hAnsi="Times New Roman" w:cs="Times New Roman"/>
                <w:b/>
                <w:lang w:eastAsia="ru-RU"/>
              </w:rPr>
              <w:t xml:space="preserve">Внеплановый </w:t>
            </w:r>
            <w:r w:rsidRPr="00E5699D">
              <w:rPr>
                <w:rFonts w:ascii="Times New Roman" w:eastAsia="Times New Roman" w:hAnsi="Times New Roman" w:cs="Times New Roman"/>
                <w:b/>
                <w:lang w:eastAsia="ru-RU"/>
              </w:rPr>
              <w:t>ремонт</w:t>
            </w:r>
            <w:r w:rsidRPr="00E5699D">
              <w:rPr>
                <w:rFonts w:ascii="Times New Roman" w:eastAsia="Times New Roman" w:hAnsi="Times New Roman" w:cs="Times New Roman"/>
                <w:lang w:eastAsia="ru-RU"/>
              </w:rPr>
              <w:t xml:space="preserve"> - Ремонт, постановка изделий на который осуществляется без предварительного назначения. </w:t>
            </w:r>
          </w:p>
          <w:p w14:paraId="37FB2FD3" w14:textId="09C9E61B"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1</w:t>
            </w:r>
            <w:r w:rsidR="003F5F6B" w:rsidRPr="00E5699D">
              <w:rPr>
                <w:rFonts w:ascii="Times New Roman" w:eastAsia="Times New Roman" w:hAnsi="Times New Roman" w:cs="Times New Roman"/>
                <w:lang w:val="kk-KZ" w:eastAsia="ru-RU"/>
              </w:rPr>
              <w:t>5</w:t>
            </w:r>
            <w:r w:rsidRPr="00E5699D">
              <w:rPr>
                <w:rFonts w:ascii="Times New Roman" w:eastAsia="Times New Roman" w:hAnsi="Times New Roman" w:cs="Times New Roman"/>
                <w:lang w:eastAsia="ru-RU"/>
              </w:rPr>
              <w:t xml:space="preserve">. </w:t>
            </w:r>
            <w:r w:rsidRPr="00E5699D">
              <w:rPr>
                <w:rFonts w:ascii="Times New Roman" w:eastAsia="Times New Roman" w:hAnsi="Times New Roman" w:cs="Times New Roman"/>
                <w:b/>
                <w:lang w:eastAsia="ru-RU"/>
              </w:rPr>
              <w:t xml:space="preserve">НПО - </w:t>
            </w:r>
            <w:r w:rsidRPr="00E5699D">
              <w:rPr>
                <w:rFonts w:ascii="Times New Roman" w:eastAsia="Times New Roman" w:hAnsi="Times New Roman" w:cs="Times New Roman"/>
                <w:lang w:eastAsia="ru-RU"/>
              </w:rPr>
              <w:t>нефтепромысловое оборудование.</w:t>
            </w:r>
          </w:p>
          <w:p w14:paraId="3A667C0F" w14:textId="44BB1C9D"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lang w:eastAsia="ru-RU"/>
              </w:rPr>
              <w:t>1</w:t>
            </w:r>
            <w:r w:rsidR="003F5F6B" w:rsidRPr="00E5699D">
              <w:rPr>
                <w:rFonts w:ascii="Times New Roman" w:eastAsia="Times New Roman" w:hAnsi="Times New Roman" w:cs="Times New Roman"/>
                <w:lang w:val="kk-KZ" w:eastAsia="ru-RU"/>
              </w:rPr>
              <w:t>6</w:t>
            </w:r>
            <w:r w:rsidRPr="00E5699D">
              <w:rPr>
                <w:rFonts w:ascii="Times New Roman" w:eastAsia="Times New Roman" w:hAnsi="Times New Roman" w:cs="Times New Roman"/>
                <w:lang w:eastAsia="ru-RU"/>
              </w:rPr>
              <w:t xml:space="preserve">. </w:t>
            </w:r>
            <w:r w:rsidRPr="00E5699D">
              <w:rPr>
                <w:rFonts w:ascii="Times New Roman" w:eastAsia="Times New Roman" w:hAnsi="Times New Roman" w:cs="Times New Roman"/>
                <w:b/>
                <w:lang w:eastAsia="ru-RU"/>
              </w:rPr>
              <w:t>ППР</w:t>
            </w:r>
            <w:r w:rsidRPr="00E5699D">
              <w:rPr>
                <w:rFonts w:ascii="Times New Roman" w:eastAsia="Times New Roman" w:hAnsi="Times New Roman" w:cs="Times New Roman"/>
                <w:lang w:eastAsia="ru-RU"/>
              </w:rPr>
              <w:t xml:space="preserve"> – планово-предупредительный ремонт</w:t>
            </w:r>
          </w:p>
        </w:tc>
      </w:tr>
      <w:tr w:rsidR="00C21482" w:rsidRPr="00E5699D" w14:paraId="7CCD8824" w14:textId="77777777" w:rsidTr="006571D4">
        <w:trPr>
          <w:jc w:val="center"/>
        </w:trPr>
        <w:tc>
          <w:tcPr>
            <w:tcW w:w="598" w:type="dxa"/>
            <w:vAlign w:val="center"/>
          </w:tcPr>
          <w:p w14:paraId="31ACE354"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bookmarkStart w:id="0" w:name="_Hlk210906247"/>
            <w:r w:rsidRPr="00E5699D">
              <w:rPr>
                <w:rFonts w:ascii="Times New Roman" w:eastAsia="Times New Roman" w:hAnsi="Times New Roman" w:cs="Times New Roman"/>
                <w:b/>
                <w:lang w:eastAsia="ru-RU"/>
              </w:rPr>
              <w:lastRenderedPageBreak/>
              <w:t>5</w:t>
            </w:r>
          </w:p>
        </w:tc>
        <w:tc>
          <w:tcPr>
            <w:tcW w:w="2374" w:type="dxa"/>
            <w:vAlign w:val="center"/>
          </w:tcPr>
          <w:p w14:paraId="5099DB4A"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bookmarkStart w:id="1" w:name="_Hlk210906378"/>
            <w:r w:rsidRPr="00E5699D">
              <w:rPr>
                <w:rFonts w:ascii="Times New Roman" w:eastAsia="Times New Roman" w:hAnsi="Times New Roman" w:cs="Times New Roman"/>
                <w:b/>
                <w:lang w:eastAsia="ru-RU"/>
              </w:rPr>
              <w:t>Вид и объемы услуг</w:t>
            </w:r>
            <w:bookmarkEnd w:id="1"/>
          </w:p>
        </w:tc>
        <w:tc>
          <w:tcPr>
            <w:tcW w:w="7366" w:type="dxa"/>
          </w:tcPr>
          <w:p w14:paraId="397E948D" w14:textId="1688CD01" w:rsidR="00C21482" w:rsidRPr="00E5699D" w:rsidRDefault="00C21482" w:rsidP="006571D4">
            <w:pPr>
              <w:tabs>
                <w:tab w:val="left" w:pos="0"/>
                <w:tab w:val="decimal" w:pos="9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contextualSpacing/>
              <w:rPr>
                <w:rFonts w:ascii="Times New Roman" w:eastAsia="Times New Roman" w:hAnsi="Times New Roman" w:cs="Times New Roman"/>
                <w:bCs/>
              </w:rPr>
            </w:pPr>
            <w:r w:rsidRPr="00E5699D">
              <w:rPr>
                <w:rFonts w:ascii="Times New Roman" w:eastAsia="Times New Roman" w:hAnsi="Times New Roman" w:cs="Times New Roman"/>
                <w:bCs/>
              </w:rPr>
              <w:t xml:space="preserve">1. Исполнителю предстоит оказать услуги </w:t>
            </w:r>
            <w:r w:rsidR="009542A6" w:rsidRPr="00E5699D">
              <w:rPr>
                <w:rFonts w:ascii="Times New Roman" w:eastAsia="Times New Roman" w:hAnsi="Times New Roman" w:cs="Times New Roman"/>
                <w:bCs/>
              </w:rPr>
              <w:t xml:space="preserve">  по </w:t>
            </w:r>
            <w:r w:rsidRPr="00E5699D">
              <w:rPr>
                <w:rFonts w:ascii="Times New Roman" w:eastAsia="Times New Roman" w:hAnsi="Times New Roman" w:cs="Times New Roman"/>
                <w:bCs/>
              </w:rPr>
              <w:t>сервисному обслуживанию всего нефтегазопромыслового оборудования Заказчика и ремонту оборудования в</w:t>
            </w:r>
            <w:r w:rsidR="00E74FEE" w:rsidRPr="00E74FEE">
              <w:rPr>
                <w:rFonts w:ascii="Times New Roman" w:eastAsia="Times New Roman" w:hAnsi="Times New Roman" w:cs="Times New Roman"/>
                <w:bCs/>
              </w:rPr>
              <w:t xml:space="preserve"> </w:t>
            </w:r>
            <w:r w:rsidR="00E74FEE">
              <w:rPr>
                <w:rFonts w:ascii="Times New Roman" w:eastAsia="Times New Roman" w:hAnsi="Times New Roman" w:cs="Times New Roman"/>
                <w:bCs/>
              </w:rPr>
              <w:t>полевых</w:t>
            </w:r>
            <w:r w:rsidRPr="00E5699D">
              <w:rPr>
                <w:rFonts w:ascii="Times New Roman" w:eastAsia="Times New Roman" w:hAnsi="Times New Roman" w:cs="Times New Roman"/>
                <w:bCs/>
              </w:rPr>
              <w:t xml:space="preserve"> условиях</w:t>
            </w:r>
            <w:r w:rsidR="00E74FEE">
              <w:rPr>
                <w:rFonts w:ascii="Times New Roman" w:eastAsia="Times New Roman" w:hAnsi="Times New Roman" w:cs="Times New Roman"/>
                <w:bCs/>
              </w:rPr>
              <w:t xml:space="preserve"> или</w:t>
            </w:r>
            <w:r w:rsidRPr="00E5699D">
              <w:rPr>
                <w:rFonts w:ascii="Times New Roman" w:eastAsia="Times New Roman" w:hAnsi="Times New Roman" w:cs="Times New Roman"/>
                <w:bCs/>
              </w:rPr>
              <w:t xml:space="preserve"> ремонтных мастерских, указанного в графике ППР, перечне НПО в соответствии с руководством по эксплуатации (Приложении №1) и объема работ (Приложение №2) к Техническому заданию, а также проводить:  </w:t>
            </w:r>
          </w:p>
          <w:p w14:paraId="4815C9ED"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 регулировку режимов работы оборудования;</w:t>
            </w:r>
          </w:p>
          <w:p w14:paraId="06F067BC"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 xml:space="preserve">- демонтаж-монтаж механизмов, оборудований, </w:t>
            </w:r>
            <w:r w:rsidR="00A82D78" w:rsidRPr="00E5699D">
              <w:rPr>
                <w:rFonts w:ascii="Times New Roman" w:eastAsia="Times New Roman" w:hAnsi="Times New Roman" w:cs="Times New Roman"/>
                <w:bCs/>
              </w:rPr>
              <w:t>агрегатов, их</w:t>
            </w:r>
            <w:r w:rsidRPr="00E5699D">
              <w:rPr>
                <w:rFonts w:ascii="Times New Roman" w:eastAsia="Times New Roman" w:hAnsi="Times New Roman" w:cs="Times New Roman"/>
                <w:bCs/>
              </w:rPr>
              <w:t xml:space="preserve"> настройку и калибровку по месту с заменой узлов и деталей;</w:t>
            </w:r>
          </w:p>
          <w:p w14:paraId="4FC85A95" w14:textId="6D87302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 обслуживание грузоподъемных механизмов в соответствии с утвержденным графиком;</w:t>
            </w:r>
          </w:p>
          <w:p w14:paraId="650EB743" w14:textId="1DD36555" w:rsidR="00C21482" w:rsidRPr="00E5699D" w:rsidRDefault="00721C48"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 xml:space="preserve">      </w:t>
            </w:r>
            <w:r w:rsidR="00C21482" w:rsidRPr="00E5699D">
              <w:rPr>
                <w:rFonts w:ascii="Times New Roman" w:eastAsia="Times New Roman" w:hAnsi="Times New Roman" w:cs="Times New Roman"/>
                <w:bCs/>
              </w:rPr>
              <w:t xml:space="preserve">- выполнение ремонтных работ при ликвидации аварий; </w:t>
            </w:r>
          </w:p>
          <w:p w14:paraId="00997C41"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 xml:space="preserve">- проводить ревизию и ремонт запорно-регулирующих арматур, установленных на объектах Заказчика согласно наряд-заданию предоставляемая Заказчиком (Приложение №3 к Техническому заданию); </w:t>
            </w:r>
          </w:p>
          <w:p w14:paraId="1B408735" w14:textId="77777777" w:rsidR="00C21482" w:rsidRPr="00E5699D" w:rsidRDefault="007D18EA"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 xml:space="preserve">- обслуживание </w:t>
            </w:r>
            <w:r w:rsidR="00A82D78" w:rsidRPr="00E5699D">
              <w:rPr>
                <w:rFonts w:ascii="Times New Roman" w:eastAsia="Times New Roman" w:hAnsi="Times New Roman" w:cs="Times New Roman"/>
                <w:bCs/>
              </w:rPr>
              <w:t>сосудов,</w:t>
            </w:r>
            <w:r w:rsidR="00C21482" w:rsidRPr="00E5699D">
              <w:rPr>
                <w:rFonts w:ascii="Times New Roman" w:eastAsia="Times New Roman" w:hAnsi="Times New Roman" w:cs="Times New Roman"/>
                <w:bCs/>
              </w:rPr>
              <w:t xml:space="preserve"> работающих под давлением, установленных на объектах Заказчика в соответствии с графиком; </w:t>
            </w:r>
          </w:p>
          <w:p w14:paraId="158FBB93"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 слесарно-сварочные работы.</w:t>
            </w:r>
          </w:p>
          <w:p w14:paraId="461BA1AC" w14:textId="77777777" w:rsidR="00BF59D7" w:rsidRPr="00E5699D" w:rsidRDefault="00BF59D7"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 при введениях новых объектов капитального строительства участвовать в проведения пусконаладочных работ.</w:t>
            </w:r>
          </w:p>
          <w:p w14:paraId="23B945A4" w14:textId="19F98C4B" w:rsidR="00360DAF" w:rsidRPr="00E5699D" w:rsidRDefault="00C21482" w:rsidP="00E74FEE">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2. При необходимости для выполнения утвержденных плановых услуг на 202</w:t>
            </w:r>
            <w:r w:rsidR="00327C52" w:rsidRPr="00E5699D">
              <w:rPr>
                <w:rFonts w:ascii="Times New Roman" w:eastAsia="Times New Roman" w:hAnsi="Times New Roman" w:cs="Times New Roman"/>
                <w:bCs/>
                <w:lang w:val="kk-KZ"/>
              </w:rPr>
              <w:t>6</w:t>
            </w:r>
            <w:r w:rsidRPr="00E5699D">
              <w:rPr>
                <w:rFonts w:ascii="Times New Roman" w:eastAsia="Times New Roman" w:hAnsi="Times New Roman" w:cs="Times New Roman"/>
                <w:bCs/>
              </w:rPr>
              <w:t xml:space="preserve"> г. (ППР) и</w:t>
            </w:r>
            <w:r w:rsidRPr="00E5699D">
              <w:rPr>
                <w:rFonts w:ascii="Times New Roman" w:eastAsia="Calibri" w:hAnsi="Times New Roman" w:cs="Times New Roman"/>
              </w:rPr>
              <w:t xml:space="preserve"> </w:t>
            </w:r>
            <w:r w:rsidRPr="00E5699D">
              <w:rPr>
                <w:rFonts w:ascii="Times New Roman" w:eastAsia="Times New Roman" w:hAnsi="Times New Roman" w:cs="Times New Roman"/>
                <w:bCs/>
              </w:rPr>
              <w:t>при оказании крупных услуг по месту установки оборудования, по согласованию с Заказчиком могут быть привлечены дополнительные специалисты Исполнителя за счет самого Исполнителя данных услуг.</w:t>
            </w:r>
          </w:p>
          <w:p w14:paraId="34317708" w14:textId="17A2D16A" w:rsidR="00360DAF" w:rsidRPr="00E5699D" w:rsidRDefault="00E74FEE" w:rsidP="00E74FEE">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Pr>
                <w:rFonts w:ascii="Times New Roman" w:eastAsia="Times New Roman" w:hAnsi="Times New Roman" w:cs="Times New Roman"/>
                <w:bCs/>
              </w:rPr>
              <w:t>3</w:t>
            </w:r>
            <w:r w:rsidR="00360DAF" w:rsidRPr="00E5699D">
              <w:rPr>
                <w:rFonts w:ascii="Times New Roman" w:eastAsia="Times New Roman" w:hAnsi="Times New Roman" w:cs="Times New Roman"/>
                <w:bCs/>
              </w:rPr>
              <w:t>. Снабжение расходными материалами, с помощью которого оказываются услуги по ремонту и сервисному обслуживанию оборудования согласно графику ППР, предоставляет Исполнитель.</w:t>
            </w:r>
          </w:p>
          <w:p w14:paraId="46B8C08B" w14:textId="1B34B9EE" w:rsidR="00AF4509" w:rsidRPr="00E5699D" w:rsidRDefault="00E74FEE" w:rsidP="006571D4">
            <w:pPr>
              <w:spacing w:after="0" w:line="240" w:lineRule="auto"/>
              <w:contextualSpacing/>
              <w:rPr>
                <w:rFonts w:ascii="Times New Roman" w:eastAsia="Calibri" w:hAnsi="Times New Roman" w:cs="Times New Roman"/>
                <w:lang w:eastAsia="ru-RU"/>
              </w:rPr>
            </w:pPr>
            <w:r>
              <w:rPr>
                <w:rFonts w:ascii="Times New Roman" w:eastAsia="Times New Roman" w:hAnsi="Times New Roman" w:cs="Times New Roman"/>
                <w:bCs/>
              </w:rPr>
              <w:t>4</w:t>
            </w:r>
            <w:r w:rsidR="00AF4509" w:rsidRPr="00E5699D">
              <w:rPr>
                <w:rFonts w:ascii="Times New Roman" w:eastAsia="Times New Roman" w:hAnsi="Times New Roman" w:cs="Times New Roman"/>
                <w:bCs/>
              </w:rPr>
              <w:t>.</w:t>
            </w:r>
            <w:r w:rsidR="00AF4509" w:rsidRPr="00E5699D">
              <w:rPr>
                <w:rFonts w:ascii="Times New Roman" w:eastAsia="Calibri" w:hAnsi="Times New Roman" w:cs="Times New Roman"/>
                <w:lang w:eastAsia="ru-RU"/>
              </w:rPr>
              <w:t xml:space="preserve"> Все работы по заявкам Заказчика, проведение всех видов технического обслуживания (ТО), согласно утвержденных графиков и другие работы по Договору, а такж</w:t>
            </w:r>
            <w:r w:rsidR="003900D6" w:rsidRPr="00E5699D">
              <w:rPr>
                <w:rFonts w:ascii="Times New Roman" w:eastAsia="Calibri" w:hAnsi="Times New Roman" w:cs="Times New Roman"/>
                <w:lang w:eastAsia="ru-RU"/>
              </w:rPr>
              <w:t xml:space="preserve">е развозку своих сотрудников, </w:t>
            </w:r>
            <w:r w:rsidR="00AF4509" w:rsidRPr="00E5699D">
              <w:rPr>
                <w:rFonts w:ascii="Times New Roman" w:eastAsia="Calibri" w:hAnsi="Times New Roman" w:cs="Times New Roman"/>
                <w:lang w:eastAsia="ru-RU"/>
              </w:rPr>
              <w:t xml:space="preserve">сотрудника Заказчика (не более 2-х человек) с вахтового лагеря и обратно до места работ, Исполнитель выполняет на своем автотранспорте (1 ед. оперативная). </w:t>
            </w:r>
          </w:p>
          <w:p w14:paraId="38BF76BA" w14:textId="7DBD7F6D" w:rsidR="00B4326E" w:rsidRPr="00E5699D" w:rsidRDefault="00E74FEE" w:rsidP="006571D4">
            <w:pPr>
              <w:spacing w:after="0" w:line="240" w:lineRule="auto"/>
              <w:contextualSpacing/>
              <w:rPr>
                <w:rFonts w:ascii="Times New Roman" w:eastAsia="Times New Roman" w:hAnsi="Times New Roman" w:cs="Times New Roman"/>
                <w:bCs/>
              </w:rPr>
            </w:pPr>
            <w:r>
              <w:rPr>
                <w:rFonts w:ascii="Times New Roman" w:eastAsia="Calibri" w:hAnsi="Times New Roman" w:cs="Times New Roman"/>
                <w:lang w:eastAsia="ru-RU"/>
              </w:rPr>
              <w:t>5.</w:t>
            </w:r>
            <w:r w:rsidR="00B4326E" w:rsidRPr="00E5699D">
              <w:rPr>
                <w:rFonts w:ascii="Times New Roman" w:eastAsia="Calibri" w:hAnsi="Times New Roman" w:cs="Times New Roman"/>
                <w:lang w:eastAsia="ru-RU"/>
              </w:rPr>
              <w:t xml:space="preserve">Уборка и чистка от снега вокруг обслуживаемых </w:t>
            </w:r>
            <w:r w:rsidR="00B4326E" w:rsidRPr="00E5699D">
              <w:rPr>
                <w:rFonts w:ascii="Times New Roman" w:eastAsia="Times New Roman" w:hAnsi="Times New Roman" w:cs="Times New Roman"/>
                <w:bCs/>
              </w:rPr>
              <w:t>всего нефтегазопромыслового оборудования.</w:t>
            </w:r>
          </w:p>
          <w:p w14:paraId="243A9C6E" w14:textId="6102926B" w:rsidR="00AF4509" w:rsidRPr="00E5699D" w:rsidRDefault="00E74FEE" w:rsidP="006571D4">
            <w:pPr>
              <w:spacing w:after="0" w:line="240" w:lineRule="auto"/>
              <w:contextualSpacing/>
              <w:rPr>
                <w:rFonts w:ascii="Times New Roman" w:eastAsia="Times New Roman" w:hAnsi="Times New Roman" w:cs="Times New Roman"/>
                <w:bCs/>
              </w:rPr>
            </w:pPr>
            <w:r>
              <w:rPr>
                <w:rFonts w:ascii="Times New Roman" w:eastAsia="Times New Roman" w:hAnsi="Times New Roman" w:cs="Times New Roman"/>
                <w:bCs/>
              </w:rPr>
              <w:lastRenderedPageBreak/>
              <w:t>6.</w:t>
            </w:r>
            <w:r w:rsidR="00B4326E" w:rsidRPr="00E5699D">
              <w:rPr>
                <w:rFonts w:ascii="Times New Roman" w:eastAsia="Times New Roman" w:hAnsi="Times New Roman" w:cs="Times New Roman"/>
                <w:bCs/>
              </w:rPr>
              <w:t xml:space="preserve">Уборка от травостоя в близости нефтепромыслового оборудования и блоков насосной и </w:t>
            </w:r>
            <w:proofErr w:type="gramStart"/>
            <w:r w:rsidR="00B4326E" w:rsidRPr="00E5699D">
              <w:rPr>
                <w:rFonts w:ascii="Times New Roman" w:eastAsia="Times New Roman" w:hAnsi="Times New Roman" w:cs="Times New Roman"/>
                <w:bCs/>
              </w:rPr>
              <w:t>т.д.</w:t>
            </w:r>
            <w:proofErr w:type="gramEnd"/>
            <w:r w:rsidR="002D4951" w:rsidRPr="00E5699D">
              <w:rPr>
                <w:rFonts w:ascii="Times New Roman" w:eastAsia="Times New Roman" w:hAnsi="Times New Roman" w:cs="Times New Roman"/>
                <w:bCs/>
              </w:rPr>
              <w:t xml:space="preserve">  </w:t>
            </w:r>
          </w:p>
          <w:p w14:paraId="77900026" w14:textId="62BF63C0" w:rsidR="00E049C5" w:rsidRPr="00E5699D" w:rsidRDefault="00E049C5" w:rsidP="002D4951">
            <w:pPr>
              <w:spacing w:after="0" w:line="240" w:lineRule="auto"/>
              <w:contextualSpacing/>
              <w:jc w:val="both"/>
              <w:rPr>
                <w:rFonts w:ascii="Times New Roman" w:eastAsia="Times New Roman" w:hAnsi="Times New Roman" w:cs="Times New Roman"/>
                <w:bCs/>
              </w:rPr>
            </w:pPr>
          </w:p>
          <w:p w14:paraId="6620363C" w14:textId="1B595C97" w:rsidR="00E049C5" w:rsidRPr="00E5699D" w:rsidRDefault="00E049C5" w:rsidP="00E049C5">
            <w:pPr>
              <w:spacing w:after="0" w:line="240" w:lineRule="auto"/>
              <w:contextualSpacing/>
              <w:jc w:val="both"/>
              <w:rPr>
                <w:rFonts w:ascii="Times New Roman" w:eastAsia="Times New Roman" w:hAnsi="Times New Roman" w:cs="Times New Roman"/>
                <w:bCs/>
              </w:rPr>
            </w:pPr>
          </w:p>
        </w:tc>
      </w:tr>
      <w:tr w:rsidR="00C21482" w:rsidRPr="00E5699D" w14:paraId="52A4C8F9" w14:textId="77777777" w:rsidTr="006571D4">
        <w:trPr>
          <w:jc w:val="center"/>
        </w:trPr>
        <w:tc>
          <w:tcPr>
            <w:tcW w:w="598" w:type="dxa"/>
            <w:vAlign w:val="center"/>
          </w:tcPr>
          <w:p w14:paraId="73ECBFF1"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bookmarkStart w:id="2" w:name="_Hlk210906044"/>
            <w:bookmarkEnd w:id="0"/>
            <w:r w:rsidRPr="00E5699D">
              <w:rPr>
                <w:rFonts w:ascii="Times New Roman" w:eastAsia="Times New Roman" w:hAnsi="Times New Roman" w:cs="Times New Roman"/>
                <w:b/>
                <w:lang w:eastAsia="ru-RU"/>
              </w:rPr>
              <w:lastRenderedPageBreak/>
              <w:t>6</w:t>
            </w:r>
          </w:p>
        </w:tc>
        <w:tc>
          <w:tcPr>
            <w:tcW w:w="2374" w:type="dxa"/>
            <w:vAlign w:val="center"/>
          </w:tcPr>
          <w:p w14:paraId="5C8C6BEC"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bookmarkStart w:id="3" w:name="_Hlk210906325"/>
            <w:r w:rsidRPr="00E5699D">
              <w:rPr>
                <w:rFonts w:ascii="Times New Roman" w:eastAsia="Times New Roman" w:hAnsi="Times New Roman" w:cs="Times New Roman"/>
                <w:b/>
                <w:lang w:eastAsia="ru-RU"/>
              </w:rPr>
              <w:t>Требования</w:t>
            </w:r>
          </w:p>
          <w:p w14:paraId="121521D1"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к производству услуг</w:t>
            </w:r>
            <w:bookmarkEnd w:id="3"/>
          </w:p>
        </w:tc>
        <w:tc>
          <w:tcPr>
            <w:tcW w:w="7366" w:type="dxa"/>
          </w:tcPr>
          <w:p w14:paraId="4FBF03AD" w14:textId="77777777" w:rsidR="00C21482" w:rsidRPr="00E5699D" w:rsidRDefault="00C21482" w:rsidP="00E74FEE">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1. Требования к оказанию услуг определяются следующими документами и не ограничиваются ими:</w:t>
            </w:r>
          </w:p>
          <w:p w14:paraId="6DFCD8E4" w14:textId="77777777" w:rsidR="00C21482" w:rsidRPr="00E5699D" w:rsidRDefault="00C21482" w:rsidP="006571D4">
            <w:pPr>
              <w:numPr>
                <w:ilvl w:val="0"/>
                <w:numId w:val="1"/>
              </w:numPr>
              <w:tabs>
                <w:tab w:val="num" w:pos="0"/>
              </w:tabs>
              <w:spacing w:after="0" w:line="240" w:lineRule="auto"/>
              <w:ind w:left="499" w:hanging="357"/>
              <w:rPr>
                <w:rFonts w:ascii="Times New Roman" w:eastAsia="Times New Roman" w:hAnsi="Times New Roman" w:cs="Times New Roman"/>
                <w:bCs/>
                <w:iCs/>
                <w:lang w:eastAsia="ru-RU"/>
              </w:rPr>
            </w:pPr>
            <w:r w:rsidRPr="00E5699D">
              <w:rPr>
                <w:rFonts w:ascii="Times New Roman" w:eastAsia="Times New Roman" w:hAnsi="Times New Roman" w:cs="Times New Roman"/>
                <w:bCs/>
                <w:iCs/>
                <w:lang w:eastAsia="ru-RU"/>
              </w:rPr>
              <w:t>Законом РК № 188-V ЗРК «О гражданской защите» от 11.04.2014 г.;</w:t>
            </w:r>
          </w:p>
          <w:p w14:paraId="181982E4" w14:textId="77777777" w:rsidR="00C21482" w:rsidRPr="00E5699D" w:rsidRDefault="00C21482" w:rsidP="006571D4">
            <w:pPr>
              <w:numPr>
                <w:ilvl w:val="0"/>
                <w:numId w:val="1"/>
              </w:numPr>
              <w:tabs>
                <w:tab w:val="num" w:pos="0"/>
              </w:tabs>
              <w:spacing w:after="0" w:line="240" w:lineRule="auto"/>
              <w:ind w:left="499" w:hanging="357"/>
              <w:rPr>
                <w:rFonts w:ascii="Times New Roman" w:eastAsia="Times New Roman" w:hAnsi="Times New Roman" w:cs="Times New Roman"/>
                <w:bCs/>
                <w:iCs/>
                <w:lang w:eastAsia="ru-RU"/>
              </w:rPr>
            </w:pPr>
            <w:r w:rsidRPr="00E5699D">
              <w:rPr>
                <w:rFonts w:ascii="Times New Roman" w:eastAsia="Times New Roman" w:hAnsi="Times New Roman" w:cs="Times New Roman"/>
                <w:bCs/>
                <w:iCs/>
                <w:lang w:eastAsia="ru-RU"/>
              </w:rPr>
              <w:t xml:space="preserve">Настоящим Техническим заданием; </w:t>
            </w:r>
          </w:p>
          <w:p w14:paraId="25BF1336" w14:textId="77777777" w:rsidR="00C21482" w:rsidRPr="00E5699D" w:rsidRDefault="00C21482" w:rsidP="006571D4">
            <w:pPr>
              <w:numPr>
                <w:ilvl w:val="0"/>
                <w:numId w:val="1"/>
              </w:numPr>
              <w:tabs>
                <w:tab w:val="num" w:pos="0"/>
              </w:tabs>
              <w:spacing w:after="0" w:line="240" w:lineRule="auto"/>
              <w:ind w:left="499" w:hanging="357"/>
              <w:rPr>
                <w:rFonts w:ascii="Times New Roman" w:eastAsia="Times New Roman" w:hAnsi="Times New Roman" w:cs="Times New Roman"/>
                <w:bCs/>
                <w:iCs/>
                <w:lang w:eastAsia="ru-RU"/>
              </w:rPr>
            </w:pPr>
            <w:r w:rsidRPr="00E5699D">
              <w:rPr>
                <w:rFonts w:ascii="Times New Roman" w:eastAsia="Times New Roman" w:hAnsi="Times New Roman" w:cs="Times New Roman"/>
                <w:bCs/>
                <w:iCs/>
                <w:lang w:eastAsia="ru-RU"/>
              </w:rPr>
              <w:t xml:space="preserve">Требованиями паспортов и руководств по обслуживанию соответствующего оборудования; </w:t>
            </w:r>
          </w:p>
          <w:p w14:paraId="2E50C2CE" w14:textId="77777777" w:rsidR="00C21482" w:rsidRPr="00E5699D" w:rsidRDefault="00C21482" w:rsidP="006571D4">
            <w:pPr>
              <w:numPr>
                <w:ilvl w:val="0"/>
                <w:numId w:val="1"/>
              </w:numPr>
              <w:tabs>
                <w:tab w:val="num" w:pos="0"/>
              </w:tabs>
              <w:spacing w:after="0" w:line="240" w:lineRule="auto"/>
              <w:ind w:left="499" w:hanging="357"/>
              <w:rPr>
                <w:rFonts w:ascii="Times New Roman" w:eastAsia="Times New Roman" w:hAnsi="Times New Roman" w:cs="Times New Roman"/>
                <w:bCs/>
                <w:iCs/>
                <w:lang w:eastAsia="ru-RU"/>
              </w:rPr>
            </w:pPr>
            <w:r w:rsidRPr="00E5699D">
              <w:rPr>
                <w:rFonts w:ascii="Times New Roman" w:eastAsia="Times New Roman" w:hAnsi="Times New Roman" w:cs="Times New Roman"/>
                <w:bCs/>
                <w:iCs/>
                <w:lang w:eastAsia="ru-RU"/>
              </w:rPr>
              <w:t>«Правилами обеспечения промышленной безопасности при эксплуатации оборудования, работающего под давлением» (приказ Министра по инвестициям и развитию Республики Казахстан от 30 декабря 2014 года № 358);</w:t>
            </w:r>
          </w:p>
          <w:p w14:paraId="6B4E178C" w14:textId="77777777" w:rsidR="00C21482" w:rsidRPr="00E5699D" w:rsidRDefault="00C21482" w:rsidP="006571D4">
            <w:pPr>
              <w:numPr>
                <w:ilvl w:val="0"/>
                <w:numId w:val="1"/>
              </w:numPr>
              <w:tabs>
                <w:tab w:val="num" w:pos="0"/>
              </w:tabs>
              <w:spacing w:after="0" w:line="240" w:lineRule="auto"/>
              <w:ind w:left="499" w:hanging="357"/>
              <w:rPr>
                <w:rFonts w:ascii="Times New Roman" w:eastAsia="Times New Roman" w:hAnsi="Times New Roman" w:cs="Times New Roman"/>
                <w:bCs/>
                <w:iCs/>
                <w:lang w:eastAsia="ru-RU"/>
              </w:rPr>
            </w:pPr>
            <w:r w:rsidRPr="00E5699D">
              <w:rPr>
                <w:rFonts w:ascii="Times New Roman" w:eastAsia="Times New Roman" w:hAnsi="Times New Roman" w:cs="Times New Roman"/>
                <w:bCs/>
                <w:iCs/>
                <w:lang w:eastAsia="ru-RU"/>
              </w:rPr>
              <w:t>«Требованиями промышленной безопасности при эксплуатации технологических трубопроводов» (приказ Министра по ЧС РК от 27. 07.2009 г. № 176;</w:t>
            </w:r>
          </w:p>
          <w:p w14:paraId="2DEA5756" w14:textId="77777777" w:rsidR="00C21482" w:rsidRPr="00E5699D" w:rsidRDefault="00C21482" w:rsidP="006571D4">
            <w:pPr>
              <w:numPr>
                <w:ilvl w:val="0"/>
                <w:numId w:val="1"/>
              </w:numPr>
              <w:tabs>
                <w:tab w:val="num" w:pos="0"/>
              </w:tabs>
              <w:spacing w:after="0" w:line="240" w:lineRule="auto"/>
              <w:ind w:left="499" w:hanging="357"/>
              <w:rPr>
                <w:rFonts w:ascii="Times New Roman" w:eastAsia="Times New Roman" w:hAnsi="Times New Roman" w:cs="Times New Roman"/>
                <w:bCs/>
                <w:iCs/>
                <w:lang w:eastAsia="ru-RU"/>
              </w:rPr>
            </w:pPr>
            <w:r w:rsidRPr="00E5699D">
              <w:rPr>
                <w:rFonts w:ascii="Times New Roman" w:eastAsia="Times New Roman" w:hAnsi="Times New Roman" w:cs="Times New Roman"/>
                <w:bCs/>
                <w:iCs/>
                <w:lang w:eastAsia="ru-RU"/>
              </w:rPr>
              <w:t>«Правилами обеспечения промышленной безопасности для опасных производственных объектов нефтяной и газовой отраслей промышленности» (приказ Министра по инвестициям и развитию Республики Казахстан от 30 декабря 2014 года № 355);</w:t>
            </w:r>
          </w:p>
          <w:p w14:paraId="1225534A" w14:textId="77777777" w:rsidR="00C21482" w:rsidRPr="00E5699D" w:rsidRDefault="00C21482" w:rsidP="006571D4">
            <w:pPr>
              <w:numPr>
                <w:ilvl w:val="0"/>
                <w:numId w:val="1"/>
              </w:numPr>
              <w:tabs>
                <w:tab w:val="num" w:pos="0"/>
              </w:tabs>
              <w:spacing w:after="0" w:line="240" w:lineRule="auto"/>
              <w:ind w:left="499" w:hanging="357"/>
              <w:rPr>
                <w:rFonts w:ascii="Times New Roman" w:eastAsia="Times New Roman" w:hAnsi="Times New Roman" w:cs="Times New Roman"/>
                <w:bCs/>
                <w:iCs/>
                <w:lang w:eastAsia="ru-RU"/>
              </w:rPr>
            </w:pPr>
            <w:r w:rsidRPr="00E5699D">
              <w:rPr>
                <w:rFonts w:ascii="Times New Roman" w:eastAsia="Times New Roman" w:hAnsi="Times New Roman" w:cs="Times New Roman"/>
                <w:bCs/>
                <w:iCs/>
                <w:lang w:eastAsia="ru-RU"/>
              </w:rPr>
              <w:t>«Правилами обеспечения промышленной безопасности при эксплуатации ГПМ» (приказ Министра по инвестициям и развитию Республики Казахстан от 30 декабря 2014 года № 359);</w:t>
            </w:r>
          </w:p>
          <w:p w14:paraId="3CF8F794" w14:textId="77777777" w:rsidR="00C21482" w:rsidRPr="00E5699D" w:rsidRDefault="00C21482" w:rsidP="006571D4">
            <w:pPr>
              <w:numPr>
                <w:ilvl w:val="0"/>
                <w:numId w:val="1"/>
              </w:numPr>
              <w:tabs>
                <w:tab w:val="num" w:pos="0"/>
              </w:tabs>
              <w:spacing w:after="0" w:line="240" w:lineRule="auto"/>
              <w:ind w:left="499" w:hanging="357"/>
              <w:rPr>
                <w:rFonts w:ascii="Times New Roman" w:eastAsia="Times New Roman" w:hAnsi="Times New Roman" w:cs="Times New Roman"/>
                <w:bCs/>
                <w:iCs/>
                <w:lang w:eastAsia="ru-RU"/>
              </w:rPr>
            </w:pPr>
            <w:r w:rsidRPr="00E5699D">
              <w:rPr>
                <w:rFonts w:ascii="Times New Roman" w:eastAsia="Times New Roman" w:hAnsi="Times New Roman" w:cs="Times New Roman"/>
                <w:bCs/>
                <w:iCs/>
                <w:lang w:eastAsia="ru-RU"/>
              </w:rPr>
              <w:t>«Об утверждении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 (приказ Министра по чрезвычайным ситуациям Республики Казахстан от 9 июня 2014 года № 276);</w:t>
            </w:r>
          </w:p>
          <w:p w14:paraId="363EBD5C" w14:textId="77777777" w:rsidR="00C21482" w:rsidRPr="00E5699D" w:rsidRDefault="00C21482" w:rsidP="006571D4">
            <w:pPr>
              <w:numPr>
                <w:ilvl w:val="0"/>
                <w:numId w:val="1"/>
              </w:numPr>
              <w:tabs>
                <w:tab w:val="num" w:pos="0"/>
              </w:tabs>
              <w:spacing w:after="0" w:line="240" w:lineRule="auto"/>
              <w:ind w:left="499" w:hanging="357"/>
              <w:rPr>
                <w:rFonts w:ascii="Times New Roman" w:eastAsia="Times New Roman" w:hAnsi="Times New Roman" w:cs="Times New Roman"/>
                <w:bCs/>
                <w:iCs/>
                <w:lang w:eastAsia="ru-RU"/>
              </w:rPr>
            </w:pPr>
            <w:r w:rsidRPr="00E5699D">
              <w:rPr>
                <w:rFonts w:ascii="Times New Roman" w:eastAsia="Times New Roman" w:hAnsi="Times New Roman" w:cs="Times New Roman"/>
                <w:bCs/>
                <w:iCs/>
                <w:lang w:eastAsia="ru-RU"/>
              </w:rPr>
              <w:t>Трудовой кодекс РК (Астана, Акорда, 23 ноября 2015) № 414-V ЗРК</w:t>
            </w:r>
          </w:p>
          <w:p w14:paraId="1FF34F09" w14:textId="77777777" w:rsidR="00C21482" w:rsidRPr="00E5699D" w:rsidRDefault="00C21482" w:rsidP="006571D4">
            <w:pPr>
              <w:numPr>
                <w:ilvl w:val="0"/>
                <w:numId w:val="1"/>
              </w:numPr>
              <w:tabs>
                <w:tab w:val="num" w:pos="0"/>
              </w:tabs>
              <w:spacing w:after="0" w:line="240" w:lineRule="auto"/>
              <w:ind w:left="499" w:hanging="357"/>
              <w:rPr>
                <w:rFonts w:ascii="Times New Roman" w:eastAsia="Times New Roman" w:hAnsi="Times New Roman" w:cs="Times New Roman"/>
                <w:bCs/>
                <w:iCs/>
                <w:lang w:eastAsia="ru-RU"/>
              </w:rPr>
            </w:pPr>
            <w:r w:rsidRPr="00E5699D">
              <w:rPr>
                <w:rFonts w:ascii="Times New Roman" w:eastAsia="Times New Roman" w:hAnsi="Times New Roman" w:cs="Times New Roman"/>
                <w:bCs/>
                <w:iCs/>
                <w:lang w:eastAsia="ru-RU"/>
              </w:rPr>
              <w:t>«Правилами пожарной безопасности» (постановление Правительства РК №1077 от 09.10.2014 г.;</w:t>
            </w:r>
          </w:p>
          <w:p w14:paraId="542BD33A" w14:textId="77777777" w:rsidR="00CF6958" w:rsidRPr="00E5699D" w:rsidRDefault="00CF6958" w:rsidP="006571D4">
            <w:pPr>
              <w:numPr>
                <w:ilvl w:val="0"/>
                <w:numId w:val="1"/>
              </w:numPr>
              <w:spacing w:after="0" w:line="240" w:lineRule="auto"/>
              <w:rPr>
                <w:rFonts w:ascii="Times New Roman" w:eastAsia="Times New Roman" w:hAnsi="Times New Roman" w:cs="Times New Roman"/>
                <w:bCs/>
                <w:iCs/>
                <w:lang w:eastAsia="ru-RU"/>
              </w:rPr>
            </w:pPr>
            <w:r w:rsidRPr="00E5699D">
              <w:rPr>
                <w:rFonts w:ascii="Times New Roman" w:eastAsia="Times New Roman" w:hAnsi="Times New Roman" w:cs="Times New Roman"/>
                <w:bCs/>
                <w:iCs/>
                <w:lang w:eastAsia="ru-RU"/>
              </w:rPr>
              <w:t>Правил обеспечения промышленной безопасности при эксплуатации грузоподъемных механизмов</w:t>
            </w:r>
          </w:p>
          <w:p w14:paraId="3053326F" w14:textId="77777777" w:rsidR="00CF6958" w:rsidRPr="00E5699D" w:rsidRDefault="00CF6958" w:rsidP="006571D4">
            <w:pPr>
              <w:spacing w:after="0" w:line="240" w:lineRule="auto"/>
              <w:ind w:left="501"/>
              <w:rPr>
                <w:rFonts w:ascii="Times New Roman" w:eastAsia="Times New Roman" w:hAnsi="Times New Roman" w:cs="Times New Roman"/>
                <w:bCs/>
                <w:iCs/>
                <w:lang w:eastAsia="ru-RU"/>
              </w:rPr>
            </w:pPr>
            <w:r w:rsidRPr="00E5699D">
              <w:rPr>
                <w:rFonts w:ascii="Times New Roman" w:eastAsia="Times New Roman" w:hAnsi="Times New Roman" w:cs="Times New Roman"/>
                <w:bCs/>
                <w:iCs/>
                <w:lang w:eastAsia="ru-RU"/>
              </w:rPr>
              <w:t>Приказ Министра по инвестициям и развитию Республики Казахстан от 30 декабря 2014 года № 359. Зарегистрирован в Министерстве юстиции Республики Казахстан 25 февраля 2015 года № 10332</w:t>
            </w:r>
          </w:p>
          <w:p w14:paraId="02C2A86A" w14:textId="52B460F1" w:rsidR="00C21482" w:rsidRPr="00E5699D" w:rsidRDefault="00C21482" w:rsidP="006571D4">
            <w:pPr>
              <w:numPr>
                <w:ilvl w:val="0"/>
                <w:numId w:val="1"/>
              </w:numPr>
              <w:spacing w:after="0" w:line="240" w:lineRule="auto"/>
              <w:rPr>
                <w:rFonts w:ascii="Times New Roman" w:eastAsia="Times New Roman" w:hAnsi="Times New Roman" w:cs="Times New Roman"/>
                <w:bCs/>
                <w:iCs/>
                <w:lang w:eastAsia="ru-RU"/>
              </w:rPr>
            </w:pPr>
            <w:r w:rsidRPr="00E5699D">
              <w:rPr>
                <w:rFonts w:ascii="Times New Roman" w:eastAsia="Times New Roman" w:hAnsi="Times New Roman" w:cs="Times New Roman"/>
                <w:bCs/>
                <w:iCs/>
                <w:lang w:eastAsia="ru-RU"/>
              </w:rPr>
              <w:t>Экологичес</w:t>
            </w:r>
            <w:r w:rsidR="00B15162" w:rsidRPr="00E5699D">
              <w:rPr>
                <w:rFonts w:ascii="Times New Roman" w:eastAsia="Times New Roman" w:hAnsi="Times New Roman" w:cs="Times New Roman"/>
                <w:bCs/>
                <w:iCs/>
                <w:lang w:eastAsia="ru-RU"/>
              </w:rPr>
              <w:t>ким Кодексом РК от 02.01.2021г</w:t>
            </w:r>
            <w:r w:rsidRPr="00E5699D">
              <w:rPr>
                <w:rFonts w:ascii="Times New Roman" w:eastAsia="Times New Roman" w:hAnsi="Times New Roman" w:cs="Times New Roman"/>
                <w:bCs/>
                <w:iCs/>
                <w:lang w:eastAsia="ru-RU"/>
              </w:rPr>
              <w:t>;</w:t>
            </w:r>
          </w:p>
          <w:p w14:paraId="00C3A70E" w14:textId="79B161FE" w:rsidR="00C21482" w:rsidRPr="00E5699D" w:rsidRDefault="00CF6958" w:rsidP="006571D4">
            <w:pPr>
              <w:numPr>
                <w:ilvl w:val="0"/>
                <w:numId w:val="1"/>
              </w:numPr>
              <w:tabs>
                <w:tab w:val="num" w:pos="0"/>
              </w:tabs>
              <w:spacing w:after="0" w:line="240" w:lineRule="auto"/>
              <w:ind w:left="499" w:hanging="357"/>
              <w:rPr>
                <w:rFonts w:ascii="Times New Roman" w:eastAsia="Times New Roman" w:hAnsi="Times New Roman" w:cs="Times New Roman"/>
                <w:bCs/>
                <w:iCs/>
                <w:lang w:eastAsia="ru-RU"/>
              </w:rPr>
            </w:pPr>
            <w:r w:rsidRPr="00E5699D">
              <w:rPr>
                <w:rFonts w:ascii="Times New Roman" w:eastAsia="Times New Roman" w:hAnsi="Times New Roman" w:cs="Times New Roman"/>
                <w:bCs/>
                <w:iCs/>
                <w:lang w:eastAsia="ru-RU"/>
              </w:rPr>
              <w:t>Проектной документации</w:t>
            </w:r>
            <w:r w:rsidR="00C21482" w:rsidRPr="00E5699D">
              <w:rPr>
                <w:rFonts w:ascii="Times New Roman" w:eastAsia="Times New Roman" w:hAnsi="Times New Roman" w:cs="Times New Roman"/>
                <w:bCs/>
                <w:iCs/>
                <w:lang w:eastAsia="ru-RU"/>
              </w:rPr>
              <w:t>;</w:t>
            </w:r>
          </w:p>
          <w:p w14:paraId="6CEC6E92" w14:textId="77777777" w:rsidR="00C21482" w:rsidRPr="00E5699D" w:rsidRDefault="00C21482" w:rsidP="006571D4">
            <w:pPr>
              <w:numPr>
                <w:ilvl w:val="0"/>
                <w:numId w:val="1"/>
              </w:numPr>
              <w:tabs>
                <w:tab w:val="num" w:pos="0"/>
              </w:tabs>
              <w:spacing w:after="0" w:line="240" w:lineRule="auto"/>
              <w:ind w:left="499" w:right="-7" w:hanging="357"/>
              <w:rPr>
                <w:rFonts w:ascii="Times New Roman" w:eastAsia="Times New Roman" w:hAnsi="Times New Roman" w:cs="Times New Roman"/>
                <w:bCs/>
              </w:rPr>
            </w:pPr>
            <w:r w:rsidRPr="00E5699D">
              <w:rPr>
                <w:rFonts w:ascii="Times New Roman" w:eastAsia="Times New Roman" w:hAnsi="Times New Roman" w:cs="Times New Roman"/>
                <w:bCs/>
                <w:iCs/>
                <w:lang w:eastAsia="ru-RU"/>
              </w:rPr>
              <w:t xml:space="preserve">Иными нормативными документами РК. </w:t>
            </w:r>
          </w:p>
          <w:p w14:paraId="455AC780" w14:textId="77777777" w:rsidR="00C21482" w:rsidRPr="00E5699D" w:rsidRDefault="00C21482" w:rsidP="006571D4">
            <w:pPr>
              <w:numPr>
                <w:ilvl w:val="0"/>
                <w:numId w:val="1"/>
              </w:numPr>
              <w:tabs>
                <w:tab w:val="num" w:pos="0"/>
              </w:tabs>
              <w:spacing w:after="0" w:line="240" w:lineRule="auto"/>
              <w:ind w:left="499" w:right="-7" w:hanging="357"/>
              <w:rPr>
                <w:rFonts w:ascii="Times New Roman" w:eastAsia="Times New Roman" w:hAnsi="Times New Roman" w:cs="Times New Roman"/>
                <w:bCs/>
              </w:rPr>
            </w:pPr>
            <w:r w:rsidRPr="00E5699D">
              <w:rPr>
                <w:rFonts w:ascii="Times New Roman" w:eastAsia="Times New Roman" w:hAnsi="Times New Roman" w:cs="Times New Roman"/>
                <w:bCs/>
              </w:rPr>
              <w:t>Настоящим Техническим заданием;</w:t>
            </w:r>
          </w:p>
          <w:p w14:paraId="29F2B8B5" w14:textId="15EC84EB" w:rsidR="00C21482" w:rsidRPr="00E5699D" w:rsidRDefault="00C21482" w:rsidP="006571D4">
            <w:pPr>
              <w:spacing w:after="0" w:line="240" w:lineRule="auto"/>
              <w:rPr>
                <w:rFonts w:ascii="Times New Roman" w:eastAsia="Times New Roman" w:hAnsi="Times New Roman" w:cs="Times New Roman"/>
                <w:bCs/>
                <w:iCs/>
                <w:lang w:eastAsia="ru-RU"/>
              </w:rPr>
            </w:pPr>
            <w:r w:rsidRPr="00E5699D">
              <w:rPr>
                <w:rFonts w:ascii="Times New Roman" w:eastAsia="Times New Roman" w:hAnsi="Times New Roman" w:cs="Times New Roman"/>
                <w:bCs/>
                <w:iCs/>
                <w:lang w:eastAsia="ru-RU"/>
              </w:rPr>
              <w:t>Персонал Исполнителя должен соответствовать вышеуказанным законам и правилам, с предоставлением протоколов.</w:t>
            </w:r>
          </w:p>
          <w:p w14:paraId="5FA4D317" w14:textId="77777777" w:rsidR="00C21482" w:rsidRPr="00E5699D" w:rsidRDefault="00C21482" w:rsidP="00E74FEE">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2. Обеспечить при оказании услуг соблюдение требований законодательства РК, а также требований Заказчика в области промышленной безопасности, охраны труда, пожарной безопасности и окружающей среды, изложенных в Договоре.</w:t>
            </w:r>
          </w:p>
          <w:p w14:paraId="5143034E" w14:textId="725842C5" w:rsidR="00C21482" w:rsidRPr="00E5699D" w:rsidRDefault="00C21482" w:rsidP="00E74FEE">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 xml:space="preserve">3. Исполнитель должен обеспечивать необходимым </w:t>
            </w:r>
            <w:r w:rsidR="00E961A0" w:rsidRPr="00E5699D">
              <w:rPr>
                <w:rFonts w:ascii="Times New Roman" w:eastAsia="Times New Roman" w:hAnsi="Times New Roman" w:cs="Times New Roman"/>
                <w:bCs/>
              </w:rPr>
              <w:t>инструментом обслуживающий</w:t>
            </w:r>
            <w:r w:rsidRPr="00E5699D">
              <w:rPr>
                <w:rFonts w:ascii="Times New Roman" w:eastAsia="Times New Roman" w:hAnsi="Times New Roman" w:cs="Times New Roman"/>
                <w:bCs/>
              </w:rPr>
              <w:t xml:space="preserve"> персонал, включая инструменты измерения, приборы диагностики, приборы поверки, необходимые оборудования, специализированные инструменты. </w:t>
            </w:r>
          </w:p>
          <w:p w14:paraId="12E29B09" w14:textId="3DCEF5FF" w:rsidR="00C21482" w:rsidRPr="00E5699D" w:rsidRDefault="00C21482" w:rsidP="00E74FEE">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 xml:space="preserve">4. </w:t>
            </w:r>
            <w:r w:rsidRPr="00E5699D">
              <w:rPr>
                <w:rFonts w:ascii="Times New Roman" w:eastAsia="Times New Roman" w:hAnsi="Times New Roman" w:cs="Times New Roman"/>
                <w:bCs/>
                <w:iCs/>
                <w:lang w:eastAsia="ru-RU"/>
              </w:rPr>
              <w:t>За порчу и выход из строя обслуживаемого оборудования по вине Исполнителя, Исполнитель устраняет такую неисправность, восстанавливает работоспособность оборудования в полном объеме. Исполнитель</w:t>
            </w:r>
            <w:r w:rsidRPr="00E5699D">
              <w:rPr>
                <w:rFonts w:ascii="Times New Roman" w:eastAsia="Times New Roman" w:hAnsi="Times New Roman" w:cs="Times New Roman"/>
                <w:bCs/>
              </w:rPr>
              <w:t xml:space="preserve"> компенсирует Заказчику прямой финансовый ущерб (на основании актов расследований), </w:t>
            </w:r>
            <w:r w:rsidR="00B4326E" w:rsidRPr="00E5699D">
              <w:rPr>
                <w:rFonts w:ascii="Times New Roman" w:eastAsia="Times New Roman" w:hAnsi="Times New Roman" w:cs="Times New Roman"/>
                <w:bCs/>
              </w:rPr>
              <w:t>в случаях,</w:t>
            </w:r>
            <w:r w:rsidRPr="00E5699D">
              <w:rPr>
                <w:rFonts w:ascii="Times New Roman" w:eastAsia="Times New Roman" w:hAnsi="Times New Roman" w:cs="Times New Roman"/>
                <w:bCs/>
              </w:rPr>
              <w:t xml:space="preserve"> связанных с обслуживающим персоналом (</w:t>
            </w:r>
            <w:r w:rsidR="00E961A0" w:rsidRPr="00E5699D">
              <w:rPr>
                <w:rFonts w:ascii="Times New Roman" w:eastAsia="Times New Roman" w:hAnsi="Times New Roman" w:cs="Times New Roman"/>
                <w:bCs/>
              </w:rPr>
              <w:t>например,</w:t>
            </w:r>
            <w:r w:rsidRPr="00E5699D">
              <w:rPr>
                <w:rFonts w:ascii="Times New Roman" w:eastAsia="Times New Roman" w:hAnsi="Times New Roman" w:cs="Times New Roman"/>
                <w:bCs/>
              </w:rPr>
              <w:t xml:space="preserve"> низкая квалификация обслуживающего персонала, </w:t>
            </w:r>
            <w:r w:rsidRPr="00E5699D">
              <w:rPr>
                <w:rFonts w:ascii="Times New Roman" w:eastAsia="Times New Roman" w:hAnsi="Times New Roman" w:cs="Times New Roman"/>
                <w:bCs/>
              </w:rPr>
              <w:lastRenderedPageBreak/>
              <w:t>продление сроков ремонта, увеличения количества аварий из-за неправильного ремонта).</w:t>
            </w:r>
          </w:p>
          <w:p w14:paraId="1A6257A0" w14:textId="77777777" w:rsidR="00C21482" w:rsidRPr="00E5699D" w:rsidRDefault="00C21482" w:rsidP="00E74FEE">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 xml:space="preserve">5. Акты оказания услуг должны соответствовать нормативным требованиям РК. Оперативная и исполнительная документация, документация по охране труда и технике безопасности должны соответствовать требованиям, предъявляемым ТОО «Урихтау Оперейтинг». </w:t>
            </w:r>
          </w:p>
          <w:p w14:paraId="49C8672C" w14:textId="46B1490A" w:rsidR="00C21482" w:rsidRPr="00E5699D" w:rsidRDefault="00C21482" w:rsidP="00E74FEE">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6.</w:t>
            </w:r>
            <w:r w:rsidRPr="00E5699D">
              <w:rPr>
                <w:rFonts w:ascii="Times New Roman" w:eastAsia="Times New Roman" w:hAnsi="Times New Roman" w:cs="Times New Roman"/>
                <w:bCs/>
              </w:rPr>
              <w:tab/>
              <w:t xml:space="preserve">Режим работы персонала - вахтовый по 14 дней с </w:t>
            </w:r>
            <w:r w:rsidR="00A6667A" w:rsidRPr="00E5699D">
              <w:rPr>
                <w:rFonts w:ascii="Times New Roman" w:eastAsia="Times New Roman" w:hAnsi="Times New Roman" w:cs="Times New Roman"/>
                <w:bCs/>
              </w:rPr>
              <w:t>11-часовыми</w:t>
            </w:r>
            <w:r w:rsidRPr="00E5699D">
              <w:rPr>
                <w:rFonts w:ascii="Times New Roman" w:eastAsia="Times New Roman" w:hAnsi="Times New Roman" w:cs="Times New Roman"/>
                <w:bCs/>
              </w:rPr>
              <w:t xml:space="preserve"> рабочими сменами;</w:t>
            </w:r>
          </w:p>
          <w:p w14:paraId="282AD8DB" w14:textId="6638FBB1" w:rsidR="007D18EA" w:rsidRPr="00E5699D" w:rsidRDefault="00C21482" w:rsidP="00E74FEE">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A6667A">
              <w:rPr>
                <w:rFonts w:ascii="Times New Roman" w:eastAsia="Times New Roman" w:hAnsi="Times New Roman" w:cs="Times New Roman"/>
                <w:bCs/>
              </w:rPr>
              <w:t>7.</w:t>
            </w:r>
            <w:r w:rsidRPr="00A6667A">
              <w:rPr>
                <w:rFonts w:ascii="Times New Roman" w:eastAsia="Times New Roman" w:hAnsi="Times New Roman" w:cs="Times New Roman"/>
                <w:bCs/>
              </w:rPr>
              <w:tab/>
            </w:r>
            <w:r w:rsidR="00A6667A" w:rsidRPr="00A6667A">
              <w:rPr>
                <w:rFonts w:ascii="Times New Roman" w:eastAsia="Times New Roman" w:hAnsi="Times New Roman" w:cs="Times New Roman"/>
                <w:bCs/>
              </w:rPr>
              <w:t>Режим работы оборудования — круглосуточный. В случае производственной необходимости персонал Исполнителя может привлекаться к работе в ночное время.</w:t>
            </w:r>
          </w:p>
          <w:p w14:paraId="0ECE032F" w14:textId="77777777" w:rsidR="00C21482" w:rsidRPr="00E5699D" w:rsidRDefault="00C21482" w:rsidP="00E74FEE">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8. Оказание услуг по сервисному обслуживанию и ремонту, а также плановому ремонту в объеме, предусмотренном документацией заводов-изготовителей;</w:t>
            </w:r>
          </w:p>
          <w:p w14:paraId="105CC957" w14:textId="4E41CC9E"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p>
        </w:tc>
      </w:tr>
      <w:bookmarkEnd w:id="2"/>
      <w:tr w:rsidR="00C21482" w:rsidRPr="00E5699D" w14:paraId="1CC95E46" w14:textId="77777777" w:rsidTr="006571D4">
        <w:trPr>
          <w:jc w:val="center"/>
        </w:trPr>
        <w:tc>
          <w:tcPr>
            <w:tcW w:w="598" w:type="dxa"/>
            <w:vAlign w:val="center"/>
          </w:tcPr>
          <w:p w14:paraId="49179A7A" w14:textId="4B673994" w:rsidR="00C21482" w:rsidRPr="00E5699D" w:rsidRDefault="00360DAF"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lastRenderedPageBreak/>
              <w:t>7</w:t>
            </w:r>
          </w:p>
        </w:tc>
        <w:tc>
          <w:tcPr>
            <w:tcW w:w="2374" w:type="dxa"/>
            <w:vAlign w:val="center"/>
          </w:tcPr>
          <w:p w14:paraId="298E17E8" w14:textId="4E178FF6" w:rsidR="00C21482" w:rsidRPr="00E5699D" w:rsidRDefault="00C21482" w:rsidP="00C21482">
            <w:pPr>
              <w:spacing w:after="0" w:line="240" w:lineRule="auto"/>
              <w:jc w:val="center"/>
              <w:rPr>
                <w:rFonts w:ascii="Times New Roman" w:eastAsia="Times New Roman" w:hAnsi="Times New Roman" w:cs="Times New Roman"/>
                <w:b/>
                <w:bCs/>
                <w:lang w:eastAsia="ru-RU"/>
              </w:rPr>
            </w:pPr>
            <w:r w:rsidRPr="00E5699D">
              <w:rPr>
                <w:rFonts w:ascii="Times New Roman" w:eastAsia="Times New Roman" w:hAnsi="Times New Roman" w:cs="Times New Roman"/>
                <w:b/>
                <w:bCs/>
                <w:lang w:eastAsia="ru-RU"/>
              </w:rPr>
              <w:t xml:space="preserve">Требования </w:t>
            </w:r>
            <w:r w:rsidR="001143EA">
              <w:rPr>
                <w:rFonts w:ascii="Times New Roman" w:eastAsia="Times New Roman" w:hAnsi="Times New Roman" w:cs="Times New Roman"/>
                <w:b/>
                <w:bCs/>
                <w:lang w:eastAsia="ru-RU"/>
              </w:rPr>
              <w:t xml:space="preserve">к </w:t>
            </w:r>
            <w:r w:rsidRPr="00E5699D">
              <w:rPr>
                <w:rFonts w:ascii="Times New Roman" w:eastAsia="Times New Roman" w:hAnsi="Times New Roman" w:cs="Times New Roman"/>
                <w:b/>
                <w:bCs/>
                <w:lang w:eastAsia="ru-RU"/>
              </w:rPr>
              <w:t>Исполнителю</w:t>
            </w:r>
          </w:p>
        </w:tc>
        <w:tc>
          <w:tcPr>
            <w:tcW w:w="7366" w:type="dxa"/>
          </w:tcPr>
          <w:p w14:paraId="4B37F41A" w14:textId="4D53B957" w:rsidR="00C21482" w:rsidRPr="00E5699D" w:rsidRDefault="00C21482" w:rsidP="00A6667A">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 xml:space="preserve">1. </w:t>
            </w:r>
            <w:r w:rsidRPr="00E5699D">
              <w:rPr>
                <w:rFonts w:ascii="Times New Roman" w:eastAsia="Times New Roman" w:hAnsi="Times New Roman" w:cs="Times New Roman"/>
                <w:bCs/>
                <w:lang w:val="kk-KZ"/>
              </w:rPr>
              <w:t>Исполнитель собственными силами обеспечивает жилье и питание для своих работников, обустройство вахтового поселка. Исполнитель обустраивает вахтовый городок за пределами тер</w:t>
            </w:r>
            <w:r w:rsidR="000E1F7C" w:rsidRPr="00E5699D">
              <w:rPr>
                <w:rFonts w:ascii="Times New Roman" w:eastAsia="Times New Roman" w:hAnsi="Times New Roman" w:cs="Times New Roman"/>
                <w:bCs/>
                <w:lang w:val="kk-KZ"/>
              </w:rPr>
              <w:t>риторий</w:t>
            </w:r>
            <w:r w:rsidRPr="00E5699D">
              <w:rPr>
                <w:rFonts w:ascii="Times New Roman" w:eastAsia="Times New Roman" w:hAnsi="Times New Roman" w:cs="Times New Roman"/>
                <w:bCs/>
                <w:lang w:val="kk-KZ"/>
              </w:rPr>
              <w:t xml:space="preserve"> Заказчика в соответствие с требованиями нормативно-правовых актов, в том числе помещениями (гардеробными, сушилками для одежды и обуви, душевыми, помещениями для приема пищи, отдыха и обогрева, площадкой для сбора твердо-бытовых отходов и туалетом</w:t>
            </w:r>
            <w:r w:rsidRPr="00E5699D">
              <w:rPr>
                <w:rFonts w:ascii="Times New Roman" w:eastAsia="Times New Roman" w:hAnsi="Times New Roman" w:cs="Times New Roman"/>
                <w:bCs/>
              </w:rPr>
              <w:t>, площадками для хранения материалов и парковки автомобильной техники</w:t>
            </w:r>
            <w:r w:rsidRPr="00E5699D">
              <w:rPr>
                <w:rFonts w:ascii="Times New Roman" w:eastAsia="Times New Roman" w:hAnsi="Times New Roman" w:cs="Times New Roman"/>
                <w:bCs/>
                <w:lang w:val="kk-KZ"/>
              </w:rPr>
              <w:t>)</w:t>
            </w:r>
            <w:r w:rsidRPr="00E5699D">
              <w:rPr>
                <w:rFonts w:ascii="Times New Roman" w:eastAsia="Times New Roman" w:hAnsi="Times New Roman" w:cs="Times New Roman"/>
                <w:bCs/>
              </w:rPr>
              <w:t>. Исполнитель получает все необходимые разрешения на размещение временного жилого городка у местных исполнительных органов.</w:t>
            </w:r>
          </w:p>
          <w:p w14:paraId="3C9C5499" w14:textId="648A99F8" w:rsidR="00C21482" w:rsidRPr="00E5699D" w:rsidRDefault="00C21482" w:rsidP="00A6667A">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 xml:space="preserve">2. Персонал Исполнителя во время </w:t>
            </w:r>
            <w:r w:rsidR="00A82D78" w:rsidRPr="00E5699D">
              <w:rPr>
                <w:rFonts w:ascii="Times New Roman" w:eastAsia="Times New Roman" w:hAnsi="Times New Roman" w:cs="Times New Roman"/>
                <w:bCs/>
              </w:rPr>
              <w:t>оказания услуг имеет</w:t>
            </w:r>
            <w:r w:rsidRPr="00E5699D">
              <w:rPr>
                <w:rFonts w:ascii="Times New Roman" w:eastAsia="Times New Roman" w:hAnsi="Times New Roman" w:cs="Times New Roman"/>
                <w:bCs/>
              </w:rPr>
              <w:t xml:space="preserve"> право </w:t>
            </w:r>
            <w:r w:rsidR="00A82D78" w:rsidRPr="00E5699D">
              <w:rPr>
                <w:rFonts w:ascii="Times New Roman" w:eastAsia="Times New Roman" w:hAnsi="Times New Roman" w:cs="Times New Roman"/>
                <w:bCs/>
              </w:rPr>
              <w:t>проживать в</w:t>
            </w:r>
            <w:r w:rsidRPr="00E5699D">
              <w:rPr>
                <w:rFonts w:ascii="Times New Roman" w:eastAsia="Times New Roman" w:hAnsi="Times New Roman" w:cs="Times New Roman"/>
                <w:bCs/>
              </w:rPr>
              <w:t xml:space="preserve"> общежитии вахтового лагеря Заказчика. На найм жилья и уборки помещения между Исполнителем и </w:t>
            </w:r>
            <w:r w:rsidR="00A82D78" w:rsidRPr="00E5699D">
              <w:rPr>
                <w:rFonts w:ascii="Times New Roman" w:eastAsia="Times New Roman" w:hAnsi="Times New Roman" w:cs="Times New Roman"/>
                <w:bCs/>
              </w:rPr>
              <w:t>Заказчиком будет</w:t>
            </w:r>
            <w:r w:rsidRPr="00E5699D">
              <w:rPr>
                <w:rFonts w:ascii="Times New Roman" w:eastAsia="Times New Roman" w:hAnsi="Times New Roman" w:cs="Times New Roman"/>
                <w:bCs/>
              </w:rPr>
              <w:t xml:space="preserve">, составляется отдельный договор. Ориентировочная стоимость проживания и питания на одного человека в сутки составляет- </w:t>
            </w:r>
            <w:r w:rsidR="00967C5B" w:rsidRPr="00E5699D">
              <w:rPr>
                <w:rFonts w:ascii="Times New Roman" w:eastAsia="Times New Roman" w:hAnsi="Times New Roman" w:cs="Times New Roman"/>
                <w:bCs/>
                <w:lang w:val="kk-KZ"/>
              </w:rPr>
              <w:t>6</w:t>
            </w:r>
            <w:r w:rsidR="00351EFE" w:rsidRPr="00E5699D">
              <w:rPr>
                <w:rFonts w:ascii="Times New Roman" w:eastAsia="Times New Roman" w:hAnsi="Times New Roman" w:cs="Times New Roman"/>
                <w:bCs/>
              </w:rPr>
              <w:t>870</w:t>
            </w:r>
            <w:r w:rsidRPr="00E5699D">
              <w:rPr>
                <w:rFonts w:ascii="Times New Roman" w:eastAsia="Times New Roman" w:hAnsi="Times New Roman" w:cs="Times New Roman"/>
                <w:bCs/>
              </w:rPr>
              <w:t xml:space="preserve"> тенге с НДС (2370- проживание, </w:t>
            </w:r>
            <w:r w:rsidR="00967C5B" w:rsidRPr="00E5699D">
              <w:rPr>
                <w:rFonts w:ascii="Times New Roman" w:eastAsia="Times New Roman" w:hAnsi="Times New Roman" w:cs="Times New Roman"/>
                <w:bCs/>
                <w:lang w:val="kk-KZ"/>
              </w:rPr>
              <w:t>4</w:t>
            </w:r>
            <w:r w:rsidR="00351EFE" w:rsidRPr="00E5699D">
              <w:rPr>
                <w:rFonts w:ascii="Times New Roman" w:eastAsia="Times New Roman" w:hAnsi="Times New Roman" w:cs="Times New Roman"/>
                <w:bCs/>
              </w:rPr>
              <w:t>500</w:t>
            </w:r>
            <w:r w:rsidRPr="00E5699D">
              <w:rPr>
                <w:rFonts w:ascii="Times New Roman" w:eastAsia="Times New Roman" w:hAnsi="Times New Roman" w:cs="Times New Roman"/>
                <w:bCs/>
              </w:rPr>
              <w:t xml:space="preserve">- питание).    </w:t>
            </w:r>
          </w:p>
          <w:p w14:paraId="5466528A" w14:textId="7906D34A" w:rsidR="00C21482" w:rsidRPr="00E5699D" w:rsidRDefault="00C21482" w:rsidP="00A6667A">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 xml:space="preserve">3. Численный состав определяет Исполнитель. Заказчик вправе потребовать (без изменения стоимости услуги) дополнительных специалистов. Количество персонала на 2 вахты не менее </w:t>
            </w:r>
            <w:r w:rsidR="00DB3A41" w:rsidRPr="00E5699D">
              <w:rPr>
                <w:rFonts w:ascii="Times New Roman" w:eastAsia="Times New Roman" w:hAnsi="Times New Roman" w:cs="Times New Roman"/>
                <w:bCs/>
              </w:rPr>
              <w:t>1</w:t>
            </w:r>
            <w:r w:rsidR="001C51BE" w:rsidRPr="00E5699D">
              <w:rPr>
                <w:rFonts w:ascii="Times New Roman" w:eastAsia="Times New Roman" w:hAnsi="Times New Roman" w:cs="Times New Roman"/>
                <w:bCs/>
              </w:rPr>
              <w:t>4</w:t>
            </w:r>
            <w:r w:rsidRPr="00E5699D">
              <w:rPr>
                <w:rFonts w:ascii="Times New Roman" w:eastAsia="Times New Roman" w:hAnsi="Times New Roman" w:cs="Times New Roman"/>
                <w:bCs/>
              </w:rPr>
              <w:t xml:space="preserve"> человек (на одну вахту </w:t>
            </w:r>
            <w:r w:rsidR="001C51BE" w:rsidRPr="00E5699D">
              <w:rPr>
                <w:rFonts w:ascii="Times New Roman" w:eastAsia="Times New Roman" w:hAnsi="Times New Roman" w:cs="Times New Roman"/>
                <w:bCs/>
              </w:rPr>
              <w:t xml:space="preserve">7 </w:t>
            </w:r>
            <w:r w:rsidRPr="00E5699D">
              <w:rPr>
                <w:rFonts w:ascii="Times New Roman" w:eastAsia="Times New Roman" w:hAnsi="Times New Roman" w:cs="Times New Roman"/>
                <w:bCs/>
              </w:rPr>
              <w:t xml:space="preserve">человек это   минимальная численность, допускается большая численность) в том числе: </w:t>
            </w:r>
          </w:p>
          <w:p w14:paraId="188AD3F5" w14:textId="5B09101F" w:rsidR="005230BE"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92"/>
              <w:rPr>
                <w:rFonts w:ascii="Times New Roman" w:eastAsia="Times New Roman" w:hAnsi="Times New Roman" w:cs="Times New Roman"/>
                <w:bCs/>
              </w:rPr>
            </w:pPr>
            <w:r w:rsidRPr="00E5699D">
              <w:rPr>
                <w:rFonts w:ascii="Times New Roman" w:eastAsia="Times New Roman" w:hAnsi="Times New Roman" w:cs="Times New Roman"/>
                <w:bCs/>
              </w:rPr>
              <w:t>• ИТР – 2 штатные единицы.</w:t>
            </w:r>
          </w:p>
          <w:p w14:paraId="49511634" w14:textId="13CB9D47" w:rsidR="00B73D55"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92"/>
              <w:rPr>
                <w:rFonts w:ascii="Times New Roman" w:eastAsia="Times New Roman" w:hAnsi="Times New Roman" w:cs="Times New Roman"/>
                <w:bCs/>
              </w:rPr>
            </w:pPr>
            <w:r w:rsidRPr="00E5699D">
              <w:rPr>
                <w:rFonts w:ascii="Times New Roman" w:eastAsia="Times New Roman" w:hAnsi="Times New Roman" w:cs="Times New Roman"/>
                <w:bCs/>
              </w:rPr>
              <w:t>• Слесарь</w:t>
            </w:r>
            <w:r w:rsidR="000A468C" w:rsidRPr="00E5699D">
              <w:rPr>
                <w:rFonts w:ascii="Times New Roman" w:eastAsia="Times New Roman" w:hAnsi="Times New Roman" w:cs="Times New Roman"/>
                <w:bCs/>
              </w:rPr>
              <w:t xml:space="preserve"> </w:t>
            </w:r>
            <w:r w:rsidR="00CF2D1F" w:rsidRPr="00E5699D">
              <w:rPr>
                <w:rFonts w:ascii="Times New Roman" w:eastAsia="Times New Roman" w:hAnsi="Times New Roman" w:cs="Times New Roman"/>
                <w:bCs/>
              </w:rPr>
              <w:t>ремонтник 5</w:t>
            </w:r>
            <w:r w:rsidRPr="00E5699D">
              <w:rPr>
                <w:rFonts w:ascii="Times New Roman" w:eastAsia="Times New Roman" w:hAnsi="Times New Roman" w:cs="Times New Roman"/>
                <w:bCs/>
              </w:rPr>
              <w:t xml:space="preserve">-го квалификационного разряда – </w:t>
            </w:r>
            <w:r w:rsidR="00B73D55" w:rsidRPr="00E5699D">
              <w:rPr>
                <w:rFonts w:ascii="Times New Roman" w:eastAsia="Times New Roman" w:hAnsi="Times New Roman" w:cs="Times New Roman"/>
                <w:bCs/>
              </w:rPr>
              <w:t>4</w:t>
            </w:r>
            <w:r w:rsidR="002D6766" w:rsidRPr="00E5699D">
              <w:rPr>
                <w:rFonts w:ascii="Times New Roman" w:eastAsia="Times New Roman" w:hAnsi="Times New Roman" w:cs="Times New Roman"/>
                <w:bCs/>
              </w:rPr>
              <w:t xml:space="preserve"> </w:t>
            </w:r>
            <w:r w:rsidR="007D18EA" w:rsidRPr="00E5699D">
              <w:rPr>
                <w:rFonts w:ascii="Times New Roman" w:eastAsia="Times New Roman" w:hAnsi="Times New Roman" w:cs="Times New Roman"/>
                <w:bCs/>
              </w:rPr>
              <w:t>штатные единицы</w:t>
            </w:r>
          </w:p>
          <w:p w14:paraId="575F4B89" w14:textId="6A6B46ED" w:rsidR="00B73D55" w:rsidRPr="00E5699D" w:rsidRDefault="00B73D55"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92"/>
              <w:rPr>
                <w:rFonts w:ascii="Times New Roman" w:eastAsia="Times New Roman" w:hAnsi="Times New Roman" w:cs="Times New Roman"/>
                <w:bCs/>
              </w:rPr>
            </w:pPr>
            <w:r w:rsidRPr="00E5699D">
              <w:rPr>
                <w:rFonts w:ascii="Times New Roman" w:eastAsia="Times New Roman" w:hAnsi="Times New Roman" w:cs="Times New Roman"/>
                <w:bCs/>
              </w:rPr>
              <w:t xml:space="preserve">• Машинист насосной </w:t>
            </w:r>
            <w:r w:rsidR="00CF2D1F" w:rsidRPr="00E5699D">
              <w:rPr>
                <w:rFonts w:ascii="Times New Roman" w:eastAsia="Times New Roman" w:hAnsi="Times New Roman" w:cs="Times New Roman"/>
                <w:bCs/>
              </w:rPr>
              <w:t>установки 5</w:t>
            </w:r>
            <w:r w:rsidRPr="00E5699D">
              <w:rPr>
                <w:rFonts w:ascii="Times New Roman" w:eastAsia="Times New Roman" w:hAnsi="Times New Roman" w:cs="Times New Roman"/>
                <w:bCs/>
              </w:rPr>
              <w:t>-го квалификационного разряда – 2 штатные единицы</w:t>
            </w:r>
          </w:p>
          <w:p w14:paraId="5A6ED7F9"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92"/>
              <w:rPr>
                <w:rFonts w:ascii="Times New Roman" w:eastAsia="Times New Roman" w:hAnsi="Times New Roman" w:cs="Times New Roman"/>
                <w:bCs/>
              </w:rPr>
            </w:pPr>
            <w:r w:rsidRPr="00E5699D">
              <w:rPr>
                <w:rFonts w:ascii="Times New Roman" w:eastAsia="Times New Roman" w:hAnsi="Times New Roman" w:cs="Times New Roman"/>
                <w:bCs/>
              </w:rPr>
              <w:t>• Газоэлектросварщик 6-го квалификационного разряда – 2 штатные единицы.</w:t>
            </w:r>
          </w:p>
          <w:p w14:paraId="696041FF" w14:textId="090D4EDE"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92"/>
              <w:rPr>
                <w:rFonts w:ascii="Times New Roman" w:eastAsia="Times New Roman" w:hAnsi="Times New Roman" w:cs="Times New Roman"/>
                <w:bCs/>
              </w:rPr>
            </w:pPr>
            <w:r w:rsidRPr="00E5699D">
              <w:rPr>
                <w:rFonts w:ascii="Times New Roman" w:eastAsia="Times New Roman" w:hAnsi="Times New Roman" w:cs="Times New Roman"/>
                <w:bCs/>
              </w:rPr>
              <w:t xml:space="preserve">• </w:t>
            </w:r>
            <w:r w:rsidR="00A6667A" w:rsidRPr="00E5699D">
              <w:rPr>
                <w:rFonts w:ascii="Times New Roman" w:eastAsia="Times New Roman" w:hAnsi="Times New Roman" w:cs="Times New Roman"/>
                <w:bCs/>
                <w:lang w:val="kk-KZ"/>
              </w:rPr>
              <w:t xml:space="preserve">Трубомонтажник </w:t>
            </w:r>
            <w:r w:rsidR="00A6667A" w:rsidRPr="00E5699D">
              <w:rPr>
                <w:rFonts w:ascii="Times New Roman" w:eastAsia="Times New Roman" w:hAnsi="Times New Roman" w:cs="Times New Roman"/>
                <w:bCs/>
              </w:rPr>
              <w:t>5</w:t>
            </w:r>
            <w:r w:rsidRPr="00E5699D">
              <w:rPr>
                <w:rFonts w:ascii="Times New Roman" w:eastAsia="Times New Roman" w:hAnsi="Times New Roman" w:cs="Times New Roman"/>
                <w:bCs/>
              </w:rPr>
              <w:t xml:space="preserve">-го квалификационного разряда – </w:t>
            </w:r>
            <w:r w:rsidR="00B73D55" w:rsidRPr="00E5699D">
              <w:rPr>
                <w:rFonts w:ascii="Times New Roman" w:eastAsia="Times New Roman" w:hAnsi="Times New Roman" w:cs="Times New Roman"/>
                <w:bCs/>
              </w:rPr>
              <w:t>2</w:t>
            </w:r>
            <w:r w:rsidRPr="00E5699D">
              <w:rPr>
                <w:rFonts w:ascii="Times New Roman" w:eastAsia="Times New Roman" w:hAnsi="Times New Roman" w:cs="Times New Roman"/>
                <w:bCs/>
              </w:rPr>
              <w:t xml:space="preserve"> штатные единицы.</w:t>
            </w:r>
          </w:p>
          <w:p w14:paraId="06681DD5" w14:textId="10CE7271" w:rsidR="00B73D55" w:rsidRPr="00E5699D" w:rsidRDefault="00B73D55"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92"/>
              <w:rPr>
                <w:rFonts w:ascii="Times New Roman" w:eastAsia="Times New Roman" w:hAnsi="Times New Roman" w:cs="Times New Roman"/>
                <w:bCs/>
              </w:rPr>
            </w:pPr>
            <w:r w:rsidRPr="00E5699D">
              <w:rPr>
                <w:rFonts w:ascii="Times New Roman" w:eastAsia="Times New Roman" w:hAnsi="Times New Roman" w:cs="Times New Roman"/>
                <w:bCs/>
              </w:rPr>
              <w:t>• Водитель    – 2 штатные единицы.</w:t>
            </w:r>
          </w:p>
          <w:p w14:paraId="4567F402" w14:textId="77777777" w:rsidR="00721C48" w:rsidRPr="00E5699D" w:rsidRDefault="00721C48"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p>
          <w:p w14:paraId="37B82D2A" w14:textId="7811293D" w:rsidR="00E82188" w:rsidRPr="00E5699D" w:rsidRDefault="00E82188"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Специалисты Исполнителя должны иметь:</w:t>
            </w:r>
          </w:p>
          <w:p w14:paraId="2FA97183" w14:textId="77777777" w:rsidR="00E82188" w:rsidRPr="00E5699D" w:rsidRDefault="00E82188"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92"/>
              <w:rPr>
                <w:rFonts w:ascii="Times New Roman" w:eastAsia="Times New Roman" w:hAnsi="Times New Roman" w:cs="Times New Roman"/>
                <w:bCs/>
              </w:rPr>
            </w:pPr>
            <w:r w:rsidRPr="00E5699D">
              <w:rPr>
                <w:rFonts w:ascii="Times New Roman" w:eastAsia="Times New Roman" w:hAnsi="Times New Roman" w:cs="Times New Roman"/>
                <w:bCs/>
              </w:rPr>
              <w:t>•</w:t>
            </w:r>
            <w:r w:rsidRPr="00E5699D">
              <w:rPr>
                <w:rFonts w:ascii="Times New Roman" w:eastAsia="Times New Roman" w:hAnsi="Times New Roman" w:cs="Times New Roman"/>
                <w:bCs/>
              </w:rPr>
              <w:tab/>
              <w:t xml:space="preserve">удостоверения о проверке знании в области промышленной безопасности (всех работников); </w:t>
            </w:r>
          </w:p>
          <w:p w14:paraId="12746C7C" w14:textId="77777777" w:rsidR="00E82188" w:rsidRPr="00E5699D" w:rsidRDefault="00E82188"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92"/>
              <w:rPr>
                <w:rFonts w:ascii="Times New Roman" w:eastAsia="Times New Roman" w:hAnsi="Times New Roman" w:cs="Times New Roman"/>
                <w:bCs/>
              </w:rPr>
            </w:pPr>
            <w:r w:rsidRPr="00E5699D">
              <w:rPr>
                <w:rFonts w:ascii="Times New Roman" w:eastAsia="Times New Roman" w:hAnsi="Times New Roman" w:cs="Times New Roman"/>
                <w:bCs/>
              </w:rPr>
              <w:t>•</w:t>
            </w:r>
            <w:r w:rsidRPr="00E5699D">
              <w:rPr>
                <w:rFonts w:ascii="Times New Roman" w:eastAsia="Times New Roman" w:hAnsi="Times New Roman" w:cs="Times New Roman"/>
                <w:bCs/>
              </w:rPr>
              <w:tab/>
              <w:t xml:space="preserve">удостоверения по проверке знаний, правил, норм и инструкций по безопасности и охране труда (всех работников); </w:t>
            </w:r>
          </w:p>
          <w:p w14:paraId="177285E0" w14:textId="77777777" w:rsidR="00E82188" w:rsidRPr="00E5699D" w:rsidRDefault="00E82188"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92"/>
              <w:rPr>
                <w:rFonts w:ascii="Times New Roman" w:eastAsia="Times New Roman" w:hAnsi="Times New Roman" w:cs="Times New Roman"/>
                <w:bCs/>
              </w:rPr>
            </w:pPr>
            <w:r w:rsidRPr="00E5699D">
              <w:rPr>
                <w:rFonts w:ascii="Times New Roman" w:eastAsia="Times New Roman" w:hAnsi="Times New Roman" w:cs="Times New Roman"/>
                <w:bCs/>
              </w:rPr>
              <w:t>•</w:t>
            </w:r>
            <w:r w:rsidRPr="00E5699D">
              <w:rPr>
                <w:rFonts w:ascii="Times New Roman" w:eastAsia="Times New Roman" w:hAnsi="Times New Roman" w:cs="Times New Roman"/>
                <w:bCs/>
              </w:rPr>
              <w:tab/>
              <w:t xml:space="preserve">удостоверения по проверке знаний по пожарной безопасности в объеме пожарно-технического минимума (всех работников); </w:t>
            </w:r>
          </w:p>
          <w:p w14:paraId="1F869807" w14:textId="77777777" w:rsidR="00E82188" w:rsidRPr="00E5699D" w:rsidRDefault="00E82188"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92"/>
              <w:rPr>
                <w:rFonts w:ascii="Times New Roman" w:eastAsia="Times New Roman" w:hAnsi="Times New Roman" w:cs="Times New Roman"/>
                <w:bCs/>
              </w:rPr>
            </w:pPr>
            <w:r w:rsidRPr="00E5699D">
              <w:rPr>
                <w:rFonts w:ascii="Times New Roman" w:eastAsia="Times New Roman" w:hAnsi="Times New Roman" w:cs="Times New Roman"/>
                <w:bCs/>
              </w:rPr>
              <w:t>•</w:t>
            </w:r>
            <w:r w:rsidRPr="00E5699D">
              <w:rPr>
                <w:rFonts w:ascii="Times New Roman" w:eastAsia="Times New Roman" w:hAnsi="Times New Roman" w:cs="Times New Roman"/>
                <w:bCs/>
              </w:rPr>
              <w:tab/>
              <w:t>удостоверения об обучении по курсу стропальщика (всех слесарей).</w:t>
            </w:r>
          </w:p>
          <w:p w14:paraId="00C225DF" w14:textId="192D5C35" w:rsidR="00C21482" w:rsidRPr="00E5699D" w:rsidRDefault="00E82188" w:rsidP="00E74FEE">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92"/>
              <w:rPr>
                <w:rFonts w:ascii="Times New Roman" w:eastAsia="Times New Roman" w:hAnsi="Times New Roman" w:cs="Times New Roman"/>
                <w:bCs/>
              </w:rPr>
            </w:pPr>
            <w:r w:rsidRPr="00E5699D">
              <w:rPr>
                <w:rFonts w:ascii="Times New Roman" w:eastAsia="Times New Roman" w:hAnsi="Times New Roman" w:cs="Times New Roman"/>
                <w:bCs/>
              </w:rPr>
              <w:t>•</w:t>
            </w:r>
            <w:r w:rsidRPr="00E5699D">
              <w:rPr>
                <w:rFonts w:ascii="Times New Roman" w:eastAsia="Times New Roman" w:hAnsi="Times New Roman" w:cs="Times New Roman"/>
                <w:bCs/>
              </w:rPr>
              <w:tab/>
              <w:t>удостоверения об обучении по курсу сероводорода (всех работников).</w:t>
            </w:r>
          </w:p>
          <w:p w14:paraId="33338EBD" w14:textId="77777777" w:rsidR="00C21482" w:rsidRPr="00E5699D" w:rsidRDefault="00C21482" w:rsidP="00A6667A">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 xml:space="preserve">4. В каждой вахте не менее двух человек должны иметь смежную профессию стропальщика для проведения погрузочно-разгрузочных работ. </w:t>
            </w:r>
          </w:p>
          <w:p w14:paraId="5BF7C160" w14:textId="5DB13ADD" w:rsidR="00C21482" w:rsidRPr="00E5699D" w:rsidRDefault="00C21482" w:rsidP="00A6667A">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lastRenderedPageBreak/>
              <w:t xml:space="preserve">5. Персонал Исполнителя, имеющий смежную профессию стропальщика, должен быть аттестован и иметь соответствующие допуска, </w:t>
            </w:r>
            <w:r w:rsidR="00721C48" w:rsidRPr="00E5699D">
              <w:rPr>
                <w:rFonts w:ascii="Times New Roman" w:eastAsia="Times New Roman" w:hAnsi="Times New Roman" w:cs="Times New Roman"/>
                <w:bCs/>
              </w:rPr>
              <w:t>согласно требованиям</w:t>
            </w:r>
            <w:r w:rsidRPr="00E5699D">
              <w:rPr>
                <w:rFonts w:ascii="Times New Roman" w:eastAsia="Times New Roman" w:hAnsi="Times New Roman" w:cs="Times New Roman"/>
                <w:bCs/>
              </w:rPr>
              <w:t>;</w:t>
            </w:r>
          </w:p>
          <w:p w14:paraId="4AC2679D" w14:textId="77777777" w:rsidR="00C21482" w:rsidRPr="00E5699D" w:rsidRDefault="00C21482" w:rsidP="00A6667A">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 xml:space="preserve">6. На время длительной остановки нефтепромыслового оборудования (более трех суток) Исполнитель должен располагать дополнительным персоналом, чтобы иметь возможность проводить работы в круглосуточном режиме (оплата за дополнительный персонал - за счет самого Исполнителя).  </w:t>
            </w:r>
          </w:p>
          <w:p w14:paraId="1F0DCB34" w14:textId="59349C7C" w:rsidR="00C21482" w:rsidRPr="00E5699D" w:rsidRDefault="00C21482" w:rsidP="00A6667A">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 xml:space="preserve">7. </w:t>
            </w:r>
            <w:r w:rsidRPr="00E5699D">
              <w:rPr>
                <w:rFonts w:ascii="Times New Roman" w:eastAsia="Times New Roman" w:hAnsi="Times New Roman" w:cs="Times New Roman"/>
                <w:lang w:eastAsia="ru-RU"/>
              </w:rPr>
              <w:t xml:space="preserve">Исполнитель для оказания услуг и перевозки </w:t>
            </w:r>
            <w:r w:rsidR="00AF4509" w:rsidRPr="00E5699D">
              <w:rPr>
                <w:rFonts w:ascii="Times New Roman" w:eastAsia="Times New Roman" w:hAnsi="Times New Roman" w:cs="Times New Roman"/>
                <w:lang w:eastAsia="ru-RU"/>
              </w:rPr>
              <w:t xml:space="preserve">своих </w:t>
            </w:r>
            <w:r w:rsidRPr="00E5699D">
              <w:rPr>
                <w:rFonts w:ascii="Times New Roman" w:eastAsia="Times New Roman" w:hAnsi="Times New Roman" w:cs="Times New Roman"/>
                <w:lang w:eastAsia="ru-RU"/>
              </w:rPr>
              <w:t xml:space="preserve">персонала </w:t>
            </w:r>
            <w:r w:rsidR="00AF4509" w:rsidRPr="00E5699D">
              <w:rPr>
                <w:rFonts w:ascii="Times New Roman" w:eastAsia="Times New Roman" w:hAnsi="Times New Roman" w:cs="Times New Roman"/>
                <w:lang w:eastAsia="ru-RU"/>
              </w:rPr>
              <w:t xml:space="preserve">и персонала </w:t>
            </w:r>
            <w:r w:rsidR="007D18EA" w:rsidRPr="00E5699D">
              <w:rPr>
                <w:rFonts w:ascii="Times New Roman" w:eastAsia="Times New Roman" w:hAnsi="Times New Roman" w:cs="Times New Roman"/>
                <w:lang w:eastAsia="ru-RU"/>
              </w:rPr>
              <w:t>Заказчика внутри</w:t>
            </w:r>
            <w:r w:rsidRPr="00E5699D">
              <w:rPr>
                <w:rFonts w:ascii="Times New Roman" w:eastAsia="Times New Roman" w:hAnsi="Times New Roman" w:cs="Times New Roman"/>
                <w:lang w:eastAsia="ru-RU"/>
              </w:rPr>
              <w:t xml:space="preserve"> месторождения должен иметь автомобили повышенной проходимости </w:t>
            </w:r>
            <w:r w:rsidR="007D18EA" w:rsidRPr="00E5699D">
              <w:rPr>
                <w:rFonts w:ascii="Times New Roman" w:eastAsia="Times New Roman" w:hAnsi="Times New Roman" w:cs="Times New Roman"/>
                <w:lang w:eastAsia="ru-RU"/>
              </w:rPr>
              <w:t xml:space="preserve">в количестве </w:t>
            </w:r>
            <w:r w:rsidR="00B914AD" w:rsidRPr="00E5699D">
              <w:rPr>
                <w:rFonts w:ascii="Times New Roman" w:eastAsia="Times New Roman" w:hAnsi="Times New Roman" w:cs="Times New Roman"/>
                <w:lang w:eastAsia="ru-RU"/>
              </w:rPr>
              <w:t>1</w:t>
            </w:r>
            <w:r w:rsidR="007D18EA" w:rsidRPr="00E5699D">
              <w:rPr>
                <w:rFonts w:ascii="Times New Roman" w:eastAsia="Times New Roman" w:hAnsi="Times New Roman" w:cs="Times New Roman"/>
                <w:lang w:eastAsia="ru-RU"/>
              </w:rPr>
              <w:t xml:space="preserve"> (</w:t>
            </w:r>
            <w:r w:rsidR="00B914AD" w:rsidRPr="00E5699D">
              <w:rPr>
                <w:rFonts w:ascii="Times New Roman" w:eastAsia="Times New Roman" w:hAnsi="Times New Roman" w:cs="Times New Roman"/>
                <w:lang w:eastAsia="ru-RU"/>
              </w:rPr>
              <w:t>один</w:t>
            </w:r>
            <w:r w:rsidR="007D18EA" w:rsidRPr="00E5699D">
              <w:rPr>
                <w:rFonts w:ascii="Times New Roman" w:eastAsia="Times New Roman" w:hAnsi="Times New Roman" w:cs="Times New Roman"/>
                <w:lang w:eastAsia="ru-RU"/>
              </w:rPr>
              <w:t xml:space="preserve">) единицы </w:t>
            </w:r>
            <w:r w:rsidRPr="00E5699D">
              <w:rPr>
                <w:rFonts w:ascii="Times New Roman" w:eastAsia="Times New Roman" w:hAnsi="Times New Roman" w:cs="Times New Roman"/>
                <w:lang w:eastAsia="ru-RU"/>
              </w:rPr>
              <w:t>для повседневного о</w:t>
            </w:r>
            <w:r w:rsidR="00AF4509" w:rsidRPr="00E5699D">
              <w:rPr>
                <w:rFonts w:ascii="Times New Roman" w:eastAsia="Times New Roman" w:hAnsi="Times New Roman" w:cs="Times New Roman"/>
                <w:lang w:eastAsia="ru-RU"/>
              </w:rPr>
              <w:t>бслуживания объектов Заказчика</w:t>
            </w:r>
            <w:r w:rsidR="007D18EA" w:rsidRPr="00E5699D">
              <w:rPr>
                <w:rFonts w:ascii="Times New Roman" w:eastAsia="Times New Roman" w:hAnsi="Times New Roman" w:cs="Times New Roman"/>
                <w:lang w:eastAsia="ru-RU"/>
              </w:rPr>
              <w:t>.</w:t>
            </w:r>
            <w:r w:rsidR="00AF4509" w:rsidRPr="00E5699D">
              <w:rPr>
                <w:rFonts w:ascii="Times New Roman" w:eastAsia="Times New Roman" w:hAnsi="Times New Roman" w:cs="Times New Roman"/>
                <w:lang w:eastAsia="ru-RU"/>
              </w:rPr>
              <w:t xml:space="preserve"> </w:t>
            </w:r>
            <w:r w:rsidRPr="00E5699D">
              <w:rPr>
                <w:rFonts w:ascii="Times New Roman" w:eastAsia="Times New Roman" w:hAnsi="Times New Roman" w:cs="Times New Roman"/>
                <w:lang w:eastAsia="ru-RU"/>
              </w:rPr>
              <w:t>Транспорт</w:t>
            </w:r>
            <w:r w:rsidR="007D18EA" w:rsidRPr="00E5699D">
              <w:rPr>
                <w:rFonts w:ascii="Times New Roman" w:eastAsia="Times New Roman" w:hAnsi="Times New Roman" w:cs="Times New Roman"/>
                <w:lang w:eastAsia="ru-RU"/>
              </w:rPr>
              <w:t xml:space="preserve"> должен</w:t>
            </w:r>
            <w:r w:rsidRPr="00E5699D">
              <w:rPr>
                <w:rFonts w:ascii="Times New Roman" w:eastAsia="Times New Roman" w:hAnsi="Times New Roman" w:cs="Times New Roman"/>
                <w:lang w:eastAsia="ru-RU"/>
              </w:rPr>
              <w:t xml:space="preserve"> быть в работоспособном состоянии, иметь технические паспорта и быть не ранее 2015 года. Автотранспорт и спецтехника должны быть закреплены за ответственными лицами за исправное состояние и безопасную эксплуатацию со стороны Исполнителя.</w:t>
            </w:r>
            <w:r w:rsidRPr="00E5699D">
              <w:rPr>
                <w:rFonts w:ascii="Times New Roman" w:eastAsia="Times New Roman" w:hAnsi="Times New Roman" w:cs="Times New Roman"/>
                <w:bCs/>
              </w:rPr>
              <w:t xml:space="preserve"> Транспорт должен состоять на учете по виду используемой техники в соответствующих надзорных и контролирующих органах. </w:t>
            </w:r>
          </w:p>
          <w:p w14:paraId="6F394335" w14:textId="77777777" w:rsidR="00C21482" w:rsidRPr="00E5699D" w:rsidRDefault="00C21482" w:rsidP="00A6667A">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 xml:space="preserve">8. </w:t>
            </w:r>
            <w:r w:rsidRPr="00E5699D">
              <w:rPr>
                <w:rFonts w:ascii="Times New Roman" w:eastAsia="Times New Roman" w:hAnsi="Times New Roman" w:cs="Times New Roman"/>
                <w:lang w:eastAsia="ru-RU"/>
              </w:rPr>
              <w:t>Все затраты по содержанию и эксплуатации автотранспорт</w:t>
            </w:r>
            <w:r w:rsidR="007D18EA" w:rsidRPr="00E5699D">
              <w:rPr>
                <w:rFonts w:ascii="Times New Roman" w:eastAsia="Times New Roman" w:hAnsi="Times New Roman" w:cs="Times New Roman"/>
                <w:lang w:eastAsia="ru-RU"/>
              </w:rPr>
              <w:t>ов</w:t>
            </w:r>
            <w:r w:rsidRPr="00E5699D">
              <w:rPr>
                <w:rFonts w:ascii="Times New Roman" w:eastAsia="Times New Roman" w:hAnsi="Times New Roman" w:cs="Times New Roman"/>
                <w:lang w:eastAsia="ru-RU"/>
              </w:rPr>
              <w:t xml:space="preserve"> несет Исполнитель. Допускается использование арендного автотранспорта, при этом Исполнитель должен представить копии договоров об аренде автотранспорта. </w:t>
            </w:r>
            <w:r w:rsidRPr="00E5699D">
              <w:rPr>
                <w:rFonts w:ascii="Times New Roman" w:eastAsia="Times New Roman" w:hAnsi="Times New Roman" w:cs="Times New Roman"/>
                <w:bCs/>
              </w:rPr>
              <w:t>Автотранспорт</w:t>
            </w:r>
            <w:r w:rsidR="007D18EA" w:rsidRPr="00E5699D">
              <w:rPr>
                <w:rFonts w:ascii="Times New Roman" w:eastAsia="Times New Roman" w:hAnsi="Times New Roman" w:cs="Times New Roman"/>
                <w:bCs/>
              </w:rPr>
              <w:t>ы</w:t>
            </w:r>
            <w:r w:rsidRPr="00E5699D">
              <w:rPr>
                <w:rFonts w:ascii="Times New Roman" w:eastAsia="Times New Roman" w:hAnsi="Times New Roman" w:cs="Times New Roman"/>
                <w:bCs/>
              </w:rPr>
              <w:t xml:space="preserve"> долж</w:t>
            </w:r>
            <w:r w:rsidR="007D18EA" w:rsidRPr="00E5699D">
              <w:rPr>
                <w:rFonts w:ascii="Times New Roman" w:eastAsia="Times New Roman" w:hAnsi="Times New Roman" w:cs="Times New Roman"/>
                <w:bCs/>
              </w:rPr>
              <w:t>ны</w:t>
            </w:r>
            <w:r w:rsidRPr="00E5699D">
              <w:rPr>
                <w:rFonts w:ascii="Times New Roman" w:eastAsia="Times New Roman" w:hAnsi="Times New Roman" w:cs="Times New Roman"/>
                <w:bCs/>
              </w:rPr>
              <w:t xml:space="preserve"> быть оборудован</w:t>
            </w:r>
            <w:r w:rsidR="007D18EA" w:rsidRPr="00E5699D">
              <w:rPr>
                <w:rFonts w:ascii="Times New Roman" w:eastAsia="Times New Roman" w:hAnsi="Times New Roman" w:cs="Times New Roman"/>
                <w:bCs/>
              </w:rPr>
              <w:t>ы</w:t>
            </w:r>
            <w:r w:rsidRPr="00E5699D">
              <w:rPr>
                <w:rFonts w:ascii="Times New Roman" w:eastAsia="Times New Roman" w:hAnsi="Times New Roman" w:cs="Times New Roman"/>
                <w:bCs/>
              </w:rPr>
              <w:t xml:space="preserve"> искрогасителем.</w:t>
            </w:r>
          </w:p>
          <w:p w14:paraId="02D446BD" w14:textId="77777777" w:rsidR="00C21482" w:rsidRPr="00E5699D" w:rsidRDefault="00C21482" w:rsidP="00A6667A">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bCs/>
              </w:rPr>
              <w:t>9. Заказчик вправе отстранить от оказания услуг машины и механизмы в случае их технического несоответствия безопасным условиям оказания услуг.</w:t>
            </w:r>
          </w:p>
          <w:p w14:paraId="24AA6527" w14:textId="77777777" w:rsidR="00C21482" w:rsidRPr="00E5699D" w:rsidRDefault="00C21482" w:rsidP="00A6667A">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lang w:eastAsia="ru-RU"/>
              </w:rPr>
            </w:pPr>
            <w:r w:rsidRPr="00E5699D">
              <w:rPr>
                <w:rFonts w:ascii="Times New Roman" w:eastAsia="Times New Roman" w:hAnsi="Times New Roman" w:cs="Times New Roman"/>
                <w:bCs/>
              </w:rPr>
              <w:t>10. Исполнитель</w:t>
            </w:r>
            <w:r w:rsidRPr="00E5699D">
              <w:rPr>
                <w:rFonts w:ascii="Times New Roman" w:eastAsia="Times New Roman" w:hAnsi="Times New Roman" w:cs="Times New Roman"/>
                <w:bCs/>
                <w:lang w:eastAsia="ru-RU"/>
              </w:rPr>
              <w:t xml:space="preserve"> обязан обеспечить соблюдение своим персоналом правил внутреннего распорядка Заказчика для того, чтобы не допустить своими </w:t>
            </w:r>
            <w:r w:rsidR="00A82D78" w:rsidRPr="00E5699D">
              <w:rPr>
                <w:rFonts w:ascii="Times New Roman" w:eastAsia="Times New Roman" w:hAnsi="Times New Roman" w:cs="Times New Roman"/>
                <w:bCs/>
                <w:lang w:eastAsia="ru-RU"/>
              </w:rPr>
              <w:t>действиями нарушений</w:t>
            </w:r>
            <w:r w:rsidRPr="00E5699D">
              <w:rPr>
                <w:rFonts w:ascii="Times New Roman" w:eastAsia="Times New Roman" w:hAnsi="Times New Roman" w:cs="Times New Roman"/>
                <w:bCs/>
                <w:lang w:eastAsia="ru-RU"/>
              </w:rPr>
              <w:t xml:space="preserve"> требований по охране труда и техники безопасности, а также нормальной эксплуатации действующего оборудования при оказании услуг. </w:t>
            </w:r>
          </w:p>
          <w:p w14:paraId="37F74E41" w14:textId="5E45BFAC" w:rsidR="00C21482" w:rsidRPr="00E5699D" w:rsidRDefault="00C21482" w:rsidP="00A6667A">
            <w:pPr>
              <w:spacing w:after="0" w:line="240" w:lineRule="auto"/>
              <w:contextualSpacing/>
              <w:rPr>
                <w:rFonts w:ascii="Times New Roman" w:eastAsia="Times New Roman" w:hAnsi="Times New Roman" w:cs="Times New Roman"/>
                <w:bCs/>
                <w:lang w:eastAsia="ru-RU"/>
              </w:rPr>
            </w:pPr>
            <w:r w:rsidRPr="00E5699D">
              <w:rPr>
                <w:rFonts w:ascii="Times New Roman" w:eastAsia="Times New Roman" w:hAnsi="Times New Roman" w:cs="Times New Roman"/>
                <w:bCs/>
                <w:lang w:eastAsia="ru-RU"/>
              </w:rPr>
              <w:t xml:space="preserve">11. До начала оказания услуг Исполнитель должен обеспечить прохождения инструктажа своего персонала, </w:t>
            </w:r>
            <w:r w:rsidR="00C32180" w:rsidRPr="00E5699D">
              <w:rPr>
                <w:rFonts w:ascii="Times New Roman" w:eastAsia="Times New Roman" w:hAnsi="Times New Roman" w:cs="Times New Roman"/>
                <w:bCs/>
                <w:lang w:eastAsia="ru-RU"/>
              </w:rPr>
              <w:t>задействованных в оказании услуг,</w:t>
            </w:r>
            <w:r w:rsidRPr="00E5699D">
              <w:rPr>
                <w:rFonts w:ascii="Times New Roman" w:eastAsia="Times New Roman" w:hAnsi="Times New Roman" w:cs="Times New Roman"/>
                <w:bCs/>
                <w:lang w:eastAsia="ru-RU"/>
              </w:rPr>
              <w:t xml:space="preserve"> предусмотренных настоящим техническим заданием, у Заказчика на месторождении. </w:t>
            </w:r>
          </w:p>
          <w:p w14:paraId="2581F03A" w14:textId="77777777" w:rsidR="00C21482" w:rsidRPr="00E5699D" w:rsidRDefault="00C21482" w:rsidP="00A6667A">
            <w:pPr>
              <w:spacing w:after="0" w:line="240" w:lineRule="auto"/>
              <w:contextualSpacing/>
              <w:rPr>
                <w:rFonts w:ascii="Times New Roman" w:eastAsia="Times New Roman" w:hAnsi="Times New Roman" w:cs="Times New Roman"/>
                <w:bCs/>
                <w:lang w:eastAsia="ru-RU"/>
              </w:rPr>
            </w:pPr>
            <w:r w:rsidRPr="00E5699D">
              <w:rPr>
                <w:rFonts w:ascii="Times New Roman" w:eastAsia="Times New Roman" w:hAnsi="Times New Roman" w:cs="Times New Roman"/>
                <w:bCs/>
                <w:lang w:eastAsia="ru-RU"/>
              </w:rPr>
              <w:t xml:space="preserve">12. Исполнитель обязан предоставить списки лиц, ответственных за безопасное оказание услуг, в </w:t>
            </w:r>
            <w:proofErr w:type="gramStart"/>
            <w:r w:rsidRPr="00E5699D">
              <w:rPr>
                <w:rFonts w:ascii="Times New Roman" w:eastAsia="Times New Roman" w:hAnsi="Times New Roman" w:cs="Times New Roman"/>
                <w:bCs/>
                <w:lang w:eastAsia="ru-RU"/>
              </w:rPr>
              <w:t>т.ч.</w:t>
            </w:r>
            <w:proofErr w:type="gramEnd"/>
            <w:r w:rsidRPr="00E5699D">
              <w:rPr>
                <w:rFonts w:ascii="Times New Roman" w:eastAsia="Times New Roman" w:hAnsi="Times New Roman" w:cs="Times New Roman"/>
                <w:bCs/>
                <w:lang w:eastAsia="ru-RU"/>
              </w:rPr>
              <w:t xml:space="preserve"> лиц, имеющих право выдачи нарядов и распоряжений, ответственных руководителей при оказании услуг, производителей услуг, членов бригады. </w:t>
            </w:r>
          </w:p>
          <w:p w14:paraId="04E9A808" w14:textId="34D70FC3" w:rsidR="00C21482" w:rsidRPr="00E5699D" w:rsidRDefault="00C21482" w:rsidP="00A6667A">
            <w:pPr>
              <w:spacing w:after="0" w:line="240" w:lineRule="auto"/>
              <w:contextualSpacing/>
              <w:rPr>
                <w:rFonts w:ascii="Times New Roman" w:eastAsia="Times New Roman" w:hAnsi="Times New Roman" w:cs="Times New Roman"/>
                <w:bCs/>
                <w:lang w:eastAsia="ru-RU"/>
              </w:rPr>
            </w:pPr>
            <w:r w:rsidRPr="00E5699D">
              <w:rPr>
                <w:rFonts w:ascii="Times New Roman" w:eastAsia="Times New Roman" w:hAnsi="Times New Roman" w:cs="Times New Roman"/>
                <w:bCs/>
                <w:lang w:eastAsia="ru-RU"/>
              </w:rPr>
              <w:t xml:space="preserve">13. Исполнитель обязан обеспечить свой персонал необходимыми средствами индивидуальной защиты, спецодеждой и </w:t>
            </w:r>
            <w:r w:rsidR="00C32180" w:rsidRPr="00E5699D">
              <w:rPr>
                <w:rFonts w:ascii="Times New Roman" w:eastAsia="Times New Roman" w:hAnsi="Times New Roman" w:cs="Times New Roman"/>
                <w:bCs/>
                <w:lang w:eastAsia="ru-RU"/>
              </w:rPr>
              <w:t>спец. обувью</w:t>
            </w:r>
            <w:r w:rsidRPr="00E5699D">
              <w:rPr>
                <w:rFonts w:ascii="Times New Roman" w:eastAsia="Times New Roman" w:hAnsi="Times New Roman" w:cs="Times New Roman"/>
                <w:bCs/>
                <w:lang w:eastAsia="ru-RU"/>
              </w:rPr>
              <w:t xml:space="preserve"> в соответствии с типовыми отраслевыми нормами, а также всеми необходимыми инструментами и приспособлениями. </w:t>
            </w:r>
          </w:p>
          <w:p w14:paraId="12DFEEE9" w14:textId="77777777" w:rsidR="00C21482" w:rsidRPr="00E5699D" w:rsidRDefault="00C21482" w:rsidP="00A6667A">
            <w:pPr>
              <w:spacing w:after="0" w:line="240" w:lineRule="auto"/>
              <w:contextualSpacing/>
              <w:rPr>
                <w:rFonts w:ascii="Times New Roman" w:eastAsia="Times New Roman" w:hAnsi="Times New Roman" w:cs="Times New Roman"/>
                <w:bCs/>
                <w:lang w:eastAsia="ru-RU"/>
              </w:rPr>
            </w:pPr>
            <w:r w:rsidRPr="00E5699D">
              <w:rPr>
                <w:rFonts w:ascii="Times New Roman" w:eastAsia="Times New Roman" w:hAnsi="Times New Roman" w:cs="Times New Roman"/>
                <w:bCs/>
                <w:lang w:eastAsia="ru-RU"/>
              </w:rPr>
              <w:t xml:space="preserve">14. Исполнитель обязан обеспечить сохранность материалов, оборудования и другого имущества на территории рабочей зоны от начала оказания услуг до их завершения и приемки Заказчиком оказанных услуг. </w:t>
            </w:r>
          </w:p>
          <w:p w14:paraId="43AFF70E" w14:textId="2DE26F52" w:rsidR="00C21482" w:rsidRPr="00E5699D" w:rsidRDefault="00C21482" w:rsidP="00A6667A">
            <w:pPr>
              <w:spacing w:after="0" w:line="240" w:lineRule="auto"/>
              <w:contextualSpacing/>
              <w:rPr>
                <w:rFonts w:ascii="Times New Roman" w:eastAsia="Times New Roman" w:hAnsi="Times New Roman" w:cs="Times New Roman"/>
                <w:bCs/>
                <w:lang w:val="kk-KZ" w:eastAsia="ru-RU"/>
              </w:rPr>
            </w:pPr>
            <w:r w:rsidRPr="00E5699D">
              <w:rPr>
                <w:rFonts w:ascii="Times New Roman" w:eastAsia="Times New Roman" w:hAnsi="Times New Roman" w:cs="Times New Roman"/>
                <w:bCs/>
                <w:lang w:eastAsia="ru-RU"/>
              </w:rPr>
              <w:t xml:space="preserve">15. Оснащение прокатно-ремонтного цеха (мастерской): </w:t>
            </w:r>
          </w:p>
          <w:p w14:paraId="50A5A4EF" w14:textId="77777777" w:rsidR="00C21482" w:rsidRPr="00E5699D" w:rsidRDefault="00C21482" w:rsidP="006571D4">
            <w:pPr>
              <w:numPr>
                <w:ilvl w:val="0"/>
                <w:numId w:val="2"/>
              </w:numPr>
              <w:spacing w:after="0" w:line="240" w:lineRule="auto"/>
              <w:contextualSpacing/>
              <w:rPr>
                <w:rFonts w:ascii="Times New Roman" w:eastAsia="Times New Roman" w:hAnsi="Times New Roman" w:cs="Times New Roman"/>
                <w:bCs/>
                <w:lang w:eastAsia="ru-RU"/>
              </w:rPr>
            </w:pPr>
            <w:r w:rsidRPr="00E5699D">
              <w:rPr>
                <w:rFonts w:ascii="Times New Roman" w:eastAsia="Times New Roman" w:hAnsi="Times New Roman" w:cs="Times New Roman"/>
                <w:bCs/>
                <w:lang w:eastAsia="ru-RU"/>
              </w:rPr>
              <w:t xml:space="preserve">- станок токарный; </w:t>
            </w:r>
          </w:p>
          <w:p w14:paraId="43DC30F9" w14:textId="77777777" w:rsidR="00C21482" w:rsidRPr="00E5699D" w:rsidRDefault="00C21482" w:rsidP="006571D4">
            <w:pPr>
              <w:numPr>
                <w:ilvl w:val="0"/>
                <w:numId w:val="2"/>
              </w:numPr>
              <w:spacing w:after="0" w:line="240" w:lineRule="auto"/>
              <w:contextualSpacing/>
              <w:rPr>
                <w:rFonts w:ascii="Times New Roman" w:eastAsia="Times New Roman" w:hAnsi="Times New Roman" w:cs="Times New Roman"/>
                <w:bCs/>
                <w:lang w:eastAsia="ru-RU"/>
              </w:rPr>
            </w:pPr>
            <w:r w:rsidRPr="00E5699D">
              <w:rPr>
                <w:rFonts w:ascii="Times New Roman" w:eastAsia="Times New Roman" w:hAnsi="Times New Roman" w:cs="Times New Roman"/>
                <w:bCs/>
                <w:lang w:eastAsia="ru-RU"/>
              </w:rPr>
              <w:t xml:space="preserve">- станок сверлильный; </w:t>
            </w:r>
          </w:p>
          <w:p w14:paraId="714F93C6" w14:textId="77777777" w:rsidR="00C21482" w:rsidRPr="00E5699D" w:rsidRDefault="00C21482" w:rsidP="006571D4">
            <w:pPr>
              <w:numPr>
                <w:ilvl w:val="0"/>
                <w:numId w:val="2"/>
              </w:numPr>
              <w:spacing w:after="0" w:line="240" w:lineRule="auto"/>
              <w:contextualSpacing/>
              <w:rPr>
                <w:rFonts w:ascii="Times New Roman" w:eastAsia="Times New Roman" w:hAnsi="Times New Roman" w:cs="Times New Roman"/>
                <w:bCs/>
                <w:lang w:eastAsia="ru-RU"/>
              </w:rPr>
            </w:pPr>
            <w:r w:rsidRPr="00E5699D">
              <w:rPr>
                <w:rFonts w:ascii="Times New Roman" w:eastAsia="Times New Roman" w:hAnsi="Times New Roman" w:cs="Times New Roman"/>
                <w:bCs/>
                <w:lang w:eastAsia="ru-RU"/>
              </w:rPr>
              <w:t xml:space="preserve">- станок точильный; </w:t>
            </w:r>
          </w:p>
          <w:p w14:paraId="5AFE3D50" w14:textId="77777777" w:rsidR="00C21482" w:rsidRPr="00E5699D" w:rsidRDefault="00C21482" w:rsidP="006571D4">
            <w:pPr>
              <w:numPr>
                <w:ilvl w:val="0"/>
                <w:numId w:val="2"/>
              </w:numPr>
              <w:spacing w:after="0" w:line="240" w:lineRule="auto"/>
              <w:contextualSpacing/>
              <w:rPr>
                <w:rFonts w:ascii="Times New Roman" w:eastAsia="Times New Roman" w:hAnsi="Times New Roman" w:cs="Times New Roman"/>
                <w:bCs/>
                <w:lang w:eastAsia="ru-RU"/>
              </w:rPr>
            </w:pPr>
            <w:r w:rsidRPr="00E5699D">
              <w:rPr>
                <w:rFonts w:ascii="Times New Roman" w:eastAsia="Times New Roman" w:hAnsi="Times New Roman" w:cs="Times New Roman"/>
                <w:bCs/>
                <w:lang w:eastAsia="ru-RU"/>
              </w:rPr>
              <w:t xml:space="preserve">- тиски слесарные; </w:t>
            </w:r>
          </w:p>
          <w:p w14:paraId="4D9130B5" w14:textId="77777777" w:rsidR="00C21482" w:rsidRPr="00E5699D" w:rsidRDefault="00C21482" w:rsidP="00A6667A">
            <w:pPr>
              <w:spacing w:after="0" w:line="240" w:lineRule="auto"/>
              <w:contextualSpacing/>
              <w:rPr>
                <w:rFonts w:ascii="Times New Roman" w:eastAsia="Times New Roman" w:hAnsi="Times New Roman" w:cs="Times New Roman"/>
                <w:bCs/>
                <w:lang w:eastAsia="ru-RU"/>
              </w:rPr>
            </w:pPr>
            <w:r w:rsidRPr="00E5699D">
              <w:rPr>
                <w:rFonts w:ascii="Times New Roman" w:eastAsia="Times New Roman" w:hAnsi="Times New Roman" w:cs="Times New Roman"/>
                <w:bCs/>
                <w:lang w:eastAsia="ru-RU"/>
              </w:rPr>
              <w:t>16. Исполнитель самостоятельно обеспечивает себя необходимым инструментом, приспособлениями и расходными материалами для его применения своим персоналом при оказании услуг на Объектах Заказчика.</w:t>
            </w:r>
          </w:p>
          <w:p w14:paraId="56066399" w14:textId="1704C951" w:rsidR="00C21482" w:rsidRPr="00E5699D" w:rsidRDefault="00C21482" w:rsidP="00A6667A">
            <w:pPr>
              <w:spacing w:after="0" w:line="240" w:lineRule="auto"/>
              <w:contextualSpacing/>
              <w:rPr>
                <w:rFonts w:ascii="Times New Roman" w:eastAsia="Times New Roman" w:hAnsi="Times New Roman" w:cs="Times New Roman"/>
                <w:bCs/>
                <w:lang w:eastAsia="ru-RU"/>
              </w:rPr>
            </w:pPr>
            <w:r w:rsidRPr="00E5699D">
              <w:rPr>
                <w:rFonts w:ascii="Times New Roman" w:eastAsia="Times New Roman" w:hAnsi="Times New Roman" w:cs="Times New Roman"/>
                <w:bCs/>
                <w:lang w:eastAsia="ru-RU"/>
              </w:rPr>
              <w:t xml:space="preserve">17. Исполнитель должен обеспечить наличие на Объектах Заказчика неснижаемого запаса расходных материалов для обслуживаемого оборудования, материалов, оборудования в количествах и номенклатуре, необходимых для обеспечения качественного и в полном объеме </w:t>
            </w:r>
            <w:r w:rsidRPr="00E5699D">
              <w:rPr>
                <w:rFonts w:ascii="Times New Roman" w:eastAsia="Times New Roman" w:hAnsi="Times New Roman" w:cs="Times New Roman"/>
                <w:bCs/>
                <w:lang w:eastAsia="ru-RU"/>
              </w:rPr>
              <w:lastRenderedPageBreak/>
              <w:t xml:space="preserve">предоставления сервисных услуг. Все приобретаемые Исполнителем материалы должны иметь соответствующие сертификаты, ГОСТ, ТУ, технические паспорта и другие документы, удостоверяющие их качество. Копии этих сертификатов и </w:t>
            </w:r>
            <w:r w:rsidR="007A6070" w:rsidRPr="00E5699D">
              <w:rPr>
                <w:rFonts w:ascii="Times New Roman" w:eastAsia="Times New Roman" w:hAnsi="Times New Roman" w:cs="Times New Roman"/>
                <w:bCs/>
                <w:lang w:eastAsia="ru-RU"/>
              </w:rPr>
              <w:t>т. п.</w:t>
            </w:r>
            <w:r w:rsidRPr="00E5699D">
              <w:rPr>
                <w:rFonts w:ascii="Times New Roman" w:eastAsia="Times New Roman" w:hAnsi="Times New Roman" w:cs="Times New Roman"/>
                <w:bCs/>
                <w:lang w:eastAsia="ru-RU"/>
              </w:rPr>
              <w:t xml:space="preserve"> должны быть предоставлены Заказчику по его требованию до начала оказания услуг, выполняемых с использованием этих материалов. Исполнитель несет ответственность за соответствие приобретаемых и используемых материалов государственным стандартам и техническим условиям. Перечень и номенклатура расходных материалов указана в п.7 данного Технического задания.</w:t>
            </w:r>
          </w:p>
          <w:p w14:paraId="4E27C83C" w14:textId="77777777" w:rsidR="00C21482" w:rsidRPr="00E5699D" w:rsidRDefault="00C21482" w:rsidP="00A6667A">
            <w:pPr>
              <w:spacing w:after="0" w:line="240" w:lineRule="auto"/>
              <w:contextualSpacing/>
              <w:rPr>
                <w:rFonts w:ascii="Times New Roman" w:eastAsia="Times New Roman" w:hAnsi="Times New Roman" w:cs="Times New Roman"/>
                <w:bCs/>
                <w:lang w:eastAsia="ru-RU"/>
              </w:rPr>
            </w:pPr>
            <w:r w:rsidRPr="00E5699D">
              <w:rPr>
                <w:rFonts w:ascii="Times New Roman" w:eastAsia="Times New Roman" w:hAnsi="Times New Roman" w:cs="Times New Roman"/>
                <w:bCs/>
                <w:lang w:eastAsia="ru-RU"/>
              </w:rPr>
              <w:t>18. Нести ответственность перед Заказчиком за неисполнение или ненадлежащее исполнение обязательств Субподрядчиками. Исполнитель письменно согласовывает с Заказчиком привлечение субподрядных организаций</w:t>
            </w:r>
          </w:p>
          <w:p w14:paraId="25C7C52B" w14:textId="70477F2C" w:rsidR="003D0C8A" w:rsidRPr="0072487E" w:rsidRDefault="00C21482" w:rsidP="00A6667A">
            <w:pPr>
              <w:spacing w:after="0" w:line="240" w:lineRule="auto"/>
              <w:rPr>
                <w:rFonts w:ascii="Times New Roman" w:eastAsia="Calibri" w:hAnsi="Times New Roman" w:cs="Times New Roman"/>
                <w:bCs/>
                <w:color w:val="000000"/>
                <w:lang w:val="kk-KZ" w:eastAsia="ko-KR"/>
              </w:rPr>
            </w:pPr>
            <w:r w:rsidRPr="00E5699D">
              <w:rPr>
                <w:rFonts w:ascii="Times New Roman" w:eastAsia="Times New Roman" w:hAnsi="Times New Roman" w:cs="Times New Roman"/>
                <w:bCs/>
                <w:lang w:eastAsia="ru-RU"/>
              </w:rPr>
              <w:t>19. Исполнитель</w:t>
            </w:r>
            <w:r w:rsidRPr="00E5699D">
              <w:rPr>
                <w:rFonts w:ascii="Times New Roman" w:eastAsia="Calibri" w:hAnsi="Times New Roman" w:cs="Times New Roman"/>
                <w:bCs/>
                <w:color w:val="000000"/>
                <w:lang w:val="kk-KZ" w:eastAsia="ko-KR"/>
              </w:rPr>
              <w:t xml:space="preserve"> должен содержать места оказания услуг и проживания персонала в чистоте, своевременно убирать и вывозить промышленные и </w:t>
            </w:r>
            <w:r w:rsidRPr="0072487E">
              <w:rPr>
                <w:rFonts w:ascii="Times New Roman" w:eastAsia="Calibri" w:hAnsi="Times New Roman" w:cs="Times New Roman"/>
                <w:bCs/>
                <w:color w:val="000000"/>
                <w:lang w:val="kk-KZ" w:eastAsia="ko-KR"/>
              </w:rPr>
              <w:t>бытовые отходы, мусор на протяжении всего времени оказания услуг.</w:t>
            </w:r>
          </w:p>
          <w:p w14:paraId="0C968787" w14:textId="6F9E358C" w:rsidR="00D20961" w:rsidRPr="00E5699D" w:rsidRDefault="004904F8" w:rsidP="00A6667A">
            <w:pPr>
              <w:spacing w:after="0" w:line="240" w:lineRule="auto"/>
              <w:rPr>
                <w:rFonts w:ascii="Times New Roman" w:eastAsia="Calibri" w:hAnsi="Times New Roman" w:cs="Times New Roman"/>
                <w:b/>
                <w:bCs/>
                <w:color w:val="000000"/>
                <w:lang w:eastAsia="ko-KR"/>
              </w:rPr>
            </w:pPr>
            <w:r w:rsidRPr="0072487E">
              <w:rPr>
                <w:rFonts w:ascii="Times New Roman" w:eastAsia="Calibri" w:hAnsi="Times New Roman" w:cs="Times New Roman"/>
                <w:bCs/>
                <w:color w:val="000000"/>
                <w:lang w:val="kk-KZ" w:eastAsia="ko-KR"/>
              </w:rPr>
              <w:t>2</w:t>
            </w:r>
            <w:r w:rsidR="002D6766" w:rsidRPr="0072487E">
              <w:rPr>
                <w:rFonts w:ascii="Times New Roman" w:eastAsia="Calibri" w:hAnsi="Times New Roman" w:cs="Times New Roman"/>
                <w:bCs/>
                <w:color w:val="000000"/>
                <w:lang w:val="kk-KZ" w:eastAsia="ko-KR"/>
              </w:rPr>
              <w:t>0</w:t>
            </w:r>
            <w:r w:rsidRPr="0072487E">
              <w:rPr>
                <w:rFonts w:ascii="Times New Roman" w:eastAsia="Calibri" w:hAnsi="Times New Roman" w:cs="Times New Roman"/>
                <w:bCs/>
                <w:color w:val="000000"/>
                <w:lang w:val="kk-KZ" w:eastAsia="ko-KR"/>
              </w:rPr>
              <w:t xml:space="preserve">. </w:t>
            </w:r>
            <w:r w:rsidR="00A6667A" w:rsidRPr="0072487E">
              <w:rPr>
                <w:rFonts w:ascii="Times New Roman" w:eastAsia="Calibri" w:hAnsi="Times New Roman" w:cs="Times New Roman"/>
                <w:bCs/>
                <w:color w:val="000000"/>
                <w:lang w:val="kk-KZ" w:eastAsia="ko-KR"/>
              </w:rPr>
              <w:t>П</w:t>
            </w:r>
            <w:r w:rsidR="00A6667A" w:rsidRPr="0072487E">
              <w:rPr>
                <w:rFonts w:ascii="Times New Roman" w:eastAsia="Calibri" w:hAnsi="Times New Roman" w:cs="Times New Roman"/>
                <w:bCs/>
                <w:color w:val="000000"/>
                <w:lang w:eastAsia="ko-KR"/>
              </w:rPr>
              <w:t>ри проведении технического обслуживания оборудования Заказчика Исполнитель выполняет демонтаж и монтаж теплоизоляции с использованием материалов Заказчика.</w:t>
            </w:r>
          </w:p>
          <w:p w14:paraId="3BE16413" w14:textId="77777777" w:rsidR="004904F8" w:rsidRPr="00E5699D" w:rsidRDefault="00D20961" w:rsidP="00A6667A">
            <w:pPr>
              <w:spacing w:after="0" w:line="240" w:lineRule="auto"/>
              <w:rPr>
                <w:rFonts w:ascii="Times New Roman" w:eastAsia="Calibri" w:hAnsi="Times New Roman" w:cs="Times New Roman"/>
                <w:color w:val="000000"/>
                <w:lang w:eastAsia="ko-KR"/>
              </w:rPr>
            </w:pPr>
            <w:r w:rsidRPr="00E5699D">
              <w:rPr>
                <w:rFonts w:ascii="Times New Roman" w:eastAsia="Calibri" w:hAnsi="Times New Roman" w:cs="Times New Roman"/>
                <w:color w:val="000000"/>
                <w:lang w:eastAsia="ko-KR"/>
              </w:rPr>
              <w:t>21. Исполнитель должен предоставить фото/видео материалы</w:t>
            </w:r>
            <w:r w:rsidR="004904F8" w:rsidRPr="00E5699D">
              <w:rPr>
                <w:rFonts w:ascii="Times New Roman" w:eastAsia="Calibri" w:hAnsi="Times New Roman" w:cs="Times New Roman"/>
                <w:color w:val="000000"/>
                <w:lang w:eastAsia="ko-KR"/>
              </w:rPr>
              <w:t xml:space="preserve"> </w:t>
            </w:r>
          </w:p>
          <w:p w14:paraId="273AFB59" w14:textId="65BD3226" w:rsidR="00F175DF" w:rsidRPr="00E5699D" w:rsidRDefault="00F175DF" w:rsidP="00A6667A">
            <w:pPr>
              <w:spacing w:after="0" w:line="240" w:lineRule="auto"/>
              <w:rPr>
                <w:rFonts w:ascii="Times New Roman" w:eastAsia="Times New Roman" w:hAnsi="Times New Roman" w:cs="Times New Roman"/>
                <w:color w:val="000000"/>
                <w:lang w:eastAsia="ru-RU"/>
              </w:rPr>
            </w:pPr>
            <w:r w:rsidRPr="00E5699D">
              <w:rPr>
                <w:rFonts w:ascii="Times New Roman" w:eastAsia="Times New Roman" w:hAnsi="Times New Roman" w:cs="Times New Roman"/>
                <w:color w:val="000000"/>
                <w:lang w:eastAsia="ru-RU"/>
              </w:rPr>
              <w:t>в электронной форме при подписании акта оказанных услуг.</w:t>
            </w:r>
          </w:p>
        </w:tc>
      </w:tr>
      <w:tr w:rsidR="00C21482" w:rsidRPr="00E5699D" w14:paraId="32C68CC4" w14:textId="77777777" w:rsidTr="006571D4">
        <w:trPr>
          <w:jc w:val="center"/>
        </w:trPr>
        <w:tc>
          <w:tcPr>
            <w:tcW w:w="598" w:type="dxa"/>
            <w:vAlign w:val="center"/>
          </w:tcPr>
          <w:p w14:paraId="74326E35" w14:textId="1A19AE36" w:rsidR="00C21482" w:rsidRPr="00E5699D" w:rsidRDefault="00360DAF" w:rsidP="00C21482">
            <w:pPr>
              <w:spacing w:after="0" w:line="240" w:lineRule="auto"/>
              <w:jc w:val="center"/>
              <w:rPr>
                <w:rFonts w:ascii="Times New Roman" w:eastAsia="Times New Roman" w:hAnsi="Times New Roman" w:cs="Times New Roman"/>
                <w:b/>
                <w:lang w:eastAsia="ru-RU"/>
              </w:rPr>
            </w:pPr>
            <w:bookmarkStart w:id="4" w:name="_Hlk210906764"/>
            <w:r w:rsidRPr="00E5699D">
              <w:rPr>
                <w:rFonts w:ascii="Times New Roman" w:eastAsia="Times New Roman" w:hAnsi="Times New Roman" w:cs="Times New Roman"/>
                <w:b/>
                <w:lang w:eastAsia="ru-RU"/>
              </w:rPr>
              <w:lastRenderedPageBreak/>
              <w:t>8</w:t>
            </w:r>
          </w:p>
        </w:tc>
        <w:tc>
          <w:tcPr>
            <w:tcW w:w="2374" w:type="dxa"/>
            <w:vAlign w:val="center"/>
          </w:tcPr>
          <w:p w14:paraId="4DBACBBB" w14:textId="77777777" w:rsidR="00C21482" w:rsidRPr="00E5699D" w:rsidRDefault="00C21482" w:rsidP="00C21482">
            <w:pPr>
              <w:spacing w:after="0" w:line="240" w:lineRule="auto"/>
              <w:jc w:val="center"/>
              <w:rPr>
                <w:rFonts w:ascii="Times New Roman" w:eastAsia="Times New Roman" w:hAnsi="Times New Roman" w:cs="Times New Roman"/>
                <w:b/>
                <w:iCs/>
                <w:u w:val="single"/>
                <w:lang w:eastAsia="ru-RU"/>
              </w:rPr>
            </w:pPr>
            <w:r w:rsidRPr="00E5699D">
              <w:rPr>
                <w:rFonts w:ascii="Times New Roman" w:eastAsia="Times New Roman" w:hAnsi="Times New Roman" w:cs="Times New Roman"/>
                <w:b/>
                <w:iCs/>
                <w:lang w:eastAsia="ru-RU"/>
              </w:rPr>
              <w:t>Требования по оснащенности Исполнителя</w:t>
            </w:r>
          </w:p>
          <w:p w14:paraId="1226B51B" w14:textId="77777777" w:rsidR="00C21482" w:rsidRPr="00E5699D" w:rsidRDefault="00C21482" w:rsidP="00C21482">
            <w:pPr>
              <w:spacing w:after="0" w:line="240" w:lineRule="auto"/>
              <w:jc w:val="center"/>
              <w:rPr>
                <w:rFonts w:ascii="Times New Roman" w:eastAsia="Times New Roman" w:hAnsi="Times New Roman" w:cs="Times New Roman"/>
                <w:b/>
                <w:bCs/>
                <w:lang w:eastAsia="ru-RU"/>
              </w:rPr>
            </w:pPr>
          </w:p>
        </w:tc>
        <w:tc>
          <w:tcPr>
            <w:tcW w:w="7366" w:type="dxa"/>
          </w:tcPr>
          <w:p w14:paraId="71FE7D0F"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1. Исполнитель для оказания услуг минимально должен иметь нижеперечисленные инструменты и оборудования</w:t>
            </w:r>
            <w:r w:rsidR="00E207F7" w:rsidRPr="00E5699D">
              <w:rPr>
                <w:rFonts w:ascii="Times New Roman" w:eastAsia="Times New Roman" w:hAnsi="Times New Roman" w:cs="Times New Roman"/>
                <w:lang w:eastAsia="ru-RU"/>
              </w:rPr>
              <w:t xml:space="preserve"> при необходимости</w:t>
            </w:r>
            <w:r w:rsidRPr="00E5699D">
              <w:rPr>
                <w:rFonts w:ascii="Times New Roman" w:eastAsia="Times New Roman" w:hAnsi="Times New Roman" w:cs="Times New Roman"/>
                <w:lang w:eastAsia="ru-RU"/>
              </w:rPr>
              <w:t>:</w:t>
            </w:r>
          </w:p>
          <w:p w14:paraId="4B10A7C1" w14:textId="77777777" w:rsidR="00024A67"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1.1. Инструменты:</w:t>
            </w:r>
          </w:p>
          <w:p w14:paraId="590061F7" w14:textId="77777777" w:rsidR="00E207F7" w:rsidRPr="00E5699D" w:rsidRDefault="00E207F7"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-Прибор для технической диагностики насосных агрегатов (балансировка, центровка </w:t>
            </w:r>
            <w:proofErr w:type="spellStart"/>
            <w:r w:rsidRPr="00E5699D">
              <w:rPr>
                <w:rFonts w:ascii="Times New Roman" w:eastAsia="Times New Roman" w:hAnsi="Times New Roman" w:cs="Times New Roman"/>
                <w:lang w:eastAsia="ru-RU"/>
              </w:rPr>
              <w:t>и.т.д</w:t>
            </w:r>
            <w:proofErr w:type="spellEnd"/>
            <w:r w:rsidRPr="00E5699D">
              <w:rPr>
                <w:rFonts w:ascii="Times New Roman" w:eastAsia="Times New Roman" w:hAnsi="Times New Roman" w:cs="Times New Roman"/>
                <w:lang w:eastAsia="ru-RU"/>
              </w:rPr>
              <w:t>.)- 1 комплект;</w:t>
            </w:r>
          </w:p>
          <w:p w14:paraId="7EBB2C2D"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Ключ универсальный (динамометрический) – 2 к-т;</w:t>
            </w:r>
          </w:p>
          <w:p w14:paraId="6D9AA651"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Наборы слесарных инструментов –2 к-т;</w:t>
            </w:r>
          </w:p>
          <w:p w14:paraId="60EB67E3"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Наборы накидных и рожковых ключей (в искробезопасном исполнении) – 2 к-т;</w:t>
            </w:r>
          </w:p>
          <w:p w14:paraId="41FD500C" w14:textId="0EAEE3F9"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Кувалда (</w:t>
            </w:r>
            <w:r w:rsidR="00CF2D1F" w:rsidRPr="00E5699D">
              <w:rPr>
                <w:rFonts w:ascii="Times New Roman" w:eastAsia="Times New Roman" w:hAnsi="Times New Roman" w:cs="Times New Roman"/>
                <w:lang w:eastAsia="ru-RU"/>
              </w:rPr>
              <w:t>искробезопасные) –</w:t>
            </w:r>
            <w:r w:rsidRPr="00E5699D">
              <w:rPr>
                <w:rFonts w:ascii="Times New Roman" w:eastAsia="Times New Roman" w:hAnsi="Times New Roman" w:cs="Times New Roman"/>
                <w:lang w:eastAsia="ru-RU"/>
              </w:rPr>
              <w:t xml:space="preserve"> 4 шт.;</w:t>
            </w:r>
          </w:p>
          <w:p w14:paraId="2DF4BB5F"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Молотки (искробезопасные) – 10 шт.;</w:t>
            </w:r>
          </w:p>
          <w:p w14:paraId="20C4EB47"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Взрывозащищенные переносные фонари с зарядными устройствами – 4 шт.;</w:t>
            </w:r>
          </w:p>
          <w:p w14:paraId="3D82CC5F" w14:textId="6C58A19D"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 </w:t>
            </w:r>
            <w:r w:rsidR="00CF2D1F" w:rsidRPr="00E5699D">
              <w:rPr>
                <w:rFonts w:ascii="Times New Roman" w:eastAsia="Times New Roman" w:hAnsi="Times New Roman" w:cs="Times New Roman"/>
                <w:lang w:eastAsia="ru-RU"/>
              </w:rPr>
              <w:t>комплект токарных</w:t>
            </w:r>
            <w:r w:rsidRPr="00E5699D">
              <w:rPr>
                <w:rFonts w:ascii="Times New Roman" w:eastAsia="Times New Roman" w:hAnsi="Times New Roman" w:cs="Times New Roman"/>
                <w:lang w:eastAsia="ru-RU"/>
              </w:rPr>
              <w:t xml:space="preserve"> резцов (отрезные, проходные) – 2 комп.;</w:t>
            </w:r>
          </w:p>
          <w:p w14:paraId="5DE74096"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 комплект </w:t>
            </w:r>
            <w:proofErr w:type="spellStart"/>
            <w:r w:rsidRPr="00E5699D">
              <w:rPr>
                <w:rFonts w:ascii="Times New Roman" w:eastAsia="Times New Roman" w:hAnsi="Times New Roman" w:cs="Times New Roman"/>
                <w:lang w:eastAsia="ru-RU"/>
              </w:rPr>
              <w:t>лерок</w:t>
            </w:r>
            <w:proofErr w:type="spellEnd"/>
            <w:r w:rsidRPr="00E5699D">
              <w:rPr>
                <w:rFonts w:ascii="Times New Roman" w:eastAsia="Times New Roman" w:hAnsi="Times New Roman" w:cs="Times New Roman"/>
                <w:lang w:eastAsia="ru-RU"/>
              </w:rPr>
              <w:t xml:space="preserve"> метрической резьбы от Ø 8 мм до Ø 30 мм – 2 комп.;</w:t>
            </w:r>
          </w:p>
          <w:p w14:paraId="0BA59FCC"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 комплект </w:t>
            </w:r>
            <w:proofErr w:type="spellStart"/>
            <w:r w:rsidRPr="00E5699D">
              <w:rPr>
                <w:rFonts w:ascii="Times New Roman" w:eastAsia="Times New Roman" w:hAnsi="Times New Roman" w:cs="Times New Roman"/>
                <w:lang w:eastAsia="ru-RU"/>
              </w:rPr>
              <w:t>лерок</w:t>
            </w:r>
            <w:proofErr w:type="spellEnd"/>
            <w:r w:rsidRPr="00E5699D">
              <w:rPr>
                <w:rFonts w:ascii="Times New Roman" w:eastAsia="Times New Roman" w:hAnsi="Times New Roman" w:cs="Times New Roman"/>
                <w:lang w:eastAsia="ru-RU"/>
              </w:rPr>
              <w:t xml:space="preserve"> дюймовой резьбы от ¼ дюйма до 1 дюйма – 2 комп.;</w:t>
            </w:r>
          </w:p>
          <w:p w14:paraId="6BF01EC3"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комплект метчиков метрической резьбы от Ø 8 мм до Ø 30 мм – 2 комп.;</w:t>
            </w:r>
          </w:p>
          <w:p w14:paraId="75D90DE1"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комплект метчиков дюймовой резьбы от ¼ дюйма до 1 дюйма – 2 комп.;</w:t>
            </w:r>
          </w:p>
          <w:p w14:paraId="22F6786F"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 комплект </w:t>
            </w:r>
            <w:proofErr w:type="spellStart"/>
            <w:r w:rsidRPr="00E5699D">
              <w:rPr>
                <w:rFonts w:ascii="Times New Roman" w:eastAsia="Times New Roman" w:hAnsi="Times New Roman" w:cs="Times New Roman"/>
                <w:lang w:eastAsia="ru-RU"/>
              </w:rPr>
              <w:t>сверел</w:t>
            </w:r>
            <w:proofErr w:type="spellEnd"/>
            <w:r w:rsidRPr="00E5699D">
              <w:rPr>
                <w:rFonts w:ascii="Times New Roman" w:eastAsia="Times New Roman" w:hAnsi="Times New Roman" w:cs="Times New Roman"/>
                <w:lang w:eastAsia="ru-RU"/>
              </w:rPr>
              <w:t xml:space="preserve"> от Ø 8 мм до Ø 30 мм – 4 комп.;</w:t>
            </w:r>
          </w:p>
          <w:p w14:paraId="6477125D"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комплект мерительного инструмента для токарных работ;</w:t>
            </w:r>
          </w:p>
          <w:p w14:paraId="47086409"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w:t>
            </w:r>
            <w:r w:rsidRPr="00E5699D">
              <w:rPr>
                <w:rFonts w:ascii="Times New Roman" w:eastAsia="Times New Roman" w:hAnsi="Times New Roman" w:cs="Times New Roman"/>
                <w:bCs/>
              </w:rPr>
              <w:tab/>
              <w:t>Трубные ключи 73 мм – 2 шт.;</w:t>
            </w:r>
          </w:p>
          <w:p w14:paraId="27F2767A"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w:t>
            </w:r>
            <w:r w:rsidRPr="00E5699D">
              <w:rPr>
                <w:rFonts w:ascii="Times New Roman" w:eastAsia="Times New Roman" w:hAnsi="Times New Roman" w:cs="Times New Roman"/>
                <w:bCs/>
              </w:rPr>
              <w:tab/>
              <w:t>Трубные ключи 89 мм – 2 шт.</w:t>
            </w:r>
          </w:p>
          <w:p w14:paraId="1BB7EB8E"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1.2. Оборудования:</w:t>
            </w:r>
          </w:p>
          <w:p w14:paraId="23B61CCB"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 Устройство для сверления трубопровода под давлением – 1 комп. </w:t>
            </w:r>
            <w:r w:rsidR="00024A67" w:rsidRPr="00E5699D">
              <w:rPr>
                <w:rFonts w:ascii="Times New Roman" w:eastAsia="Times New Roman" w:hAnsi="Times New Roman" w:cs="Times New Roman"/>
                <w:lang w:eastAsia="ru-RU"/>
              </w:rPr>
              <w:t>С</w:t>
            </w:r>
            <w:r w:rsidRPr="00E5699D">
              <w:rPr>
                <w:rFonts w:ascii="Times New Roman" w:eastAsia="Times New Roman" w:hAnsi="Times New Roman" w:cs="Times New Roman"/>
                <w:lang w:eastAsia="ru-RU"/>
              </w:rPr>
              <w:t>о следующими техническими характеристиками: Ду от 40 до 200мм; Ру4,0 М</w:t>
            </w:r>
            <w:r w:rsidR="00024A67" w:rsidRPr="00E5699D">
              <w:rPr>
                <w:rFonts w:ascii="Times New Roman" w:eastAsia="Times New Roman" w:hAnsi="Times New Roman" w:cs="Times New Roman"/>
                <w:lang w:eastAsia="ru-RU"/>
              </w:rPr>
              <w:t>п</w:t>
            </w:r>
            <w:r w:rsidRPr="00E5699D">
              <w:rPr>
                <w:rFonts w:ascii="Times New Roman" w:eastAsia="Times New Roman" w:hAnsi="Times New Roman" w:cs="Times New Roman"/>
                <w:lang w:eastAsia="ru-RU"/>
              </w:rPr>
              <w:t xml:space="preserve">а; рабочая среда – нефть, газ; </w:t>
            </w:r>
          </w:p>
          <w:p w14:paraId="42632B79"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Тахометр для измерения количества вращения вала – 2 комп;</w:t>
            </w:r>
          </w:p>
          <w:p w14:paraId="7187922D"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Сварочный аппарат на 220В – 1 ед.;</w:t>
            </w:r>
          </w:p>
          <w:p w14:paraId="48F2AA82" w14:textId="77CE079A" w:rsidR="001259DA" w:rsidRPr="00E5699D" w:rsidRDefault="001259DA"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Сварочный передвижной аппарат- 1ед;</w:t>
            </w:r>
          </w:p>
          <w:p w14:paraId="78FFC4A7"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Аппарат аргонодуговой сварки – 1 ед.;</w:t>
            </w:r>
          </w:p>
          <w:p w14:paraId="072821B3"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Генератор тока 380В бензиновый – 1 ед.;</w:t>
            </w:r>
          </w:p>
          <w:p w14:paraId="29A17A37"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 Комплект газовой резки – 1 </w:t>
            </w:r>
            <w:proofErr w:type="spellStart"/>
            <w:r w:rsidRPr="00E5699D">
              <w:rPr>
                <w:rFonts w:ascii="Times New Roman" w:eastAsia="Times New Roman" w:hAnsi="Times New Roman" w:cs="Times New Roman"/>
                <w:lang w:eastAsia="ru-RU"/>
              </w:rPr>
              <w:t>ед</w:t>
            </w:r>
            <w:proofErr w:type="spellEnd"/>
            <w:r w:rsidRPr="00E5699D">
              <w:rPr>
                <w:rFonts w:ascii="Times New Roman" w:eastAsia="Times New Roman" w:hAnsi="Times New Roman" w:cs="Times New Roman"/>
                <w:lang w:eastAsia="ru-RU"/>
              </w:rPr>
              <w:t>;</w:t>
            </w:r>
          </w:p>
          <w:p w14:paraId="32DA4D93"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 Шлифовальная машинка </w:t>
            </w:r>
            <w:r w:rsidR="00024A67" w:rsidRPr="00E5699D">
              <w:rPr>
                <w:rFonts w:ascii="Times New Roman" w:eastAsia="Times New Roman" w:hAnsi="Times New Roman" w:cs="Times New Roman"/>
                <w:lang w:eastAsia="ru-RU"/>
              </w:rPr>
              <w:t>–</w:t>
            </w:r>
            <w:r w:rsidRPr="00E5699D">
              <w:rPr>
                <w:rFonts w:ascii="Times New Roman" w:eastAsia="Times New Roman" w:hAnsi="Times New Roman" w:cs="Times New Roman"/>
                <w:lang w:eastAsia="ru-RU"/>
              </w:rPr>
              <w:t xml:space="preserve"> 1 ед.;</w:t>
            </w:r>
          </w:p>
          <w:p w14:paraId="7BDEBFB7" w14:textId="5A678F21"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Дрель</w:t>
            </w:r>
            <w:r w:rsidRPr="00E5699D">
              <w:rPr>
                <w:rFonts w:ascii="Times New Roman" w:eastAsia="Times New Roman" w:hAnsi="Times New Roman" w:cs="Times New Roman"/>
                <w:bCs/>
              </w:rPr>
              <w:t xml:space="preserve"> с набором </w:t>
            </w:r>
            <w:r w:rsidR="00CF6958" w:rsidRPr="00E5699D">
              <w:rPr>
                <w:rFonts w:ascii="Times New Roman" w:eastAsia="Times New Roman" w:hAnsi="Times New Roman" w:cs="Times New Roman"/>
                <w:bCs/>
              </w:rPr>
              <w:t>сверл –</w:t>
            </w:r>
            <w:r w:rsidRPr="00E5699D">
              <w:rPr>
                <w:rFonts w:ascii="Times New Roman" w:eastAsia="Times New Roman" w:hAnsi="Times New Roman" w:cs="Times New Roman"/>
                <w:lang w:eastAsia="ru-RU"/>
              </w:rPr>
              <w:t xml:space="preserve"> 1 ед.;</w:t>
            </w:r>
          </w:p>
          <w:p w14:paraId="2B6DBBFA"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Перфоратор – 1 шт.;</w:t>
            </w:r>
          </w:p>
          <w:p w14:paraId="2BD14043"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 Таль 1тн цепная </w:t>
            </w:r>
            <w:r w:rsidR="00024A67" w:rsidRPr="00E5699D">
              <w:rPr>
                <w:rFonts w:ascii="Times New Roman" w:eastAsia="Times New Roman" w:hAnsi="Times New Roman" w:cs="Times New Roman"/>
                <w:lang w:eastAsia="ru-RU"/>
              </w:rPr>
              <w:t>–</w:t>
            </w:r>
            <w:r w:rsidRPr="00E5699D">
              <w:rPr>
                <w:rFonts w:ascii="Times New Roman" w:eastAsia="Times New Roman" w:hAnsi="Times New Roman" w:cs="Times New Roman"/>
                <w:lang w:eastAsia="ru-RU"/>
              </w:rPr>
              <w:t xml:space="preserve"> 1 шт.;</w:t>
            </w:r>
          </w:p>
          <w:p w14:paraId="159B0709"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lastRenderedPageBreak/>
              <w:t xml:space="preserve">- Лебедка рычажная 1тн </w:t>
            </w:r>
            <w:r w:rsidR="00024A67" w:rsidRPr="00E5699D">
              <w:rPr>
                <w:rFonts w:ascii="Times New Roman" w:eastAsia="Times New Roman" w:hAnsi="Times New Roman" w:cs="Times New Roman"/>
                <w:lang w:eastAsia="ru-RU"/>
              </w:rPr>
              <w:t>–</w:t>
            </w:r>
            <w:r w:rsidRPr="00E5699D">
              <w:rPr>
                <w:rFonts w:ascii="Times New Roman" w:eastAsia="Times New Roman" w:hAnsi="Times New Roman" w:cs="Times New Roman"/>
                <w:lang w:eastAsia="ru-RU"/>
              </w:rPr>
              <w:t xml:space="preserve"> 1 шт.;</w:t>
            </w:r>
          </w:p>
          <w:p w14:paraId="77699CB0"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 Комплект оборудования для сварки полиэтиленовых труб до Ø 200мм </w:t>
            </w:r>
            <w:r w:rsidR="00024A67" w:rsidRPr="00E5699D">
              <w:rPr>
                <w:rFonts w:ascii="Times New Roman" w:eastAsia="Times New Roman" w:hAnsi="Times New Roman" w:cs="Times New Roman"/>
                <w:lang w:eastAsia="ru-RU"/>
              </w:rPr>
              <w:t>–</w:t>
            </w:r>
            <w:r w:rsidRPr="00E5699D">
              <w:rPr>
                <w:rFonts w:ascii="Times New Roman" w:eastAsia="Times New Roman" w:hAnsi="Times New Roman" w:cs="Times New Roman"/>
                <w:lang w:eastAsia="ru-RU"/>
              </w:rPr>
              <w:t xml:space="preserve"> 1к-т;</w:t>
            </w:r>
          </w:p>
          <w:p w14:paraId="29AD0386"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 Домкрат 5 </w:t>
            </w:r>
            <w:proofErr w:type="spellStart"/>
            <w:r w:rsidRPr="00E5699D">
              <w:rPr>
                <w:rFonts w:ascii="Times New Roman" w:eastAsia="Times New Roman" w:hAnsi="Times New Roman" w:cs="Times New Roman"/>
                <w:lang w:eastAsia="ru-RU"/>
              </w:rPr>
              <w:t>тн</w:t>
            </w:r>
            <w:proofErr w:type="spellEnd"/>
            <w:r w:rsidRPr="00E5699D">
              <w:rPr>
                <w:rFonts w:ascii="Times New Roman" w:eastAsia="Times New Roman" w:hAnsi="Times New Roman" w:cs="Times New Roman"/>
                <w:lang w:eastAsia="ru-RU"/>
              </w:rPr>
              <w:t>. – 1 ед.;</w:t>
            </w:r>
          </w:p>
          <w:p w14:paraId="6D6D019F"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 Трубогиб до Ø 50 мм – 1 шт.;  </w:t>
            </w:r>
          </w:p>
          <w:p w14:paraId="09E417B8"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 Нагнетатель смазки высокого давления для фонтанных арматур – 2 шт. </w:t>
            </w:r>
          </w:p>
          <w:p w14:paraId="0E6E9123" w14:textId="77777777" w:rsidR="00C21482" w:rsidRPr="00E5699D" w:rsidRDefault="00C21482" w:rsidP="006571D4">
            <w:pPr>
              <w:spacing w:after="0" w:line="240" w:lineRule="auto"/>
              <w:ind w:firstLine="31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 Нагнетатель смазки низкого давления для запорных арматур – 2 шт. </w:t>
            </w:r>
          </w:p>
          <w:p w14:paraId="42C2B465"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 xml:space="preserve">- приспособление для центровки валов насосных агрегатов (предпочтительно лазерные) – 2 </w:t>
            </w:r>
            <w:proofErr w:type="spellStart"/>
            <w:r w:rsidRPr="00E5699D">
              <w:rPr>
                <w:rFonts w:ascii="Times New Roman" w:eastAsia="Times New Roman" w:hAnsi="Times New Roman" w:cs="Times New Roman"/>
                <w:bCs/>
              </w:rPr>
              <w:t>компл</w:t>
            </w:r>
            <w:proofErr w:type="spellEnd"/>
            <w:r w:rsidRPr="00E5699D">
              <w:rPr>
                <w:rFonts w:ascii="Times New Roman" w:eastAsia="Times New Roman" w:hAnsi="Times New Roman" w:cs="Times New Roman"/>
                <w:bCs/>
              </w:rPr>
              <w:t>;</w:t>
            </w:r>
          </w:p>
          <w:p w14:paraId="428F67E0"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 xml:space="preserve">- </w:t>
            </w:r>
            <w:proofErr w:type="spellStart"/>
            <w:r w:rsidRPr="00E5699D">
              <w:rPr>
                <w:rFonts w:ascii="Times New Roman" w:eastAsia="Times New Roman" w:hAnsi="Times New Roman" w:cs="Times New Roman"/>
                <w:bCs/>
              </w:rPr>
              <w:t>разгонщик</w:t>
            </w:r>
            <w:proofErr w:type="spellEnd"/>
            <w:r w:rsidRPr="00E5699D">
              <w:rPr>
                <w:rFonts w:ascii="Times New Roman" w:eastAsia="Times New Roman" w:hAnsi="Times New Roman" w:cs="Times New Roman"/>
                <w:bCs/>
              </w:rPr>
              <w:t xml:space="preserve"> фланцев – 1шт;</w:t>
            </w:r>
          </w:p>
          <w:p w14:paraId="1290C668" w14:textId="52C7AB9E"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 xml:space="preserve">- приспособление или оборудование (стенд) для опрессовки </w:t>
            </w:r>
            <w:r w:rsidR="00756DB0">
              <w:rPr>
                <w:rFonts w:ascii="Times New Roman" w:eastAsia="Times New Roman" w:hAnsi="Times New Roman" w:cs="Times New Roman"/>
                <w:bCs/>
              </w:rPr>
              <w:t>запорной арматуры</w:t>
            </w:r>
            <w:r w:rsidRPr="00E5699D">
              <w:rPr>
                <w:rFonts w:ascii="Times New Roman" w:eastAsia="Times New Roman" w:hAnsi="Times New Roman" w:cs="Times New Roman"/>
                <w:bCs/>
              </w:rPr>
              <w:t xml:space="preserve"> под давлением </w:t>
            </w:r>
            <w:r w:rsidR="00756DB0">
              <w:rPr>
                <w:rFonts w:ascii="Times New Roman" w:eastAsia="Times New Roman" w:hAnsi="Times New Roman" w:cs="Times New Roman"/>
                <w:bCs/>
              </w:rPr>
              <w:t>10</w:t>
            </w:r>
            <w:r w:rsidRPr="00E5699D">
              <w:rPr>
                <w:rFonts w:ascii="Times New Roman" w:eastAsia="Times New Roman" w:hAnsi="Times New Roman" w:cs="Times New Roman"/>
                <w:bCs/>
              </w:rPr>
              <w:t xml:space="preserve"> М</w:t>
            </w:r>
            <w:r w:rsidR="00024A67" w:rsidRPr="00E5699D">
              <w:rPr>
                <w:rFonts w:ascii="Times New Roman" w:eastAsia="Times New Roman" w:hAnsi="Times New Roman" w:cs="Times New Roman"/>
                <w:bCs/>
              </w:rPr>
              <w:t>п</w:t>
            </w:r>
            <w:r w:rsidRPr="00E5699D">
              <w:rPr>
                <w:rFonts w:ascii="Times New Roman" w:eastAsia="Times New Roman" w:hAnsi="Times New Roman" w:cs="Times New Roman"/>
                <w:bCs/>
              </w:rPr>
              <w:t>а - 1 шт.;</w:t>
            </w:r>
          </w:p>
          <w:p w14:paraId="571848F0" w14:textId="07CE5E49"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-Индукционная печь для подшипников – 1шт;</w:t>
            </w:r>
          </w:p>
          <w:p w14:paraId="59B31220" w14:textId="77777777" w:rsidR="00C21482" w:rsidRPr="00E5699D" w:rsidRDefault="00E207F7"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w:t>
            </w:r>
            <w:r w:rsidR="00C21482" w:rsidRPr="00E5699D">
              <w:rPr>
                <w:rFonts w:ascii="Times New Roman" w:eastAsia="Times New Roman" w:hAnsi="Times New Roman" w:cs="Times New Roman"/>
                <w:bCs/>
              </w:rPr>
              <w:t>Виброметр -1шт;</w:t>
            </w:r>
          </w:p>
          <w:p w14:paraId="45CB47E4" w14:textId="77777777" w:rsidR="00C21482" w:rsidRPr="00E5699D" w:rsidRDefault="00E207F7"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w:t>
            </w:r>
            <w:r w:rsidR="00C21482" w:rsidRPr="00E5699D">
              <w:rPr>
                <w:rFonts w:ascii="Times New Roman" w:eastAsia="Times New Roman" w:hAnsi="Times New Roman" w:cs="Times New Roman"/>
                <w:bCs/>
              </w:rPr>
              <w:t>Гидравлические съёмники для снятия полумуфт насосов- 2 к-т;</w:t>
            </w:r>
          </w:p>
          <w:p w14:paraId="2291CFBF" w14:textId="77777777" w:rsidR="00C21482" w:rsidRPr="00E5699D" w:rsidRDefault="00E207F7"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w:t>
            </w:r>
            <w:r w:rsidR="00C21482" w:rsidRPr="00E5699D">
              <w:rPr>
                <w:rFonts w:ascii="Times New Roman" w:eastAsia="Times New Roman" w:hAnsi="Times New Roman" w:cs="Times New Roman"/>
                <w:bCs/>
              </w:rPr>
              <w:t>Прибор для измерения температуры подшипников (ПирометрTMTL-500 или аналогичные)-1 к-т;</w:t>
            </w:r>
          </w:p>
          <w:p w14:paraId="4EDB84AA" w14:textId="7D3D9A9D"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w:t>
            </w:r>
            <w:r w:rsidR="00327C52" w:rsidRPr="00E5699D">
              <w:rPr>
                <w:rFonts w:ascii="Times New Roman" w:eastAsia="Times New Roman" w:hAnsi="Times New Roman" w:cs="Times New Roman"/>
                <w:bCs/>
              </w:rPr>
              <w:t xml:space="preserve"> </w:t>
            </w:r>
            <w:r w:rsidRPr="00E5699D">
              <w:rPr>
                <w:rFonts w:ascii="Times New Roman" w:eastAsia="Times New Roman" w:hAnsi="Times New Roman" w:cs="Times New Roman"/>
                <w:bCs/>
              </w:rPr>
              <w:t xml:space="preserve">Воздушный компрессор – 1 шт.; </w:t>
            </w:r>
            <w:r w:rsidRPr="00E5699D">
              <w:rPr>
                <w:rFonts w:ascii="Times New Roman" w:eastAsia="Times New Roman" w:hAnsi="Times New Roman" w:cs="Times New Roman"/>
                <w:bCs/>
              </w:rPr>
              <w:tab/>
            </w:r>
          </w:p>
          <w:p w14:paraId="5D6D7DAC" w14:textId="4C3FD0C7" w:rsidR="00E207F7"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bCs/>
              </w:rPr>
            </w:pPr>
            <w:r w:rsidRPr="00E5699D">
              <w:rPr>
                <w:rFonts w:ascii="Times New Roman" w:eastAsia="Times New Roman" w:hAnsi="Times New Roman" w:cs="Times New Roman"/>
                <w:bCs/>
              </w:rPr>
              <w:t xml:space="preserve">- Краскопульт </w:t>
            </w:r>
            <w:r w:rsidR="00024A67" w:rsidRPr="00E5699D">
              <w:rPr>
                <w:rFonts w:ascii="Times New Roman" w:eastAsia="Times New Roman" w:hAnsi="Times New Roman" w:cs="Times New Roman"/>
                <w:bCs/>
              </w:rPr>
              <w:t>–</w:t>
            </w:r>
            <w:r w:rsidRPr="00E5699D">
              <w:rPr>
                <w:rFonts w:ascii="Times New Roman" w:eastAsia="Times New Roman" w:hAnsi="Times New Roman" w:cs="Times New Roman"/>
                <w:bCs/>
              </w:rPr>
              <w:t xml:space="preserve"> 1 комплект; </w:t>
            </w:r>
          </w:p>
          <w:p w14:paraId="4C7B0D38" w14:textId="77777777" w:rsidR="00C21482" w:rsidRPr="00E5699D" w:rsidRDefault="00C21482" w:rsidP="00756DB0">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lang w:eastAsia="ru-RU"/>
              </w:rPr>
            </w:pPr>
            <w:r w:rsidRPr="00E5699D">
              <w:rPr>
                <w:rFonts w:ascii="Times New Roman" w:eastAsia="Times New Roman" w:hAnsi="Times New Roman" w:cs="Times New Roman"/>
                <w:bCs/>
                <w:lang w:eastAsia="ru-RU"/>
              </w:rPr>
              <w:t xml:space="preserve">2. Исполнитель не должен ограничиваться вышеперечисленным списком. Все оборудования, приспособления, стенды, приборы должны быть в работоспособном состоянии, иметь паспорта завода-изготовителя.   </w:t>
            </w:r>
          </w:p>
          <w:p w14:paraId="27B7001A" w14:textId="77777777" w:rsidR="00C21482" w:rsidRPr="00E5699D" w:rsidRDefault="00C21482" w:rsidP="00756DB0">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lang w:eastAsia="ru-RU"/>
              </w:rPr>
            </w:pPr>
            <w:r w:rsidRPr="00E5699D">
              <w:rPr>
                <w:rFonts w:ascii="Times New Roman" w:eastAsia="Times New Roman" w:hAnsi="Times New Roman" w:cs="Times New Roman"/>
                <w:bCs/>
                <w:lang w:eastAsia="ru-RU"/>
              </w:rPr>
              <w:t xml:space="preserve">3. Заказчик проводит проверку оборудования, приспособлений, стендов и станков на наличие, на работоспособность, на соответствие паспортным данным. </w:t>
            </w:r>
          </w:p>
          <w:p w14:paraId="328BA85C" w14:textId="65FAB498" w:rsidR="00C21482" w:rsidRPr="00E5699D" w:rsidRDefault="00C21482" w:rsidP="00756DB0">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bCs/>
              </w:rPr>
            </w:pPr>
            <w:r w:rsidRPr="00E5699D">
              <w:rPr>
                <w:rFonts w:ascii="Times New Roman" w:eastAsia="Times New Roman" w:hAnsi="Times New Roman" w:cs="Times New Roman"/>
                <w:lang w:eastAsia="ru-RU"/>
              </w:rPr>
              <w:t xml:space="preserve">4. Исполнитель должен передать Заказчику по окончанию оказания услуг всю документацию и материалы, полученные от Заказчика для оказания услуг, но не использованные в процессе оказания услуг, а также составленную </w:t>
            </w:r>
            <w:r w:rsidR="00BF5B35" w:rsidRPr="00E5699D">
              <w:rPr>
                <w:rFonts w:ascii="Times New Roman" w:eastAsia="Times New Roman" w:hAnsi="Times New Roman" w:cs="Times New Roman"/>
                <w:lang w:eastAsia="ru-RU"/>
              </w:rPr>
              <w:t>Исполнителем в</w:t>
            </w:r>
            <w:r w:rsidRPr="00E5699D">
              <w:rPr>
                <w:rFonts w:ascii="Times New Roman" w:eastAsia="Times New Roman" w:hAnsi="Times New Roman" w:cs="Times New Roman"/>
                <w:lang w:eastAsia="ru-RU"/>
              </w:rPr>
              <w:t xml:space="preserve"> процессе оказания услуг.</w:t>
            </w:r>
          </w:p>
        </w:tc>
      </w:tr>
      <w:bookmarkEnd w:id="4"/>
      <w:tr w:rsidR="00C21482" w:rsidRPr="00E5699D" w14:paraId="06D5A0D2" w14:textId="77777777" w:rsidTr="006571D4">
        <w:trPr>
          <w:jc w:val="center"/>
        </w:trPr>
        <w:tc>
          <w:tcPr>
            <w:tcW w:w="598" w:type="dxa"/>
            <w:vAlign w:val="center"/>
          </w:tcPr>
          <w:p w14:paraId="06130FA7" w14:textId="4DFDE047" w:rsidR="00C21482" w:rsidRPr="00E5699D" w:rsidRDefault="00360DAF"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lastRenderedPageBreak/>
              <w:t>9</w:t>
            </w:r>
          </w:p>
        </w:tc>
        <w:tc>
          <w:tcPr>
            <w:tcW w:w="2374" w:type="dxa"/>
            <w:vAlign w:val="center"/>
          </w:tcPr>
          <w:p w14:paraId="244C21FB" w14:textId="77777777" w:rsidR="00C21482" w:rsidRPr="00E5699D" w:rsidRDefault="00C21482" w:rsidP="00C21482">
            <w:pPr>
              <w:spacing w:after="0" w:line="240" w:lineRule="auto"/>
              <w:jc w:val="center"/>
              <w:rPr>
                <w:rFonts w:ascii="Times New Roman" w:eastAsia="Times New Roman" w:hAnsi="Times New Roman" w:cs="Times New Roman"/>
                <w:b/>
                <w:iCs/>
                <w:lang w:eastAsia="ru-RU"/>
              </w:rPr>
            </w:pPr>
            <w:r w:rsidRPr="00E5699D">
              <w:rPr>
                <w:rFonts w:ascii="Times New Roman" w:eastAsia="Times New Roman" w:hAnsi="Times New Roman" w:cs="Times New Roman"/>
                <w:b/>
                <w:bCs/>
                <w:iCs/>
                <w:lang w:eastAsia="ru-RU"/>
              </w:rPr>
              <w:t>Требования к Исполнителю по охране труда и технике безопасности</w:t>
            </w:r>
          </w:p>
        </w:tc>
        <w:tc>
          <w:tcPr>
            <w:tcW w:w="7366" w:type="dxa"/>
          </w:tcPr>
          <w:p w14:paraId="17C06963" w14:textId="77777777" w:rsidR="00C21482" w:rsidRPr="00E5699D" w:rsidRDefault="00C21482" w:rsidP="00756DB0">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1. Учитывая требования государственных контролирующих органов, требований Правил обеспечения промышленной безопасности для опасных производственных объектов нефтяной и газовой отраслей промышленности, утвержденный Приказом Министра по инвестициям и развитию Республики Казахстан от 30 декабря 2014 года № 355,  к работникам, обслуживающим нефтегазовые объекты, Поставщик комплектует штат работниками, прошедшими обучение по  промышленной безопасности в аттестованных учебных центрах  по следующим курсам:</w:t>
            </w:r>
          </w:p>
          <w:p w14:paraId="4B97AE37"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 - по промышленной безопасности (для всего персонала, который будет находиться на промысле); </w:t>
            </w:r>
          </w:p>
          <w:p w14:paraId="1503571D"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 по безопасности и охране труда (для всего персонала, который будет находиться на промысле);  </w:t>
            </w:r>
          </w:p>
          <w:p w14:paraId="3C31B2ED"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пожарный технический минимум (для всего персонала, который будет на промысле);</w:t>
            </w:r>
          </w:p>
          <w:p w14:paraId="59A9FB33" w14:textId="77777777" w:rsidR="00C21482" w:rsidRPr="00E5699D" w:rsidRDefault="00C21482" w:rsidP="006571D4">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firstLine="360"/>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 по стропальщика (для не менее двух работников); </w:t>
            </w:r>
          </w:p>
          <w:p w14:paraId="257EA6E7" w14:textId="6429EC3D" w:rsidR="00C21482" w:rsidRPr="00E5699D" w:rsidRDefault="00C21482" w:rsidP="00756DB0">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2. До начала оказания услуг Поставщик обязан провести медосмотр персонала, копия общего акта направляется Заказчику до начала предоставления услуг. Инструктаж персонала проводить </w:t>
            </w:r>
            <w:proofErr w:type="gramStart"/>
            <w:r w:rsidR="00BF5B35" w:rsidRPr="00E5699D">
              <w:rPr>
                <w:rFonts w:ascii="Times New Roman" w:eastAsia="Times New Roman" w:hAnsi="Times New Roman" w:cs="Times New Roman"/>
                <w:lang w:eastAsia="ru-RU"/>
              </w:rPr>
              <w:t>согласно правил</w:t>
            </w:r>
            <w:proofErr w:type="gramEnd"/>
            <w:r w:rsidRPr="00E5699D">
              <w:rPr>
                <w:rFonts w:ascii="Times New Roman" w:eastAsia="Times New Roman" w:hAnsi="Times New Roman" w:cs="Times New Roman"/>
                <w:lang w:eastAsia="ru-RU"/>
              </w:rPr>
              <w:t xml:space="preserve"> ТБ и ОТ (техники безопасности и охраны труда).</w:t>
            </w:r>
          </w:p>
        </w:tc>
      </w:tr>
      <w:tr w:rsidR="00C21482" w:rsidRPr="00E5699D" w14:paraId="6D6E8899" w14:textId="77777777" w:rsidTr="006571D4">
        <w:trPr>
          <w:jc w:val="center"/>
        </w:trPr>
        <w:tc>
          <w:tcPr>
            <w:tcW w:w="598" w:type="dxa"/>
            <w:vAlign w:val="center"/>
          </w:tcPr>
          <w:p w14:paraId="4C8754E8" w14:textId="7F212095" w:rsidR="00C21482" w:rsidRPr="00E5699D" w:rsidRDefault="00360DAF"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10</w:t>
            </w:r>
          </w:p>
        </w:tc>
        <w:tc>
          <w:tcPr>
            <w:tcW w:w="2374" w:type="dxa"/>
            <w:vAlign w:val="center"/>
          </w:tcPr>
          <w:p w14:paraId="7ED12018"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Сроки оказания услуг</w:t>
            </w:r>
          </w:p>
        </w:tc>
        <w:tc>
          <w:tcPr>
            <w:tcW w:w="7366" w:type="dxa"/>
          </w:tcPr>
          <w:p w14:paraId="37C9346D" w14:textId="16A0F93B" w:rsidR="00C21482" w:rsidRPr="00E5699D" w:rsidRDefault="00C21482" w:rsidP="00D95045">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Arial Unicode MS" w:hAnsi="Times New Roman" w:cs="Times New Roman"/>
                <w:lang w:val="kk-KZ" w:eastAsia="kk-KZ"/>
              </w:rPr>
            </w:pPr>
            <w:r w:rsidRPr="00E5699D">
              <w:rPr>
                <w:rFonts w:ascii="Times New Roman" w:eastAsia="Times New Roman" w:hAnsi="Times New Roman" w:cs="Times New Roman"/>
                <w:lang w:eastAsia="ru-RU"/>
              </w:rPr>
              <w:t xml:space="preserve">С </w:t>
            </w:r>
            <w:r w:rsidRPr="00E5699D">
              <w:rPr>
                <w:rFonts w:ascii="Times New Roman" w:eastAsia="Times New Roman" w:hAnsi="Times New Roman" w:cs="Times New Roman"/>
                <w:b/>
                <w:bCs/>
                <w:lang w:eastAsia="ru-RU"/>
              </w:rPr>
              <w:t>01.01.</w:t>
            </w:r>
            <w:r w:rsidR="00296EC5" w:rsidRPr="00E5699D">
              <w:rPr>
                <w:rFonts w:ascii="Times New Roman" w:eastAsia="Times New Roman" w:hAnsi="Times New Roman" w:cs="Times New Roman"/>
                <w:b/>
                <w:bCs/>
                <w:lang w:eastAsia="ru-RU"/>
              </w:rPr>
              <w:t>202</w:t>
            </w:r>
            <w:r w:rsidR="0036302C" w:rsidRPr="00E5699D">
              <w:rPr>
                <w:rFonts w:ascii="Times New Roman" w:eastAsia="Times New Roman" w:hAnsi="Times New Roman" w:cs="Times New Roman"/>
                <w:b/>
                <w:bCs/>
                <w:lang w:eastAsia="ru-RU"/>
              </w:rPr>
              <w:t>6</w:t>
            </w:r>
            <w:r w:rsidR="00296EC5" w:rsidRPr="00E5699D">
              <w:rPr>
                <w:rFonts w:ascii="Times New Roman" w:eastAsia="Times New Roman" w:hAnsi="Times New Roman" w:cs="Times New Roman"/>
                <w:lang w:eastAsia="ru-RU"/>
              </w:rPr>
              <w:t xml:space="preserve"> </w:t>
            </w:r>
            <w:r w:rsidRPr="00E5699D">
              <w:rPr>
                <w:rFonts w:ascii="Times New Roman" w:eastAsia="Times New Roman" w:hAnsi="Times New Roman" w:cs="Times New Roman"/>
                <w:lang w:eastAsia="ru-RU"/>
              </w:rPr>
              <w:t xml:space="preserve">года по </w:t>
            </w:r>
            <w:r w:rsidRPr="00E5699D">
              <w:rPr>
                <w:rFonts w:ascii="Times New Roman" w:eastAsia="Times New Roman" w:hAnsi="Times New Roman" w:cs="Times New Roman"/>
                <w:b/>
                <w:bCs/>
                <w:lang w:eastAsia="ru-RU"/>
              </w:rPr>
              <w:t>31.12.</w:t>
            </w:r>
            <w:r w:rsidR="00296EC5" w:rsidRPr="00E5699D">
              <w:rPr>
                <w:rFonts w:ascii="Times New Roman" w:eastAsia="Times New Roman" w:hAnsi="Times New Roman" w:cs="Times New Roman"/>
                <w:b/>
                <w:bCs/>
                <w:lang w:eastAsia="ru-RU"/>
              </w:rPr>
              <w:t>202</w:t>
            </w:r>
            <w:r w:rsidR="0036302C" w:rsidRPr="00E5699D">
              <w:rPr>
                <w:rFonts w:ascii="Times New Roman" w:eastAsia="Times New Roman" w:hAnsi="Times New Roman" w:cs="Times New Roman"/>
                <w:b/>
                <w:bCs/>
                <w:lang w:eastAsia="ru-RU"/>
              </w:rPr>
              <w:t>6</w:t>
            </w:r>
            <w:r w:rsidR="00296EC5" w:rsidRPr="00E5699D">
              <w:rPr>
                <w:rFonts w:ascii="Times New Roman" w:eastAsia="Times New Roman" w:hAnsi="Times New Roman" w:cs="Times New Roman"/>
                <w:lang w:eastAsia="ru-RU"/>
              </w:rPr>
              <w:t xml:space="preserve"> </w:t>
            </w:r>
            <w:r w:rsidRPr="00E5699D">
              <w:rPr>
                <w:rFonts w:ascii="Times New Roman" w:eastAsia="Times New Roman" w:hAnsi="Times New Roman" w:cs="Times New Roman"/>
                <w:lang w:eastAsia="ru-RU"/>
              </w:rPr>
              <w:t>года включительно.</w:t>
            </w:r>
            <w:r w:rsidRPr="00E5699D">
              <w:rPr>
                <w:rFonts w:ascii="Times New Roman" w:eastAsia="Arial Unicode MS" w:hAnsi="Times New Roman" w:cs="Times New Roman"/>
                <w:lang w:val="kk-KZ" w:eastAsia="kk-KZ"/>
              </w:rPr>
              <w:t xml:space="preserve"> </w:t>
            </w:r>
          </w:p>
          <w:p w14:paraId="3CED0F3E" w14:textId="77777777" w:rsidR="00C21482" w:rsidRPr="00E5699D" w:rsidRDefault="00C21482" w:rsidP="00D95045">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При этом Исполнитель должен приступить к оказанию услуг не позже 10 (десять) рабочих дней с даты отправления письменной заявки Заказчика.</w:t>
            </w:r>
          </w:p>
        </w:tc>
      </w:tr>
      <w:tr w:rsidR="00C21482" w:rsidRPr="00E5699D" w14:paraId="115683EC" w14:textId="77777777" w:rsidTr="006571D4">
        <w:trPr>
          <w:jc w:val="center"/>
        </w:trPr>
        <w:tc>
          <w:tcPr>
            <w:tcW w:w="598" w:type="dxa"/>
            <w:vAlign w:val="center"/>
          </w:tcPr>
          <w:p w14:paraId="447B55EF" w14:textId="5B98EC28" w:rsidR="00C21482" w:rsidRPr="00E5699D" w:rsidRDefault="00C21482" w:rsidP="00360DAF">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1</w:t>
            </w:r>
            <w:r w:rsidR="00360DAF" w:rsidRPr="00E5699D">
              <w:rPr>
                <w:rFonts w:ascii="Times New Roman" w:eastAsia="Times New Roman" w:hAnsi="Times New Roman" w:cs="Times New Roman"/>
                <w:b/>
                <w:lang w:eastAsia="ru-RU"/>
              </w:rPr>
              <w:t>1</w:t>
            </w:r>
          </w:p>
        </w:tc>
        <w:tc>
          <w:tcPr>
            <w:tcW w:w="2374" w:type="dxa"/>
            <w:vAlign w:val="center"/>
          </w:tcPr>
          <w:p w14:paraId="4A9C9182" w14:textId="77777777" w:rsidR="00C21482" w:rsidRPr="00E5699D" w:rsidRDefault="00C21482" w:rsidP="00C21482">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Предоставляемая документация при оказании услуг</w:t>
            </w:r>
          </w:p>
        </w:tc>
        <w:tc>
          <w:tcPr>
            <w:tcW w:w="7366" w:type="dxa"/>
          </w:tcPr>
          <w:p w14:paraId="73870057" w14:textId="0B0A5E52" w:rsidR="00C21482" w:rsidRPr="00E5699D" w:rsidRDefault="00C21482" w:rsidP="006571D4">
            <w:pPr>
              <w:spacing w:after="0" w:line="240" w:lineRule="auto"/>
              <w:rPr>
                <w:rFonts w:ascii="Times New Roman" w:hAnsi="Times New Roman" w:cs="Times New Roman"/>
                <w:lang w:val="kk-KZ" w:eastAsia="ru-RU"/>
              </w:rPr>
            </w:pPr>
            <w:r w:rsidRPr="00E5699D">
              <w:rPr>
                <w:rFonts w:ascii="Times New Roman" w:hAnsi="Times New Roman" w:cs="Times New Roman"/>
                <w:lang w:eastAsia="ru-RU"/>
              </w:rPr>
              <w:t>1. Исполнитель е</w:t>
            </w:r>
            <w:r w:rsidRPr="00E5699D">
              <w:rPr>
                <w:rFonts w:ascii="Times New Roman" w:hAnsi="Times New Roman" w:cs="Times New Roman"/>
                <w:lang w:val="kk-KZ" w:eastAsia="ru-RU"/>
              </w:rPr>
              <w:t xml:space="preserve">жедневно до 21:00 часов обязан предоставлять информацию об оказанных услугах за сутки инженеру механику на объектах для дальнейшей </w:t>
            </w:r>
            <w:r w:rsidR="00823430" w:rsidRPr="00E5699D">
              <w:rPr>
                <w:rFonts w:ascii="Times New Roman" w:hAnsi="Times New Roman" w:cs="Times New Roman"/>
                <w:lang w:val="kk-KZ" w:eastAsia="ru-RU"/>
              </w:rPr>
              <w:t>передачи ведущему</w:t>
            </w:r>
            <w:r w:rsidR="00CF6958" w:rsidRPr="00E5699D">
              <w:rPr>
                <w:rFonts w:ascii="Times New Roman" w:hAnsi="Times New Roman" w:cs="Times New Roman"/>
                <w:lang w:val="kk-KZ" w:eastAsia="ru-RU"/>
              </w:rPr>
              <w:t xml:space="preserve"> инженер-механику в офис</w:t>
            </w:r>
            <w:r w:rsidRPr="00E5699D">
              <w:rPr>
                <w:rFonts w:ascii="Times New Roman" w:hAnsi="Times New Roman" w:cs="Times New Roman"/>
                <w:lang w:val="kk-KZ" w:eastAsia="ru-RU"/>
              </w:rPr>
              <w:t xml:space="preserve"> Заказчика (по форме Приложение №5 к Техническому заданию).</w:t>
            </w:r>
          </w:p>
          <w:p w14:paraId="1D24FAD3" w14:textId="6A2B965C" w:rsidR="00C21482" w:rsidRPr="00E5699D" w:rsidRDefault="00C21482" w:rsidP="006571D4">
            <w:pPr>
              <w:spacing w:after="0" w:line="240" w:lineRule="auto"/>
              <w:rPr>
                <w:rFonts w:ascii="Times New Roman" w:hAnsi="Times New Roman" w:cs="Times New Roman"/>
                <w:lang w:eastAsia="ru-RU"/>
              </w:rPr>
            </w:pPr>
            <w:r w:rsidRPr="00E5699D">
              <w:rPr>
                <w:rFonts w:ascii="Times New Roman" w:hAnsi="Times New Roman" w:cs="Times New Roman"/>
                <w:lang w:val="kk-KZ" w:eastAsia="ru-RU"/>
              </w:rPr>
              <w:t xml:space="preserve">2. </w:t>
            </w:r>
            <w:r w:rsidRPr="00E5699D">
              <w:rPr>
                <w:rFonts w:ascii="Times New Roman" w:hAnsi="Times New Roman" w:cs="Times New Roman"/>
                <w:lang w:eastAsia="ru-RU"/>
              </w:rPr>
              <w:t xml:space="preserve">Ежемесячно вместе с документами на оплату Исполнитель обязан представлять </w:t>
            </w:r>
            <w:r w:rsidR="00CF6958" w:rsidRPr="00E5699D">
              <w:rPr>
                <w:rFonts w:ascii="Times New Roman" w:hAnsi="Times New Roman" w:cs="Times New Roman"/>
                <w:lang w:eastAsia="ru-RU"/>
              </w:rPr>
              <w:t xml:space="preserve">ведущему инженер-механику в офис </w:t>
            </w:r>
            <w:r w:rsidRPr="00E5699D">
              <w:rPr>
                <w:rFonts w:ascii="Times New Roman" w:hAnsi="Times New Roman" w:cs="Times New Roman"/>
                <w:lang w:eastAsia="ru-RU"/>
              </w:rPr>
              <w:t xml:space="preserve">Заказчика отчет о </w:t>
            </w:r>
            <w:r w:rsidRPr="00E5699D">
              <w:rPr>
                <w:rFonts w:ascii="Times New Roman" w:hAnsi="Times New Roman" w:cs="Times New Roman"/>
                <w:lang w:eastAsia="ru-RU"/>
              </w:rPr>
              <w:lastRenderedPageBreak/>
              <w:t xml:space="preserve">выполнении сервисного обслуживания и ремонта нефтегазопромыслового оборудования за прошедший месяц. </w:t>
            </w:r>
          </w:p>
          <w:p w14:paraId="2EB735D0" w14:textId="3C0C1E85" w:rsidR="00C21482" w:rsidRPr="00E5699D" w:rsidRDefault="00C21482" w:rsidP="006571D4">
            <w:pPr>
              <w:spacing w:after="0" w:line="240" w:lineRule="auto"/>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3. Исполнитель ежедневно должен заполнять журналы по техническому обслуживанию нефтегазопромысловых оборудовании. </w:t>
            </w:r>
          </w:p>
          <w:p w14:paraId="45983924" w14:textId="205F7572" w:rsidR="00C21482" w:rsidRPr="00E5699D" w:rsidRDefault="00C21482" w:rsidP="006571D4">
            <w:pPr>
              <w:spacing w:after="0" w:line="240" w:lineRule="auto"/>
              <w:rPr>
                <w:rFonts w:ascii="Times New Roman" w:eastAsia="Times New Roman" w:hAnsi="Times New Roman" w:cs="Times New Roman"/>
                <w:lang w:eastAsia="ru-RU"/>
              </w:rPr>
            </w:pPr>
            <w:r w:rsidRPr="00E5699D">
              <w:rPr>
                <w:rFonts w:ascii="Times New Roman" w:eastAsia="Times New Roman" w:hAnsi="Times New Roman" w:cs="Times New Roman"/>
                <w:lang w:eastAsia="ru-RU"/>
              </w:rPr>
              <w:t xml:space="preserve">4. Если при проведении технического облуживания оборудовании выяснилось, что необходимо провести внеплановый ремонт, то Исполнитель составляет дефектный акт с указанием дефектов и полного перечня необходимых запасных частей (Приложение №4 к Техническому заданию). </w:t>
            </w:r>
          </w:p>
          <w:p w14:paraId="4924517A" w14:textId="764F4213" w:rsidR="00C21482" w:rsidRPr="00E5699D" w:rsidRDefault="00C21482" w:rsidP="006571D4">
            <w:pPr>
              <w:spacing w:after="0" w:line="240" w:lineRule="auto"/>
              <w:rPr>
                <w:rFonts w:ascii="Times New Roman" w:eastAsia="Times New Roman" w:hAnsi="Times New Roman" w:cs="Times New Roman"/>
                <w:lang w:eastAsia="ru-RU"/>
              </w:rPr>
            </w:pPr>
          </w:p>
        </w:tc>
      </w:tr>
      <w:tr w:rsidR="00C21482" w:rsidRPr="00E5699D" w14:paraId="0AFA7CD3" w14:textId="77777777" w:rsidTr="006571D4">
        <w:trPr>
          <w:jc w:val="center"/>
        </w:trPr>
        <w:tc>
          <w:tcPr>
            <w:tcW w:w="598" w:type="dxa"/>
            <w:vAlign w:val="center"/>
          </w:tcPr>
          <w:p w14:paraId="3F0FBCF7" w14:textId="26E87D4B" w:rsidR="00C21482" w:rsidRPr="00E5699D" w:rsidRDefault="00C21482" w:rsidP="00360DAF">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lastRenderedPageBreak/>
              <w:t>1</w:t>
            </w:r>
            <w:r w:rsidR="00360DAF" w:rsidRPr="00E5699D">
              <w:rPr>
                <w:rFonts w:ascii="Times New Roman" w:eastAsia="Times New Roman" w:hAnsi="Times New Roman" w:cs="Times New Roman"/>
                <w:b/>
                <w:lang w:eastAsia="ru-RU"/>
              </w:rPr>
              <w:t>2</w:t>
            </w:r>
          </w:p>
        </w:tc>
        <w:tc>
          <w:tcPr>
            <w:tcW w:w="2374" w:type="dxa"/>
            <w:vAlign w:val="center"/>
          </w:tcPr>
          <w:p w14:paraId="59D12D77" w14:textId="77777777" w:rsidR="00C21482" w:rsidRPr="00E5699D" w:rsidRDefault="00C21482" w:rsidP="00C21482">
            <w:pPr>
              <w:spacing w:after="0" w:line="240" w:lineRule="auto"/>
              <w:jc w:val="center"/>
              <w:rPr>
                <w:rFonts w:ascii="Times New Roman" w:eastAsia="Times New Roman" w:hAnsi="Times New Roman" w:cs="Times New Roman"/>
                <w:color w:val="000000"/>
                <w:lang w:eastAsia="ru-RU"/>
              </w:rPr>
            </w:pPr>
            <w:r w:rsidRPr="00E5699D">
              <w:rPr>
                <w:rFonts w:ascii="Times New Roman" w:eastAsia="Times New Roman" w:hAnsi="Times New Roman" w:cs="Times New Roman"/>
                <w:b/>
                <w:lang w:eastAsia="ru-RU"/>
              </w:rPr>
              <w:t>Требования по субподряду</w:t>
            </w:r>
          </w:p>
        </w:tc>
        <w:tc>
          <w:tcPr>
            <w:tcW w:w="7366" w:type="dxa"/>
            <w:vAlign w:val="center"/>
          </w:tcPr>
          <w:p w14:paraId="48CA10FC" w14:textId="7B2A1EF2" w:rsidR="00C21482" w:rsidRPr="00E5699D" w:rsidRDefault="00C21482" w:rsidP="006571D4">
            <w:pPr>
              <w:spacing w:after="0" w:line="240" w:lineRule="auto"/>
              <w:rPr>
                <w:rFonts w:ascii="Times New Roman" w:eastAsia="Calibri" w:hAnsi="Times New Roman" w:cs="Times New Roman"/>
                <w:iCs/>
                <w:color w:val="000000"/>
                <w:lang w:eastAsia="ru-RU"/>
              </w:rPr>
            </w:pPr>
            <w:r w:rsidRPr="00E5699D">
              <w:rPr>
                <w:rFonts w:ascii="Times New Roman" w:eastAsia="Calibri" w:hAnsi="Times New Roman" w:cs="Times New Roman"/>
                <w:iCs/>
                <w:color w:val="000000"/>
                <w:lang w:eastAsia="ru-RU"/>
              </w:rPr>
              <w:t>Исполнитель может по согласованию с Заказчиком, привлечь субподрядную организацию (не допускается передача поставщиком субподрядчикам (соисполнителям) на субподряд (</w:t>
            </w:r>
            <w:r w:rsidR="00CF6958" w:rsidRPr="00E5699D">
              <w:rPr>
                <w:rFonts w:ascii="Times New Roman" w:eastAsia="Calibri" w:hAnsi="Times New Roman" w:cs="Times New Roman"/>
                <w:iCs/>
                <w:color w:val="000000"/>
                <w:lang w:eastAsia="ru-RU"/>
              </w:rPr>
              <w:t>со исполнение</w:t>
            </w:r>
            <w:r w:rsidRPr="00E5699D">
              <w:rPr>
                <w:rFonts w:ascii="Times New Roman" w:eastAsia="Calibri" w:hAnsi="Times New Roman" w:cs="Times New Roman"/>
                <w:iCs/>
                <w:color w:val="000000"/>
                <w:lang w:eastAsia="ru-RU"/>
              </w:rPr>
              <w:t xml:space="preserve">) в совокупности </w:t>
            </w:r>
            <w:r w:rsidR="009F4BC9" w:rsidRPr="00E5699D">
              <w:rPr>
                <w:rFonts w:ascii="Times New Roman" w:eastAsia="Calibri" w:hAnsi="Times New Roman" w:cs="Times New Roman"/>
                <w:iCs/>
                <w:color w:val="000000"/>
                <w:lang w:eastAsia="ru-RU"/>
              </w:rPr>
              <w:t>более одной четвертой объема</w:t>
            </w:r>
            <w:r w:rsidRPr="00E5699D">
              <w:rPr>
                <w:rFonts w:ascii="Times New Roman" w:eastAsia="Calibri" w:hAnsi="Times New Roman" w:cs="Times New Roman"/>
                <w:iCs/>
                <w:color w:val="000000"/>
                <w:lang w:eastAsia="ru-RU"/>
              </w:rPr>
              <w:t xml:space="preserve">.  </w:t>
            </w:r>
          </w:p>
        </w:tc>
      </w:tr>
      <w:tr w:rsidR="00FF754A" w:rsidRPr="00E5699D" w14:paraId="28C1A41B" w14:textId="77777777" w:rsidTr="006571D4">
        <w:trPr>
          <w:jc w:val="center"/>
        </w:trPr>
        <w:tc>
          <w:tcPr>
            <w:tcW w:w="598" w:type="dxa"/>
            <w:vAlign w:val="center"/>
          </w:tcPr>
          <w:p w14:paraId="469365FF" w14:textId="749B7C62" w:rsidR="00FF754A" w:rsidRPr="00E5699D" w:rsidRDefault="00FF754A" w:rsidP="00FF754A">
            <w:pPr>
              <w:spacing w:after="0" w:line="240" w:lineRule="auto"/>
              <w:jc w:val="center"/>
              <w:rPr>
                <w:rFonts w:ascii="Times New Roman" w:eastAsia="Times New Roman" w:hAnsi="Times New Roman" w:cs="Times New Roman"/>
                <w:b/>
                <w:lang w:eastAsia="ru-RU"/>
              </w:rPr>
            </w:pPr>
            <w:r w:rsidRPr="00E5699D">
              <w:rPr>
                <w:rFonts w:ascii="Times New Roman" w:eastAsia="Times New Roman" w:hAnsi="Times New Roman" w:cs="Times New Roman"/>
                <w:b/>
                <w:lang w:eastAsia="ru-RU"/>
              </w:rPr>
              <w:t>13</w:t>
            </w:r>
          </w:p>
        </w:tc>
        <w:tc>
          <w:tcPr>
            <w:tcW w:w="2374" w:type="dxa"/>
            <w:vAlign w:val="center"/>
          </w:tcPr>
          <w:p w14:paraId="1FBCBC15" w14:textId="65A42943" w:rsidR="00FF754A" w:rsidRPr="00E5699D" w:rsidRDefault="00FF754A" w:rsidP="00FF754A">
            <w:pPr>
              <w:pStyle w:val="a6"/>
              <w:jc w:val="center"/>
              <w:rPr>
                <w:rFonts w:ascii="Times New Roman" w:hAnsi="Times New Roman" w:cs="Times New Roman"/>
                <w:b/>
              </w:rPr>
            </w:pPr>
            <w:r w:rsidRPr="00E5699D">
              <w:rPr>
                <w:rFonts w:ascii="Times New Roman" w:hAnsi="Times New Roman" w:cs="Times New Roman"/>
                <w:b/>
              </w:rPr>
              <w:t>Квалификационные требования, предусматривающие у потенциального поставщика опыта работы в течение последних 5 (пяти) лет</w:t>
            </w:r>
          </w:p>
        </w:tc>
        <w:tc>
          <w:tcPr>
            <w:tcW w:w="7366" w:type="dxa"/>
          </w:tcPr>
          <w:p w14:paraId="708AEE30" w14:textId="77777777" w:rsidR="00FF754A" w:rsidRPr="00E5699D" w:rsidRDefault="00FF754A" w:rsidP="00FF754A">
            <w:pPr>
              <w:rPr>
                <w:rFonts w:ascii="Times New Roman" w:hAnsi="Times New Roman" w:cs="Times New Roman"/>
              </w:rPr>
            </w:pPr>
            <w:bookmarkStart w:id="5" w:name="_Hlk181634590"/>
            <w:r w:rsidRPr="00E5699D">
              <w:rPr>
                <w:rFonts w:ascii="Times New Roman" w:hAnsi="Times New Roman" w:cs="Times New Roman"/>
              </w:rPr>
              <w:t>Потенциальный поставщик должен иметь опыт работы не менее 5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75 миллионов тенге без учета НДС.</w:t>
            </w:r>
          </w:p>
          <w:bookmarkEnd w:id="5"/>
          <w:p w14:paraId="2DF846D2" w14:textId="77777777" w:rsidR="00FF754A" w:rsidRPr="00E5699D" w:rsidRDefault="00FF754A" w:rsidP="00FF754A">
            <w:pPr>
              <w:pStyle w:val="ae"/>
              <w:spacing w:after="0" w:line="240" w:lineRule="auto"/>
              <w:jc w:val="both"/>
              <w:rPr>
                <w:rFonts w:ascii="Times New Roman" w:hAnsi="Times New Roman" w:cs="Times New Roman"/>
                <w:iCs/>
              </w:rPr>
            </w:pPr>
          </w:p>
        </w:tc>
      </w:tr>
    </w:tbl>
    <w:p w14:paraId="685FECD9" w14:textId="454A3E9B" w:rsidR="005230BE" w:rsidRPr="00E5699D" w:rsidRDefault="005230BE" w:rsidP="004904F8">
      <w:pPr>
        <w:rPr>
          <w:rFonts w:ascii="Times New Roman" w:hAnsi="Times New Roman" w:cs="Times New Roman"/>
        </w:rPr>
      </w:pPr>
    </w:p>
    <w:p w14:paraId="499E2C2E" w14:textId="77777777" w:rsidR="00BA228C" w:rsidRPr="00E5699D" w:rsidRDefault="00BA228C" w:rsidP="00C21482">
      <w:pPr>
        <w:rPr>
          <w:rFonts w:ascii="Times New Roman" w:hAnsi="Times New Roman" w:cs="Times New Roman"/>
        </w:rPr>
      </w:pPr>
    </w:p>
    <w:p w14:paraId="0F94E127" w14:textId="69788890" w:rsidR="000F4C3E" w:rsidRPr="00E5699D" w:rsidRDefault="005230BE" w:rsidP="000F4C3E">
      <w:pPr>
        <w:rPr>
          <w:rFonts w:ascii="Times New Roman" w:hAnsi="Times New Roman" w:cs="Times New Roman"/>
          <w:b/>
          <w:iCs/>
        </w:rPr>
      </w:pPr>
      <w:r w:rsidRPr="00E5699D">
        <w:rPr>
          <w:rFonts w:ascii="Times New Roman" w:hAnsi="Times New Roman" w:cs="Times New Roman"/>
          <w:b/>
          <w:iCs/>
        </w:rPr>
        <w:t>1</w:t>
      </w:r>
      <w:r w:rsidR="00FF754A" w:rsidRPr="00E5699D">
        <w:rPr>
          <w:rFonts w:ascii="Times New Roman" w:hAnsi="Times New Roman" w:cs="Times New Roman"/>
          <w:b/>
          <w:iCs/>
        </w:rPr>
        <w:t>4</w:t>
      </w:r>
      <w:r w:rsidRPr="00E5699D">
        <w:rPr>
          <w:rFonts w:ascii="Times New Roman" w:hAnsi="Times New Roman" w:cs="Times New Roman"/>
          <w:b/>
          <w:iCs/>
        </w:rPr>
        <w:t>. Требования к потенциальным поставщикам (документы, прилагаемые потенциальными поставщиками в составе заявки на участие</w:t>
      </w:r>
      <w:r w:rsidR="00CF2D1F" w:rsidRPr="00E5699D">
        <w:rPr>
          <w:rFonts w:ascii="Times New Roman" w:hAnsi="Times New Roman" w:cs="Times New Roman"/>
          <w:b/>
          <w:iCs/>
        </w:rPr>
        <w:t>.</w:t>
      </w:r>
    </w:p>
    <w:tbl>
      <w:tblPr>
        <w:tblStyle w:val="af7"/>
        <w:tblW w:w="10200" w:type="dxa"/>
        <w:tblLayout w:type="fixed"/>
        <w:tblLook w:val="04A0" w:firstRow="1" w:lastRow="0" w:firstColumn="1" w:lastColumn="0" w:noHBand="0" w:noVBand="1"/>
      </w:tblPr>
      <w:tblGrid>
        <w:gridCol w:w="614"/>
        <w:gridCol w:w="2216"/>
        <w:gridCol w:w="1985"/>
        <w:gridCol w:w="3260"/>
        <w:gridCol w:w="991"/>
        <w:gridCol w:w="1134"/>
      </w:tblGrid>
      <w:tr w:rsidR="000F4C3E" w:rsidRPr="00E5699D" w14:paraId="4C1B5F77" w14:textId="77777777" w:rsidTr="00D95045">
        <w:tc>
          <w:tcPr>
            <w:tcW w:w="614" w:type="dxa"/>
            <w:tcBorders>
              <w:top w:val="single" w:sz="4" w:space="0" w:color="auto"/>
              <w:left w:val="single" w:sz="4" w:space="0" w:color="auto"/>
              <w:bottom w:val="single" w:sz="4" w:space="0" w:color="auto"/>
              <w:right w:val="single" w:sz="4" w:space="0" w:color="auto"/>
            </w:tcBorders>
            <w:hideMark/>
          </w:tcPr>
          <w:p w14:paraId="5D8E5F6C" w14:textId="77777777" w:rsidR="000F4C3E" w:rsidRPr="00E5699D" w:rsidRDefault="000F4C3E" w:rsidP="000F4C3E">
            <w:pPr>
              <w:spacing w:line="360" w:lineRule="auto"/>
              <w:rPr>
                <w:rFonts w:eastAsia="Calibri"/>
                <w:color w:val="000000"/>
                <w:sz w:val="22"/>
                <w:szCs w:val="22"/>
              </w:rPr>
            </w:pPr>
            <w:r w:rsidRPr="00E5699D">
              <w:rPr>
                <w:rFonts w:eastAsia="Calibri"/>
                <w:color w:val="000000"/>
                <w:sz w:val="22"/>
                <w:szCs w:val="22"/>
              </w:rPr>
              <w:t>№</w:t>
            </w:r>
          </w:p>
        </w:tc>
        <w:tc>
          <w:tcPr>
            <w:tcW w:w="2216" w:type="dxa"/>
            <w:tcBorders>
              <w:top w:val="single" w:sz="4" w:space="0" w:color="auto"/>
              <w:left w:val="single" w:sz="4" w:space="0" w:color="auto"/>
              <w:bottom w:val="single" w:sz="4" w:space="0" w:color="auto"/>
              <w:right w:val="single" w:sz="4" w:space="0" w:color="auto"/>
            </w:tcBorders>
            <w:hideMark/>
          </w:tcPr>
          <w:p w14:paraId="39EF8C4D" w14:textId="77777777" w:rsidR="000F4C3E" w:rsidRPr="00E5699D" w:rsidRDefault="000F4C3E" w:rsidP="000F4C3E">
            <w:pPr>
              <w:spacing w:line="360" w:lineRule="auto"/>
              <w:rPr>
                <w:rFonts w:eastAsia="Calibri"/>
                <w:color w:val="000000"/>
                <w:sz w:val="22"/>
                <w:szCs w:val="22"/>
              </w:rPr>
            </w:pPr>
            <w:r w:rsidRPr="00E5699D">
              <w:rPr>
                <w:rFonts w:eastAsia="Calibri"/>
                <w:color w:val="000000"/>
                <w:sz w:val="22"/>
                <w:szCs w:val="22"/>
              </w:rPr>
              <w:t xml:space="preserve">Специалист </w:t>
            </w:r>
          </w:p>
        </w:tc>
        <w:tc>
          <w:tcPr>
            <w:tcW w:w="1985" w:type="dxa"/>
            <w:tcBorders>
              <w:top w:val="single" w:sz="4" w:space="0" w:color="auto"/>
              <w:left w:val="single" w:sz="4" w:space="0" w:color="auto"/>
              <w:bottom w:val="single" w:sz="4" w:space="0" w:color="auto"/>
              <w:right w:val="single" w:sz="4" w:space="0" w:color="auto"/>
            </w:tcBorders>
            <w:hideMark/>
          </w:tcPr>
          <w:p w14:paraId="35E62630" w14:textId="77777777" w:rsidR="000F4C3E" w:rsidRPr="00E5699D" w:rsidRDefault="000F4C3E" w:rsidP="000F4C3E">
            <w:pPr>
              <w:spacing w:line="360" w:lineRule="auto"/>
              <w:rPr>
                <w:rFonts w:eastAsia="Calibri"/>
                <w:color w:val="000000"/>
                <w:sz w:val="22"/>
                <w:szCs w:val="22"/>
              </w:rPr>
            </w:pPr>
            <w:r w:rsidRPr="00E5699D">
              <w:rPr>
                <w:rFonts w:eastAsia="Calibri"/>
                <w:color w:val="000000"/>
                <w:sz w:val="22"/>
                <w:szCs w:val="22"/>
              </w:rPr>
              <w:t xml:space="preserve">Квалификация </w:t>
            </w:r>
          </w:p>
        </w:tc>
        <w:tc>
          <w:tcPr>
            <w:tcW w:w="3260" w:type="dxa"/>
            <w:tcBorders>
              <w:top w:val="single" w:sz="4" w:space="0" w:color="auto"/>
              <w:left w:val="single" w:sz="4" w:space="0" w:color="auto"/>
              <w:bottom w:val="single" w:sz="4" w:space="0" w:color="auto"/>
              <w:right w:val="single" w:sz="4" w:space="0" w:color="auto"/>
            </w:tcBorders>
            <w:hideMark/>
          </w:tcPr>
          <w:p w14:paraId="5953CC76" w14:textId="77777777" w:rsidR="000F4C3E" w:rsidRPr="00E5699D" w:rsidRDefault="000F4C3E" w:rsidP="000F4C3E">
            <w:pPr>
              <w:spacing w:line="360" w:lineRule="auto"/>
              <w:rPr>
                <w:rFonts w:eastAsia="Calibri"/>
                <w:color w:val="000000"/>
                <w:sz w:val="22"/>
                <w:szCs w:val="22"/>
              </w:rPr>
            </w:pPr>
            <w:r w:rsidRPr="00E5699D">
              <w:rPr>
                <w:rFonts w:eastAsia="Calibri"/>
                <w:color w:val="000000"/>
                <w:sz w:val="22"/>
                <w:szCs w:val="22"/>
              </w:rPr>
              <w:t xml:space="preserve">Форма подтверждения квалификации   </w:t>
            </w:r>
          </w:p>
        </w:tc>
        <w:tc>
          <w:tcPr>
            <w:tcW w:w="991" w:type="dxa"/>
            <w:tcBorders>
              <w:top w:val="single" w:sz="4" w:space="0" w:color="auto"/>
              <w:left w:val="single" w:sz="4" w:space="0" w:color="auto"/>
              <w:bottom w:val="single" w:sz="4" w:space="0" w:color="auto"/>
              <w:right w:val="single" w:sz="4" w:space="0" w:color="auto"/>
            </w:tcBorders>
            <w:hideMark/>
          </w:tcPr>
          <w:p w14:paraId="7ED7C093" w14:textId="77777777" w:rsidR="000F4C3E" w:rsidRPr="00E5699D" w:rsidRDefault="000F4C3E" w:rsidP="000F4C3E">
            <w:pPr>
              <w:spacing w:line="360" w:lineRule="auto"/>
              <w:rPr>
                <w:rFonts w:eastAsia="Calibri"/>
                <w:color w:val="000000"/>
                <w:sz w:val="22"/>
                <w:szCs w:val="22"/>
              </w:rPr>
            </w:pPr>
            <w:r w:rsidRPr="00E5699D">
              <w:rPr>
                <w:rFonts w:eastAsia="Calibri"/>
                <w:color w:val="000000"/>
                <w:sz w:val="22"/>
                <w:szCs w:val="22"/>
              </w:rPr>
              <w:t xml:space="preserve">Количество </w:t>
            </w:r>
          </w:p>
        </w:tc>
        <w:tc>
          <w:tcPr>
            <w:tcW w:w="1134" w:type="dxa"/>
            <w:tcBorders>
              <w:top w:val="single" w:sz="4" w:space="0" w:color="auto"/>
              <w:left w:val="single" w:sz="4" w:space="0" w:color="auto"/>
              <w:bottom w:val="single" w:sz="4" w:space="0" w:color="auto"/>
              <w:right w:val="single" w:sz="4" w:space="0" w:color="auto"/>
            </w:tcBorders>
            <w:hideMark/>
          </w:tcPr>
          <w:p w14:paraId="3603D551" w14:textId="77777777" w:rsidR="000F4C3E" w:rsidRPr="00E5699D" w:rsidRDefault="000F4C3E" w:rsidP="000F4C3E">
            <w:pPr>
              <w:spacing w:line="360" w:lineRule="auto"/>
              <w:rPr>
                <w:rFonts w:eastAsia="Calibri"/>
                <w:color w:val="000000"/>
                <w:sz w:val="22"/>
                <w:szCs w:val="22"/>
              </w:rPr>
            </w:pPr>
            <w:r w:rsidRPr="00E5699D">
              <w:rPr>
                <w:rFonts w:eastAsia="Calibri"/>
                <w:color w:val="000000"/>
                <w:sz w:val="22"/>
                <w:szCs w:val="22"/>
              </w:rPr>
              <w:t>Опыт работы</w:t>
            </w:r>
          </w:p>
        </w:tc>
      </w:tr>
      <w:tr w:rsidR="00376FA2" w:rsidRPr="0072487E" w14:paraId="4146737F" w14:textId="77777777" w:rsidTr="00D95045">
        <w:tc>
          <w:tcPr>
            <w:tcW w:w="614" w:type="dxa"/>
            <w:tcBorders>
              <w:top w:val="single" w:sz="4" w:space="0" w:color="auto"/>
              <w:left w:val="single" w:sz="4" w:space="0" w:color="auto"/>
              <w:bottom w:val="single" w:sz="4" w:space="0" w:color="auto"/>
              <w:right w:val="single" w:sz="4" w:space="0" w:color="auto"/>
            </w:tcBorders>
            <w:hideMark/>
          </w:tcPr>
          <w:p w14:paraId="512A264E" w14:textId="1043682E" w:rsidR="00376FA2" w:rsidRPr="0072487E" w:rsidRDefault="00376FA2" w:rsidP="00376FA2">
            <w:pPr>
              <w:spacing w:line="360" w:lineRule="auto"/>
              <w:rPr>
                <w:rFonts w:eastAsia="Calibri"/>
                <w:color w:val="000000"/>
                <w:sz w:val="22"/>
                <w:szCs w:val="22"/>
              </w:rPr>
            </w:pPr>
            <w:r w:rsidRPr="0072487E">
              <w:rPr>
                <w:rFonts w:eastAsia="Calibri"/>
                <w:color w:val="000000"/>
                <w:sz w:val="22"/>
                <w:szCs w:val="22"/>
              </w:rPr>
              <w:t>1</w:t>
            </w:r>
          </w:p>
        </w:tc>
        <w:tc>
          <w:tcPr>
            <w:tcW w:w="2216" w:type="dxa"/>
            <w:tcBorders>
              <w:top w:val="single" w:sz="4" w:space="0" w:color="auto"/>
              <w:left w:val="single" w:sz="4" w:space="0" w:color="auto"/>
              <w:bottom w:val="single" w:sz="4" w:space="0" w:color="auto"/>
              <w:right w:val="single" w:sz="4" w:space="0" w:color="auto"/>
            </w:tcBorders>
            <w:hideMark/>
          </w:tcPr>
          <w:p w14:paraId="79127325" w14:textId="77777777" w:rsidR="00376FA2" w:rsidRPr="0072487E" w:rsidRDefault="00376FA2" w:rsidP="00376FA2">
            <w:pPr>
              <w:rPr>
                <w:rFonts w:eastAsia="Calibri"/>
                <w:color w:val="000000"/>
                <w:sz w:val="22"/>
                <w:szCs w:val="22"/>
              </w:rPr>
            </w:pPr>
            <w:r w:rsidRPr="0072487E">
              <w:rPr>
                <w:rFonts w:eastAsia="Calibri"/>
                <w:color w:val="000000"/>
                <w:sz w:val="22"/>
                <w:szCs w:val="22"/>
              </w:rPr>
              <w:t xml:space="preserve">ИТР: </w:t>
            </w:r>
          </w:p>
          <w:p w14:paraId="590C6284" w14:textId="5A91993E" w:rsidR="00376FA2" w:rsidRPr="0072487E" w:rsidRDefault="00376FA2" w:rsidP="00376FA2">
            <w:pPr>
              <w:spacing w:line="360" w:lineRule="auto"/>
              <w:rPr>
                <w:rFonts w:eastAsia="Calibri"/>
                <w:color w:val="000000"/>
                <w:sz w:val="22"/>
                <w:szCs w:val="22"/>
              </w:rPr>
            </w:pPr>
            <w:r w:rsidRPr="0072487E">
              <w:rPr>
                <w:rFonts w:eastAsia="Calibri"/>
                <w:color w:val="000000"/>
                <w:sz w:val="22"/>
                <w:szCs w:val="22"/>
              </w:rPr>
              <w:t xml:space="preserve">Инженер – механик </w:t>
            </w:r>
          </w:p>
        </w:tc>
        <w:tc>
          <w:tcPr>
            <w:tcW w:w="1985" w:type="dxa"/>
            <w:tcBorders>
              <w:top w:val="single" w:sz="4" w:space="0" w:color="auto"/>
              <w:left w:val="single" w:sz="4" w:space="0" w:color="auto"/>
              <w:bottom w:val="single" w:sz="4" w:space="0" w:color="auto"/>
              <w:right w:val="single" w:sz="4" w:space="0" w:color="auto"/>
            </w:tcBorders>
            <w:hideMark/>
          </w:tcPr>
          <w:p w14:paraId="4B2C362C" w14:textId="5F2AA07B" w:rsidR="00376FA2" w:rsidRPr="0072487E" w:rsidRDefault="00376FA2" w:rsidP="00376FA2">
            <w:pPr>
              <w:spacing w:line="360" w:lineRule="auto"/>
              <w:rPr>
                <w:rFonts w:eastAsia="Calibri"/>
                <w:color w:val="000000"/>
                <w:sz w:val="22"/>
                <w:szCs w:val="22"/>
              </w:rPr>
            </w:pPr>
            <w:r w:rsidRPr="0072487E">
              <w:rPr>
                <w:rFonts w:eastAsia="Calibri"/>
                <w:color w:val="000000"/>
                <w:sz w:val="22"/>
                <w:szCs w:val="22"/>
              </w:rPr>
              <w:t>Инженер</w:t>
            </w:r>
            <w:r w:rsidR="00FF754A" w:rsidRPr="0072487E">
              <w:rPr>
                <w:rFonts w:eastAsia="Calibri"/>
                <w:color w:val="000000"/>
                <w:sz w:val="22"/>
                <w:szCs w:val="22"/>
              </w:rPr>
              <w:t xml:space="preserve"> </w:t>
            </w:r>
            <w:r w:rsidR="00FF754A" w:rsidRPr="0072487E">
              <w:rPr>
                <w:rFonts w:eastAsia="Calibri"/>
                <w:color w:val="000000"/>
                <w:sz w:val="22"/>
                <w:szCs w:val="22"/>
                <w:lang w:val="kk-KZ"/>
              </w:rPr>
              <w:t xml:space="preserve">или </w:t>
            </w:r>
            <w:r w:rsidRPr="0072487E">
              <w:rPr>
                <w:rFonts w:eastAsia="Calibri"/>
                <w:color w:val="000000"/>
                <w:sz w:val="22"/>
                <w:szCs w:val="22"/>
              </w:rPr>
              <w:t xml:space="preserve">бакалавр </w:t>
            </w:r>
            <w:r w:rsidR="00FF754A" w:rsidRPr="0072487E">
              <w:rPr>
                <w:rFonts w:eastAsia="Calibri"/>
                <w:color w:val="000000"/>
                <w:sz w:val="22"/>
                <w:szCs w:val="22"/>
              </w:rPr>
              <w:t>Нефтегазовое дело.</w:t>
            </w:r>
          </w:p>
        </w:tc>
        <w:tc>
          <w:tcPr>
            <w:tcW w:w="3260" w:type="dxa"/>
            <w:tcBorders>
              <w:top w:val="single" w:sz="4" w:space="0" w:color="auto"/>
              <w:left w:val="single" w:sz="4" w:space="0" w:color="auto"/>
              <w:bottom w:val="single" w:sz="4" w:space="0" w:color="auto"/>
              <w:right w:val="single" w:sz="4" w:space="0" w:color="auto"/>
            </w:tcBorders>
            <w:hideMark/>
          </w:tcPr>
          <w:p w14:paraId="61C6E6F0" w14:textId="1087D2B1" w:rsidR="00A60A79" w:rsidRPr="0072487E" w:rsidRDefault="00E21422" w:rsidP="00E21422">
            <w:pPr>
              <w:spacing w:line="360" w:lineRule="auto"/>
              <w:rPr>
                <w:spacing w:val="-6"/>
                <w:sz w:val="22"/>
                <w:szCs w:val="22"/>
              </w:rPr>
            </w:pPr>
            <w:r w:rsidRPr="0072487E">
              <w:rPr>
                <w:sz w:val="22"/>
                <w:szCs w:val="22"/>
              </w:rPr>
              <w:t>1.</w:t>
            </w:r>
            <w:r w:rsidR="00EC01BC" w:rsidRPr="0072487E">
              <w:rPr>
                <w:sz w:val="22"/>
                <w:szCs w:val="22"/>
              </w:rPr>
              <w:t>Для</w:t>
            </w:r>
            <w:r w:rsidR="00376FA2" w:rsidRPr="0072487E">
              <w:rPr>
                <w:spacing w:val="-7"/>
                <w:sz w:val="22"/>
                <w:szCs w:val="22"/>
              </w:rPr>
              <w:t xml:space="preserve"> </w:t>
            </w:r>
            <w:r w:rsidR="00376FA2" w:rsidRPr="0072487E">
              <w:rPr>
                <w:sz w:val="22"/>
                <w:szCs w:val="22"/>
              </w:rPr>
              <w:t>подтверждени</w:t>
            </w:r>
            <w:r w:rsidR="00EC01BC" w:rsidRPr="0072487E">
              <w:rPr>
                <w:sz w:val="22"/>
                <w:szCs w:val="22"/>
              </w:rPr>
              <w:t>я</w:t>
            </w:r>
            <w:r w:rsidR="00376FA2" w:rsidRPr="0072487E">
              <w:rPr>
                <w:spacing w:val="-7"/>
                <w:sz w:val="22"/>
                <w:szCs w:val="22"/>
              </w:rPr>
              <w:t xml:space="preserve"> </w:t>
            </w:r>
            <w:r w:rsidR="00376FA2" w:rsidRPr="0072487E">
              <w:rPr>
                <w:sz w:val="22"/>
                <w:szCs w:val="22"/>
              </w:rPr>
              <w:t>квалификации</w:t>
            </w:r>
            <w:r w:rsidR="00376FA2" w:rsidRPr="0072487E">
              <w:rPr>
                <w:spacing w:val="-7"/>
                <w:sz w:val="22"/>
                <w:szCs w:val="22"/>
              </w:rPr>
              <w:t xml:space="preserve"> </w:t>
            </w:r>
            <w:r w:rsidR="00376FA2" w:rsidRPr="0072487E">
              <w:rPr>
                <w:sz w:val="22"/>
                <w:szCs w:val="22"/>
              </w:rPr>
              <w:t>приложить</w:t>
            </w:r>
            <w:r w:rsidR="00D95045" w:rsidRPr="0072487E">
              <w:rPr>
                <w:sz w:val="22"/>
                <w:szCs w:val="22"/>
              </w:rPr>
              <w:t>:</w:t>
            </w:r>
            <w:r w:rsidR="00376FA2" w:rsidRPr="0072487E">
              <w:rPr>
                <w:spacing w:val="-6"/>
                <w:sz w:val="22"/>
                <w:szCs w:val="22"/>
              </w:rPr>
              <w:t xml:space="preserve"> </w:t>
            </w:r>
          </w:p>
          <w:p w14:paraId="2883443F" w14:textId="61650467" w:rsidR="00C17069" w:rsidRPr="0072487E" w:rsidRDefault="00A60A79" w:rsidP="00E21422">
            <w:pPr>
              <w:spacing w:line="360" w:lineRule="auto"/>
              <w:rPr>
                <w:sz w:val="22"/>
                <w:szCs w:val="22"/>
              </w:rPr>
            </w:pPr>
            <w:r w:rsidRPr="0072487E">
              <w:rPr>
                <w:spacing w:val="-6"/>
                <w:sz w:val="22"/>
                <w:szCs w:val="22"/>
              </w:rPr>
              <w:t>-</w:t>
            </w:r>
            <w:r w:rsidR="00376FA2" w:rsidRPr="0072487E">
              <w:rPr>
                <w:sz w:val="22"/>
                <w:szCs w:val="22"/>
              </w:rPr>
              <w:t>копию</w:t>
            </w:r>
            <w:r w:rsidR="00376FA2" w:rsidRPr="0072487E">
              <w:rPr>
                <w:spacing w:val="-7"/>
                <w:sz w:val="22"/>
                <w:szCs w:val="22"/>
              </w:rPr>
              <w:t xml:space="preserve"> </w:t>
            </w:r>
            <w:r w:rsidR="00376FA2" w:rsidRPr="0072487E">
              <w:rPr>
                <w:sz w:val="22"/>
                <w:szCs w:val="22"/>
              </w:rPr>
              <w:t>диплома</w:t>
            </w:r>
            <w:r w:rsidR="00376FA2" w:rsidRPr="0072487E">
              <w:rPr>
                <w:spacing w:val="-7"/>
                <w:sz w:val="22"/>
                <w:szCs w:val="22"/>
              </w:rPr>
              <w:t xml:space="preserve"> </w:t>
            </w:r>
            <w:r w:rsidR="00376FA2" w:rsidRPr="0072487E">
              <w:rPr>
                <w:sz w:val="22"/>
                <w:szCs w:val="22"/>
              </w:rPr>
              <w:t>о</w:t>
            </w:r>
            <w:r w:rsidR="00376FA2" w:rsidRPr="0072487E">
              <w:rPr>
                <w:spacing w:val="-6"/>
                <w:sz w:val="22"/>
                <w:szCs w:val="22"/>
              </w:rPr>
              <w:t xml:space="preserve"> </w:t>
            </w:r>
            <w:r w:rsidR="00376FA2" w:rsidRPr="0072487E">
              <w:rPr>
                <w:sz w:val="22"/>
                <w:szCs w:val="22"/>
              </w:rPr>
              <w:t>высшем образовании</w:t>
            </w:r>
            <w:r w:rsidR="0042693B">
              <w:rPr>
                <w:sz w:val="22"/>
                <w:szCs w:val="22"/>
              </w:rPr>
              <w:t xml:space="preserve"> по специальности </w:t>
            </w:r>
            <w:r w:rsidR="0042693B" w:rsidRPr="0072487E">
              <w:rPr>
                <w:rFonts w:eastAsia="Calibri"/>
                <w:color w:val="000000"/>
                <w:sz w:val="22"/>
                <w:szCs w:val="22"/>
              </w:rPr>
              <w:t>Нефтегазовое дело</w:t>
            </w:r>
            <w:r w:rsidR="00376FA2" w:rsidRPr="0072487E">
              <w:rPr>
                <w:sz w:val="22"/>
                <w:szCs w:val="22"/>
              </w:rPr>
              <w:t>.</w:t>
            </w:r>
            <w:r w:rsidR="00376FA2" w:rsidRPr="0072487E">
              <w:rPr>
                <w:spacing w:val="-5"/>
                <w:sz w:val="22"/>
                <w:szCs w:val="22"/>
              </w:rPr>
              <w:t xml:space="preserve"> </w:t>
            </w:r>
            <w:r w:rsidR="00FF754A" w:rsidRPr="0072487E">
              <w:rPr>
                <w:sz w:val="22"/>
                <w:szCs w:val="22"/>
              </w:rPr>
              <w:t xml:space="preserve"> </w:t>
            </w:r>
          </w:p>
          <w:p w14:paraId="7683B548" w14:textId="27E17D12" w:rsidR="00A60A79" w:rsidRPr="0072487E" w:rsidRDefault="00A60A79" w:rsidP="00376FA2">
            <w:pPr>
              <w:spacing w:line="360" w:lineRule="auto"/>
              <w:rPr>
                <w:sz w:val="22"/>
                <w:szCs w:val="22"/>
              </w:rPr>
            </w:pPr>
            <w:r w:rsidRPr="0072487E">
              <w:rPr>
                <w:sz w:val="22"/>
                <w:szCs w:val="22"/>
              </w:rPr>
              <w:t>2.</w:t>
            </w:r>
            <w:r w:rsidR="009B7E79" w:rsidRPr="0072487E">
              <w:rPr>
                <w:sz w:val="22"/>
                <w:szCs w:val="22"/>
              </w:rPr>
              <w:t>Для</w:t>
            </w:r>
            <w:r w:rsidR="009B7E79" w:rsidRPr="0072487E">
              <w:rPr>
                <w:spacing w:val="-7"/>
                <w:sz w:val="22"/>
                <w:szCs w:val="22"/>
              </w:rPr>
              <w:t xml:space="preserve"> </w:t>
            </w:r>
            <w:r w:rsidR="009B7E79" w:rsidRPr="0072487E">
              <w:rPr>
                <w:sz w:val="22"/>
                <w:szCs w:val="22"/>
              </w:rPr>
              <w:t>подтверждения опыта работы приложить</w:t>
            </w:r>
            <w:r w:rsidR="00D95045" w:rsidRPr="0072487E">
              <w:rPr>
                <w:sz w:val="22"/>
                <w:szCs w:val="22"/>
              </w:rPr>
              <w:t>:</w:t>
            </w:r>
          </w:p>
          <w:p w14:paraId="6E37A8BE" w14:textId="35CE7BA0" w:rsidR="00A60A79" w:rsidRPr="0072487E" w:rsidRDefault="00A60A79" w:rsidP="00376FA2">
            <w:pPr>
              <w:spacing w:line="360" w:lineRule="auto"/>
              <w:rPr>
                <w:sz w:val="22"/>
                <w:szCs w:val="22"/>
              </w:rPr>
            </w:pPr>
            <w:r w:rsidRPr="0072487E">
              <w:rPr>
                <w:sz w:val="22"/>
                <w:szCs w:val="22"/>
              </w:rPr>
              <w:t>-</w:t>
            </w:r>
            <w:r w:rsidR="009B7E79" w:rsidRPr="0072487E">
              <w:rPr>
                <w:sz w:val="22"/>
                <w:szCs w:val="22"/>
              </w:rPr>
              <w:t xml:space="preserve"> копию трудовой книжки или</w:t>
            </w:r>
            <w:r w:rsidR="009B7E79" w:rsidRPr="0072487E">
              <w:rPr>
                <w:spacing w:val="1"/>
                <w:sz w:val="22"/>
                <w:szCs w:val="22"/>
              </w:rPr>
              <w:t xml:space="preserve"> </w:t>
            </w:r>
            <w:r w:rsidR="009B7E79" w:rsidRPr="0072487E">
              <w:rPr>
                <w:sz w:val="22"/>
                <w:szCs w:val="22"/>
              </w:rPr>
              <w:t>трудового</w:t>
            </w:r>
            <w:r w:rsidR="009B7E79" w:rsidRPr="0072487E">
              <w:rPr>
                <w:spacing w:val="-1"/>
                <w:sz w:val="22"/>
                <w:szCs w:val="22"/>
              </w:rPr>
              <w:t xml:space="preserve"> </w:t>
            </w:r>
            <w:r w:rsidR="009B7E79" w:rsidRPr="0072487E">
              <w:rPr>
                <w:sz w:val="22"/>
                <w:szCs w:val="22"/>
              </w:rPr>
              <w:t xml:space="preserve">договора </w:t>
            </w:r>
          </w:p>
          <w:p w14:paraId="7A27161D" w14:textId="68518139" w:rsidR="00376FA2" w:rsidRPr="0072487E" w:rsidRDefault="00A60A79" w:rsidP="00376FA2">
            <w:pPr>
              <w:spacing w:line="360" w:lineRule="auto"/>
              <w:rPr>
                <w:rFonts w:eastAsia="Calibri"/>
                <w:color w:val="000000"/>
                <w:sz w:val="22"/>
                <w:szCs w:val="22"/>
              </w:rPr>
            </w:pPr>
            <w:r w:rsidRPr="0072487E">
              <w:rPr>
                <w:sz w:val="22"/>
                <w:szCs w:val="22"/>
              </w:rPr>
              <w:t>-</w:t>
            </w:r>
            <w:r w:rsidR="009B7E79" w:rsidRPr="0072487E">
              <w:rPr>
                <w:sz w:val="22"/>
                <w:szCs w:val="22"/>
              </w:rPr>
              <w:t>выписку с единого накопительного пенсионного фонда.</w:t>
            </w:r>
          </w:p>
        </w:tc>
        <w:tc>
          <w:tcPr>
            <w:tcW w:w="991" w:type="dxa"/>
            <w:tcBorders>
              <w:top w:val="single" w:sz="4" w:space="0" w:color="auto"/>
              <w:left w:val="single" w:sz="4" w:space="0" w:color="auto"/>
              <w:bottom w:val="single" w:sz="4" w:space="0" w:color="auto"/>
              <w:right w:val="single" w:sz="4" w:space="0" w:color="auto"/>
            </w:tcBorders>
            <w:hideMark/>
          </w:tcPr>
          <w:p w14:paraId="48885876" w14:textId="2086B697" w:rsidR="00376FA2" w:rsidRPr="0072487E" w:rsidRDefault="00376FA2" w:rsidP="00CF2D1F">
            <w:pPr>
              <w:spacing w:line="360" w:lineRule="auto"/>
              <w:jc w:val="center"/>
              <w:rPr>
                <w:rFonts w:eastAsia="Calibri"/>
                <w:color w:val="000000"/>
                <w:sz w:val="22"/>
                <w:szCs w:val="22"/>
              </w:rPr>
            </w:pPr>
            <w:r w:rsidRPr="0072487E">
              <w:rPr>
                <w:rFonts w:eastAsia="Calibri"/>
                <w:color w:val="000000"/>
                <w:sz w:val="22"/>
                <w:szCs w:val="22"/>
              </w:rPr>
              <w:t>2 ед.</w:t>
            </w:r>
          </w:p>
        </w:tc>
        <w:tc>
          <w:tcPr>
            <w:tcW w:w="1134" w:type="dxa"/>
            <w:tcBorders>
              <w:top w:val="single" w:sz="4" w:space="0" w:color="auto"/>
              <w:left w:val="single" w:sz="4" w:space="0" w:color="auto"/>
              <w:bottom w:val="single" w:sz="4" w:space="0" w:color="auto"/>
              <w:right w:val="single" w:sz="4" w:space="0" w:color="auto"/>
            </w:tcBorders>
            <w:hideMark/>
          </w:tcPr>
          <w:p w14:paraId="31B67F82" w14:textId="221C01B6" w:rsidR="00376FA2" w:rsidRPr="0072487E" w:rsidRDefault="00FF754A" w:rsidP="00CF2D1F">
            <w:pPr>
              <w:spacing w:line="360" w:lineRule="auto"/>
              <w:jc w:val="center"/>
              <w:rPr>
                <w:rFonts w:eastAsia="Calibri"/>
                <w:color w:val="000000"/>
                <w:sz w:val="22"/>
                <w:szCs w:val="22"/>
                <w:lang w:val="kk-KZ"/>
              </w:rPr>
            </w:pPr>
            <w:r w:rsidRPr="0072487E">
              <w:rPr>
                <w:rFonts w:eastAsia="Calibri"/>
                <w:color w:val="000000"/>
                <w:sz w:val="22"/>
                <w:szCs w:val="22"/>
                <w:lang w:val="kk-KZ"/>
              </w:rPr>
              <w:t>3</w:t>
            </w:r>
            <w:r w:rsidR="00376FA2" w:rsidRPr="0072487E">
              <w:rPr>
                <w:rFonts w:eastAsia="Calibri"/>
                <w:color w:val="000000"/>
                <w:sz w:val="22"/>
                <w:szCs w:val="22"/>
              </w:rPr>
              <w:t xml:space="preserve"> </w:t>
            </w:r>
            <w:r w:rsidRPr="0072487E">
              <w:rPr>
                <w:rFonts w:eastAsia="Calibri"/>
                <w:color w:val="000000"/>
                <w:sz w:val="22"/>
                <w:szCs w:val="22"/>
                <w:lang w:val="kk-KZ"/>
              </w:rPr>
              <w:t>года</w:t>
            </w:r>
          </w:p>
        </w:tc>
      </w:tr>
      <w:tr w:rsidR="00376FA2" w:rsidRPr="0072487E" w14:paraId="5289117E" w14:textId="77777777" w:rsidTr="00D95045">
        <w:tc>
          <w:tcPr>
            <w:tcW w:w="614" w:type="dxa"/>
            <w:tcBorders>
              <w:top w:val="single" w:sz="4" w:space="0" w:color="auto"/>
              <w:left w:val="single" w:sz="4" w:space="0" w:color="auto"/>
              <w:bottom w:val="single" w:sz="4" w:space="0" w:color="auto"/>
              <w:right w:val="single" w:sz="4" w:space="0" w:color="auto"/>
            </w:tcBorders>
            <w:hideMark/>
          </w:tcPr>
          <w:p w14:paraId="46C99DBD" w14:textId="0AA847A2" w:rsidR="00376FA2" w:rsidRPr="0072487E" w:rsidRDefault="00376FA2" w:rsidP="00376FA2">
            <w:pPr>
              <w:spacing w:line="360" w:lineRule="auto"/>
              <w:rPr>
                <w:rFonts w:eastAsia="Calibri"/>
                <w:color w:val="000000"/>
                <w:sz w:val="22"/>
                <w:szCs w:val="22"/>
              </w:rPr>
            </w:pPr>
            <w:r w:rsidRPr="0072487E">
              <w:rPr>
                <w:rFonts w:eastAsia="Calibri"/>
                <w:color w:val="000000"/>
                <w:sz w:val="22"/>
                <w:szCs w:val="22"/>
              </w:rPr>
              <w:t>2</w:t>
            </w:r>
          </w:p>
        </w:tc>
        <w:tc>
          <w:tcPr>
            <w:tcW w:w="2216" w:type="dxa"/>
            <w:tcBorders>
              <w:top w:val="single" w:sz="4" w:space="0" w:color="auto"/>
              <w:left w:val="single" w:sz="4" w:space="0" w:color="auto"/>
              <w:bottom w:val="single" w:sz="4" w:space="0" w:color="auto"/>
              <w:right w:val="single" w:sz="4" w:space="0" w:color="auto"/>
            </w:tcBorders>
            <w:hideMark/>
          </w:tcPr>
          <w:p w14:paraId="0B918170" w14:textId="47EEEB08" w:rsidR="0042693B" w:rsidRDefault="0042693B" w:rsidP="00376FA2">
            <w:pPr>
              <w:spacing w:line="360" w:lineRule="auto"/>
              <w:rPr>
                <w:rFonts w:eastAsia="Calibri"/>
                <w:color w:val="000000"/>
                <w:sz w:val="22"/>
                <w:szCs w:val="22"/>
              </w:rPr>
            </w:pPr>
            <w:r>
              <w:rPr>
                <w:rFonts w:eastAsia="Calibri"/>
                <w:color w:val="000000"/>
                <w:sz w:val="22"/>
                <w:szCs w:val="22"/>
              </w:rPr>
              <w:t>Слесарь</w:t>
            </w:r>
          </w:p>
          <w:p w14:paraId="3FB523E4" w14:textId="37F35221" w:rsidR="00376FA2" w:rsidRPr="0072487E" w:rsidRDefault="0042693B" w:rsidP="00376FA2">
            <w:pPr>
              <w:spacing w:line="360" w:lineRule="auto"/>
              <w:rPr>
                <w:rFonts w:eastAsia="Calibri"/>
                <w:color w:val="000000"/>
                <w:sz w:val="22"/>
                <w:szCs w:val="22"/>
              </w:rPr>
            </w:pPr>
            <w:r>
              <w:rPr>
                <w:rFonts w:eastAsia="Calibri"/>
                <w:color w:val="000000"/>
                <w:sz w:val="22"/>
                <w:szCs w:val="22"/>
              </w:rPr>
              <w:t>п</w:t>
            </w:r>
            <w:r w:rsidR="00376FA2" w:rsidRPr="0072487E">
              <w:rPr>
                <w:rFonts w:eastAsia="Calibri"/>
                <w:color w:val="000000"/>
                <w:sz w:val="22"/>
                <w:szCs w:val="22"/>
              </w:rPr>
              <w:t>о ремонту нефтепромыслового (технологическог</w:t>
            </w:r>
            <w:r w:rsidR="00756DB0" w:rsidRPr="0072487E">
              <w:rPr>
                <w:rFonts w:eastAsia="Calibri"/>
                <w:color w:val="000000"/>
                <w:sz w:val="22"/>
                <w:szCs w:val="22"/>
              </w:rPr>
              <w:t>о</w:t>
            </w:r>
            <w:r w:rsidR="00376FA2" w:rsidRPr="0072487E">
              <w:rPr>
                <w:rFonts w:eastAsia="Calibri"/>
                <w:color w:val="000000"/>
                <w:sz w:val="22"/>
                <w:szCs w:val="22"/>
              </w:rPr>
              <w:t>) оборудования</w:t>
            </w:r>
          </w:p>
        </w:tc>
        <w:tc>
          <w:tcPr>
            <w:tcW w:w="1985" w:type="dxa"/>
            <w:tcBorders>
              <w:top w:val="single" w:sz="4" w:space="0" w:color="auto"/>
              <w:left w:val="single" w:sz="4" w:space="0" w:color="auto"/>
              <w:bottom w:val="single" w:sz="4" w:space="0" w:color="auto"/>
              <w:right w:val="single" w:sz="4" w:space="0" w:color="auto"/>
            </w:tcBorders>
            <w:hideMark/>
          </w:tcPr>
          <w:p w14:paraId="232EBF91" w14:textId="62541F0D" w:rsidR="00376FA2" w:rsidRPr="0072487E" w:rsidRDefault="00376FA2" w:rsidP="00376FA2">
            <w:pPr>
              <w:spacing w:line="360" w:lineRule="auto"/>
              <w:rPr>
                <w:rFonts w:eastAsia="Calibri"/>
                <w:color w:val="000000"/>
                <w:sz w:val="22"/>
                <w:szCs w:val="22"/>
                <w:lang w:val="en-US"/>
              </w:rPr>
            </w:pPr>
            <w:r w:rsidRPr="0072487E">
              <w:rPr>
                <w:rFonts w:eastAsia="Calibri"/>
                <w:color w:val="000000"/>
                <w:sz w:val="22"/>
                <w:szCs w:val="22"/>
              </w:rPr>
              <w:t>Слесарь –ремонтник -5-го разряда</w:t>
            </w:r>
          </w:p>
        </w:tc>
        <w:tc>
          <w:tcPr>
            <w:tcW w:w="3260" w:type="dxa"/>
            <w:tcBorders>
              <w:top w:val="single" w:sz="4" w:space="0" w:color="auto"/>
              <w:left w:val="single" w:sz="4" w:space="0" w:color="auto"/>
              <w:bottom w:val="single" w:sz="4" w:space="0" w:color="auto"/>
              <w:right w:val="single" w:sz="4" w:space="0" w:color="auto"/>
            </w:tcBorders>
            <w:hideMark/>
          </w:tcPr>
          <w:p w14:paraId="777EEFBF" w14:textId="3D43284E" w:rsidR="00E21422" w:rsidRPr="0072487E" w:rsidRDefault="00E21422" w:rsidP="00376FA2">
            <w:pPr>
              <w:spacing w:line="360" w:lineRule="auto"/>
              <w:rPr>
                <w:sz w:val="22"/>
                <w:szCs w:val="22"/>
              </w:rPr>
            </w:pPr>
            <w:r w:rsidRPr="0072487E">
              <w:rPr>
                <w:sz w:val="22"/>
                <w:szCs w:val="22"/>
              </w:rPr>
              <w:t xml:space="preserve">1. </w:t>
            </w:r>
            <w:r w:rsidR="00EC01BC" w:rsidRPr="0072487E">
              <w:rPr>
                <w:sz w:val="22"/>
                <w:szCs w:val="22"/>
              </w:rPr>
              <w:t>Для</w:t>
            </w:r>
            <w:r w:rsidR="00EC01BC" w:rsidRPr="0072487E">
              <w:rPr>
                <w:spacing w:val="-7"/>
                <w:sz w:val="22"/>
                <w:szCs w:val="22"/>
              </w:rPr>
              <w:t xml:space="preserve"> </w:t>
            </w:r>
            <w:r w:rsidR="00EC01BC" w:rsidRPr="0072487E">
              <w:rPr>
                <w:sz w:val="22"/>
                <w:szCs w:val="22"/>
              </w:rPr>
              <w:t>подтверждения</w:t>
            </w:r>
            <w:r w:rsidR="00EC01BC" w:rsidRPr="0072487E">
              <w:rPr>
                <w:spacing w:val="-7"/>
                <w:sz w:val="22"/>
                <w:szCs w:val="22"/>
              </w:rPr>
              <w:t xml:space="preserve"> </w:t>
            </w:r>
            <w:r w:rsidR="00376FA2" w:rsidRPr="0072487E">
              <w:rPr>
                <w:sz w:val="22"/>
                <w:szCs w:val="22"/>
              </w:rPr>
              <w:t>квалификации</w:t>
            </w:r>
            <w:r w:rsidR="00376FA2" w:rsidRPr="0072487E">
              <w:rPr>
                <w:spacing w:val="-6"/>
                <w:sz w:val="22"/>
                <w:szCs w:val="22"/>
              </w:rPr>
              <w:t xml:space="preserve"> </w:t>
            </w:r>
            <w:r w:rsidR="00376FA2" w:rsidRPr="0072487E">
              <w:rPr>
                <w:sz w:val="22"/>
                <w:szCs w:val="22"/>
              </w:rPr>
              <w:t>приложить</w:t>
            </w:r>
            <w:r w:rsidRPr="0072487E">
              <w:rPr>
                <w:sz w:val="22"/>
                <w:szCs w:val="22"/>
              </w:rPr>
              <w:t>:</w:t>
            </w:r>
          </w:p>
          <w:p w14:paraId="3070F5FA" w14:textId="5BC06001" w:rsidR="00C17069" w:rsidRPr="0072487E" w:rsidRDefault="00E21422" w:rsidP="00376FA2">
            <w:pPr>
              <w:spacing w:line="360" w:lineRule="auto"/>
              <w:rPr>
                <w:sz w:val="22"/>
                <w:szCs w:val="22"/>
              </w:rPr>
            </w:pPr>
            <w:r w:rsidRPr="0072487E">
              <w:rPr>
                <w:sz w:val="22"/>
                <w:szCs w:val="22"/>
              </w:rPr>
              <w:t>-</w:t>
            </w:r>
            <w:r w:rsidR="00376FA2" w:rsidRPr="0072487E">
              <w:rPr>
                <w:spacing w:val="-7"/>
                <w:sz w:val="22"/>
                <w:szCs w:val="22"/>
              </w:rPr>
              <w:t xml:space="preserve"> </w:t>
            </w:r>
            <w:r w:rsidR="00376FA2" w:rsidRPr="0072487E">
              <w:rPr>
                <w:sz w:val="22"/>
                <w:szCs w:val="22"/>
              </w:rPr>
              <w:t>копию</w:t>
            </w:r>
            <w:r w:rsidR="00376FA2" w:rsidRPr="0072487E">
              <w:rPr>
                <w:spacing w:val="-6"/>
                <w:sz w:val="22"/>
                <w:szCs w:val="22"/>
              </w:rPr>
              <w:t xml:space="preserve"> </w:t>
            </w:r>
            <w:r w:rsidR="00376FA2" w:rsidRPr="0072487E">
              <w:rPr>
                <w:sz w:val="22"/>
                <w:szCs w:val="22"/>
              </w:rPr>
              <w:t>удостоверения</w:t>
            </w:r>
            <w:r w:rsidR="00376FA2" w:rsidRPr="0072487E">
              <w:rPr>
                <w:spacing w:val="-5"/>
                <w:sz w:val="22"/>
                <w:szCs w:val="22"/>
              </w:rPr>
              <w:t xml:space="preserve"> </w:t>
            </w:r>
            <w:r w:rsidR="00376FA2" w:rsidRPr="0072487E">
              <w:rPr>
                <w:sz w:val="22"/>
                <w:szCs w:val="22"/>
              </w:rPr>
              <w:t xml:space="preserve">или свидетельства с указанием разряда. </w:t>
            </w:r>
          </w:p>
          <w:p w14:paraId="5482F675" w14:textId="7F5E88BA" w:rsidR="00E21422" w:rsidRPr="0072487E" w:rsidRDefault="00E21422" w:rsidP="00E21422">
            <w:pPr>
              <w:spacing w:line="360" w:lineRule="auto"/>
              <w:rPr>
                <w:sz w:val="22"/>
                <w:szCs w:val="22"/>
              </w:rPr>
            </w:pPr>
            <w:r w:rsidRPr="0072487E">
              <w:rPr>
                <w:sz w:val="22"/>
                <w:szCs w:val="22"/>
              </w:rPr>
              <w:lastRenderedPageBreak/>
              <w:t>-действующий протокол проверки знаний по охране труда и промышленной безопасности;</w:t>
            </w:r>
          </w:p>
          <w:p w14:paraId="3F35D64C" w14:textId="77777777" w:rsidR="00E21422" w:rsidRPr="0072487E" w:rsidRDefault="00E21422" w:rsidP="00E21422">
            <w:pPr>
              <w:spacing w:line="360" w:lineRule="auto"/>
              <w:rPr>
                <w:sz w:val="22"/>
                <w:szCs w:val="22"/>
              </w:rPr>
            </w:pPr>
            <w:r w:rsidRPr="0072487E">
              <w:rPr>
                <w:sz w:val="22"/>
                <w:szCs w:val="22"/>
              </w:rPr>
              <w:t>-удостоверения о допуске к выполнению специальных видов работ (при необходимости):</w:t>
            </w:r>
          </w:p>
          <w:p w14:paraId="0F6AFBC0" w14:textId="77777777" w:rsidR="00E21422" w:rsidRPr="0072487E" w:rsidRDefault="00E21422" w:rsidP="00E21422">
            <w:pPr>
              <w:spacing w:line="360" w:lineRule="auto"/>
              <w:rPr>
                <w:sz w:val="22"/>
                <w:szCs w:val="22"/>
              </w:rPr>
            </w:pPr>
            <w:r w:rsidRPr="0072487E">
              <w:rPr>
                <w:sz w:val="22"/>
                <w:szCs w:val="22"/>
              </w:rPr>
              <w:t>-по работам на высоте;</w:t>
            </w:r>
          </w:p>
          <w:p w14:paraId="0D78207C" w14:textId="70D23E18" w:rsidR="00E21422" w:rsidRPr="0072487E" w:rsidRDefault="00E21422" w:rsidP="00376FA2">
            <w:pPr>
              <w:spacing w:line="360" w:lineRule="auto"/>
              <w:rPr>
                <w:sz w:val="22"/>
                <w:szCs w:val="22"/>
              </w:rPr>
            </w:pPr>
            <w:r w:rsidRPr="0072487E">
              <w:rPr>
                <w:sz w:val="22"/>
                <w:szCs w:val="22"/>
              </w:rPr>
              <w:t>-по газоопасным и огневым работам;</w:t>
            </w:r>
          </w:p>
          <w:p w14:paraId="5377DA11" w14:textId="4C3A3A0F" w:rsidR="00376FA2" w:rsidRPr="0072487E" w:rsidRDefault="00E21422" w:rsidP="00376FA2">
            <w:pPr>
              <w:spacing w:line="360" w:lineRule="auto"/>
              <w:rPr>
                <w:rFonts w:eastAsia="Calibri"/>
                <w:color w:val="000000"/>
                <w:sz w:val="22"/>
                <w:szCs w:val="22"/>
                <w:lang w:val="kk-KZ"/>
              </w:rPr>
            </w:pPr>
            <w:r w:rsidRPr="0072487E">
              <w:rPr>
                <w:sz w:val="22"/>
                <w:szCs w:val="22"/>
              </w:rPr>
              <w:t>2.</w:t>
            </w:r>
            <w:r w:rsidR="009B7E79" w:rsidRPr="0072487E">
              <w:rPr>
                <w:sz w:val="22"/>
                <w:szCs w:val="22"/>
              </w:rPr>
              <w:t>Для</w:t>
            </w:r>
            <w:r w:rsidR="009B7E79" w:rsidRPr="0072487E">
              <w:rPr>
                <w:spacing w:val="-7"/>
                <w:sz w:val="22"/>
                <w:szCs w:val="22"/>
              </w:rPr>
              <w:t xml:space="preserve"> </w:t>
            </w:r>
            <w:r w:rsidR="009B7E79" w:rsidRPr="0072487E">
              <w:rPr>
                <w:sz w:val="22"/>
                <w:szCs w:val="22"/>
              </w:rPr>
              <w:t>подтверждения опыта работы приложить копию трудовой книжки или</w:t>
            </w:r>
            <w:r w:rsidR="009B7E79" w:rsidRPr="0072487E">
              <w:rPr>
                <w:spacing w:val="1"/>
                <w:sz w:val="22"/>
                <w:szCs w:val="22"/>
              </w:rPr>
              <w:t xml:space="preserve"> </w:t>
            </w:r>
            <w:r w:rsidR="009B7E79" w:rsidRPr="0072487E">
              <w:rPr>
                <w:sz w:val="22"/>
                <w:szCs w:val="22"/>
              </w:rPr>
              <w:t>трудового</w:t>
            </w:r>
            <w:r w:rsidR="009B7E79" w:rsidRPr="0072487E">
              <w:rPr>
                <w:spacing w:val="-1"/>
                <w:sz w:val="22"/>
                <w:szCs w:val="22"/>
              </w:rPr>
              <w:t xml:space="preserve"> </w:t>
            </w:r>
            <w:r w:rsidR="009B7E79" w:rsidRPr="0072487E">
              <w:rPr>
                <w:sz w:val="22"/>
                <w:szCs w:val="22"/>
              </w:rPr>
              <w:t>договора и приложить выписку с единого накопительного пенсионного фонда.</w:t>
            </w:r>
          </w:p>
        </w:tc>
        <w:tc>
          <w:tcPr>
            <w:tcW w:w="991" w:type="dxa"/>
            <w:tcBorders>
              <w:top w:val="single" w:sz="4" w:space="0" w:color="auto"/>
              <w:left w:val="single" w:sz="4" w:space="0" w:color="auto"/>
              <w:bottom w:val="single" w:sz="4" w:space="0" w:color="auto"/>
              <w:right w:val="single" w:sz="4" w:space="0" w:color="auto"/>
            </w:tcBorders>
            <w:hideMark/>
          </w:tcPr>
          <w:p w14:paraId="37F5A773" w14:textId="52E3A1BE" w:rsidR="00376FA2" w:rsidRPr="0072487E" w:rsidRDefault="00376FA2" w:rsidP="00CF2D1F">
            <w:pPr>
              <w:spacing w:line="360" w:lineRule="auto"/>
              <w:jc w:val="center"/>
              <w:rPr>
                <w:rFonts w:eastAsia="Calibri"/>
                <w:color w:val="000000"/>
                <w:sz w:val="22"/>
                <w:szCs w:val="22"/>
              </w:rPr>
            </w:pPr>
            <w:r w:rsidRPr="0072487E">
              <w:rPr>
                <w:rFonts w:eastAsia="Calibri"/>
                <w:color w:val="000000"/>
                <w:sz w:val="22"/>
                <w:szCs w:val="22"/>
              </w:rPr>
              <w:lastRenderedPageBreak/>
              <w:t>4ед.</w:t>
            </w:r>
          </w:p>
        </w:tc>
        <w:tc>
          <w:tcPr>
            <w:tcW w:w="1134" w:type="dxa"/>
            <w:tcBorders>
              <w:top w:val="single" w:sz="4" w:space="0" w:color="auto"/>
              <w:left w:val="single" w:sz="4" w:space="0" w:color="auto"/>
              <w:bottom w:val="single" w:sz="4" w:space="0" w:color="auto"/>
              <w:right w:val="single" w:sz="4" w:space="0" w:color="auto"/>
            </w:tcBorders>
            <w:hideMark/>
          </w:tcPr>
          <w:p w14:paraId="6625C87B" w14:textId="607F7A17" w:rsidR="00376FA2" w:rsidRPr="0072487E" w:rsidRDefault="00376FA2" w:rsidP="00CF2D1F">
            <w:pPr>
              <w:spacing w:line="360" w:lineRule="auto"/>
              <w:jc w:val="center"/>
              <w:rPr>
                <w:rFonts w:eastAsia="Calibri"/>
                <w:color w:val="000000"/>
                <w:sz w:val="22"/>
                <w:szCs w:val="22"/>
              </w:rPr>
            </w:pPr>
            <w:r w:rsidRPr="0072487E">
              <w:rPr>
                <w:rFonts w:eastAsia="Calibri"/>
                <w:color w:val="000000"/>
                <w:sz w:val="22"/>
                <w:szCs w:val="22"/>
              </w:rPr>
              <w:t>3 года</w:t>
            </w:r>
          </w:p>
        </w:tc>
      </w:tr>
      <w:tr w:rsidR="00376FA2" w:rsidRPr="0072487E" w14:paraId="23F74FEF" w14:textId="77777777" w:rsidTr="00D95045">
        <w:tc>
          <w:tcPr>
            <w:tcW w:w="614" w:type="dxa"/>
            <w:tcBorders>
              <w:top w:val="single" w:sz="4" w:space="0" w:color="auto"/>
              <w:left w:val="single" w:sz="4" w:space="0" w:color="auto"/>
              <w:bottom w:val="single" w:sz="4" w:space="0" w:color="auto"/>
              <w:right w:val="single" w:sz="4" w:space="0" w:color="auto"/>
            </w:tcBorders>
            <w:hideMark/>
          </w:tcPr>
          <w:p w14:paraId="6F70DD72" w14:textId="42B009FE" w:rsidR="00376FA2" w:rsidRPr="0072487E" w:rsidRDefault="00376FA2" w:rsidP="00376FA2">
            <w:pPr>
              <w:spacing w:line="360" w:lineRule="auto"/>
              <w:rPr>
                <w:rFonts w:eastAsia="Calibri"/>
                <w:color w:val="000000"/>
                <w:sz w:val="22"/>
                <w:szCs w:val="22"/>
              </w:rPr>
            </w:pPr>
            <w:r w:rsidRPr="0072487E">
              <w:rPr>
                <w:rFonts w:eastAsia="Calibri"/>
                <w:color w:val="000000"/>
                <w:sz w:val="22"/>
                <w:szCs w:val="22"/>
              </w:rPr>
              <w:t>3</w:t>
            </w:r>
          </w:p>
        </w:tc>
        <w:tc>
          <w:tcPr>
            <w:tcW w:w="2216" w:type="dxa"/>
            <w:tcBorders>
              <w:top w:val="single" w:sz="4" w:space="0" w:color="auto"/>
              <w:left w:val="single" w:sz="4" w:space="0" w:color="auto"/>
              <w:bottom w:val="single" w:sz="4" w:space="0" w:color="auto"/>
              <w:right w:val="single" w:sz="4" w:space="0" w:color="auto"/>
            </w:tcBorders>
            <w:hideMark/>
          </w:tcPr>
          <w:p w14:paraId="57EC53FA" w14:textId="17644379" w:rsidR="00376FA2" w:rsidRPr="0072487E" w:rsidRDefault="00376FA2" w:rsidP="00376FA2">
            <w:pPr>
              <w:spacing w:line="360" w:lineRule="auto"/>
              <w:rPr>
                <w:rFonts w:eastAsia="Calibri"/>
                <w:color w:val="000000"/>
                <w:sz w:val="22"/>
                <w:szCs w:val="22"/>
              </w:rPr>
            </w:pPr>
            <w:r w:rsidRPr="0072487E">
              <w:rPr>
                <w:rFonts w:eastAsia="Calibri"/>
                <w:color w:val="000000"/>
                <w:sz w:val="22"/>
                <w:szCs w:val="22"/>
              </w:rPr>
              <w:t>Машинист насосной установки</w:t>
            </w:r>
          </w:p>
        </w:tc>
        <w:tc>
          <w:tcPr>
            <w:tcW w:w="1985" w:type="dxa"/>
            <w:tcBorders>
              <w:top w:val="single" w:sz="4" w:space="0" w:color="auto"/>
              <w:left w:val="single" w:sz="4" w:space="0" w:color="auto"/>
              <w:bottom w:val="single" w:sz="4" w:space="0" w:color="auto"/>
              <w:right w:val="single" w:sz="4" w:space="0" w:color="auto"/>
            </w:tcBorders>
            <w:hideMark/>
          </w:tcPr>
          <w:p w14:paraId="205E7783" w14:textId="6CA50763" w:rsidR="00376FA2" w:rsidRPr="0072487E" w:rsidRDefault="00376FA2" w:rsidP="00376FA2">
            <w:pPr>
              <w:spacing w:line="360" w:lineRule="auto"/>
              <w:rPr>
                <w:rFonts w:eastAsia="Calibri"/>
                <w:color w:val="000000"/>
                <w:sz w:val="22"/>
                <w:szCs w:val="22"/>
              </w:rPr>
            </w:pPr>
            <w:r w:rsidRPr="0072487E">
              <w:rPr>
                <w:rFonts w:eastAsia="Calibri"/>
                <w:color w:val="000000"/>
                <w:sz w:val="22"/>
                <w:szCs w:val="22"/>
              </w:rPr>
              <w:t xml:space="preserve">Машинист насосной установки </w:t>
            </w:r>
            <w:r w:rsidRPr="0072487E">
              <w:rPr>
                <w:bCs/>
                <w:sz w:val="22"/>
                <w:szCs w:val="22"/>
              </w:rPr>
              <w:t>5-</w:t>
            </w:r>
            <w:proofErr w:type="gramStart"/>
            <w:r w:rsidRPr="0072487E">
              <w:rPr>
                <w:bCs/>
                <w:sz w:val="22"/>
                <w:szCs w:val="22"/>
              </w:rPr>
              <w:t>го  разряда</w:t>
            </w:r>
            <w:proofErr w:type="gramEnd"/>
          </w:p>
        </w:tc>
        <w:tc>
          <w:tcPr>
            <w:tcW w:w="3260" w:type="dxa"/>
            <w:tcBorders>
              <w:top w:val="single" w:sz="4" w:space="0" w:color="auto"/>
              <w:left w:val="single" w:sz="4" w:space="0" w:color="auto"/>
              <w:bottom w:val="single" w:sz="4" w:space="0" w:color="auto"/>
              <w:right w:val="single" w:sz="4" w:space="0" w:color="auto"/>
            </w:tcBorders>
            <w:hideMark/>
          </w:tcPr>
          <w:p w14:paraId="0EC02D05" w14:textId="47486591" w:rsidR="00E21422" w:rsidRPr="0072487E" w:rsidRDefault="00E21422" w:rsidP="00376FA2">
            <w:pPr>
              <w:spacing w:line="360" w:lineRule="auto"/>
              <w:rPr>
                <w:sz w:val="22"/>
                <w:szCs w:val="22"/>
              </w:rPr>
            </w:pPr>
            <w:r w:rsidRPr="0072487E">
              <w:rPr>
                <w:sz w:val="22"/>
                <w:szCs w:val="22"/>
              </w:rPr>
              <w:t xml:space="preserve">1. </w:t>
            </w:r>
            <w:r w:rsidR="00EC01BC" w:rsidRPr="0072487E">
              <w:rPr>
                <w:sz w:val="22"/>
                <w:szCs w:val="22"/>
              </w:rPr>
              <w:t>Для</w:t>
            </w:r>
            <w:r w:rsidR="00EC01BC" w:rsidRPr="0072487E">
              <w:rPr>
                <w:spacing w:val="-7"/>
                <w:sz w:val="22"/>
                <w:szCs w:val="22"/>
              </w:rPr>
              <w:t xml:space="preserve"> </w:t>
            </w:r>
            <w:r w:rsidR="00EC01BC" w:rsidRPr="0072487E">
              <w:rPr>
                <w:sz w:val="22"/>
                <w:szCs w:val="22"/>
              </w:rPr>
              <w:t>подтверждения</w:t>
            </w:r>
            <w:r w:rsidR="00EC01BC" w:rsidRPr="0072487E">
              <w:rPr>
                <w:spacing w:val="-7"/>
                <w:sz w:val="22"/>
                <w:szCs w:val="22"/>
              </w:rPr>
              <w:t xml:space="preserve"> </w:t>
            </w:r>
            <w:r w:rsidR="00376FA2" w:rsidRPr="0072487E">
              <w:rPr>
                <w:sz w:val="22"/>
                <w:szCs w:val="22"/>
              </w:rPr>
              <w:t>квалификации</w:t>
            </w:r>
            <w:r w:rsidR="00376FA2" w:rsidRPr="0072487E">
              <w:rPr>
                <w:spacing w:val="-6"/>
                <w:sz w:val="22"/>
                <w:szCs w:val="22"/>
              </w:rPr>
              <w:t xml:space="preserve"> </w:t>
            </w:r>
            <w:r w:rsidR="00376FA2" w:rsidRPr="0072487E">
              <w:rPr>
                <w:sz w:val="22"/>
                <w:szCs w:val="22"/>
              </w:rPr>
              <w:t>приложить</w:t>
            </w:r>
            <w:r w:rsidRPr="0072487E">
              <w:rPr>
                <w:sz w:val="22"/>
                <w:szCs w:val="22"/>
              </w:rPr>
              <w:t>:</w:t>
            </w:r>
          </w:p>
          <w:p w14:paraId="54D1416C" w14:textId="7D8BC2EC" w:rsidR="00E21422" w:rsidRPr="0072487E" w:rsidRDefault="00E21422" w:rsidP="00376FA2">
            <w:pPr>
              <w:spacing w:line="360" w:lineRule="auto"/>
              <w:rPr>
                <w:sz w:val="22"/>
                <w:szCs w:val="22"/>
              </w:rPr>
            </w:pPr>
            <w:r w:rsidRPr="0072487E">
              <w:rPr>
                <w:sz w:val="22"/>
                <w:szCs w:val="22"/>
              </w:rPr>
              <w:t>-</w:t>
            </w:r>
            <w:r w:rsidR="00376FA2" w:rsidRPr="0072487E">
              <w:rPr>
                <w:spacing w:val="-7"/>
                <w:sz w:val="22"/>
                <w:szCs w:val="22"/>
              </w:rPr>
              <w:t xml:space="preserve"> </w:t>
            </w:r>
            <w:r w:rsidRPr="0072487E">
              <w:rPr>
                <w:spacing w:val="-7"/>
                <w:sz w:val="22"/>
                <w:szCs w:val="22"/>
              </w:rPr>
              <w:t xml:space="preserve">копию </w:t>
            </w:r>
            <w:r w:rsidR="00376FA2" w:rsidRPr="0072487E">
              <w:rPr>
                <w:sz w:val="22"/>
                <w:szCs w:val="22"/>
              </w:rPr>
              <w:t>удостоверени</w:t>
            </w:r>
            <w:r w:rsidRPr="0072487E">
              <w:rPr>
                <w:sz w:val="22"/>
                <w:szCs w:val="22"/>
              </w:rPr>
              <w:t>я</w:t>
            </w:r>
            <w:r w:rsidR="00376FA2" w:rsidRPr="0072487E">
              <w:rPr>
                <w:spacing w:val="-5"/>
                <w:sz w:val="22"/>
                <w:szCs w:val="22"/>
              </w:rPr>
              <w:t xml:space="preserve"> </w:t>
            </w:r>
            <w:r w:rsidR="00376FA2" w:rsidRPr="0072487E">
              <w:rPr>
                <w:sz w:val="22"/>
                <w:szCs w:val="22"/>
              </w:rPr>
              <w:t>или свидетельства с указанием разряда.</w:t>
            </w:r>
          </w:p>
          <w:p w14:paraId="7AC7B907" w14:textId="75C1DB15" w:rsidR="00E21422" w:rsidRPr="0072487E" w:rsidRDefault="00E21422" w:rsidP="00E21422">
            <w:pPr>
              <w:spacing w:line="360" w:lineRule="auto"/>
              <w:rPr>
                <w:sz w:val="22"/>
                <w:szCs w:val="22"/>
              </w:rPr>
            </w:pPr>
            <w:r w:rsidRPr="0072487E">
              <w:rPr>
                <w:sz w:val="22"/>
                <w:szCs w:val="22"/>
              </w:rPr>
              <w:t>-действующий протокол проверки знаний по охране труда и промышленной безопасности;</w:t>
            </w:r>
          </w:p>
          <w:p w14:paraId="5B1237DA" w14:textId="77777777" w:rsidR="00E21422" w:rsidRPr="0072487E" w:rsidRDefault="00E21422" w:rsidP="00E21422">
            <w:pPr>
              <w:spacing w:line="360" w:lineRule="auto"/>
              <w:rPr>
                <w:sz w:val="22"/>
                <w:szCs w:val="22"/>
              </w:rPr>
            </w:pPr>
            <w:r w:rsidRPr="0072487E">
              <w:rPr>
                <w:sz w:val="22"/>
                <w:szCs w:val="22"/>
              </w:rPr>
              <w:t>-удостоверения о допуске к выполнению специальных видов работ (при необходимости):</w:t>
            </w:r>
          </w:p>
          <w:p w14:paraId="64F59F34" w14:textId="77777777" w:rsidR="00E21422" w:rsidRPr="0072487E" w:rsidRDefault="00E21422" w:rsidP="00E21422">
            <w:pPr>
              <w:spacing w:line="360" w:lineRule="auto"/>
              <w:rPr>
                <w:sz w:val="22"/>
                <w:szCs w:val="22"/>
              </w:rPr>
            </w:pPr>
            <w:r w:rsidRPr="0072487E">
              <w:rPr>
                <w:sz w:val="22"/>
                <w:szCs w:val="22"/>
              </w:rPr>
              <w:t>-по работам на высоте;</w:t>
            </w:r>
          </w:p>
          <w:p w14:paraId="3B091483" w14:textId="4BF46C6C" w:rsidR="00C17069" w:rsidRPr="0072487E" w:rsidRDefault="00E21422" w:rsidP="00376FA2">
            <w:pPr>
              <w:spacing w:line="360" w:lineRule="auto"/>
              <w:rPr>
                <w:sz w:val="22"/>
                <w:szCs w:val="22"/>
              </w:rPr>
            </w:pPr>
            <w:r w:rsidRPr="0072487E">
              <w:rPr>
                <w:sz w:val="22"/>
                <w:szCs w:val="22"/>
              </w:rPr>
              <w:t>-по газоопасным и огневым работам;</w:t>
            </w:r>
          </w:p>
          <w:p w14:paraId="48ACAB03" w14:textId="77777777" w:rsidR="00E21422" w:rsidRPr="0072487E" w:rsidRDefault="00E21422" w:rsidP="00E21422">
            <w:pPr>
              <w:spacing w:line="360" w:lineRule="auto"/>
              <w:rPr>
                <w:sz w:val="22"/>
                <w:szCs w:val="22"/>
              </w:rPr>
            </w:pPr>
            <w:r w:rsidRPr="0072487E">
              <w:rPr>
                <w:sz w:val="22"/>
                <w:szCs w:val="22"/>
              </w:rPr>
              <w:t xml:space="preserve">2. </w:t>
            </w:r>
            <w:r w:rsidR="009B7E79" w:rsidRPr="0072487E">
              <w:rPr>
                <w:sz w:val="22"/>
                <w:szCs w:val="22"/>
              </w:rPr>
              <w:t>Для</w:t>
            </w:r>
            <w:r w:rsidR="009B7E79" w:rsidRPr="0072487E">
              <w:rPr>
                <w:spacing w:val="-7"/>
                <w:sz w:val="22"/>
                <w:szCs w:val="22"/>
              </w:rPr>
              <w:t xml:space="preserve"> </w:t>
            </w:r>
            <w:r w:rsidR="009B7E79" w:rsidRPr="0072487E">
              <w:rPr>
                <w:sz w:val="22"/>
                <w:szCs w:val="22"/>
              </w:rPr>
              <w:t>подтверждения опыта работы приложить</w:t>
            </w:r>
            <w:r w:rsidRPr="0072487E">
              <w:rPr>
                <w:sz w:val="22"/>
                <w:szCs w:val="22"/>
              </w:rPr>
              <w:t>:</w:t>
            </w:r>
          </w:p>
          <w:p w14:paraId="4832645F" w14:textId="77777777" w:rsidR="00E21422" w:rsidRPr="0072487E" w:rsidRDefault="00E21422" w:rsidP="00E21422">
            <w:pPr>
              <w:spacing w:line="360" w:lineRule="auto"/>
              <w:rPr>
                <w:sz w:val="22"/>
                <w:szCs w:val="22"/>
              </w:rPr>
            </w:pPr>
            <w:r w:rsidRPr="0072487E">
              <w:rPr>
                <w:sz w:val="22"/>
                <w:szCs w:val="22"/>
              </w:rPr>
              <w:t>-</w:t>
            </w:r>
            <w:r w:rsidR="009B7E79" w:rsidRPr="0072487E">
              <w:rPr>
                <w:sz w:val="22"/>
                <w:szCs w:val="22"/>
              </w:rPr>
              <w:t xml:space="preserve"> копию трудовой книжки или</w:t>
            </w:r>
            <w:r w:rsidR="009B7E79" w:rsidRPr="0072487E">
              <w:rPr>
                <w:spacing w:val="1"/>
                <w:sz w:val="22"/>
                <w:szCs w:val="22"/>
              </w:rPr>
              <w:t xml:space="preserve"> </w:t>
            </w:r>
            <w:r w:rsidR="009B7E79" w:rsidRPr="0072487E">
              <w:rPr>
                <w:sz w:val="22"/>
                <w:szCs w:val="22"/>
              </w:rPr>
              <w:t>трудового</w:t>
            </w:r>
            <w:r w:rsidR="009B7E79" w:rsidRPr="0072487E">
              <w:rPr>
                <w:spacing w:val="-1"/>
                <w:sz w:val="22"/>
                <w:szCs w:val="22"/>
              </w:rPr>
              <w:t xml:space="preserve"> </w:t>
            </w:r>
            <w:r w:rsidR="009B7E79" w:rsidRPr="0072487E">
              <w:rPr>
                <w:sz w:val="22"/>
                <w:szCs w:val="22"/>
              </w:rPr>
              <w:t xml:space="preserve">договора </w:t>
            </w:r>
          </w:p>
          <w:p w14:paraId="631BA053" w14:textId="7B06B46E" w:rsidR="00376FA2" w:rsidRPr="0072487E" w:rsidRDefault="00E21422" w:rsidP="00E21422">
            <w:pPr>
              <w:spacing w:line="360" w:lineRule="auto"/>
            </w:pPr>
            <w:r w:rsidRPr="0072487E">
              <w:rPr>
                <w:sz w:val="22"/>
                <w:szCs w:val="22"/>
              </w:rPr>
              <w:lastRenderedPageBreak/>
              <w:t xml:space="preserve">- </w:t>
            </w:r>
            <w:r w:rsidR="009B7E79" w:rsidRPr="0072487E">
              <w:rPr>
                <w:sz w:val="22"/>
                <w:szCs w:val="22"/>
              </w:rPr>
              <w:t>выписку с единого накопительного пенсионного фонда.</w:t>
            </w:r>
          </w:p>
        </w:tc>
        <w:tc>
          <w:tcPr>
            <w:tcW w:w="991" w:type="dxa"/>
            <w:tcBorders>
              <w:top w:val="single" w:sz="4" w:space="0" w:color="auto"/>
              <w:left w:val="single" w:sz="4" w:space="0" w:color="auto"/>
              <w:bottom w:val="single" w:sz="4" w:space="0" w:color="auto"/>
              <w:right w:val="single" w:sz="4" w:space="0" w:color="auto"/>
            </w:tcBorders>
            <w:hideMark/>
          </w:tcPr>
          <w:p w14:paraId="35E271C9" w14:textId="2806166E" w:rsidR="00376FA2" w:rsidRPr="0072487E" w:rsidRDefault="00376FA2" w:rsidP="00CF2D1F">
            <w:pPr>
              <w:spacing w:line="360" w:lineRule="auto"/>
              <w:jc w:val="center"/>
              <w:rPr>
                <w:rFonts w:eastAsia="Calibri"/>
                <w:color w:val="000000"/>
                <w:sz w:val="22"/>
                <w:szCs w:val="22"/>
              </w:rPr>
            </w:pPr>
            <w:r w:rsidRPr="0072487E">
              <w:rPr>
                <w:rFonts w:eastAsia="Calibri"/>
                <w:color w:val="000000"/>
                <w:sz w:val="22"/>
                <w:szCs w:val="22"/>
              </w:rPr>
              <w:lastRenderedPageBreak/>
              <w:t>2ед.</w:t>
            </w:r>
          </w:p>
        </w:tc>
        <w:tc>
          <w:tcPr>
            <w:tcW w:w="1134" w:type="dxa"/>
            <w:tcBorders>
              <w:top w:val="single" w:sz="4" w:space="0" w:color="auto"/>
              <w:left w:val="single" w:sz="4" w:space="0" w:color="auto"/>
              <w:bottom w:val="single" w:sz="4" w:space="0" w:color="auto"/>
              <w:right w:val="single" w:sz="4" w:space="0" w:color="auto"/>
            </w:tcBorders>
            <w:hideMark/>
          </w:tcPr>
          <w:p w14:paraId="4B33F97F" w14:textId="23D5B864" w:rsidR="00376FA2" w:rsidRPr="0072487E" w:rsidRDefault="00376FA2" w:rsidP="00CF2D1F">
            <w:pPr>
              <w:spacing w:line="360" w:lineRule="auto"/>
              <w:jc w:val="center"/>
              <w:rPr>
                <w:rFonts w:eastAsia="Calibri"/>
                <w:color w:val="000000"/>
                <w:sz w:val="22"/>
                <w:szCs w:val="22"/>
              </w:rPr>
            </w:pPr>
            <w:r w:rsidRPr="0072487E">
              <w:rPr>
                <w:rFonts w:eastAsia="Calibri"/>
                <w:color w:val="000000"/>
                <w:sz w:val="22"/>
                <w:szCs w:val="22"/>
              </w:rPr>
              <w:t>2 года</w:t>
            </w:r>
          </w:p>
        </w:tc>
      </w:tr>
      <w:tr w:rsidR="00376FA2" w:rsidRPr="0072487E" w14:paraId="0D2F0171" w14:textId="77777777" w:rsidTr="00D95045">
        <w:tc>
          <w:tcPr>
            <w:tcW w:w="614" w:type="dxa"/>
            <w:tcBorders>
              <w:top w:val="single" w:sz="4" w:space="0" w:color="auto"/>
              <w:left w:val="single" w:sz="4" w:space="0" w:color="auto"/>
              <w:bottom w:val="single" w:sz="4" w:space="0" w:color="auto"/>
              <w:right w:val="single" w:sz="4" w:space="0" w:color="auto"/>
            </w:tcBorders>
            <w:hideMark/>
          </w:tcPr>
          <w:p w14:paraId="61C252A6" w14:textId="43DF7B40" w:rsidR="00376FA2" w:rsidRPr="0072487E" w:rsidRDefault="00376FA2" w:rsidP="00376FA2">
            <w:pPr>
              <w:spacing w:line="360" w:lineRule="auto"/>
              <w:rPr>
                <w:rFonts w:eastAsia="Calibri"/>
                <w:color w:val="000000"/>
                <w:sz w:val="22"/>
                <w:szCs w:val="22"/>
              </w:rPr>
            </w:pPr>
            <w:r w:rsidRPr="0072487E">
              <w:rPr>
                <w:rFonts w:eastAsia="Calibri"/>
                <w:color w:val="000000"/>
                <w:sz w:val="22"/>
                <w:szCs w:val="22"/>
              </w:rPr>
              <w:t>4</w:t>
            </w:r>
          </w:p>
        </w:tc>
        <w:tc>
          <w:tcPr>
            <w:tcW w:w="2216" w:type="dxa"/>
            <w:tcBorders>
              <w:top w:val="single" w:sz="4" w:space="0" w:color="auto"/>
              <w:left w:val="single" w:sz="4" w:space="0" w:color="auto"/>
              <w:bottom w:val="single" w:sz="4" w:space="0" w:color="auto"/>
              <w:right w:val="single" w:sz="4" w:space="0" w:color="auto"/>
            </w:tcBorders>
            <w:hideMark/>
          </w:tcPr>
          <w:p w14:paraId="76E98770" w14:textId="52F67307" w:rsidR="00376FA2" w:rsidRPr="0072487E" w:rsidRDefault="00376FA2" w:rsidP="00376FA2">
            <w:pPr>
              <w:spacing w:line="360" w:lineRule="auto"/>
              <w:rPr>
                <w:rFonts w:eastAsia="Calibri"/>
                <w:color w:val="000000"/>
                <w:sz w:val="22"/>
                <w:szCs w:val="22"/>
              </w:rPr>
            </w:pPr>
            <w:r w:rsidRPr="0072487E">
              <w:rPr>
                <w:sz w:val="22"/>
                <w:szCs w:val="22"/>
              </w:rPr>
              <w:t>Электрогазосварщик</w:t>
            </w:r>
            <w:r w:rsidRPr="0072487E">
              <w:rPr>
                <w:spacing w:val="-6"/>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FDCB6B" w14:textId="654E3C45" w:rsidR="00376FA2" w:rsidRPr="0072487E" w:rsidRDefault="00376FA2" w:rsidP="00376FA2">
            <w:pPr>
              <w:spacing w:line="360" w:lineRule="auto"/>
              <w:rPr>
                <w:rFonts w:eastAsia="Calibri"/>
                <w:color w:val="000000"/>
                <w:sz w:val="22"/>
                <w:szCs w:val="22"/>
              </w:rPr>
            </w:pPr>
            <w:r w:rsidRPr="0072487E">
              <w:rPr>
                <w:sz w:val="22"/>
                <w:szCs w:val="22"/>
              </w:rPr>
              <w:t>Электрогазосварщик</w:t>
            </w:r>
            <w:r w:rsidRPr="0072487E">
              <w:rPr>
                <w:spacing w:val="-6"/>
                <w:sz w:val="22"/>
                <w:szCs w:val="22"/>
              </w:rPr>
              <w:t xml:space="preserve"> </w:t>
            </w:r>
            <w:r w:rsidRPr="0072487E">
              <w:rPr>
                <w:sz w:val="22"/>
                <w:szCs w:val="22"/>
              </w:rPr>
              <w:t>6</w:t>
            </w:r>
            <w:r w:rsidRPr="0072487E">
              <w:rPr>
                <w:spacing w:val="-4"/>
                <w:sz w:val="22"/>
                <w:szCs w:val="22"/>
              </w:rPr>
              <w:t xml:space="preserve"> </w:t>
            </w:r>
            <w:r w:rsidRPr="0072487E">
              <w:rPr>
                <w:sz w:val="22"/>
                <w:szCs w:val="22"/>
              </w:rPr>
              <w:t>разряда</w:t>
            </w:r>
          </w:p>
        </w:tc>
        <w:tc>
          <w:tcPr>
            <w:tcW w:w="3260" w:type="dxa"/>
            <w:tcBorders>
              <w:top w:val="single" w:sz="4" w:space="0" w:color="auto"/>
              <w:left w:val="single" w:sz="4" w:space="0" w:color="auto"/>
              <w:bottom w:val="single" w:sz="4" w:space="0" w:color="auto"/>
              <w:right w:val="single" w:sz="4" w:space="0" w:color="auto"/>
            </w:tcBorders>
            <w:hideMark/>
          </w:tcPr>
          <w:p w14:paraId="21170546" w14:textId="5EF40E09" w:rsidR="00C17069" w:rsidRPr="0072487E" w:rsidRDefault="00E21422" w:rsidP="00376FA2">
            <w:pPr>
              <w:spacing w:line="360" w:lineRule="auto"/>
              <w:rPr>
                <w:sz w:val="22"/>
                <w:szCs w:val="22"/>
              </w:rPr>
            </w:pPr>
            <w:r w:rsidRPr="0072487E">
              <w:rPr>
                <w:sz w:val="22"/>
                <w:szCs w:val="22"/>
              </w:rPr>
              <w:t xml:space="preserve">1. </w:t>
            </w:r>
            <w:r w:rsidR="00EC01BC" w:rsidRPr="0072487E">
              <w:rPr>
                <w:sz w:val="22"/>
                <w:szCs w:val="22"/>
              </w:rPr>
              <w:t>Для</w:t>
            </w:r>
            <w:r w:rsidR="00EC01BC" w:rsidRPr="0072487E">
              <w:rPr>
                <w:spacing w:val="-7"/>
                <w:sz w:val="22"/>
                <w:szCs w:val="22"/>
              </w:rPr>
              <w:t xml:space="preserve"> </w:t>
            </w:r>
            <w:r w:rsidR="00EC01BC" w:rsidRPr="0072487E">
              <w:rPr>
                <w:sz w:val="22"/>
                <w:szCs w:val="22"/>
              </w:rPr>
              <w:t>подтверждения</w:t>
            </w:r>
            <w:r w:rsidR="00EC01BC" w:rsidRPr="0072487E">
              <w:rPr>
                <w:spacing w:val="-7"/>
                <w:sz w:val="22"/>
                <w:szCs w:val="22"/>
              </w:rPr>
              <w:t xml:space="preserve"> </w:t>
            </w:r>
            <w:r w:rsidR="00376FA2" w:rsidRPr="0072487E">
              <w:rPr>
                <w:sz w:val="22"/>
                <w:szCs w:val="22"/>
              </w:rPr>
              <w:t>квалификации</w:t>
            </w:r>
            <w:r w:rsidR="00376FA2" w:rsidRPr="0072487E">
              <w:rPr>
                <w:spacing w:val="-7"/>
                <w:sz w:val="22"/>
                <w:szCs w:val="22"/>
              </w:rPr>
              <w:t xml:space="preserve"> </w:t>
            </w:r>
            <w:r w:rsidR="00376FA2" w:rsidRPr="0072487E">
              <w:rPr>
                <w:sz w:val="22"/>
                <w:szCs w:val="22"/>
              </w:rPr>
              <w:t>приложить</w:t>
            </w:r>
            <w:r w:rsidR="00C17069" w:rsidRPr="0072487E">
              <w:rPr>
                <w:sz w:val="22"/>
                <w:szCs w:val="22"/>
              </w:rPr>
              <w:t>:</w:t>
            </w:r>
          </w:p>
          <w:p w14:paraId="0C7C26E1" w14:textId="0D49D781" w:rsidR="008F4358" w:rsidRPr="0072487E" w:rsidRDefault="008F4358" w:rsidP="00376FA2">
            <w:pPr>
              <w:spacing w:line="360" w:lineRule="auto"/>
              <w:rPr>
                <w:sz w:val="22"/>
                <w:szCs w:val="22"/>
              </w:rPr>
            </w:pPr>
            <w:r w:rsidRPr="0072487E">
              <w:rPr>
                <w:sz w:val="22"/>
                <w:szCs w:val="22"/>
              </w:rPr>
              <w:t>-Квалификационное удостоверение (или свидетельство), подтверждающее профессию «Электрогазосварщик» с указанием присвоенного разряда (не ниже 6-го).</w:t>
            </w:r>
          </w:p>
          <w:p w14:paraId="1C6CD4DD" w14:textId="00ADB457" w:rsidR="00E21422" w:rsidRPr="0072487E" w:rsidRDefault="00E21422" w:rsidP="00E21422">
            <w:pPr>
              <w:spacing w:line="360" w:lineRule="auto"/>
              <w:rPr>
                <w:sz w:val="22"/>
                <w:szCs w:val="22"/>
              </w:rPr>
            </w:pPr>
            <w:r w:rsidRPr="0072487E">
              <w:rPr>
                <w:sz w:val="22"/>
                <w:szCs w:val="22"/>
              </w:rPr>
              <w:t>-действующий протокол проверки знаний по охране труда и промышленной безопасности;</w:t>
            </w:r>
          </w:p>
          <w:p w14:paraId="162EEEDD" w14:textId="77777777" w:rsidR="00E21422" w:rsidRPr="0072487E" w:rsidRDefault="00E21422" w:rsidP="00E21422">
            <w:pPr>
              <w:spacing w:line="360" w:lineRule="auto"/>
              <w:rPr>
                <w:sz w:val="22"/>
                <w:szCs w:val="22"/>
              </w:rPr>
            </w:pPr>
            <w:r w:rsidRPr="0072487E">
              <w:rPr>
                <w:sz w:val="22"/>
                <w:szCs w:val="22"/>
              </w:rPr>
              <w:t>-удостоверения о допуске к выполнению специальных видов работ (при необходимости):</w:t>
            </w:r>
          </w:p>
          <w:p w14:paraId="218E6031" w14:textId="77777777" w:rsidR="00E21422" w:rsidRPr="0072487E" w:rsidRDefault="00E21422" w:rsidP="00E21422">
            <w:pPr>
              <w:spacing w:line="360" w:lineRule="auto"/>
              <w:rPr>
                <w:sz w:val="22"/>
                <w:szCs w:val="22"/>
              </w:rPr>
            </w:pPr>
            <w:r w:rsidRPr="0072487E">
              <w:rPr>
                <w:sz w:val="22"/>
                <w:szCs w:val="22"/>
              </w:rPr>
              <w:t>-по работам на высоте;</w:t>
            </w:r>
          </w:p>
          <w:p w14:paraId="67B16B43" w14:textId="22EC1C96" w:rsidR="00E21422" w:rsidRPr="0072487E" w:rsidRDefault="00E21422" w:rsidP="00376FA2">
            <w:pPr>
              <w:spacing w:line="360" w:lineRule="auto"/>
              <w:rPr>
                <w:sz w:val="22"/>
                <w:szCs w:val="22"/>
              </w:rPr>
            </w:pPr>
            <w:r w:rsidRPr="0072487E">
              <w:rPr>
                <w:sz w:val="22"/>
                <w:szCs w:val="22"/>
              </w:rPr>
              <w:t>-по газоопасным и огневым работам;</w:t>
            </w:r>
          </w:p>
          <w:p w14:paraId="058E7BAD" w14:textId="77777777" w:rsidR="00E21422" w:rsidRPr="0072487E" w:rsidRDefault="00E21422" w:rsidP="00376FA2">
            <w:pPr>
              <w:spacing w:line="360" w:lineRule="auto"/>
              <w:rPr>
                <w:sz w:val="22"/>
                <w:szCs w:val="22"/>
              </w:rPr>
            </w:pPr>
            <w:r w:rsidRPr="0072487E">
              <w:rPr>
                <w:sz w:val="22"/>
                <w:szCs w:val="22"/>
              </w:rPr>
              <w:t xml:space="preserve">2. </w:t>
            </w:r>
            <w:r w:rsidR="009B7E79" w:rsidRPr="0072487E">
              <w:rPr>
                <w:sz w:val="22"/>
                <w:szCs w:val="22"/>
              </w:rPr>
              <w:t>Для</w:t>
            </w:r>
            <w:r w:rsidR="009B7E79" w:rsidRPr="0072487E">
              <w:rPr>
                <w:spacing w:val="-7"/>
                <w:sz w:val="22"/>
                <w:szCs w:val="22"/>
              </w:rPr>
              <w:t xml:space="preserve"> </w:t>
            </w:r>
            <w:r w:rsidR="009B7E79" w:rsidRPr="0072487E">
              <w:rPr>
                <w:sz w:val="22"/>
                <w:szCs w:val="22"/>
              </w:rPr>
              <w:t>подтверждения опыта работы приложить</w:t>
            </w:r>
            <w:r w:rsidRPr="0072487E">
              <w:rPr>
                <w:sz w:val="22"/>
                <w:szCs w:val="22"/>
              </w:rPr>
              <w:t>:</w:t>
            </w:r>
          </w:p>
          <w:p w14:paraId="7FD472DF" w14:textId="77777777" w:rsidR="00E21422" w:rsidRPr="0072487E" w:rsidRDefault="00E21422" w:rsidP="00376FA2">
            <w:pPr>
              <w:spacing w:line="360" w:lineRule="auto"/>
              <w:rPr>
                <w:sz w:val="22"/>
                <w:szCs w:val="22"/>
              </w:rPr>
            </w:pPr>
            <w:r w:rsidRPr="0072487E">
              <w:rPr>
                <w:sz w:val="22"/>
                <w:szCs w:val="22"/>
              </w:rPr>
              <w:t>-</w:t>
            </w:r>
            <w:r w:rsidR="009B7E79" w:rsidRPr="0072487E">
              <w:rPr>
                <w:sz w:val="22"/>
                <w:szCs w:val="22"/>
              </w:rPr>
              <w:t xml:space="preserve"> копию трудовой книжки или</w:t>
            </w:r>
            <w:r w:rsidR="009B7E79" w:rsidRPr="0072487E">
              <w:rPr>
                <w:spacing w:val="1"/>
                <w:sz w:val="22"/>
                <w:szCs w:val="22"/>
              </w:rPr>
              <w:t xml:space="preserve"> </w:t>
            </w:r>
            <w:r w:rsidR="009B7E79" w:rsidRPr="0072487E">
              <w:rPr>
                <w:sz w:val="22"/>
                <w:szCs w:val="22"/>
              </w:rPr>
              <w:t>трудового</w:t>
            </w:r>
            <w:r w:rsidR="009B7E79" w:rsidRPr="0072487E">
              <w:rPr>
                <w:spacing w:val="-1"/>
                <w:sz w:val="22"/>
                <w:szCs w:val="22"/>
              </w:rPr>
              <w:t xml:space="preserve"> </w:t>
            </w:r>
            <w:r w:rsidR="009B7E79" w:rsidRPr="0072487E">
              <w:rPr>
                <w:sz w:val="22"/>
                <w:szCs w:val="22"/>
              </w:rPr>
              <w:t xml:space="preserve">договора </w:t>
            </w:r>
          </w:p>
          <w:p w14:paraId="5E71D243" w14:textId="1447DC69" w:rsidR="00376FA2" w:rsidRPr="0072487E" w:rsidRDefault="00E21422" w:rsidP="00376FA2">
            <w:pPr>
              <w:spacing w:line="360" w:lineRule="auto"/>
              <w:rPr>
                <w:sz w:val="22"/>
                <w:szCs w:val="22"/>
                <w:lang w:val="kk-KZ"/>
              </w:rPr>
            </w:pPr>
            <w:r w:rsidRPr="0072487E">
              <w:rPr>
                <w:sz w:val="22"/>
                <w:szCs w:val="22"/>
              </w:rPr>
              <w:t>-</w:t>
            </w:r>
            <w:r w:rsidR="009B7E79" w:rsidRPr="0072487E">
              <w:rPr>
                <w:sz w:val="22"/>
                <w:szCs w:val="22"/>
              </w:rPr>
              <w:t>выписку с единого накопительного пенсионного фонда.</w:t>
            </w:r>
          </w:p>
        </w:tc>
        <w:tc>
          <w:tcPr>
            <w:tcW w:w="991" w:type="dxa"/>
            <w:tcBorders>
              <w:top w:val="single" w:sz="4" w:space="0" w:color="auto"/>
              <w:left w:val="single" w:sz="4" w:space="0" w:color="auto"/>
              <w:bottom w:val="single" w:sz="4" w:space="0" w:color="auto"/>
              <w:right w:val="single" w:sz="4" w:space="0" w:color="auto"/>
            </w:tcBorders>
            <w:hideMark/>
          </w:tcPr>
          <w:p w14:paraId="4F9C410F" w14:textId="4A34131A" w:rsidR="00376FA2" w:rsidRPr="0072487E" w:rsidRDefault="00376FA2" w:rsidP="00CF2D1F">
            <w:pPr>
              <w:spacing w:line="360" w:lineRule="auto"/>
              <w:jc w:val="center"/>
              <w:rPr>
                <w:rFonts w:eastAsia="Calibri"/>
                <w:color w:val="000000"/>
                <w:sz w:val="22"/>
                <w:szCs w:val="22"/>
              </w:rPr>
            </w:pPr>
            <w:r w:rsidRPr="0072487E">
              <w:rPr>
                <w:rFonts w:eastAsia="Calibri"/>
                <w:color w:val="000000"/>
                <w:sz w:val="22"/>
                <w:szCs w:val="22"/>
              </w:rPr>
              <w:t>2ед.</w:t>
            </w:r>
          </w:p>
        </w:tc>
        <w:tc>
          <w:tcPr>
            <w:tcW w:w="1134" w:type="dxa"/>
            <w:tcBorders>
              <w:top w:val="single" w:sz="4" w:space="0" w:color="auto"/>
              <w:left w:val="single" w:sz="4" w:space="0" w:color="auto"/>
              <w:bottom w:val="single" w:sz="4" w:space="0" w:color="auto"/>
              <w:right w:val="single" w:sz="4" w:space="0" w:color="auto"/>
            </w:tcBorders>
            <w:hideMark/>
          </w:tcPr>
          <w:p w14:paraId="3878CBCB" w14:textId="4CB0A45E" w:rsidR="00376FA2" w:rsidRPr="0072487E" w:rsidRDefault="00376FA2" w:rsidP="00CF2D1F">
            <w:pPr>
              <w:spacing w:line="360" w:lineRule="auto"/>
              <w:jc w:val="center"/>
              <w:rPr>
                <w:rFonts w:eastAsia="Calibri"/>
                <w:color w:val="000000"/>
                <w:sz w:val="22"/>
                <w:szCs w:val="22"/>
              </w:rPr>
            </w:pPr>
            <w:r w:rsidRPr="0072487E">
              <w:rPr>
                <w:rFonts w:eastAsia="Calibri"/>
                <w:color w:val="000000"/>
                <w:sz w:val="22"/>
                <w:szCs w:val="22"/>
              </w:rPr>
              <w:t>5 лет</w:t>
            </w:r>
          </w:p>
        </w:tc>
      </w:tr>
      <w:tr w:rsidR="007A6070" w:rsidRPr="0072487E" w14:paraId="0E05BFC6" w14:textId="77777777" w:rsidTr="00D95045">
        <w:trPr>
          <w:trHeight w:val="3964"/>
        </w:trPr>
        <w:tc>
          <w:tcPr>
            <w:tcW w:w="614" w:type="dxa"/>
            <w:tcBorders>
              <w:top w:val="single" w:sz="4" w:space="0" w:color="auto"/>
              <w:left w:val="single" w:sz="4" w:space="0" w:color="auto"/>
              <w:bottom w:val="single" w:sz="4" w:space="0" w:color="auto"/>
              <w:right w:val="single" w:sz="4" w:space="0" w:color="auto"/>
            </w:tcBorders>
          </w:tcPr>
          <w:p w14:paraId="64E81AF0" w14:textId="77777777" w:rsidR="007A6070" w:rsidRPr="0072487E" w:rsidRDefault="007A6070" w:rsidP="00376FA2">
            <w:pPr>
              <w:spacing w:line="360" w:lineRule="auto"/>
              <w:rPr>
                <w:rFonts w:eastAsia="Calibri"/>
                <w:color w:val="000000"/>
                <w:sz w:val="22"/>
                <w:szCs w:val="22"/>
              </w:rPr>
            </w:pPr>
          </w:p>
        </w:tc>
        <w:tc>
          <w:tcPr>
            <w:tcW w:w="2216" w:type="dxa"/>
            <w:tcBorders>
              <w:top w:val="single" w:sz="4" w:space="0" w:color="auto"/>
              <w:left w:val="single" w:sz="4" w:space="0" w:color="auto"/>
              <w:bottom w:val="single" w:sz="4" w:space="0" w:color="auto"/>
              <w:right w:val="single" w:sz="4" w:space="0" w:color="auto"/>
            </w:tcBorders>
          </w:tcPr>
          <w:p w14:paraId="375E5C6E" w14:textId="187A29D1" w:rsidR="007A6070" w:rsidRPr="0072487E" w:rsidRDefault="0042693B" w:rsidP="00376FA2">
            <w:pPr>
              <w:spacing w:line="360" w:lineRule="auto"/>
              <w:rPr>
                <w:sz w:val="22"/>
                <w:szCs w:val="22"/>
              </w:rPr>
            </w:pPr>
            <w:r w:rsidRPr="0072487E">
              <w:rPr>
                <w:sz w:val="22"/>
                <w:szCs w:val="22"/>
              </w:rPr>
              <w:t>Монтажник технологических трубопроводов</w:t>
            </w:r>
          </w:p>
        </w:tc>
        <w:tc>
          <w:tcPr>
            <w:tcW w:w="1985" w:type="dxa"/>
            <w:tcBorders>
              <w:top w:val="single" w:sz="4" w:space="0" w:color="auto"/>
              <w:left w:val="single" w:sz="4" w:space="0" w:color="auto"/>
              <w:bottom w:val="single" w:sz="4" w:space="0" w:color="auto"/>
              <w:right w:val="single" w:sz="4" w:space="0" w:color="auto"/>
            </w:tcBorders>
          </w:tcPr>
          <w:p w14:paraId="3A0CA960" w14:textId="4EE2273E" w:rsidR="007A6070" w:rsidRPr="0072487E" w:rsidRDefault="0042693B" w:rsidP="00376FA2">
            <w:pPr>
              <w:spacing w:line="360" w:lineRule="auto"/>
              <w:rPr>
                <w:sz w:val="22"/>
                <w:szCs w:val="22"/>
              </w:rPr>
            </w:pPr>
            <w:r w:rsidRPr="0072487E">
              <w:rPr>
                <w:sz w:val="22"/>
                <w:szCs w:val="22"/>
              </w:rPr>
              <w:t>Монтажник технологических трубопроводов</w:t>
            </w:r>
            <w:r w:rsidRPr="0072487E">
              <w:rPr>
                <w:sz w:val="22"/>
                <w:szCs w:val="22"/>
                <w:lang w:val="en-US"/>
              </w:rPr>
              <w:t xml:space="preserve"> </w:t>
            </w:r>
            <w:r>
              <w:rPr>
                <w:sz w:val="22"/>
                <w:szCs w:val="22"/>
              </w:rPr>
              <w:t>-</w:t>
            </w:r>
            <w:r w:rsidR="0036302C" w:rsidRPr="0072487E">
              <w:rPr>
                <w:sz w:val="22"/>
                <w:szCs w:val="22"/>
                <w:lang w:val="en-US"/>
              </w:rPr>
              <w:t>5</w:t>
            </w:r>
            <w:r w:rsidR="007A6070" w:rsidRPr="0072487E">
              <w:rPr>
                <w:sz w:val="22"/>
                <w:szCs w:val="22"/>
              </w:rPr>
              <w:t xml:space="preserve"> разряда</w:t>
            </w:r>
          </w:p>
        </w:tc>
        <w:tc>
          <w:tcPr>
            <w:tcW w:w="3260" w:type="dxa"/>
            <w:tcBorders>
              <w:top w:val="single" w:sz="4" w:space="0" w:color="auto"/>
              <w:left w:val="single" w:sz="4" w:space="0" w:color="auto"/>
              <w:bottom w:val="single" w:sz="4" w:space="0" w:color="auto"/>
              <w:right w:val="single" w:sz="4" w:space="0" w:color="auto"/>
            </w:tcBorders>
          </w:tcPr>
          <w:p w14:paraId="332AE227" w14:textId="3D12A3BC" w:rsidR="007A6070" w:rsidRPr="0072487E" w:rsidRDefault="00E21422" w:rsidP="00376FA2">
            <w:pPr>
              <w:spacing w:line="360" w:lineRule="auto"/>
              <w:rPr>
                <w:sz w:val="22"/>
                <w:szCs w:val="22"/>
              </w:rPr>
            </w:pPr>
            <w:r w:rsidRPr="0072487E">
              <w:rPr>
                <w:sz w:val="22"/>
                <w:szCs w:val="22"/>
              </w:rPr>
              <w:t xml:space="preserve">1. </w:t>
            </w:r>
            <w:r w:rsidR="007A6070" w:rsidRPr="0072487E">
              <w:rPr>
                <w:sz w:val="22"/>
                <w:szCs w:val="22"/>
              </w:rPr>
              <w:t>Для</w:t>
            </w:r>
            <w:r w:rsidR="007A6070" w:rsidRPr="0072487E">
              <w:rPr>
                <w:spacing w:val="-7"/>
                <w:sz w:val="22"/>
                <w:szCs w:val="22"/>
              </w:rPr>
              <w:t xml:space="preserve"> </w:t>
            </w:r>
            <w:r w:rsidR="007A6070" w:rsidRPr="0072487E">
              <w:rPr>
                <w:sz w:val="22"/>
                <w:szCs w:val="22"/>
              </w:rPr>
              <w:t>подтверждения</w:t>
            </w:r>
            <w:r w:rsidR="007A6070" w:rsidRPr="0072487E">
              <w:rPr>
                <w:spacing w:val="-6"/>
                <w:sz w:val="22"/>
                <w:szCs w:val="22"/>
              </w:rPr>
              <w:t xml:space="preserve"> </w:t>
            </w:r>
            <w:r w:rsidR="007A6070" w:rsidRPr="0072487E">
              <w:rPr>
                <w:sz w:val="22"/>
                <w:szCs w:val="22"/>
              </w:rPr>
              <w:t>квалификации приложить</w:t>
            </w:r>
            <w:r w:rsidR="00EF09AA" w:rsidRPr="0072487E">
              <w:rPr>
                <w:sz w:val="22"/>
                <w:szCs w:val="22"/>
              </w:rPr>
              <w:t>:</w:t>
            </w:r>
          </w:p>
          <w:p w14:paraId="4D68F485" w14:textId="0D0682B1" w:rsidR="00EF09AA" w:rsidRPr="0072487E" w:rsidRDefault="00EF09AA" w:rsidP="00EF09AA">
            <w:pPr>
              <w:spacing w:line="360" w:lineRule="auto"/>
              <w:rPr>
                <w:sz w:val="22"/>
                <w:szCs w:val="22"/>
              </w:rPr>
            </w:pPr>
            <w:r w:rsidRPr="0072487E">
              <w:rPr>
                <w:sz w:val="22"/>
                <w:szCs w:val="22"/>
              </w:rPr>
              <w:t>-</w:t>
            </w:r>
            <w:r w:rsidR="00E21422" w:rsidRPr="0072487E">
              <w:rPr>
                <w:sz w:val="22"/>
                <w:szCs w:val="22"/>
              </w:rPr>
              <w:t>квалификационное удостоверение (или свидетельство),</w:t>
            </w:r>
            <w:r w:rsidRPr="0072487E">
              <w:rPr>
                <w:sz w:val="22"/>
                <w:szCs w:val="22"/>
              </w:rPr>
              <w:t xml:space="preserve"> подтверждающее </w:t>
            </w:r>
            <w:r w:rsidR="008F4358" w:rsidRPr="0072487E">
              <w:rPr>
                <w:sz w:val="22"/>
                <w:szCs w:val="22"/>
              </w:rPr>
              <w:t>профессию</w:t>
            </w:r>
            <w:r w:rsidRPr="0072487E">
              <w:rPr>
                <w:sz w:val="22"/>
                <w:szCs w:val="22"/>
              </w:rPr>
              <w:t xml:space="preserve"> «</w:t>
            </w:r>
            <w:r w:rsidR="00AD2332" w:rsidRPr="0072487E">
              <w:rPr>
                <w:sz w:val="22"/>
                <w:szCs w:val="22"/>
              </w:rPr>
              <w:t>Монтажник технологических трубопроводов</w:t>
            </w:r>
            <w:r w:rsidRPr="0072487E">
              <w:rPr>
                <w:sz w:val="22"/>
                <w:szCs w:val="22"/>
              </w:rPr>
              <w:t>»;</w:t>
            </w:r>
          </w:p>
          <w:p w14:paraId="4E797838" w14:textId="4DD0659D" w:rsidR="00EF09AA" w:rsidRPr="0072487E" w:rsidRDefault="00EF09AA" w:rsidP="00EF09AA">
            <w:pPr>
              <w:spacing w:line="360" w:lineRule="auto"/>
              <w:rPr>
                <w:sz w:val="22"/>
                <w:szCs w:val="22"/>
              </w:rPr>
            </w:pPr>
            <w:r w:rsidRPr="0072487E">
              <w:rPr>
                <w:sz w:val="22"/>
                <w:szCs w:val="22"/>
              </w:rPr>
              <w:t>-</w:t>
            </w:r>
            <w:r w:rsidR="008F4358" w:rsidRPr="0072487E">
              <w:rPr>
                <w:rFonts w:asciiTheme="minorHAnsi" w:eastAsiaTheme="minorHAnsi" w:hAnsiTheme="minorHAnsi" w:cstheme="minorBidi"/>
                <w:sz w:val="22"/>
                <w:szCs w:val="22"/>
              </w:rPr>
              <w:t xml:space="preserve"> </w:t>
            </w:r>
            <w:r w:rsidR="008F4358" w:rsidRPr="0072487E">
              <w:rPr>
                <w:sz w:val="22"/>
                <w:szCs w:val="22"/>
              </w:rPr>
              <w:t>протокола аттестации подтверждающее присвоение      5-го разряда по профессии «Монтажник технологических трубопроводов</w:t>
            </w:r>
            <w:proofErr w:type="gramStart"/>
            <w:r w:rsidR="008F4358" w:rsidRPr="0072487E">
              <w:rPr>
                <w:sz w:val="22"/>
                <w:szCs w:val="22"/>
              </w:rPr>
              <w:t xml:space="preserve">» </w:t>
            </w:r>
            <w:r w:rsidR="00E21422" w:rsidRPr="0072487E">
              <w:rPr>
                <w:sz w:val="22"/>
                <w:szCs w:val="22"/>
              </w:rPr>
              <w:t>;</w:t>
            </w:r>
            <w:proofErr w:type="gramEnd"/>
          </w:p>
          <w:p w14:paraId="2505D762" w14:textId="43503921" w:rsidR="00EF09AA" w:rsidRPr="0072487E" w:rsidRDefault="00EF09AA" w:rsidP="00EF09AA">
            <w:pPr>
              <w:spacing w:line="360" w:lineRule="auto"/>
              <w:rPr>
                <w:sz w:val="22"/>
                <w:szCs w:val="22"/>
              </w:rPr>
            </w:pPr>
            <w:r w:rsidRPr="0072487E">
              <w:rPr>
                <w:sz w:val="22"/>
                <w:szCs w:val="22"/>
              </w:rPr>
              <w:t>-действующий протокол проверки знаний по охране труда и промышленной безопасности;</w:t>
            </w:r>
          </w:p>
          <w:p w14:paraId="6C2498AD" w14:textId="151A57AC" w:rsidR="00EF09AA" w:rsidRPr="0072487E" w:rsidRDefault="00EF09AA" w:rsidP="00EF09AA">
            <w:pPr>
              <w:spacing w:line="360" w:lineRule="auto"/>
              <w:rPr>
                <w:sz w:val="22"/>
                <w:szCs w:val="22"/>
              </w:rPr>
            </w:pPr>
            <w:r w:rsidRPr="0072487E">
              <w:rPr>
                <w:sz w:val="22"/>
                <w:szCs w:val="22"/>
              </w:rPr>
              <w:t>-удостоверения о допуске к выполнению специальных видов работ (при необходимости):</w:t>
            </w:r>
          </w:p>
          <w:p w14:paraId="53020907" w14:textId="2EA20D52" w:rsidR="00EF09AA" w:rsidRPr="0072487E" w:rsidRDefault="00EF09AA" w:rsidP="00EF09AA">
            <w:pPr>
              <w:spacing w:line="360" w:lineRule="auto"/>
              <w:rPr>
                <w:sz w:val="22"/>
                <w:szCs w:val="22"/>
              </w:rPr>
            </w:pPr>
            <w:r w:rsidRPr="0072487E">
              <w:rPr>
                <w:sz w:val="22"/>
                <w:szCs w:val="22"/>
              </w:rPr>
              <w:t>-по работам на высоте;</w:t>
            </w:r>
          </w:p>
          <w:p w14:paraId="102125D7" w14:textId="19E5C03C" w:rsidR="00EF09AA" w:rsidRPr="0072487E" w:rsidRDefault="00EF09AA" w:rsidP="00EF09AA">
            <w:pPr>
              <w:spacing w:line="360" w:lineRule="auto"/>
              <w:rPr>
                <w:sz w:val="22"/>
                <w:szCs w:val="22"/>
              </w:rPr>
            </w:pPr>
            <w:r w:rsidRPr="0072487E">
              <w:rPr>
                <w:sz w:val="22"/>
                <w:szCs w:val="22"/>
              </w:rPr>
              <w:t>-по газоопасным и огневым работам;</w:t>
            </w:r>
          </w:p>
          <w:p w14:paraId="73CCAB4F" w14:textId="77777777" w:rsidR="00E21422" w:rsidRPr="0072487E" w:rsidRDefault="00E21422" w:rsidP="00376FA2">
            <w:pPr>
              <w:spacing w:line="360" w:lineRule="auto"/>
              <w:rPr>
                <w:sz w:val="22"/>
                <w:szCs w:val="22"/>
              </w:rPr>
            </w:pPr>
            <w:r w:rsidRPr="0072487E">
              <w:rPr>
                <w:sz w:val="22"/>
                <w:szCs w:val="22"/>
              </w:rPr>
              <w:t>2.</w:t>
            </w:r>
            <w:r w:rsidR="009B7E79" w:rsidRPr="0072487E">
              <w:rPr>
                <w:sz w:val="22"/>
                <w:szCs w:val="22"/>
              </w:rPr>
              <w:t>Для</w:t>
            </w:r>
            <w:r w:rsidR="009B7E79" w:rsidRPr="0072487E">
              <w:rPr>
                <w:spacing w:val="-7"/>
                <w:sz w:val="22"/>
                <w:szCs w:val="22"/>
              </w:rPr>
              <w:t xml:space="preserve"> </w:t>
            </w:r>
            <w:r w:rsidR="009B7E79" w:rsidRPr="0072487E">
              <w:rPr>
                <w:sz w:val="22"/>
                <w:szCs w:val="22"/>
              </w:rPr>
              <w:t>подтверждения опыта работы приложить</w:t>
            </w:r>
            <w:r w:rsidRPr="0072487E">
              <w:rPr>
                <w:sz w:val="22"/>
                <w:szCs w:val="22"/>
              </w:rPr>
              <w:t>:</w:t>
            </w:r>
          </w:p>
          <w:p w14:paraId="282F481C" w14:textId="77777777" w:rsidR="00E21422" w:rsidRPr="0072487E" w:rsidRDefault="00E21422" w:rsidP="00376FA2">
            <w:pPr>
              <w:spacing w:line="360" w:lineRule="auto"/>
              <w:rPr>
                <w:sz w:val="22"/>
                <w:szCs w:val="22"/>
              </w:rPr>
            </w:pPr>
            <w:r w:rsidRPr="0072487E">
              <w:rPr>
                <w:sz w:val="22"/>
                <w:szCs w:val="22"/>
              </w:rPr>
              <w:t>-</w:t>
            </w:r>
            <w:r w:rsidR="009B7E79" w:rsidRPr="0072487E">
              <w:rPr>
                <w:sz w:val="22"/>
                <w:szCs w:val="22"/>
              </w:rPr>
              <w:t xml:space="preserve"> копию трудовой книжки или</w:t>
            </w:r>
            <w:r w:rsidR="009B7E79" w:rsidRPr="0072487E">
              <w:rPr>
                <w:spacing w:val="1"/>
                <w:sz w:val="22"/>
                <w:szCs w:val="22"/>
              </w:rPr>
              <w:t xml:space="preserve"> </w:t>
            </w:r>
            <w:r w:rsidR="009B7E79" w:rsidRPr="0072487E">
              <w:rPr>
                <w:sz w:val="22"/>
                <w:szCs w:val="22"/>
              </w:rPr>
              <w:t>трудового</w:t>
            </w:r>
            <w:r w:rsidR="009B7E79" w:rsidRPr="0072487E">
              <w:rPr>
                <w:spacing w:val="-1"/>
                <w:sz w:val="22"/>
                <w:szCs w:val="22"/>
              </w:rPr>
              <w:t xml:space="preserve"> </w:t>
            </w:r>
            <w:r w:rsidR="009B7E79" w:rsidRPr="0072487E">
              <w:rPr>
                <w:sz w:val="22"/>
                <w:szCs w:val="22"/>
              </w:rPr>
              <w:t xml:space="preserve">договора  </w:t>
            </w:r>
          </w:p>
          <w:p w14:paraId="12CA914F" w14:textId="38EE1AE9" w:rsidR="00EF09AA" w:rsidRPr="0072487E" w:rsidRDefault="00E21422" w:rsidP="00376FA2">
            <w:pPr>
              <w:spacing w:line="360" w:lineRule="auto"/>
              <w:rPr>
                <w:sz w:val="22"/>
                <w:szCs w:val="22"/>
              </w:rPr>
            </w:pPr>
            <w:r w:rsidRPr="0072487E">
              <w:rPr>
                <w:sz w:val="22"/>
                <w:szCs w:val="22"/>
              </w:rPr>
              <w:t>-</w:t>
            </w:r>
            <w:r w:rsidR="009B7E79" w:rsidRPr="0072487E">
              <w:rPr>
                <w:sz w:val="22"/>
                <w:szCs w:val="22"/>
              </w:rPr>
              <w:t>выписку с единого накопительного пенсионного фонда.</w:t>
            </w:r>
          </w:p>
        </w:tc>
        <w:tc>
          <w:tcPr>
            <w:tcW w:w="991" w:type="dxa"/>
            <w:tcBorders>
              <w:top w:val="single" w:sz="4" w:space="0" w:color="auto"/>
              <w:left w:val="single" w:sz="4" w:space="0" w:color="auto"/>
              <w:bottom w:val="single" w:sz="4" w:space="0" w:color="auto"/>
              <w:right w:val="single" w:sz="4" w:space="0" w:color="auto"/>
            </w:tcBorders>
          </w:tcPr>
          <w:p w14:paraId="0035377B" w14:textId="2E0AB1E4" w:rsidR="007A6070" w:rsidRPr="0072487E" w:rsidRDefault="00EF09AA" w:rsidP="00CF2D1F">
            <w:pPr>
              <w:spacing w:line="360" w:lineRule="auto"/>
              <w:jc w:val="center"/>
              <w:rPr>
                <w:rFonts w:eastAsia="Calibri"/>
                <w:color w:val="000000"/>
                <w:sz w:val="22"/>
                <w:szCs w:val="22"/>
              </w:rPr>
            </w:pPr>
            <w:r w:rsidRPr="0072487E">
              <w:rPr>
                <w:rFonts w:eastAsia="Calibri"/>
                <w:color w:val="000000"/>
                <w:sz w:val="22"/>
                <w:szCs w:val="22"/>
              </w:rPr>
              <w:t>2</w:t>
            </w:r>
            <w:r w:rsidR="007A6070" w:rsidRPr="0072487E">
              <w:rPr>
                <w:rFonts w:eastAsia="Calibri"/>
                <w:color w:val="000000"/>
                <w:sz w:val="22"/>
                <w:szCs w:val="22"/>
              </w:rPr>
              <w:t>ед</w:t>
            </w:r>
          </w:p>
        </w:tc>
        <w:tc>
          <w:tcPr>
            <w:tcW w:w="1134" w:type="dxa"/>
            <w:tcBorders>
              <w:top w:val="single" w:sz="4" w:space="0" w:color="auto"/>
              <w:left w:val="single" w:sz="4" w:space="0" w:color="auto"/>
              <w:bottom w:val="single" w:sz="4" w:space="0" w:color="auto"/>
              <w:right w:val="single" w:sz="4" w:space="0" w:color="auto"/>
            </w:tcBorders>
          </w:tcPr>
          <w:p w14:paraId="149E0A81" w14:textId="01BEABC1" w:rsidR="007A6070" w:rsidRPr="0072487E" w:rsidRDefault="00EF09AA" w:rsidP="00CF2D1F">
            <w:pPr>
              <w:spacing w:line="360" w:lineRule="auto"/>
              <w:jc w:val="center"/>
              <w:rPr>
                <w:rFonts w:eastAsia="Calibri"/>
                <w:color w:val="000000"/>
                <w:sz w:val="22"/>
                <w:szCs w:val="22"/>
              </w:rPr>
            </w:pPr>
            <w:r w:rsidRPr="0072487E">
              <w:rPr>
                <w:rFonts w:eastAsia="Calibri"/>
                <w:color w:val="000000"/>
                <w:sz w:val="22"/>
                <w:szCs w:val="22"/>
              </w:rPr>
              <w:t>3</w:t>
            </w:r>
            <w:r w:rsidR="007A6070" w:rsidRPr="0072487E">
              <w:rPr>
                <w:rFonts w:eastAsia="Calibri"/>
                <w:color w:val="000000"/>
                <w:sz w:val="22"/>
                <w:szCs w:val="22"/>
              </w:rPr>
              <w:t xml:space="preserve"> </w:t>
            </w:r>
            <w:r w:rsidR="0042693B">
              <w:rPr>
                <w:rFonts w:eastAsia="Calibri"/>
                <w:color w:val="000000"/>
                <w:sz w:val="22"/>
                <w:szCs w:val="22"/>
              </w:rPr>
              <w:t>года</w:t>
            </w:r>
          </w:p>
        </w:tc>
      </w:tr>
      <w:tr w:rsidR="00376FA2" w:rsidRPr="00E5699D" w14:paraId="7F024C9D" w14:textId="77777777" w:rsidTr="00D95045">
        <w:tc>
          <w:tcPr>
            <w:tcW w:w="614" w:type="dxa"/>
            <w:tcBorders>
              <w:top w:val="single" w:sz="4" w:space="0" w:color="auto"/>
              <w:left w:val="single" w:sz="4" w:space="0" w:color="auto"/>
              <w:bottom w:val="single" w:sz="4" w:space="0" w:color="auto"/>
              <w:right w:val="single" w:sz="4" w:space="0" w:color="auto"/>
            </w:tcBorders>
            <w:hideMark/>
          </w:tcPr>
          <w:p w14:paraId="27666320" w14:textId="006E7746" w:rsidR="00376FA2" w:rsidRPr="0072487E" w:rsidRDefault="00376FA2" w:rsidP="00376FA2">
            <w:pPr>
              <w:spacing w:line="360" w:lineRule="auto"/>
              <w:rPr>
                <w:rFonts w:eastAsia="Calibri"/>
                <w:color w:val="000000"/>
                <w:sz w:val="22"/>
                <w:szCs w:val="22"/>
              </w:rPr>
            </w:pPr>
            <w:r w:rsidRPr="0072487E">
              <w:rPr>
                <w:rFonts w:eastAsia="Calibri"/>
                <w:color w:val="000000"/>
                <w:sz w:val="22"/>
                <w:szCs w:val="22"/>
              </w:rPr>
              <w:t>6</w:t>
            </w:r>
          </w:p>
        </w:tc>
        <w:tc>
          <w:tcPr>
            <w:tcW w:w="2216" w:type="dxa"/>
            <w:tcBorders>
              <w:top w:val="single" w:sz="4" w:space="0" w:color="auto"/>
              <w:left w:val="single" w:sz="4" w:space="0" w:color="auto"/>
              <w:bottom w:val="single" w:sz="4" w:space="0" w:color="auto"/>
              <w:right w:val="single" w:sz="4" w:space="0" w:color="auto"/>
            </w:tcBorders>
            <w:hideMark/>
          </w:tcPr>
          <w:p w14:paraId="1DF57FFE" w14:textId="10FC38D6" w:rsidR="00376FA2" w:rsidRPr="0072487E" w:rsidRDefault="00376FA2" w:rsidP="00376FA2">
            <w:pPr>
              <w:spacing w:line="360" w:lineRule="auto"/>
              <w:rPr>
                <w:rFonts w:eastAsia="Calibri"/>
                <w:color w:val="000000"/>
                <w:sz w:val="22"/>
                <w:szCs w:val="22"/>
              </w:rPr>
            </w:pPr>
            <w:r w:rsidRPr="0072487E">
              <w:rPr>
                <w:rFonts w:eastAsia="Calibri"/>
                <w:color w:val="000000"/>
                <w:sz w:val="22"/>
                <w:szCs w:val="22"/>
              </w:rPr>
              <w:t xml:space="preserve">Водитель </w:t>
            </w:r>
          </w:p>
        </w:tc>
        <w:tc>
          <w:tcPr>
            <w:tcW w:w="1985" w:type="dxa"/>
            <w:tcBorders>
              <w:top w:val="single" w:sz="4" w:space="0" w:color="auto"/>
              <w:left w:val="single" w:sz="4" w:space="0" w:color="auto"/>
              <w:bottom w:val="single" w:sz="4" w:space="0" w:color="auto"/>
              <w:right w:val="single" w:sz="4" w:space="0" w:color="auto"/>
            </w:tcBorders>
            <w:hideMark/>
          </w:tcPr>
          <w:p w14:paraId="6E3C040B" w14:textId="75E66D32" w:rsidR="00376FA2" w:rsidRPr="0072487E" w:rsidRDefault="00376FA2" w:rsidP="00376FA2">
            <w:pPr>
              <w:spacing w:line="360" w:lineRule="auto"/>
              <w:rPr>
                <w:rFonts w:eastAsia="Calibri"/>
                <w:color w:val="000000"/>
                <w:sz w:val="22"/>
                <w:szCs w:val="22"/>
              </w:rPr>
            </w:pPr>
            <w:r w:rsidRPr="0072487E">
              <w:rPr>
                <w:rFonts w:eastAsia="Calibri"/>
                <w:color w:val="000000"/>
                <w:sz w:val="22"/>
                <w:szCs w:val="22"/>
              </w:rPr>
              <w:t>Водитель с категорией «В»</w:t>
            </w:r>
          </w:p>
        </w:tc>
        <w:tc>
          <w:tcPr>
            <w:tcW w:w="3260" w:type="dxa"/>
            <w:tcBorders>
              <w:top w:val="single" w:sz="4" w:space="0" w:color="auto"/>
              <w:left w:val="single" w:sz="4" w:space="0" w:color="auto"/>
              <w:bottom w:val="single" w:sz="4" w:space="0" w:color="auto"/>
              <w:right w:val="single" w:sz="4" w:space="0" w:color="auto"/>
            </w:tcBorders>
            <w:hideMark/>
          </w:tcPr>
          <w:p w14:paraId="09D16421" w14:textId="77777777" w:rsidR="009B7E79" w:rsidRPr="0072487E" w:rsidRDefault="00EC01BC" w:rsidP="00376FA2">
            <w:pPr>
              <w:spacing w:line="360" w:lineRule="auto"/>
              <w:rPr>
                <w:sz w:val="22"/>
                <w:szCs w:val="22"/>
              </w:rPr>
            </w:pPr>
            <w:r w:rsidRPr="0072487E">
              <w:rPr>
                <w:sz w:val="22"/>
                <w:szCs w:val="22"/>
              </w:rPr>
              <w:t>Для</w:t>
            </w:r>
            <w:r w:rsidRPr="0072487E">
              <w:rPr>
                <w:spacing w:val="-7"/>
                <w:sz w:val="22"/>
                <w:szCs w:val="22"/>
              </w:rPr>
              <w:t xml:space="preserve"> </w:t>
            </w:r>
            <w:r w:rsidRPr="0072487E">
              <w:rPr>
                <w:sz w:val="22"/>
                <w:szCs w:val="22"/>
              </w:rPr>
              <w:t>подтверждения</w:t>
            </w:r>
            <w:r w:rsidRPr="0072487E">
              <w:rPr>
                <w:spacing w:val="-7"/>
                <w:sz w:val="22"/>
                <w:szCs w:val="22"/>
              </w:rPr>
              <w:t xml:space="preserve"> </w:t>
            </w:r>
            <w:r w:rsidR="00376FA2" w:rsidRPr="0072487E">
              <w:rPr>
                <w:sz w:val="22"/>
                <w:szCs w:val="22"/>
              </w:rPr>
              <w:t>квалификации</w:t>
            </w:r>
            <w:r w:rsidR="00376FA2" w:rsidRPr="0072487E">
              <w:rPr>
                <w:spacing w:val="-6"/>
                <w:sz w:val="22"/>
                <w:szCs w:val="22"/>
              </w:rPr>
              <w:t xml:space="preserve"> </w:t>
            </w:r>
            <w:r w:rsidR="00376FA2" w:rsidRPr="0072487E">
              <w:rPr>
                <w:sz w:val="22"/>
                <w:szCs w:val="22"/>
              </w:rPr>
              <w:t>приложить</w:t>
            </w:r>
            <w:r w:rsidR="00376FA2" w:rsidRPr="0072487E">
              <w:rPr>
                <w:spacing w:val="-7"/>
                <w:sz w:val="22"/>
                <w:szCs w:val="22"/>
              </w:rPr>
              <w:t xml:space="preserve"> </w:t>
            </w:r>
            <w:r w:rsidR="00376FA2" w:rsidRPr="0072487E">
              <w:rPr>
                <w:sz w:val="22"/>
                <w:szCs w:val="22"/>
              </w:rPr>
              <w:t>копию</w:t>
            </w:r>
            <w:r w:rsidR="00376FA2" w:rsidRPr="0072487E">
              <w:rPr>
                <w:spacing w:val="-6"/>
                <w:sz w:val="22"/>
                <w:szCs w:val="22"/>
              </w:rPr>
              <w:t xml:space="preserve"> водительского </w:t>
            </w:r>
            <w:r w:rsidR="00376FA2" w:rsidRPr="0072487E">
              <w:rPr>
                <w:sz w:val="22"/>
                <w:szCs w:val="22"/>
              </w:rPr>
              <w:t xml:space="preserve">удостоверения категории «В». </w:t>
            </w:r>
          </w:p>
          <w:p w14:paraId="0F7412DC" w14:textId="5627DE2B" w:rsidR="00376FA2" w:rsidRPr="0072487E" w:rsidRDefault="009B7E79" w:rsidP="00376FA2">
            <w:pPr>
              <w:spacing w:line="360" w:lineRule="auto"/>
              <w:rPr>
                <w:rFonts w:eastAsia="Calibri"/>
                <w:color w:val="000000"/>
                <w:sz w:val="22"/>
                <w:szCs w:val="22"/>
              </w:rPr>
            </w:pPr>
            <w:r w:rsidRPr="0072487E">
              <w:rPr>
                <w:sz w:val="22"/>
                <w:szCs w:val="22"/>
              </w:rPr>
              <w:t>Для</w:t>
            </w:r>
            <w:r w:rsidRPr="0072487E">
              <w:rPr>
                <w:spacing w:val="-7"/>
                <w:sz w:val="22"/>
                <w:szCs w:val="22"/>
              </w:rPr>
              <w:t xml:space="preserve"> </w:t>
            </w:r>
            <w:r w:rsidRPr="0072487E">
              <w:rPr>
                <w:sz w:val="22"/>
                <w:szCs w:val="22"/>
              </w:rPr>
              <w:t>подтверждения опыта работы приложить копию трудовой книжки или</w:t>
            </w:r>
            <w:r w:rsidRPr="0072487E">
              <w:rPr>
                <w:spacing w:val="1"/>
                <w:sz w:val="22"/>
                <w:szCs w:val="22"/>
              </w:rPr>
              <w:t xml:space="preserve"> </w:t>
            </w:r>
            <w:r w:rsidRPr="0072487E">
              <w:rPr>
                <w:sz w:val="22"/>
                <w:szCs w:val="22"/>
              </w:rPr>
              <w:t>трудового</w:t>
            </w:r>
            <w:r w:rsidRPr="0072487E">
              <w:rPr>
                <w:spacing w:val="-1"/>
                <w:sz w:val="22"/>
                <w:szCs w:val="22"/>
              </w:rPr>
              <w:t xml:space="preserve"> </w:t>
            </w:r>
            <w:r w:rsidRPr="0072487E">
              <w:rPr>
                <w:sz w:val="22"/>
                <w:szCs w:val="22"/>
              </w:rPr>
              <w:t xml:space="preserve">договора и </w:t>
            </w:r>
            <w:r w:rsidR="00376FA2" w:rsidRPr="0072487E">
              <w:rPr>
                <w:sz w:val="22"/>
                <w:szCs w:val="22"/>
              </w:rPr>
              <w:lastRenderedPageBreak/>
              <w:t xml:space="preserve">приложить выписку с </w:t>
            </w:r>
            <w:r w:rsidR="00FF754A" w:rsidRPr="0072487E">
              <w:rPr>
                <w:sz w:val="22"/>
                <w:szCs w:val="22"/>
              </w:rPr>
              <w:t>единого накопительного пенсионного фонда.</w:t>
            </w:r>
          </w:p>
        </w:tc>
        <w:tc>
          <w:tcPr>
            <w:tcW w:w="991" w:type="dxa"/>
            <w:tcBorders>
              <w:top w:val="single" w:sz="4" w:space="0" w:color="auto"/>
              <w:left w:val="single" w:sz="4" w:space="0" w:color="auto"/>
              <w:bottom w:val="single" w:sz="4" w:space="0" w:color="auto"/>
              <w:right w:val="single" w:sz="4" w:space="0" w:color="auto"/>
            </w:tcBorders>
            <w:hideMark/>
          </w:tcPr>
          <w:p w14:paraId="730434F2" w14:textId="683125B6" w:rsidR="00376FA2" w:rsidRPr="0072487E" w:rsidRDefault="00376FA2" w:rsidP="00CF2D1F">
            <w:pPr>
              <w:spacing w:line="360" w:lineRule="auto"/>
              <w:jc w:val="center"/>
              <w:rPr>
                <w:rFonts w:eastAsia="Calibri"/>
                <w:color w:val="000000"/>
                <w:sz w:val="22"/>
                <w:szCs w:val="22"/>
              </w:rPr>
            </w:pPr>
            <w:r w:rsidRPr="0072487E">
              <w:rPr>
                <w:rFonts w:eastAsia="Calibri"/>
                <w:color w:val="000000"/>
                <w:sz w:val="22"/>
                <w:szCs w:val="22"/>
              </w:rPr>
              <w:lastRenderedPageBreak/>
              <w:t>2ед.</w:t>
            </w:r>
          </w:p>
        </w:tc>
        <w:tc>
          <w:tcPr>
            <w:tcW w:w="1134" w:type="dxa"/>
            <w:tcBorders>
              <w:top w:val="single" w:sz="4" w:space="0" w:color="auto"/>
              <w:left w:val="single" w:sz="4" w:space="0" w:color="auto"/>
              <w:bottom w:val="single" w:sz="4" w:space="0" w:color="auto"/>
              <w:right w:val="single" w:sz="4" w:space="0" w:color="auto"/>
            </w:tcBorders>
            <w:hideMark/>
          </w:tcPr>
          <w:p w14:paraId="03701C82" w14:textId="21765F76" w:rsidR="00376FA2" w:rsidRPr="00E5699D" w:rsidRDefault="00376FA2" w:rsidP="00CF2D1F">
            <w:pPr>
              <w:spacing w:line="360" w:lineRule="auto"/>
              <w:jc w:val="center"/>
              <w:rPr>
                <w:rFonts w:eastAsia="Calibri"/>
                <w:color w:val="000000"/>
                <w:sz w:val="22"/>
                <w:szCs w:val="22"/>
                <w:lang w:val="kk-KZ"/>
              </w:rPr>
            </w:pPr>
            <w:r w:rsidRPr="0072487E">
              <w:rPr>
                <w:rFonts w:eastAsia="Calibri"/>
                <w:color w:val="000000"/>
                <w:sz w:val="22"/>
                <w:szCs w:val="22"/>
              </w:rPr>
              <w:t>1 год</w:t>
            </w:r>
          </w:p>
        </w:tc>
      </w:tr>
    </w:tbl>
    <w:p w14:paraId="545BDF05" w14:textId="77777777" w:rsidR="000F4C3E" w:rsidRPr="00E5699D" w:rsidRDefault="000F4C3E" w:rsidP="00C21482">
      <w:pPr>
        <w:rPr>
          <w:rFonts w:ascii="Times New Roman" w:hAnsi="Times New Roman" w:cs="Times New Roman"/>
          <w:b/>
          <w:iCs/>
        </w:rPr>
      </w:pPr>
    </w:p>
    <w:tbl>
      <w:tblPr>
        <w:tblpPr w:leftFromText="180" w:rightFromText="180" w:vertAnchor="text" w:horzAnchor="margin" w:tblpXSpec="center" w:tblpY="420"/>
        <w:tblOverlap w:val="never"/>
        <w:tblW w:w="10552" w:type="dxa"/>
        <w:tblLayout w:type="fixed"/>
        <w:tblLook w:val="0000" w:firstRow="0" w:lastRow="0" w:firstColumn="0" w:lastColumn="0" w:noHBand="0" w:noVBand="0"/>
      </w:tblPr>
      <w:tblGrid>
        <w:gridCol w:w="6538"/>
        <w:gridCol w:w="4014"/>
      </w:tblGrid>
      <w:tr w:rsidR="004F2170" w:rsidRPr="004F2170" w14:paraId="38365C91" w14:textId="77777777" w:rsidTr="004F2170">
        <w:trPr>
          <w:trHeight w:val="4101"/>
        </w:trPr>
        <w:tc>
          <w:tcPr>
            <w:tcW w:w="6538" w:type="dxa"/>
          </w:tcPr>
          <w:p w14:paraId="3E561AC3" w14:textId="77777777" w:rsidR="004F2170" w:rsidRPr="004F2170" w:rsidRDefault="004F2170" w:rsidP="004F2170">
            <w:pPr>
              <w:rPr>
                <w:rFonts w:ascii="Times New Roman" w:hAnsi="Times New Roman" w:cs="Times New Roman"/>
                <w:b/>
                <w:bCs/>
                <w:szCs w:val="20"/>
              </w:rPr>
            </w:pPr>
          </w:p>
          <w:p w14:paraId="084D916C" w14:textId="77777777" w:rsidR="004F2170" w:rsidRPr="004F2170" w:rsidRDefault="004F2170" w:rsidP="004F2170">
            <w:pPr>
              <w:rPr>
                <w:rFonts w:ascii="Times New Roman" w:hAnsi="Times New Roman" w:cs="Times New Roman"/>
                <w:b/>
                <w:bCs/>
                <w:szCs w:val="20"/>
              </w:rPr>
            </w:pPr>
            <w:r w:rsidRPr="004F2170">
              <w:rPr>
                <w:rFonts w:ascii="Times New Roman" w:hAnsi="Times New Roman" w:cs="Times New Roman"/>
                <w:b/>
                <w:bCs/>
                <w:szCs w:val="20"/>
              </w:rPr>
              <w:t xml:space="preserve">            Заказчик </w:t>
            </w:r>
          </w:p>
          <w:p w14:paraId="22D082E6" w14:textId="77777777" w:rsidR="004F2170" w:rsidRPr="004F2170" w:rsidRDefault="004F2170" w:rsidP="004F2170">
            <w:pPr>
              <w:jc w:val="both"/>
              <w:rPr>
                <w:rFonts w:ascii="Times New Roman" w:hAnsi="Times New Roman" w:cs="Times New Roman"/>
                <w:b/>
                <w:bCs/>
                <w:szCs w:val="20"/>
              </w:rPr>
            </w:pPr>
            <w:r w:rsidRPr="004F2170">
              <w:rPr>
                <w:rFonts w:ascii="Times New Roman" w:hAnsi="Times New Roman" w:cs="Times New Roman"/>
                <w:b/>
                <w:bCs/>
                <w:szCs w:val="20"/>
              </w:rPr>
              <w:t xml:space="preserve">            ТОО «Урихтау Оперейтинг»</w:t>
            </w:r>
          </w:p>
          <w:p w14:paraId="343A80E8" w14:textId="77777777" w:rsidR="004F2170" w:rsidRPr="004F2170" w:rsidRDefault="004F2170" w:rsidP="004F2170">
            <w:pPr>
              <w:rPr>
                <w:rFonts w:ascii="Times New Roman" w:eastAsia="Calibri" w:hAnsi="Times New Roman" w:cs="Times New Roman"/>
                <w:b/>
              </w:rPr>
            </w:pPr>
            <w:r w:rsidRPr="004F2170">
              <w:rPr>
                <w:rFonts w:ascii="Times New Roman" w:eastAsia="Calibri" w:hAnsi="Times New Roman" w:cs="Times New Roman"/>
                <w:b/>
                <w:lang w:val="kk-KZ"/>
              </w:rPr>
              <w:t xml:space="preserve">            Директор по производству</w:t>
            </w:r>
            <w:r w:rsidRPr="004F2170">
              <w:rPr>
                <w:rFonts w:ascii="Times New Roman" w:eastAsia="Calibri" w:hAnsi="Times New Roman" w:cs="Times New Roman"/>
                <w:b/>
              </w:rPr>
              <w:t xml:space="preserve">                                  </w:t>
            </w:r>
          </w:p>
          <w:p w14:paraId="43700578" w14:textId="77777777" w:rsidR="004F2170" w:rsidRPr="004F2170" w:rsidRDefault="004F2170" w:rsidP="004F2170">
            <w:pPr>
              <w:rPr>
                <w:rFonts w:ascii="Times New Roman" w:hAnsi="Times New Roman" w:cs="Times New Roman"/>
                <w:b/>
                <w:bCs/>
                <w:lang w:val="kk-KZ"/>
              </w:rPr>
            </w:pPr>
            <w:r w:rsidRPr="004F2170">
              <w:rPr>
                <w:rFonts w:ascii="Times New Roman" w:hAnsi="Times New Roman" w:cs="Times New Roman"/>
                <w:b/>
                <w:bCs/>
              </w:rPr>
              <w:t xml:space="preserve">            _______Кулжанов Ж.М.     </w:t>
            </w:r>
            <w:r w:rsidRPr="004F2170">
              <w:rPr>
                <w:rFonts w:ascii="Times New Roman" w:hAnsi="Times New Roman" w:cs="Times New Roman"/>
                <w:b/>
                <w:bCs/>
                <w:lang w:val="kk-KZ"/>
              </w:rPr>
              <w:t xml:space="preserve"> </w:t>
            </w:r>
            <w:r w:rsidRPr="004F2170">
              <w:rPr>
                <w:rFonts w:ascii="Times New Roman" w:hAnsi="Times New Roman" w:cs="Times New Roman"/>
                <w:b/>
                <w:bCs/>
              </w:rPr>
              <w:t xml:space="preserve">    </w:t>
            </w:r>
          </w:p>
          <w:p w14:paraId="3B8EA77B" w14:textId="77777777" w:rsidR="004F2170" w:rsidRPr="004F2170" w:rsidRDefault="004F2170" w:rsidP="004F2170">
            <w:pPr>
              <w:rPr>
                <w:rFonts w:ascii="Times New Roman" w:hAnsi="Times New Roman" w:cs="Times New Roman"/>
                <w:b/>
                <w:bCs/>
                <w:szCs w:val="20"/>
              </w:rPr>
            </w:pPr>
          </w:p>
          <w:p w14:paraId="6ABC002F" w14:textId="3A501113" w:rsidR="004F2170" w:rsidRPr="004F2170" w:rsidRDefault="004F2170" w:rsidP="004F2170">
            <w:pPr>
              <w:rPr>
                <w:rFonts w:ascii="Times New Roman" w:hAnsi="Times New Roman" w:cs="Times New Roman"/>
                <w:b/>
                <w:bCs/>
                <w:szCs w:val="20"/>
              </w:rPr>
            </w:pPr>
          </w:p>
        </w:tc>
        <w:tc>
          <w:tcPr>
            <w:tcW w:w="4014" w:type="dxa"/>
          </w:tcPr>
          <w:p w14:paraId="3ECC7403" w14:textId="77777777" w:rsidR="004F2170" w:rsidRPr="004F2170" w:rsidRDefault="004F2170" w:rsidP="004F2170">
            <w:pPr>
              <w:rPr>
                <w:rFonts w:ascii="Times New Roman" w:hAnsi="Times New Roman" w:cs="Times New Roman"/>
                <w:b/>
                <w:bCs/>
                <w:color w:val="000000"/>
                <w:spacing w:val="-13"/>
              </w:rPr>
            </w:pPr>
            <w:r w:rsidRPr="004F2170">
              <w:rPr>
                <w:rFonts w:ascii="Times New Roman" w:hAnsi="Times New Roman" w:cs="Times New Roman"/>
                <w:b/>
                <w:bCs/>
                <w:color w:val="000000"/>
                <w:spacing w:val="-13"/>
              </w:rPr>
              <w:t xml:space="preserve">                                                                                                                </w:t>
            </w:r>
          </w:p>
          <w:p w14:paraId="495FF77F" w14:textId="306C1E20" w:rsidR="004F2170" w:rsidRPr="004F2170" w:rsidRDefault="004F2170" w:rsidP="004F2170">
            <w:pPr>
              <w:rPr>
                <w:rFonts w:ascii="Times New Roman" w:hAnsi="Times New Roman" w:cs="Times New Roman"/>
                <w:b/>
                <w:bCs/>
                <w:color w:val="000000"/>
                <w:spacing w:val="-13"/>
              </w:rPr>
            </w:pPr>
            <w:r w:rsidRPr="004F2170">
              <w:rPr>
                <w:rFonts w:ascii="Times New Roman" w:hAnsi="Times New Roman" w:cs="Times New Roman"/>
                <w:b/>
                <w:bCs/>
                <w:color w:val="000000"/>
                <w:spacing w:val="-13"/>
              </w:rPr>
              <w:t>Исполнитель</w:t>
            </w:r>
          </w:p>
          <w:p w14:paraId="37F968DB" w14:textId="77777777" w:rsidR="004F2170" w:rsidRPr="004F2170" w:rsidRDefault="004F2170" w:rsidP="004F2170">
            <w:pPr>
              <w:rPr>
                <w:rFonts w:ascii="Times New Roman" w:hAnsi="Times New Roman" w:cs="Times New Roman"/>
                <w:b/>
                <w:bCs/>
              </w:rPr>
            </w:pPr>
          </w:p>
          <w:p w14:paraId="6EE0BF87" w14:textId="77777777" w:rsidR="004F2170" w:rsidRPr="004F2170" w:rsidRDefault="004F2170" w:rsidP="004F2170">
            <w:pPr>
              <w:rPr>
                <w:rFonts w:ascii="Times New Roman" w:hAnsi="Times New Roman" w:cs="Times New Roman"/>
                <w:b/>
                <w:bCs/>
              </w:rPr>
            </w:pPr>
          </w:p>
          <w:p w14:paraId="0AC906CA" w14:textId="3718F0C6" w:rsidR="004F2170" w:rsidRPr="004F2170" w:rsidRDefault="004F2170" w:rsidP="004F2170">
            <w:pPr>
              <w:rPr>
                <w:rFonts w:ascii="Times New Roman" w:hAnsi="Times New Roman" w:cs="Times New Roman"/>
                <w:b/>
                <w:bCs/>
              </w:rPr>
            </w:pPr>
            <w:r>
              <w:rPr>
                <w:rFonts w:ascii="Times New Roman" w:hAnsi="Times New Roman" w:cs="Times New Roman"/>
                <w:b/>
                <w:bCs/>
              </w:rPr>
              <w:t xml:space="preserve"> </w:t>
            </w:r>
            <w:r w:rsidRPr="004F2170">
              <w:rPr>
                <w:rFonts w:ascii="Times New Roman" w:hAnsi="Times New Roman" w:cs="Times New Roman"/>
                <w:b/>
                <w:bCs/>
              </w:rPr>
              <w:t>_________</w:t>
            </w:r>
          </w:p>
          <w:p w14:paraId="35986914" w14:textId="77777777" w:rsidR="004F2170" w:rsidRPr="004F2170" w:rsidRDefault="004F2170" w:rsidP="004F2170">
            <w:pPr>
              <w:rPr>
                <w:rFonts w:ascii="Times New Roman" w:hAnsi="Times New Roman" w:cs="Times New Roman"/>
                <w:b/>
                <w:bCs/>
                <w:szCs w:val="20"/>
              </w:rPr>
            </w:pPr>
          </w:p>
          <w:p w14:paraId="5D163684" w14:textId="3DAD3ED4" w:rsidR="004F2170" w:rsidRPr="004F2170" w:rsidRDefault="004F2170" w:rsidP="004F2170">
            <w:pPr>
              <w:rPr>
                <w:rFonts w:ascii="Times New Roman" w:hAnsi="Times New Roman" w:cs="Times New Roman"/>
                <w:b/>
                <w:bCs/>
                <w:szCs w:val="20"/>
              </w:rPr>
            </w:pPr>
          </w:p>
        </w:tc>
      </w:tr>
      <w:tr w:rsidR="004F2170" w:rsidRPr="006B021A" w14:paraId="5BDC606D" w14:textId="77777777" w:rsidTr="004F2170">
        <w:trPr>
          <w:trHeight w:val="509"/>
        </w:trPr>
        <w:tc>
          <w:tcPr>
            <w:tcW w:w="6538" w:type="dxa"/>
          </w:tcPr>
          <w:p w14:paraId="1889EEC2" w14:textId="77777777" w:rsidR="004F2170" w:rsidRPr="00F3760D" w:rsidRDefault="004F2170" w:rsidP="004F2170">
            <w:pPr>
              <w:rPr>
                <w:b/>
                <w:bCs/>
                <w:szCs w:val="20"/>
              </w:rPr>
            </w:pPr>
          </w:p>
        </w:tc>
        <w:tc>
          <w:tcPr>
            <w:tcW w:w="4014" w:type="dxa"/>
          </w:tcPr>
          <w:p w14:paraId="7E995846" w14:textId="77777777" w:rsidR="004F2170" w:rsidRPr="006B021A" w:rsidRDefault="004F2170" w:rsidP="004F2170">
            <w:pPr>
              <w:rPr>
                <w:b/>
                <w:bCs/>
                <w:color w:val="000000"/>
                <w:spacing w:val="-13"/>
              </w:rPr>
            </w:pPr>
          </w:p>
        </w:tc>
      </w:tr>
    </w:tbl>
    <w:p w14:paraId="642FEF19" w14:textId="77777777" w:rsidR="000F4C3E" w:rsidRPr="00C21482" w:rsidRDefault="000F4C3E" w:rsidP="00C21482">
      <w:pPr>
        <w:rPr>
          <w:rFonts w:ascii="Times New Roman" w:hAnsi="Times New Roman" w:cs="Times New Roman"/>
          <w:sz w:val="24"/>
          <w:szCs w:val="24"/>
        </w:rPr>
      </w:pPr>
    </w:p>
    <w:p w14:paraId="438D10AD" w14:textId="77777777" w:rsidR="00C21482" w:rsidRDefault="00C21482" w:rsidP="00C21482">
      <w:pPr>
        <w:spacing w:after="0" w:line="360" w:lineRule="auto"/>
        <w:rPr>
          <w:rFonts w:ascii="Times New Roman" w:eastAsia="Calibri" w:hAnsi="Times New Roman" w:cs="Times New Roman"/>
          <w:i/>
          <w:color w:val="000000"/>
          <w:sz w:val="24"/>
          <w:szCs w:val="24"/>
        </w:rPr>
      </w:pPr>
    </w:p>
    <w:p w14:paraId="15C5986A" w14:textId="77777777" w:rsidR="00577A31" w:rsidRDefault="00577A31" w:rsidP="00C21482">
      <w:pPr>
        <w:spacing w:after="0" w:line="360" w:lineRule="auto"/>
        <w:rPr>
          <w:rFonts w:ascii="Times New Roman" w:eastAsia="Calibri" w:hAnsi="Times New Roman" w:cs="Times New Roman"/>
          <w:i/>
          <w:color w:val="000000"/>
          <w:sz w:val="24"/>
          <w:szCs w:val="24"/>
        </w:rPr>
      </w:pPr>
    </w:p>
    <w:p w14:paraId="54F892E1" w14:textId="77777777" w:rsidR="00716B52" w:rsidRDefault="00716B52" w:rsidP="00C21482">
      <w:pPr>
        <w:spacing w:after="0" w:line="360" w:lineRule="auto"/>
        <w:jc w:val="right"/>
        <w:rPr>
          <w:rFonts w:ascii="Times New Roman" w:eastAsia="Calibri" w:hAnsi="Times New Roman" w:cs="Times New Roman"/>
          <w:i/>
          <w:color w:val="000000"/>
          <w:sz w:val="24"/>
          <w:szCs w:val="24"/>
          <w:lang w:val="kk-KZ"/>
        </w:rPr>
      </w:pPr>
    </w:p>
    <w:p w14:paraId="2BAE6F85" w14:textId="77777777" w:rsidR="00376FA2" w:rsidRDefault="00376FA2" w:rsidP="00C21482">
      <w:pPr>
        <w:spacing w:after="0" w:line="360" w:lineRule="auto"/>
        <w:jc w:val="right"/>
        <w:rPr>
          <w:rFonts w:ascii="Times New Roman" w:eastAsia="Calibri" w:hAnsi="Times New Roman" w:cs="Times New Roman"/>
          <w:i/>
          <w:color w:val="000000"/>
          <w:sz w:val="24"/>
          <w:szCs w:val="24"/>
          <w:lang w:val="kk-KZ"/>
        </w:rPr>
      </w:pPr>
    </w:p>
    <w:p w14:paraId="45CCA37D" w14:textId="77777777" w:rsidR="002C79BC" w:rsidRPr="00C21482" w:rsidRDefault="002C79BC" w:rsidP="00C21482">
      <w:pPr>
        <w:rPr>
          <w:rFonts w:ascii="Times New Roman" w:hAnsi="Times New Roman" w:cs="Times New Roman"/>
          <w:sz w:val="24"/>
          <w:szCs w:val="24"/>
        </w:rPr>
      </w:pPr>
    </w:p>
    <w:sectPr w:rsidR="002C79BC" w:rsidRPr="00C21482" w:rsidSect="004D3398">
      <w:pgSz w:w="11907" w:h="16840"/>
      <w:pgMar w:top="709" w:right="567" w:bottom="1134" w:left="99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9A76B" w14:textId="77777777" w:rsidR="000D136C" w:rsidRDefault="000D136C" w:rsidP="0043205E">
      <w:pPr>
        <w:spacing w:after="0" w:line="240" w:lineRule="auto"/>
      </w:pPr>
      <w:r>
        <w:separator/>
      </w:r>
    </w:p>
  </w:endnote>
  <w:endnote w:type="continuationSeparator" w:id="0">
    <w:p w14:paraId="23307F4B" w14:textId="77777777" w:rsidR="000D136C" w:rsidRDefault="000D136C" w:rsidP="00432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utura Bk">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A774D" w14:textId="77777777" w:rsidR="000D136C" w:rsidRDefault="000D136C" w:rsidP="0043205E">
      <w:pPr>
        <w:spacing w:after="0" w:line="240" w:lineRule="auto"/>
      </w:pPr>
      <w:r>
        <w:separator/>
      </w:r>
    </w:p>
  </w:footnote>
  <w:footnote w:type="continuationSeparator" w:id="0">
    <w:p w14:paraId="3ED9EAF0" w14:textId="77777777" w:rsidR="000D136C" w:rsidRDefault="000D136C" w:rsidP="00432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CA4"/>
    <w:multiLevelType w:val="hybridMultilevel"/>
    <w:tmpl w:val="AE766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3236D"/>
    <w:multiLevelType w:val="multilevel"/>
    <w:tmpl w:val="A73E5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C2704"/>
    <w:multiLevelType w:val="hybridMultilevel"/>
    <w:tmpl w:val="E16C6C94"/>
    <w:lvl w:ilvl="0" w:tplc="04190001">
      <w:start w:val="1"/>
      <w:numFmt w:val="bullet"/>
      <w:lvlText w:val=""/>
      <w:lvlJc w:val="left"/>
      <w:pPr>
        <w:tabs>
          <w:tab w:val="num" w:pos="501"/>
        </w:tabs>
        <w:ind w:left="501"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15:restartNumberingAfterBreak="0">
    <w:nsid w:val="123F32DE"/>
    <w:multiLevelType w:val="multilevel"/>
    <w:tmpl w:val="5442E59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5" w15:restartNumberingAfterBreak="0">
    <w:nsid w:val="1CD96B43"/>
    <w:multiLevelType w:val="multilevel"/>
    <w:tmpl w:val="1EF6149A"/>
    <w:styleLink w:val="SpecialLeft02"/>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4)"/>
      <w:lvlJc w:val="left"/>
      <w:pPr>
        <w:tabs>
          <w:tab w:val="num" w:pos="340"/>
        </w:tabs>
        <w:ind w:left="340" w:hanging="340"/>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7)"/>
      <w:lvlJc w:val="left"/>
      <w:pPr>
        <w:tabs>
          <w:tab w:val="num" w:pos="397"/>
        </w:tabs>
        <w:ind w:left="397" w:hanging="397"/>
      </w:pPr>
      <w:rPr>
        <w:rFonts w:hint="default"/>
        <w:b w:val="0"/>
        <w:i w:val="0"/>
        <w:sz w:val="22"/>
        <w:szCs w:val="22"/>
      </w:rPr>
    </w:lvl>
    <w:lvl w:ilvl="7">
      <w:start w:val="1"/>
      <w:numFmt w:val="russianLower"/>
      <w:lvlText w:val="%8)"/>
      <w:lvlJc w:val="left"/>
      <w:pPr>
        <w:tabs>
          <w:tab w:val="num" w:pos="340"/>
        </w:tabs>
        <w:ind w:left="340" w:hanging="340"/>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6" w15:restartNumberingAfterBreak="0">
    <w:nsid w:val="24A04ACC"/>
    <w:multiLevelType w:val="multilevel"/>
    <w:tmpl w:val="66B4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8422F"/>
    <w:multiLevelType w:val="multilevel"/>
    <w:tmpl w:val="79EC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86635"/>
    <w:multiLevelType w:val="multilevel"/>
    <w:tmpl w:val="A02A0F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F32F14"/>
    <w:multiLevelType w:val="multilevel"/>
    <w:tmpl w:val="B172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D4845"/>
    <w:multiLevelType w:val="multilevel"/>
    <w:tmpl w:val="48FA31A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6727E"/>
    <w:multiLevelType w:val="hybridMultilevel"/>
    <w:tmpl w:val="5344F1A2"/>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12" w15:restartNumberingAfterBreak="0">
    <w:nsid w:val="399B21F6"/>
    <w:multiLevelType w:val="hybridMultilevel"/>
    <w:tmpl w:val="2C44930C"/>
    <w:lvl w:ilvl="0" w:tplc="ACE20DEA">
      <w:start w:val="1"/>
      <w:numFmt w:val="decimal"/>
      <w:lvlText w:val="%1."/>
      <w:lvlJc w:val="left"/>
      <w:pPr>
        <w:ind w:left="611" w:hanging="360"/>
      </w:pPr>
      <w:rPr>
        <w:rFonts w:hint="default"/>
      </w:rPr>
    </w:lvl>
    <w:lvl w:ilvl="1" w:tplc="04190019" w:tentative="1">
      <w:start w:val="1"/>
      <w:numFmt w:val="lowerLetter"/>
      <w:lvlText w:val="%2."/>
      <w:lvlJc w:val="left"/>
      <w:pPr>
        <w:ind w:left="1331" w:hanging="360"/>
      </w:pPr>
    </w:lvl>
    <w:lvl w:ilvl="2" w:tplc="0419001B" w:tentative="1">
      <w:start w:val="1"/>
      <w:numFmt w:val="lowerRoman"/>
      <w:lvlText w:val="%3."/>
      <w:lvlJc w:val="right"/>
      <w:pPr>
        <w:ind w:left="2051" w:hanging="180"/>
      </w:pPr>
    </w:lvl>
    <w:lvl w:ilvl="3" w:tplc="0419000F" w:tentative="1">
      <w:start w:val="1"/>
      <w:numFmt w:val="decimal"/>
      <w:lvlText w:val="%4."/>
      <w:lvlJc w:val="left"/>
      <w:pPr>
        <w:ind w:left="2771" w:hanging="360"/>
      </w:pPr>
    </w:lvl>
    <w:lvl w:ilvl="4" w:tplc="04190019" w:tentative="1">
      <w:start w:val="1"/>
      <w:numFmt w:val="lowerLetter"/>
      <w:lvlText w:val="%5."/>
      <w:lvlJc w:val="left"/>
      <w:pPr>
        <w:ind w:left="3491" w:hanging="360"/>
      </w:pPr>
    </w:lvl>
    <w:lvl w:ilvl="5" w:tplc="0419001B" w:tentative="1">
      <w:start w:val="1"/>
      <w:numFmt w:val="lowerRoman"/>
      <w:lvlText w:val="%6."/>
      <w:lvlJc w:val="right"/>
      <w:pPr>
        <w:ind w:left="4211" w:hanging="180"/>
      </w:pPr>
    </w:lvl>
    <w:lvl w:ilvl="6" w:tplc="0419000F" w:tentative="1">
      <w:start w:val="1"/>
      <w:numFmt w:val="decimal"/>
      <w:lvlText w:val="%7."/>
      <w:lvlJc w:val="left"/>
      <w:pPr>
        <w:ind w:left="4931" w:hanging="360"/>
      </w:pPr>
    </w:lvl>
    <w:lvl w:ilvl="7" w:tplc="04190019" w:tentative="1">
      <w:start w:val="1"/>
      <w:numFmt w:val="lowerLetter"/>
      <w:lvlText w:val="%8."/>
      <w:lvlJc w:val="left"/>
      <w:pPr>
        <w:ind w:left="5651" w:hanging="360"/>
      </w:pPr>
    </w:lvl>
    <w:lvl w:ilvl="8" w:tplc="0419001B" w:tentative="1">
      <w:start w:val="1"/>
      <w:numFmt w:val="lowerRoman"/>
      <w:lvlText w:val="%9."/>
      <w:lvlJc w:val="right"/>
      <w:pPr>
        <w:ind w:left="6371" w:hanging="180"/>
      </w:pPr>
    </w:lvl>
  </w:abstractNum>
  <w:abstractNum w:abstractNumId="13" w15:restartNumberingAfterBreak="0">
    <w:nsid w:val="3B6832A4"/>
    <w:multiLevelType w:val="multilevel"/>
    <w:tmpl w:val="D938E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B313DA"/>
    <w:multiLevelType w:val="hybridMultilevel"/>
    <w:tmpl w:val="C8D29C32"/>
    <w:lvl w:ilvl="0" w:tplc="8B76BAA8">
      <w:start w:val="1"/>
      <w:numFmt w:val="decimal"/>
      <w:pStyle w:val="a"/>
      <w:lvlText w:val="%1."/>
      <w:lvlJc w:val="left"/>
      <w:pPr>
        <w:ind w:left="927" w:hanging="360"/>
      </w:pPr>
      <w:rPr>
        <w:rFonts w:hint="default"/>
      </w:rPr>
    </w:lvl>
    <w:lvl w:ilvl="1" w:tplc="04190019">
      <w:numFmt w:val="none"/>
      <w:pStyle w:val="2"/>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5" w15:restartNumberingAfterBreak="0">
    <w:nsid w:val="42DC44D8"/>
    <w:multiLevelType w:val="multilevel"/>
    <w:tmpl w:val="878A3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C223EB"/>
    <w:multiLevelType w:val="multilevel"/>
    <w:tmpl w:val="5A9EC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41B99"/>
    <w:multiLevelType w:val="multilevel"/>
    <w:tmpl w:val="E4C0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4A3E1A"/>
    <w:multiLevelType w:val="multilevel"/>
    <w:tmpl w:val="4A2E3172"/>
    <w:lvl w:ilvl="0">
      <w:start w:val="1"/>
      <w:numFmt w:val="decimal"/>
      <w:pStyle w:val="a0"/>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9" w15:restartNumberingAfterBreak="0">
    <w:nsid w:val="46F608DE"/>
    <w:multiLevelType w:val="multilevel"/>
    <w:tmpl w:val="9A4A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31C3E"/>
    <w:multiLevelType w:val="singleLevel"/>
    <w:tmpl w:val="45461842"/>
    <w:lvl w:ilvl="0">
      <w:start w:val="1"/>
      <w:numFmt w:val="bullet"/>
      <w:pStyle w:val="ClientBullet1"/>
      <w:lvlText w:val=""/>
      <w:lvlJc w:val="left"/>
      <w:pPr>
        <w:tabs>
          <w:tab w:val="num" w:pos="360"/>
        </w:tabs>
        <w:ind w:left="357" w:hanging="357"/>
      </w:pPr>
      <w:rPr>
        <w:rFonts w:ascii="Symbol" w:hAnsi="Symbol" w:hint="default"/>
      </w:rPr>
    </w:lvl>
  </w:abstractNum>
  <w:abstractNum w:abstractNumId="21" w15:restartNumberingAfterBreak="0">
    <w:nsid w:val="4CE77CF2"/>
    <w:multiLevelType w:val="multilevel"/>
    <w:tmpl w:val="4068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FE7CE8"/>
    <w:multiLevelType w:val="multilevel"/>
    <w:tmpl w:val="373E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4128EA"/>
    <w:multiLevelType w:val="multilevel"/>
    <w:tmpl w:val="C7E2E1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AB477C"/>
    <w:multiLevelType w:val="multilevel"/>
    <w:tmpl w:val="30E41A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BC2DCD"/>
    <w:multiLevelType w:val="multilevel"/>
    <w:tmpl w:val="AC5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0F6216"/>
    <w:multiLevelType w:val="multilevel"/>
    <w:tmpl w:val="7DA47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1A0763"/>
    <w:multiLevelType w:val="multilevel"/>
    <w:tmpl w:val="2348D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5B5519"/>
    <w:multiLevelType w:val="multilevel"/>
    <w:tmpl w:val="BD90DF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BC2FC9"/>
    <w:multiLevelType w:val="multilevel"/>
    <w:tmpl w:val="F52E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1D464F"/>
    <w:multiLevelType w:val="hybridMultilevel"/>
    <w:tmpl w:val="A6AA3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6E0790"/>
    <w:multiLevelType w:val="multilevel"/>
    <w:tmpl w:val="9CE0C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70BC1"/>
    <w:multiLevelType w:val="multilevel"/>
    <w:tmpl w:val="2076AEF8"/>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16"/>
        </w:tabs>
        <w:ind w:left="1116" w:hanging="576"/>
      </w:pPr>
      <w:rPr>
        <w:rFonts w:ascii="Times New Roman" w:eastAsia="Times New Roman" w:hAnsi="Times New Roman" w:cs="Times New Roman"/>
        <w:i/>
      </w:rPr>
    </w:lvl>
    <w:lvl w:ilvl="2">
      <w:start w:val="1"/>
      <w:numFmt w:val="decimal"/>
      <w:pStyle w:val="3"/>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D47070A"/>
    <w:multiLevelType w:val="multilevel"/>
    <w:tmpl w:val="7F4E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5579EC"/>
    <w:multiLevelType w:val="multilevel"/>
    <w:tmpl w:val="48B00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F3757D"/>
    <w:multiLevelType w:val="multilevel"/>
    <w:tmpl w:val="37844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EB73CB"/>
    <w:multiLevelType w:val="multilevel"/>
    <w:tmpl w:val="18E80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DD40DB"/>
    <w:multiLevelType w:val="multilevel"/>
    <w:tmpl w:val="824AEC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730ACA"/>
    <w:multiLevelType w:val="hybridMultilevel"/>
    <w:tmpl w:val="3DDC9260"/>
    <w:styleLink w:val="SpecialLeft021"/>
    <w:lvl w:ilvl="0" w:tplc="465A3F16">
      <w:start w:val="1"/>
      <w:numFmt w:val="decimal"/>
      <w:lvlText w:val="%1)"/>
      <w:lvlJc w:val="left"/>
      <w:pPr>
        <w:tabs>
          <w:tab w:val="num" w:pos="1134"/>
        </w:tabs>
        <w:ind w:left="0" w:firstLine="567"/>
      </w:pPr>
      <w:rPr>
        <w:rFonts w:hint="default"/>
      </w:rPr>
    </w:lvl>
    <w:lvl w:ilvl="1" w:tplc="9F6ED450" w:tentative="1">
      <w:start w:val="1"/>
      <w:numFmt w:val="lowerLetter"/>
      <w:lvlText w:val="%2."/>
      <w:lvlJc w:val="left"/>
      <w:pPr>
        <w:tabs>
          <w:tab w:val="num" w:pos="1440"/>
        </w:tabs>
        <w:ind w:left="1440" w:hanging="360"/>
      </w:pPr>
    </w:lvl>
    <w:lvl w:ilvl="2" w:tplc="9438D616" w:tentative="1">
      <w:start w:val="1"/>
      <w:numFmt w:val="lowerRoman"/>
      <w:lvlText w:val="%3."/>
      <w:lvlJc w:val="right"/>
      <w:pPr>
        <w:tabs>
          <w:tab w:val="num" w:pos="2160"/>
        </w:tabs>
        <w:ind w:left="2160" w:hanging="180"/>
      </w:pPr>
    </w:lvl>
    <w:lvl w:ilvl="3" w:tplc="93CEC5C4" w:tentative="1">
      <w:start w:val="1"/>
      <w:numFmt w:val="decimal"/>
      <w:lvlText w:val="%4."/>
      <w:lvlJc w:val="left"/>
      <w:pPr>
        <w:tabs>
          <w:tab w:val="num" w:pos="2880"/>
        </w:tabs>
        <w:ind w:left="2880" w:hanging="360"/>
      </w:pPr>
    </w:lvl>
    <w:lvl w:ilvl="4" w:tplc="7F7C23EC" w:tentative="1">
      <w:start w:val="1"/>
      <w:numFmt w:val="lowerLetter"/>
      <w:lvlText w:val="%5."/>
      <w:lvlJc w:val="left"/>
      <w:pPr>
        <w:tabs>
          <w:tab w:val="num" w:pos="3600"/>
        </w:tabs>
        <w:ind w:left="3600" w:hanging="360"/>
      </w:pPr>
    </w:lvl>
    <w:lvl w:ilvl="5" w:tplc="7462621C" w:tentative="1">
      <w:start w:val="1"/>
      <w:numFmt w:val="lowerRoman"/>
      <w:lvlText w:val="%6."/>
      <w:lvlJc w:val="right"/>
      <w:pPr>
        <w:tabs>
          <w:tab w:val="num" w:pos="4320"/>
        </w:tabs>
        <w:ind w:left="4320" w:hanging="180"/>
      </w:pPr>
    </w:lvl>
    <w:lvl w:ilvl="6" w:tplc="47C6F4DC" w:tentative="1">
      <w:start w:val="1"/>
      <w:numFmt w:val="decimal"/>
      <w:lvlText w:val="%7."/>
      <w:lvlJc w:val="left"/>
      <w:pPr>
        <w:tabs>
          <w:tab w:val="num" w:pos="5040"/>
        </w:tabs>
        <w:ind w:left="5040" w:hanging="360"/>
      </w:pPr>
    </w:lvl>
    <w:lvl w:ilvl="7" w:tplc="3EC8D0C8" w:tentative="1">
      <w:start w:val="1"/>
      <w:numFmt w:val="lowerLetter"/>
      <w:lvlText w:val="%8."/>
      <w:lvlJc w:val="left"/>
      <w:pPr>
        <w:tabs>
          <w:tab w:val="num" w:pos="5760"/>
        </w:tabs>
        <w:ind w:left="5760" w:hanging="360"/>
      </w:pPr>
    </w:lvl>
    <w:lvl w:ilvl="8" w:tplc="0D90925C" w:tentative="1">
      <w:start w:val="1"/>
      <w:numFmt w:val="lowerRoman"/>
      <w:lvlText w:val="%9."/>
      <w:lvlJc w:val="right"/>
      <w:pPr>
        <w:tabs>
          <w:tab w:val="num" w:pos="6480"/>
        </w:tabs>
        <w:ind w:left="6480" w:hanging="180"/>
      </w:pPr>
    </w:lvl>
  </w:abstractNum>
  <w:abstractNum w:abstractNumId="39" w15:restartNumberingAfterBreak="0">
    <w:nsid w:val="7CE77A49"/>
    <w:multiLevelType w:val="multilevel"/>
    <w:tmpl w:val="3AAE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5D18AE"/>
    <w:multiLevelType w:val="multilevel"/>
    <w:tmpl w:val="EF4CF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C100E"/>
    <w:multiLevelType w:val="hybridMultilevel"/>
    <w:tmpl w:val="4D726F68"/>
    <w:lvl w:ilvl="0" w:tplc="5E4E2F0E">
      <w:start w:val="1"/>
      <w:numFmt w:val="decimal"/>
      <w:pStyle w:val="a1"/>
      <w:lvlText w:val="%1."/>
      <w:lvlJc w:val="left"/>
      <w:pPr>
        <w:tabs>
          <w:tab w:val="num" w:pos="540"/>
        </w:tabs>
        <w:ind w:left="-27" w:firstLine="567"/>
      </w:pPr>
      <w:rPr>
        <w:rFonts w:hint="default"/>
        <w:b w:val="0"/>
      </w:rPr>
    </w:lvl>
    <w:lvl w:ilvl="1" w:tplc="B4C445A2">
      <w:start w:val="1"/>
      <w:numFmt w:val="decimal"/>
      <w:lvlText w:val="%2)"/>
      <w:lvlJc w:val="left"/>
      <w:pPr>
        <w:ind w:left="1650" w:hanging="930"/>
      </w:pPr>
      <w:rPr>
        <w:rFonts w:hint="default"/>
      </w:rPr>
    </w:lvl>
    <w:lvl w:ilvl="2" w:tplc="AABEB38E" w:tentative="1">
      <w:start w:val="1"/>
      <w:numFmt w:val="lowerRoman"/>
      <w:lvlText w:val="%3."/>
      <w:lvlJc w:val="right"/>
      <w:pPr>
        <w:ind w:left="2367" w:hanging="180"/>
      </w:pPr>
    </w:lvl>
    <w:lvl w:ilvl="3" w:tplc="C406D0C4" w:tentative="1">
      <w:start w:val="1"/>
      <w:numFmt w:val="decimal"/>
      <w:lvlText w:val="%4."/>
      <w:lvlJc w:val="left"/>
      <w:pPr>
        <w:ind w:left="3087" w:hanging="360"/>
      </w:pPr>
    </w:lvl>
    <w:lvl w:ilvl="4" w:tplc="64DCC264" w:tentative="1">
      <w:start w:val="1"/>
      <w:numFmt w:val="lowerLetter"/>
      <w:lvlText w:val="%5."/>
      <w:lvlJc w:val="left"/>
      <w:pPr>
        <w:ind w:left="3807" w:hanging="360"/>
      </w:pPr>
    </w:lvl>
    <w:lvl w:ilvl="5" w:tplc="2E4EB694" w:tentative="1">
      <w:start w:val="1"/>
      <w:numFmt w:val="lowerRoman"/>
      <w:lvlText w:val="%6."/>
      <w:lvlJc w:val="right"/>
      <w:pPr>
        <w:ind w:left="4527" w:hanging="180"/>
      </w:pPr>
    </w:lvl>
    <w:lvl w:ilvl="6" w:tplc="E7CAB452" w:tentative="1">
      <w:start w:val="1"/>
      <w:numFmt w:val="decimal"/>
      <w:lvlText w:val="%7."/>
      <w:lvlJc w:val="left"/>
      <w:pPr>
        <w:ind w:left="5247" w:hanging="360"/>
      </w:pPr>
    </w:lvl>
    <w:lvl w:ilvl="7" w:tplc="5908E546" w:tentative="1">
      <w:start w:val="1"/>
      <w:numFmt w:val="lowerLetter"/>
      <w:lvlText w:val="%8."/>
      <w:lvlJc w:val="left"/>
      <w:pPr>
        <w:ind w:left="5967" w:hanging="360"/>
      </w:pPr>
    </w:lvl>
    <w:lvl w:ilvl="8" w:tplc="638C76D4" w:tentative="1">
      <w:start w:val="1"/>
      <w:numFmt w:val="lowerRoman"/>
      <w:lvlText w:val="%9."/>
      <w:lvlJc w:val="right"/>
      <w:pPr>
        <w:ind w:left="6687" w:hanging="180"/>
      </w:pPr>
    </w:lvl>
  </w:abstractNum>
  <w:abstractNum w:abstractNumId="42" w15:restartNumberingAfterBreak="0">
    <w:nsid w:val="7F7037FA"/>
    <w:multiLevelType w:val="multilevel"/>
    <w:tmpl w:val="465E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64110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5270609">
    <w:abstractNumId w:val="11"/>
  </w:num>
  <w:num w:numId="3" w16cid:durableId="1727415232">
    <w:abstractNumId w:val="5"/>
  </w:num>
  <w:num w:numId="4" w16cid:durableId="1348408285">
    <w:abstractNumId w:val="41"/>
  </w:num>
  <w:num w:numId="5" w16cid:durableId="693192642">
    <w:abstractNumId w:val="14"/>
  </w:num>
  <w:num w:numId="6" w16cid:durableId="384522273">
    <w:abstractNumId w:val="38"/>
  </w:num>
  <w:num w:numId="7" w16cid:durableId="1144738269">
    <w:abstractNumId w:val="4"/>
  </w:num>
  <w:num w:numId="8" w16cid:durableId="1679189864">
    <w:abstractNumId w:val="20"/>
  </w:num>
  <w:num w:numId="9" w16cid:durableId="1244291384">
    <w:abstractNumId w:val="32"/>
  </w:num>
  <w:num w:numId="10" w16cid:durableId="13510323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5548367">
    <w:abstractNumId w:val="35"/>
  </w:num>
  <w:num w:numId="12" w16cid:durableId="343480982">
    <w:abstractNumId w:val="37"/>
  </w:num>
  <w:num w:numId="13" w16cid:durableId="488984008">
    <w:abstractNumId w:val="8"/>
  </w:num>
  <w:num w:numId="14" w16cid:durableId="915087198">
    <w:abstractNumId w:val="3"/>
  </w:num>
  <w:num w:numId="15" w16cid:durableId="504516496">
    <w:abstractNumId w:val="24"/>
  </w:num>
  <w:num w:numId="16" w16cid:durableId="1018191866">
    <w:abstractNumId w:val="0"/>
  </w:num>
  <w:num w:numId="17" w16cid:durableId="1255481621">
    <w:abstractNumId w:val="12"/>
  </w:num>
  <w:num w:numId="18" w16cid:durableId="1127703403">
    <w:abstractNumId w:val="30"/>
  </w:num>
  <w:num w:numId="19" w16cid:durableId="892932791">
    <w:abstractNumId w:val="25"/>
  </w:num>
  <w:num w:numId="20" w16cid:durableId="1878004551">
    <w:abstractNumId w:val="23"/>
  </w:num>
  <w:num w:numId="21" w16cid:durableId="967203107">
    <w:abstractNumId w:val="21"/>
  </w:num>
  <w:num w:numId="22" w16cid:durableId="29577642">
    <w:abstractNumId w:val="26"/>
  </w:num>
  <w:num w:numId="23" w16cid:durableId="520779726">
    <w:abstractNumId w:val="34"/>
  </w:num>
  <w:num w:numId="24" w16cid:durableId="526724982">
    <w:abstractNumId w:val="28"/>
  </w:num>
  <w:num w:numId="25" w16cid:durableId="133371056">
    <w:abstractNumId w:val="1"/>
  </w:num>
  <w:num w:numId="26" w16cid:durableId="760226792">
    <w:abstractNumId w:val="22"/>
  </w:num>
  <w:num w:numId="27" w16cid:durableId="1519275055">
    <w:abstractNumId w:val="17"/>
  </w:num>
  <w:num w:numId="28" w16cid:durableId="1786193834">
    <w:abstractNumId w:val="27"/>
  </w:num>
  <w:num w:numId="29" w16cid:durableId="2026904411">
    <w:abstractNumId w:val="13"/>
  </w:num>
  <w:num w:numId="30" w16cid:durableId="56324193">
    <w:abstractNumId w:val="10"/>
  </w:num>
  <w:num w:numId="31" w16cid:durableId="1169364629">
    <w:abstractNumId w:val="36"/>
  </w:num>
  <w:num w:numId="32" w16cid:durableId="2061594117">
    <w:abstractNumId w:val="6"/>
  </w:num>
  <w:num w:numId="33" w16cid:durableId="1028606553">
    <w:abstractNumId w:val="42"/>
  </w:num>
  <w:num w:numId="34" w16cid:durableId="203759572">
    <w:abstractNumId w:val="31"/>
  </w:num>
  <w:num w:numId="35" w16cid:durableId="1652907282">
    <w:abstractNumId w:val="19"/>
  </w:num>
  <w:num w:numId="36" w16cid:durableId="1924338825">
    <w:abstractNumId w:val="40"/>
  </w:num>
  <w:num w:numId="37" w16cid:durableId="103575167">
    <w:abstractNumId w:val="39"/>
  </w:num>
  <w:num w:numId="38" w16cid:durableId="691300017">
    <w:abstractNumId w:val="15"/>
  </w:num>
  <w:num w:numId="39" w16cid:durableId="438835545">
    <w:abstractNumId w:val="29"/>
  </w:num>
  <w:num w:numId="40" w16cid:durableId="719936779">
    <w:abstractNumId w:val="16"/>
  </w:num>
  <w:num w:numId="41" w16cid:durableId="1342471502">
    <w:abstractNumId w:val="9"/>
  </w:num>
  <w:num w:numId="42" w16cid:durableId="624654463">
    <w:abstractNumId w:val="7"/>
  </w:num>
  <w:num w:numId="43" w16cid:durableId="1554272713">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482"/>
    <w:rsid w:val="0002111A"/>
    <w:rsid w:val="00024A67"/>
    <w:rsid w:val="00053A9D"/>
    <w:rsid w:val="000556D4"/>
    <w:rsid w:val="00064E84"/>
    <w:rsid w:val="00081B80"/>
    <w:rsid w:val="00091B8E"/>
    <w:rsid w:val="000A468C"/>
    <w:rsid w:val="000C6994"/>
    <w:rsid w:val="000D136C"/>
    <w:rsid w:val="000E1F7C"/>
    <w:rsid w:val="000E502D"/>
    <w:rsid w:val="000F4C3E"/>
    <w:rsid w:val="000F67BF"/>
    <w:rsid w:val="001143EA"/>
    <w:rsid w:val="001259DA"/>
    <w:rsid w:val="00130F14"/>
    <w:rsid w:val="00174DCC"/>
    <w:rsid w:val="00187F77"/>
    <w:rsid w:val="00196069"/>
    <w:rsid w:val="001A19BB"/>
    <w:rsid w:val="001A3128"/>
    <w:rsid w:val="001A5DF4"/>
    <w:rsid w:val="001B6C3B"/>
    <w:rsid w:val="001C51BE"/>
    <w:rsid w:val="001D2E29"/>
    <w:rsid w:val="001D3724"/>
    <w:rsid w:val="001E795A"/>
    <w:rsid w:val="00220926"/>
    <w:rsid w:val="0023736D"/>
    <w:rsid w:val="0026098E"/>
    <w:rsid w:val="002736FE"/>
    <w:rsid w:val="002850EC"/>
    <w:rsid w:val="00286EA9"/>
    <w:rsid w:val="00296EC5"/>
    <w:rsid w:val="002B1136"/>
    <w:rsid w:val="002C6BC2"/>
    <w:rsid w:val="002C79BC"/>
    <w:rsid w:val="002D0BE7"/>
    <w:rsid w:val="002D4951"/>
    <w:rsid w:val="002D6766"/>
    <w:rsid w:val="00327C12"/>
    <w:rsid w:val="00327C52"/>
    <w:rsid w:val="00351EFE"/>
    <w:rsid w:val="00360DAF"/>
    <w:rsid w:val="0036302C"/>
    <w:rsid w:val="0037312A"/>
    <w:rsid w:val="00376FA2"/>
    <w:rsid w:val="003900D6"/>
    <w:rsid w:val="003A109C"/>
    <w:rsid w:val="003B572F"/>
    <w:rsid w:val="003D0C8A"/>
    <w:rsid w:val="003E1D71"/>
    <w:rsid w:val="003E7BAD"/>
    <w:rsid w:val="003F4551"/>
    <w:rsid w:val="003F5F6B"/>
    <w:rsid w:val="0042693B"/>
    <w:rsid w:val="0043205E"/>
    <w:rsid w:val="00433797"/>
    <w:rsid w:val="00434E97"/>
    <w:rsid w:val="00445F0C"/>
    <w:rsid w:val="00470C84"/>
    <w:rsid w:val="004714ED"/>
    <w:rsid w:val="00482C21"/>
    <w:rsid w:val="004904F8"/>
    <w:rsid w:val="00494767"/>
    <w:rsid w:val="004A5DA8"/>
    <w:rsid w:val="004B2342"/>
    <w:rsid w:val="004B4BCA"/>
    <w:rsid w:val="004D3398"/>
    <w:rsid w:val="004E00CE"/>
    <w:rsid w:val="004E37AF"/>
    <w:rsid w:val="004E6DE8"/>
    <w:rsid w:val="004F2170"/>
    <w:rsid w:val="004F7128"/>
    <w:rsid w:val="00517079"/>
    <w:rsid w:val="005230BE"/>
    <w:rsid w:val="0056521C"/>
    <w:rsid w:val="00577A31"/>
    <w:rsid w:val="005831A2"/>
    <w:rsid w:val="005B05F3"/>
    <w:rsid w:val="005B1443"/>
    <w:rsid w:val="005C008F"/>
    <w:rsid w:val="005C2606"/>
    <w:rsid w:val="005C7D3C"/>
    <w:rsid w:val="005D4213"/>
    <w:rsid w:val="005E255B"/>
    <w:rsid w:val="005E547D"/>
    <w:rsid w:val="005F1207"/>
    <w:rsid w:val="006046E2"/>
    <w:rsid w:val="00623E46"/>
    <w:rsid w:val="00637347"/>
    <w:rsid w:val="006374BF"/>
    <w:rsid w:val="006571D4"/>
    <w:rsid w:val="0068782D"/>
    <w:rsid w:val="006941DD"/>
    <w:rsid w:val="006B494D"/>
    <w:rsid w:val="006C10B8"/>
    <w:rsid w:val="006C6979"/>
    <w:rsid w:val="006E6F4B"/>
    <w:rsid w:val="006F1E33"/>
    <w:rsid w:val="00716B52"/>
    <w:rsid w:val="0072045A"/>
    <w:rsid w:val="00721C48"/>
    <w:rsid w:val="0072487E"/>
    <w:rsid w:val="00724B74"/>
    <w:rsid w:val="00735E37"/>
    <w:rsid w:val="00753401"/>
    <w:rsid w:val="00756DB0"/>
    <w:rsid w:val="00773B55"/>
    <w:rsid w:val="007A6070"/>
    <w:rsid w:val="007A760E"/>
    <w:rsid w:val="007D04BD"/>
    <w:rsid w:val="007D18EA"/>
    <w:rsid w:val="007D4B43"/>
    <w:rsid w:val="00802BFA"/>
    <w:rsid w:val="00803E25"/>
    <w:rsid w:val="008154C1"/>
    <w:rsid w:val="00823430"/>
    <w:rsid w:val="00834741"/>
    <w:rsid w:val="00835D71"/>
    <w:rsid w:val="00851631"/>
    <w:rsid w:val="00862B0E"/>
    <w:rsid w:val="008645B5"/>
    <w:rsid w:val="0088182B"/>
    <w:rsid w:val="00887380"/>
    <w:rsid w:val="008940A3"/>
    <w:rsid w:val="008A12CC"/>
    <w:rsid w:val="008C3B01"/>
    <w:rsid w:val="008C7015"/>
    <w:rsid w:val="008D65DF"/>
    <w:rsid w:val="008E09BD"/>
    <w:rsid w:val="008F4358"/>
    <w:rsid w:val="008F6CAB"/>
    <w:rsid w:val="009312E6"/>
    <w:rsid w:val="009542A6"/>
    <w:rsid w:val="009603EC"/>
    <w:rsid w:val="00966E71"/>
    <w:rsid w:val="00967C5B"/>
    <w:rsid w:val="0097448B"/>
    <w:rsid w:val="0098267D"/>
    <w:rsid w:val="009A1D70"/>
    <w:rsid w:val="009B7E79"/>
    <w:rsid w:val="009C3662"/>
    <w:rsid w:val="009C4D2F"/>
    <w:rsid w:val="009E08F4"/>
    <w:rsid w:val="009F4BC9"/>
    <w:rsid w:val="00A23976"/>
    <w:rsid w:val="00A24F78"/>
    <w:rsid w:val="00A373C8"/>
    <w:rsid w:val="00A451EA"/>
    <w:rsid w:val="00A60A79"/>
    <w:rsid w:val="00A6667A"/>
    <w:rsid w:val="00A7269E"/>
    <w:rsid w:val="00A82D78"/>
    <w:rsid w:val="00AA1B89"/>
    <w:rsid w:val="00AD2332"/>
    <w:rsid w:val="00AE6B12"/>
    <w:rsid w:val="00AF2E70"/>
    <w:rsid w:val="00AF4509"/>
    <w:rsid w:val="00B01DE7"/>
    <w:rsid w:val="00B12C0D"/>
    <w:rsid w:val="00B14164"/>
    <w:rsid w:val="00B15162"/>
    <w:rsid w:val="00B310C2"/>
    <w:rsid w:val="00B31FD8"/>
    <w:rsid w:val="00B4326E"/>
    <w:rsid w:val="00B5422B"/>
    <w:rsid w:val="00B63A7F"/>
    <w:rsid w:val="00B73D55"/>
    <w:rsid w:val="00B914AD"/>
    <w:rsid w:val="00BA228C"/>
    <w:rsid w:val="00BA371C"/>
    <w:rsid w:val="00BB2961"/>
    <w:rsid w:val="00BB70AC"/>
    <w:rsid w:val="00BC5E7B"/>
    <w:rsid w:val="00BC63D2"/>
    <w:rsid w:val="00BD6D75"/>
    <w:rsid w:val="00BF2221"/>
    <w:rsid w:val="00BF59D7"/>
    <w:rsid w:val="00BF5B35"/>
    <w:rsid w:val="00C17069"/>
    <w:rsid w:val="00C21482"/>
    <w:rsid w:val="00C32180"/>
    <w:rsid w:val="00C331F6"/>
    <w:rsid w:val="00C36B4B"/>
    <w:rsid w:val="00CA6BAE"/>
    <w:rsid w:val="00CC3E11"/>
    <w:rsid w:val="00CF2D1F"/>
    <w:rsid w:val="00CF6958"/>
    <w:rsid w:val="00D002C3"/>
    <w:rsid w:val="00D003E3"/>
    <w:rsid w:val="00D02903"/>
    <w:rsid w:val="00D1660D"/>
    <w:rsid w:val="00D20961"/>
    <w:rsid w:val="00D3317A"/>
    <w:rsid w:val="00D53EE3"/>
    <w:rsid w:val="00D545F7"/>
    <w:rsid w:val="00D54A51"/>
    <w:rsid w:val="00D8305B"/>
    <w:rsid w:val="00D8378C"/>
    <w:rsid w:val="00D8534B"/>
    <w:rsid w:val="00D92E06"/>
    <w:rsid w:val="00D95045"/>
    <w:rsid w:val="00D960F0"/>
    <w:rsid w:val="00DA36AC"/>
    <w:rsid w:val="00DB3A41"/>
    <w:rsid w:val="00DB3C64"/>
    <w:rsid w:val="00E049C5"/>
    <w:rsid w:val="00E207F7"/>
    <w:rsid w:val="00E21422"/>
    <w:rsid w:val="00E37161"/>
    <w:rsid w:val="00E42E9B"/>
    <w:rsid w:val="00E566C8"/>
    <w:rsid w:val="00E5699D"/>
    <w:rsid w:val="00E74FEE"/>
    <w:rsid w:val="00E82188"/>
    <w:rsid w:val="00E961A0"/>
    <w:rsid w:val="00E97C47"/>
    <w:rsid w:val="00EA4032"/>
    <w:rsid w:val="00EC01BC"/>
    <w:rsid w:val="00ED602C"/>
    <w:rsid w:val="00EF09AA"/>
    <w:rsid w:val="00F175DF"/>
    <w:rsid w:val="00F26789"/>
    <w:rsid w:val="00F46962"/>
    <w:rsid w:val="00F551AF"/>
    <w:rsid w:val="00FA5E39"/>
    <w:rsid w:val="00FC0501"/>
    <w:rsid w:val="00FD6377"/>
    <w:rsid w:val="00FE6961"/>
    <w:rsid w:val="00FF42AA"/>
    <w:rsid w:val="00FF544A"/>
    <w:rsid w:val="00FF6D55"/>
    <w:rsid w:val="00FF7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F6858"/>
  <w15:docId w15:val="{45C69A24-238A-4835-B182-A87CFF95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style>
  <w:style w:type="paragraph" w:styleId="10">
    <w:name w:val="heading 1"/>
    <w:basedOn w:val="a2"/>
    <w:next w:val="a2"/>
    <w:link w:val="11"/>
    <w:qFormat/>
    <w:rsid w:val="00C214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link w:val="22"/>
    <w:qFormat/>
    <w:rsid w:val="00C214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0">
    <w:name w:val="heading 3"/>
    <w:aliases w:val="Heading 3 Char1,Heading 3 Char Char,Sotto-oggetto Char Char,Subparagraaf Char Char,Sotto-oggetto Char,Subparagraaf Char"/>
    <w:basedOn w:val="a2"/>
    <w:link w:val="31"/>
    <w:qFormat/>
    <w:rsid w:val="00C214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2"/>
    <w:next w:val="a2"/>
    <w:link w:val="40"/>
    <w:qFormat/>
    <w:rsid w:val="00C21482"/>
    <w:pPr>
      <w:keepNext/>
      <w:spacing w:before="240" w:after="60"/>
      <w:outlineLvl w:val="3"/>
    </w:pPr>
    <w:rPr>
      <w:b/>
      <w:bCs/>
      <w:sz w:val="28"/>
      <w:szCs w:val="28"/>
    </w:rPr>
  </w:style>
  <w:style w:type="paragraph" w:styleId="5">
    <w:name w:val="heading 5"/>
    <w:basedOn w:val="a2"/>
    <w:next w:val="a2"/>
    <w:link w:val="50"/>
    <w:qFormat/>
    <w:rsid w:val="00C21482"/>
    <w:pPr>
      <w:spacing w:before="240" w:after="60"/>
      <w:outlineLvl w:val="4"/>
    </w:pPr>
    <w:rPr>
      <w:b/>
      <w:bCs/>
      <w:i/>
      <w:iCs/>
      <w:sz w:val="26"/>
      <w:szCs w:val="26"/>
    </w:rPr>
  </w:style>
  <w:style w:type="paragraph" w:styleId="6">
    <w:name w:val="heading 6"/>
    <w:basedOn w:val="a2"/>
    <w:next w:val="a2"/>
    <w:link w:val="60"/>
    <w:qFormat/>
    <w:rsid w:val="00C21482"/>
    <w:pPr>
      <w:spacing w:before="240" w:after="60"/>
      <w:outlineLvl w:val="5"/>
    </w:pPr>
    <w:rPr>
      <w:b/>
      <w:bCs/>
    </w:rPr>
  </w:style>
  <w:style w:type="paragraph" w:styleId="7">
    <w:name w:val="heading 7"/>
    <w:basedOn w:val="a2"/>
    <w:next w:val="a2"/>
    <w:link w:val="70"/>
    <w:qFormat/>
    <w:rsid w:val="00C21482"/>
    <w:pPr>
      <w:spacing w:before="240" w:after="60"/>
      <w:outlineLvl w:val="6"/>
    </w:pPr>
  </w:style>
  <w:style w:type="paragraph" w:styleId="8">
    <w:name w:val="heading 8"/>
    <w:basedOn w:val="a2"/>
    <w:next w:val="a2"/>
    <w:link w:val="80"/>
    <w:qFormat/>
    <w:rsid w:val="00C21482"/>
    <w:pPr>
      <w:spacing w:before="240" w:after="60"/>
      <w:outlineLvl w:val="7"/>
    </w:pPr>
    <w:rPr>
      <w:i/>
      <w:iCs/>
    </w:rPr>
  </w:style>
  <w:style w:type="paragraph" w:styleId="9">
    <w:name w:val="heading 9"/>
    <w:basedOn w:val="a2"/>
    <w:next w:val="a2"/>
    <w:link w:val="90"/>
    <w:qFormat/>
    <w:rsid w:val="00C21482"/>
    <w:pPr>
      <w:spacing w:before="240" w:after="60"/>
      <w:outlineLvl w:val="8"/>
    </w:pPr>
    <w:rPr>
      <w:rFonts w:ascii="Arial" w:hAnsi="Arial" w:cs="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C21482"/>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3"/>
    <w:link w:val="21"/>
    <w:rsid w:val="00C21482"/>
    <w:rPr>
      <w:rFonts w:ascii="Times New Roman" w:eastAsia="Times New Roman" w:hAnsi="Times New Roman" w:cs="Times New Roman"/>
      <w:b/>
      <w:bCs/>
      <w:sz w:val="36"/>
      <w:szCs w:val="36"/>
      <w:lang w:eastAsia="ru-RU"/>
    </w:rPr>
  </w:style>
  <w:style w:type="character" w:customStyle="1" w:styleId="31">
    <w:name w:val="Заголовок 3 Знак"/>
    <w:aliases w:val="Heading 3 Char1 Знак1,Heading 3 Char Char Знак1,Sotto-oggetto Char Char Знак1,Subparagraaf Char Char Знак1,Sotto-oggetto Char Знак1,Subparagraaf Char Знак1"/>
    <w:basedOn w:val="a3"/>
    <w:link w:val="30"/>
    <w:rsid w:val="00C21482"/>
    <w:rPr>
      <w:rFonts w:ascii="Times New Roman" w:eastAsia="Times New Roman" w:hAnsi="Times New Roman" w:cs="Times New Roman"/>
      <w:b/>
      <w:bCs/>
      <w:sz w:val="27"/>
      <w:szCs w:val="27"/>
      <w:lang w:eastAsia="ru-RU"/>
    </w:rPr>
  </w:style>
  <w:style w:type="character" w:customStyle="1" w:styleId="40">
    <w:name w:val="Заголовок 4 Знак"/>
    <w:basedOn w:val="a3"/>
    <w:link w:val="4"/>
    <w:rsid w:val="00C21482"/>
    <w:rPr>
      <w:b/>
      <w:bCs/>
      <w:sz w:val="28"/>
      <w:szCs w:val="28"/>
    </w:rPr>
  </w:style>
  <w:style w:type="character" w:customStyle="1" w:styleId="50">
    <w:name w:val="Заголовок 5 Знак"/>
    <w:basedOn w:val="a3"/>
    <w:link w:val="5"/>
    <w:rsid w:val="00C21482"/>
    <w:rPr>
      <w:b/>
      <w:bCs/>
      <w:i/>
      <w:iCs/>
      <w:sz w:val="26"/>
      <w:szCs w:val="26"/>
    </w:rPr>
  </w:style>
  <w:style w:type="character" w:customStyle="1" w:styleId="60">
    <w:name w:val="Заголовок 6 Знак"/>
    <w:basedOn w:val="a3"/>
    <w:link w:val="6"/>
    <w:rsid w:val="00C21482"/>
    <w:rPr>
      <w:b/>
      <w:bCs/>
    </w:rPr>
  </w:style>
  <w:style w:type="character" w:customStyle="1" w:styleId="70">
    <w:name w:val="Заголовок 7 Знак"/>
    <w:basedOn w:val="a3"/>
    <w:link w:val="7"/>
    <w:rsid w:val="00C21482"/>
  </w:style>
  <w:style w:type="character" w:customStyle="1" w:styleId="80">
    <w:name w:val="Заголовок 8 Знак"/>
    <w:basedOn w:val="a3"/>
    <w:link w:val="8"/>
    <w:rsid w:val="00C21482"/>
    <w:rPr>
      <w:i/>
      <w:iCs/>
    </w:rPr>
  </w:style>
  <w:style w:type="character" w:customStyle="1" w:styleId="90">
    <w:name w:val="Заголовок 9 Знак"/>
    <w:basedOn w:val="a3"/>
    <w:link w:val="9"/>
    <w:rsid w:val="00C21482"/>
    <w:rPr>
      <w:rFonts w:ascii="Arial" w:hAnsi="Arial" w:cs="Arial"/>
    </w:rPr>
  </w:style>
  <w:style w:type="character" w:customStyle="1" w:styleId="paragraphtext">
    <w:name w:val="paragraphtext"/>
    <w:basedOn w:val="a3"/>
    <w:rsid w:val="00C21482"/>
  </w:style>
  <w:style w:type="character" w:customStyle="1" w:styleId="skrequired">
    <w:name w:val="skrequired"/>
    <w:basedOn w:val="a3"/>
    <w:rsid w:val="00C21482"/>
  </w:style>
  <w:style w:type="paragraph" w:styleId="a6">
    <w:name w:val="No Spacing"/>
    <w:uiPriority w:val="1"/>
    <w:qFormat/>
    <w:rsid w:val="00C21482"/>
    <w:pPr>
      <w:spacing w:after="0" w:line="240" w:lineRule="auto"/>
    </w:pPr>
  </w:style>
  <w:style w:type="character" w:styleId="a7">
    <w:name w:val="annotation reference"/>
    <w:basedOn w:val="a3"/>
    <w:semiHidden/>
    <w:unhideWhenUsed/>
    <w:rsid w:val="00C21482"/>
    <w:rPr>
      <w:sz w:val="16"/>
      <w:szCs w:val="16"/>
    </w:rPr>
  </w:style>
  <w:style w:type="paragraph" w:styleId="a8">
    <w:name w:val="annotation text"/>
    <w:basedOn w:val="a2"/>
    <w:link w:val="a9"/>
    <w:unhideWhenUsed/>
    <w:rsid w:val="00C21482"/>
    <w:pPr>
      <w:spacing w:line="240" w:lineRule="auto"/>
    </w:pPr>
    <w:rPr>
      <w:sz w:val="20"/>
      <w:szCs w:val="20"/>
    </w:rPr>
  </w:style>
  <w:style w:type="character" w:customStyle="1" w:styleId="a9">
    <w:name w:val="Текст примечания Знак"/>
    <w:basedOn w:val="a3"/>
    <w:link w:val="a8"/>
    <w:rsid w:val="00C21482"/>
    <w:rPr>
      <w:sz w:val="20"/>
      <w:szCs w:val="20"/>
    </w:rPr>
  </w:style>
  <w:style w:type="paragraph" w:styleId="aa">
    <w:name w:val="annotation subject"/>
    <w:basedOn w:val="a8"/>
    <w:next w:val="a8"/>
    <w:link w:val="ab"/>
    <w:semiHidden/>
    <w:unhideWhenUsed/>
    <w:rsid w:val="00C21482"/>
    <w:rPr>
      <w:b/>
      <w:bCs/>
    </w:rPr>
  </w:style>
  <w:style w:type="character" w:customStyle="1" w:styleId="ab">
    <w:name w:val="Тема примечания Знак"/>
    <w:basedOn w:val="a9"/>
    <w:link w:val="aa"/>
    <w:semiHidden/>
    <w:rsid w:val="00C21482"/>
    <w:rPr>
      <w:b/>
      <w:bCs/>
      <w:sz w:val="20"/>
      <w:szCs w:val="20"/>
    </w:rPr>
  </w:style>
  <w:style w:type="paragraph" w:styleId="ac">
    <w:name w:val="Balloon Text"/>
    <w:basedOn w:val="a2"/>
    <w:link w:val="ad"/>
    <w:semiHidden/>
    <w:unhideWhenUsed/>
    <w:rsid w:val="00C21482"/>
    <w:pPr>
      <w:spacing w:after="0" w:line="240" w:lineRule="auto"/>
    </w:pPr>
    <w:rPr>
      <w:rFonts w:ascii="Tahoma" w:hAnsi="Tahoma" w:cs="Tahoma"/>
      <w:sz w:val="16"/>
      <w:szCs w:val="16"/>
    </w:rPr>
  </w:style>
  <w:style w:type="character" w:customStyle="1" w:styleId="ad">
    <w:name w:val="Текст выноски Знак"/>
    <w:basedOn w:val="a3"/>
    <w:link w:val="ac"/>
    <w:semiHidden/>
    <w:rsid w:val="00C21482"/>
    <w:rPr>
      <w:rFonts w:ascii="Tahoma" w:hAnsi="Tahoma" w:cs="Tahoma"/>
      <w:sz w:val="16"/>
      <w:szCs w:val="16"/>
    </w:rPr>
  </w:style>
  <w:style w:type="paragraph" w:styleId="ae">
    <w:name w:val="List Paragraph"/>
    <w:basedOn w:val="a2"/>
    <w:uiPriority w:val="34"/>
    <w:qFormat/>
    <w:rsid w:val="00C21482"/>
    <w:pPr>
      <w:ind w:left="720"/>
      <w:contextualSpacing/>
    </w:pPr>
  </w:style>
  <w:style w:type="paragraph" w:styleId="af">
    <w:name w:val="footer"/>
    <w:basedOn w:val="a2"/>
    <w:link w:val="af0"/>
    <w:uiPriority w:val="99"/>
    <w:rsid w:val="00C214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3"/>
    <w:link w:val="af"/>
    <w:uiPriority w:val="99"/>
    <w:rsid w:val="00C21482"/>
    <w:rPr>
      <w:rFonts w:ascii="Times New Roman" w:eastAsia="Times New Roman" w:hAnsi="Times New Roman" w:cs="Times New Roman"/>
      <w:sz w:val="24"/>
      <w:szCs w:val="24"/>
      <w:lang w:eastAsia="ru-RU"/>
    </w:rPr>
  </w:style>
  <w:style w:type="character" w:styleId="af1">
    <w:name w:val="Hyperlink"/>
    <w:basedOn w:val="a3"/>
    <w:unhideWhenUsed/>
    <w:rsid w:val="00C21482"/>
    <w:rPr>
      <w:color w:val="0000FF" w:themeColor="hyperlink"/>
      <w:u w:val="single"/>
    </w:rPr>
  </w:style>
  <w:style w:type="numbering" w:customStyle="1" w:styleId="12">
    <w:name w:val="Нет списка1"/>
    <w:next w:val="a5"/>
    <w:uiPriority w:val="99"/>
    <w:semiHidden/>
    <w:unhideWhenUsed/>
    <w:rsid w:val="00C21482"/>
  </w:style>
  <w:style w:type="paragraph" w:styleId="af2">
    <w:name w:val="caption"/>
    <w:basedOn w:val="a2"/>
    <w:next w:val="a2"/>
    <w:qFormat/>
    <w:rsid w:val="00C21482"/>
    <w:pPr>
      <w:spacing w:before="120" w:after="120"/>
    </w:pPr>
    <w:rPr>
      <w:b/>
      <w:bCs/>
      <w:sz w:val="20"/>
      <w:szCs w:val="20"/>
    </w:rPr>
  </w:style>
  <w:style w:type="paragraph" w:styleId="af3">
    <w:name w:val="Title"/>
    <w:basedOn w:val="a2"/>
    <w:link w:val="af4"/>
    <w:uiPriority w:val="10"/>
    <w:qFormat/>
    <w:rsid w:val="00C21482"/>
    <w:pPr>
      <w:spacing w:before="240" w:after="60"/>
      <w:jc w:val="center"/>
      <w:outlineLvl w:val="0"/>
    </w:pPr>
    <w:rPr>
      <w:rFonts w:ascii="Arial" w:hAnsi="Arial" w:cs="Arial"/>
      <w:b/>
      <w:bCs/>
      <w:kern w:val="28"/>
      <w:sz w:val="32"/>
      <w:szCs w:val="32"/>
    </w:rPr>
  </w:style>
  <w:style w:type="character" w:customStyle="1" w:styleId="af4">
    <w:name w:val="Заголовок Знак"/>
    <w:basedOn w:val="a3"/>
    <w:link w:val="af3"/>
    <w:uiPriority w:val="10"/>
    <w:rsid w:val="00C21482"/>
    <w:rPr>
      <w:rFonts w:ascii="Arial" w:hAnsi="Arial" w:cs="Arial"/>
      <w:b/>
      <w:bCs/>
      <w:kern w:val="28"/>
      <w:sz w:val="32"/>
      <w:szCs w:val="32"/>
    </w:rPr>
  </w:style>
  <w:style w:type="paragraph" w:styleId="af5">
    <w:name w:val="Subtitle"/>
    <w:basedOn w:val="a2"/>
    <w:link w:val="af6"/>
    <w:qFormat/>
    <w:rsid w:val="00C21482"/>
    <w:pPr>
      <w:spacing w:after="60"/>
      <w:jc w:val="center"/>
      <w:outlineLvl w:val="1"/>
    </w:pPr>
    <w:rPr>
      <w:rFonts w:ascii="Arial" w:hAnsi="Arial" w:cs="Arial"/>
    </w:rPr>
  </w:style>
  <w:style w:type="character" w:customStyle="1" w:styleId="af6">
    <w:name w:val="Подзаголовок Знак"/>
    <w:basedOn w:val="a3"/>
    <w:link w:val="af5"/>
    <w:rsid w:val="00C21482"/>
    <w:rPr>
      <w:rFonts w:ascii="Arial" w:hAnsi="Arial" w:cs="Arial"/>
    </w:rPr>
  </w:style>
  <w:style w:type="table" w:customStyle="1" w:styleId="23">
    <w:name w:val="Сетка таблицы2"/>
    <w:basedOn w:val="a4"/>
    <w:next w:val="af7"/>
    <w:locked/>
    <w:rsid w:val="00C21482"/>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4"/>
    <w:uiPriority w:val="39"/>
    <w:rsid w:val="00C214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4"/>
    <w:next w:val="af7"/>
    <w:uiPriority w:val="59"/>
    <w:rsid w:val="00C2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9C4D2F"/>
    <w:pPr>
      <w:spacing w:after="0" w:line="240" w:lineRule="auto"/>
    </w:pPr>
  </w:style>
  <w:style w:type="paragraph" w:styleId="af9">
    <w:name w:val="header"/>
    <w:basedOn w:val="a2"/>
    <w:link w:val="afa"/>
    <w:unhideWhenUsed/>
    <w:rsid w:val="0043205E"/>
    <w:pPr>
      <w:tabs>
        <w:tab w:val="center" w:pos="4677"/>
        <w:tab w:val="right" w:pos="9355"/>
      </w:tabs>
      <w:spacing w:after="0" w:line="240" w:lineRule="auto"/>
    </w:pPr>
  </w:style>
  <w:style w:type="character" w:customStyle="1" w:styleId="afa">
    <w:name w:val="Верхний колонтитул Знак"/>
    <w:basedOn w:val="a3"/>
    <w:link w:val="af9"/>
    <w:rsid w:val="0043205E"/>
  </w:style>
  <w:style w:type="numbering" w:customStyle="1" w:styleId="24">
    <w:name w:val="Нет списка2"/>
    <w:next w:val="a5"/>
    <w:uiPriority w:val="99"/>
    <w:semiHidden/>
    <w:unhideWhenUsed/>
    <w:rsid w:val="00A23976"/>
  </w:style>
  <w:style w:type="character" w:customStyle="1" w:styleId="s0">
    <w:name w:val="s0"/>
    <w:rsid w:val="00A23976"/>
    <w:rPr>
      <w:rFonts w:ascii="Times New Roman" w:hAnsi="Times New Roman" w:cs="Times New Roman" w:hint="default"/>
      <w:b w:val="0"/>
      <w:bCs w:val="0"/>
      <w:i w:val="0"/>
      <w:iCs w:val="0"/>
      <w:strike w:val="0"/>
      <w:dstrike w:val="0"/>
      <w:color w:val="000000"/>
      <w:sz w:val="24"/>
      <w:szCs w:val="24"/>
      <w:u w:val="none"/>
      <w:effect w:val="none"/>
    </w:rPr>
  </w:style>
  <w:style w:type="paragraph" w:styleId="afb">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2"/>
    <w:link w:val="afc"/>
    <w:rsid w:val="00A23976"/>
    <w:pPr>
      <w:spacing w:after="0" w:line="240" w:lineRule="auto"/>
    </w:pPr>
    <w:rPr>
      <w:rFonts w:ascii="Times New Roman" w:eastAsia="Times New Roman" w:hAnsi="Times New Roman" w:cs="Times New Roman"/>
      <w:b/>
      <w:bCs/>
      <w:sz w:val="24"/>
      <w:szCs w:val="24"/>
      <w:lang w:eastAsia="ru-RU"/>
    </w:rPr>
  </w:style>
  <w:style w:type="character" w:customStyle="1" w:styleId="afc">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3"/>
    <w:link w:val="afb"/>
    <w:rsid w:val="00A23976"/>
    <w:rPr>
      <w:rFonts w:ascii="Times New Roman" w:eastAsia="Times New Roman" w:hAnsi="Times New Roman" w:cs="Times New Roman"/>
      <w:b/>
      <w:bCs/>
      <w:sz w:val="24"/>
      <w:szCs w:val="24"/>
      <w:lang w:eastAsia="ru-RU"/>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2"/>
    <w:semiHidden/>
    <w:rsid w:val="00A23976"/>
    <w:pPr>
      <w:spacing w:after="160" w:line="240" w:lineRule="exact"/>
    </w:pPr>
    <w:rPr>
      <w:rFonts w:ascii="Verdana" w:eastAsia="Times New Roman" w:hAnsi="Verdana" w:cs="Times New Roman"/>
      <w:sz w:val="20"/>
      <w:szCs w:val="20"/>
      <w:lang w:val="en-US"/>
    </w:rPr>
  </w:style>
  <w:style w:type="paragraph" w:customStyle="1" w:styleId="14">
    <w:name w:val="Знак Знак1 Знак Знак Знак Знак Знак Знак Знак"/>
    <w:basedOn w:val="a2"/>
    <w:autoRedefine/>
    <w:rsid w:val="00A23976"/>
    <w:pPr>
      <w:spacing w:after="160" w:line="240" w:lineRule="exact"/>
    </w:pPr>
    <w:rPr>
      <w:rFonts w:ascii="Times New Roman" w:eastAsia="SimSun" w:hAnsi="Times New Roman" w:cs="Times New Roman"/>
      <w:b/>
      <w:bCs/>
      <w:sz w:val="28"/>
      <w:szCs w:val="28"/>
      <w:lang w:val="en-US"/>
    </w:rPr>
  </w:style>
  <w:style w:type="paragraph" w:customStyle="1" w:styleId="afd">
    <w:basedOn w:val="a2"/>
    <w:next w:val="af3"/>
    <w:link w:val="afe"/>
    <w:qFormat/>
    <w:rsid w:val="00A23976"/>
    <w:pPr>
      <w:spacing w:after="0" w:line="240" w:lineRule="auto"/>
      <w:jc w:val="center"/>
    </w:pPr>
    <w:rPr>
      <w:rFonts w:ascii="Times New Roman" w:eastAsia="Times New Roman" w:hAnsi="Times New Roman" w:cs="Times New Roman"/>
      <w:b/>
      <w:bCs/>
      <w:sz w:val="25"/>
      <w:szCs w:val="20"/>
      <w:lang w:eastAsia="ru-RU"/>
    </w:rPr>
  </w:style>
  <w:style w:type="paragraph" w:customStyle="1" w:styleId="15">
    <w:name w:val="Знак Знак1 Знак Знак Знак Знак"/>
    <w:basedOn w:val="a2"/>
    <w:autoRedefine/>
    <w:rsid w:val="00A23976"/>
    <w:pPr>
      <w:spacing w:after="160" w:line="240" w:lineRule="exact"/>
    </w:pPr>
    <w:rPr>
      <w:rFonts w:ascii="Times New Roman" w:eastAsia="SimSun" w:hAnsi="Times New Roman" w:cs="Times New Roman"/>
      <w:b/>
      <w:bCs/>
      <w:sz w:val="28"/>
      <w:szCs w:val="28"/>
      <w:lang w:val="en-US"/>
    </w:rPr>
  </w:style>
  <w:style w:type="paragraph" w:styleId="aff">
    <w:name w:val="Body Text Indent"/>
    <w:basedOn w:val="a2"/>
    <w:link w:val="aff0"/>
    <w:rsid w:val="00A23976"/>
    <w:pPr>
      <w:spacing w:after="120" w:line="240" w:lineRule="auto"/>
      <w:ind w:left="283"/>
    </w:pPr>
    <w:rPr>
      <w:rFonts w:ascii="Times New Roman" w:eastAsia="Times New Roman" w:hAnsi="Times New Roman" w:cs="Times New Roman"/>
      <w:sz w:val="24"/>
      <w:szCs w:val="20"/>
      <w:lang w:eastAsia="ru-RU"/>
    </w:rPr>
  </w:style>
  <w:style w:type="character" w:customStyle="1" w:styleId="aff0">
    <w:name w:val="Основной текст с отступом Знак"/>
    <w:basedOn w:val="a3"/>
    <w:link w:val="aff"/>
    <w:rsid w:val="00A23976"/>
    <w:rPr>
      <w:rFonts w:ascii="Times New Roman" w:eastAsia="Times New Roman" w:hAnsi="Times New Roman" w:cs="Times New Roman"/>
      <w:sz w:val="24"/>
      <w:szCs w:val="20"/>
      <w:lang w:eastAsia="ru-RU"/>
    </w:rPr>
  </w:style>
  <w:style w:type="paragraph" w:customStyle="1" w:styleId="aff1">
    <w:name w:val="Знак"/>
    <w:basedOn w:val="a2"/>
    <w:rsid w:val="00A23976"/>
    <w:pPr>
      <w:spacing w:after="160" w:line="240" w:lineRule="exact"/>
    </w:pPr>
    <w:rPr>
      <w:rFonts w:ascii="Verdana" w:eastAsia="Times New Roman" w:hAnsi="Verdana" w:cs="Times New Roman"/>
      <w:sz w:val="20"/>
      <w:szCs w:val="20"/>
      <w:lang w:val="en-US"/>
    </w:rPr>
  </w:style>
  <w:style w:type="character" w:styleId="aff2">
    <w:name w:val="page number"/>
    <w:basedOn w:val="a3"/>
    <w:rsid w:val="00A23976"/>
  </w:style>
  <w:style w:type="paragraph" w:styleId="32">
    <w:name w:val="Body Text Indent 3"/>
    <w:basedOn w:val="a2"/>
    <w:link w:val="33"/>
    <w:rsid w:val="00A23976"/>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3"/>
    <w:link w:val="32"/>
    <w:rsid w:val="00A23976"/>
    <w:rPr>
      <w:rFonts w:ascii="Times New Roman" w:eastAsia="Times New Roman" w:hAnsi="Times New Roman" w:cs="Times New Roman"/>
      <w:sz w:val="16"/>
      <w:szCs w:val="16"/>
      <w:lang w:eastAsia="ru-RU"/>
    </w:rPr>
  </w:style>
  <w:style w:type="paragraph" w:customStyle="1" w:styleId="StyleHeading2LinespacingMultiple12li">
    <w:name w:val="Style Heading 2 + Line spacing:  Multiple 12 li"/>
    <w:basedOn w:val="21"/>
    <w:rsid w:val="00A23976"/>
    <w:pPr>
      <w:keepNext/>
      <w:autoSpaceDE w:val="0"/>
      <w:autoSpaceDN w:val="0"/>
      <w:spacing w:before="120" w:beforeAutospacing="0" w:after="360" w:afterAutospacing="0" w:line="288" w:lineRule="auto"/>
    </w:pPr>
    <w:rPr>
      <w:rFonts w:ascii="Arial" w:hAnsi="Arial"/>
      <w:sz w:val="24"/>
      <w:szCs w:val="20"/>
    </w:rPr>
  </w:style>
  <w:style w:type="paragraph" w:customStyle="1" w:styleId="InsideAddress">
    <w:name w:val="Inside Address"/>
    <w:basedOn w:val="a2"/>
    <w:rsid w:val="00A23976"/>
    <w:pPr>
      <w:spacing w:after="0" w:line="220" w:lineRule="atLeast"/>
      <w:jc w:val="both"/>
    </w:pPr>
    <w:rPr>
      <w:rFonts w:ascii="Arial" w:eastAsia="Times New Roman" w:hAnsi="Arial" w:cs="Times New Roman"/>
      <w:snapToGrid w:val="0"/>
      <w:spacing w:val="-5"/>
      <w:sz w:val="20"/>
      <w:szCs w:val="20"/>
      <w:lang w:val="en-GB" w:eastAsia="ru-RU"/>
    </w:rPr>
  </w:style>
  <w:style w:type="paragraph" w:customStyle="1" w:styleId="16">
    <w:name w:val="Основной текст1"/>
    <w:basedOn w:val="a2"/>
    <w:rsid w:val="00A23976"/>
    <w:pPr>
      <w:spacing w:after="120" w:line="240" w:lineRule="exact"/>
      <w:ind w:right="256"/>
    </w:pPr>
    <w:rPr>
      <w:rFonts w:ascii="Futura Bk" w:eastAsia="Times New Roman" w:hAnsi="Futura Bk" w:cs="Times New Roman"/>
      <w:snapToGrid w:val="0"/>
      <w:sz w:val="20"/>
      <w:szCs w:val="20"/>
      <w:lang w:eastAsia="ru-RU"/>
    </w:rPr>
  </w:style>
  <w:style w:type="paragraph" w:customStyle="1" w:styleId="subhead">
    <w:name w:val="subhead"/>
    <w:basedOn w:val="a2"/>
    <w:autoRedefine/>
    <w:rsid w:val="00A23976"/>
    <w:pPr>
      <w:spacing w:after="0" w:line="240" w:lineRule="auto"/>
      <w:jc w:val="both"/>
    </w:pPr>
    <w:rPr>
      <w:rFonts w:ascii="Times New Roman" w:eastAsia="Times New Roman" w:hAnsi="Times New Roman" w:cs="Times New Roman"/>
      <w:b/>
      <w:snapToGrid w:val="0"/>
      <w:sz w:val="26"/>
      <w:szCs w:val="26"/>
      <w:lang w:eastAsia="ru-RU"/>
    </w:rPr>
  </w:style>
  <w:style w:type="paragraph" w:customStyle="1" w:styleId="25">
    <w:name w:val="Обычный2"/>
    <w:rsid w:val="00A23976"/>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BLOCKPARA">
    <w:name w:val="A BLOCK PARA"/>
    <w:basedOn w:val="a2"/>
    <w:rsid w:val="00A23976"/>
    <w:pPr>
      <w:spacing w:after="0" w:line="240" w:lineRule="auto"/>
    </w:pPr>
    <w:rPr>
      <w:rFonts w:ascii="Book Antiqua" w:eastAsia="Times New Roman" w:hAnsi="Book Antiqua" w:cs="Times New Roman"/>
      <w:szCs w:val="20"/>
      <w:lang w:val="en-US" w:eastAsia="ru-RU"/>
    </w:rPr>
  </w:style>
  <w:style w:type="paragraph" w:customStyle="1" w:styleId="Bullet">
    <w:name w:val="Bullet"/>
    <w:basedOn w:val="a2"/>
    <w:rsid w:val="00A23976"/>
    <w:pPr>
      <w:spacing w:after="0" w:line="240" w:lineRule="auto"/>
      <w:ind w:left="360" w:hanging="360"/>
    </w:pPr>
    <w:rPr>
      <w:rFonts w:ascii="Times New Roman" w:eastAsia="Times New Roman" w:hAnsi="Times New Roman" w:cs="Times New Roman"/>
      <w:noProof/>
      <w:sz w:val="20"/>
      <w:szCs w:val="20"/>
      <w:lang w:val="en-US" w:eastAsia="ru-RU"/>
    </w:rPr>
  </w:style>
  <w:style w:type="paragraph" w:styleId="17">
    <w:name w:val="index 1"/>
    <w:basedOn w:val="a2"/>
    <w:next w:val="a2"/>
    <w:autoRedefine/>
    <w:semiHidden/>
    <w:rsid w:val="00A23976"/>
    <w:pPr>
      <w:spacing w:after="0" w:line="240" w:lineRule="auto"/>
      <w:ind w:left="240" w:hanging="240"/>
    </w:pPr>
    <w:rPr>
      <w:rFonts w:ascii="Times New Roman" w:eastAsia="Times New Roman" w:hAnsi="Times New Roman" w:cs="Times New Roman"/>
      <w:color w:val="FF0000"/>
      <w:sz w:val="24"/>
      <w:szCs w:val="24"/>
      <w:lang w:val="en-US"/>
    </w:rPr>
  </w:style>
  <w:style w:type="paragraph" w:styleId="aff3">
    <w:name w:val="index heading"/>
    <w:basedOn w:val="a2"/>
    <w:next w:val="17"/>
    <w:semiHidden/>
    <w:rsid w:val="00A23976"/>
    <w:pPr>
      <w:widowControl w:val="0"/>
      <w:spacing w:after="0" w:line="240" w:lineRule="auto"/>
    </w:pPr>
    <w:rPr>
      <w:rFonts w:ascii="Arial" w:eastAsia="Times New Roman" w:hAnsi="Arial" w:cs="Times New Roman"/>
      <w:b/>
      <w:szCs w:val="20"/>
      <w:lang w:val="en-US" w:eastAsia="ru-RU"/>
    </w:rPr>
  </w:style>
  <w:style w:type="paragraph" w:styleId="34">
    <w:name w:val="Body Text 3"/>
    <w:basedOn w:val="a2"/>
    <w:link w:val="35"/>
    <w:rsid w:val="00A23976"/>
    <w:pPr>
      <w:widowControl w:val="0"/>
      <w:tabs>
        <w:tab w:val="left" w:pos="630"/>
      </w:tabs>
      <w:suppressAutoHyphens/>
      <w:spacing w:after="0" w:line="240" w:lineRule="auto"/>
      <w:jc w:val="both"/>
    </w:pPr>
    <w:rPr>
      <w:rFonts w:ascii="Times New Roman" w:eastAsia="Times New Roman" w:hAnsi="Times New Roman" w:cs="Times New Roman"/>
      <w:szCs w:val="20"/>
      <w:lang w:val="en-US" w:eastAsia="ru-RU"/>
    </w:rPr>
  </w:style>
  <w:style w:type="character" w:customStyle="1" w:styleId="35">
    <w:name w:val="Основной текст 3 Знак"/>
    <w:basedOn w:val="a3"/>
    <w:link w:val="34"/>
    <w:rsid w:val="00A23976"/>
    <w:rPr>
      <w:rFonts w:ascii="Times New Roman" w:eastAsia="Times New Roman" w:hAnsi="Times New Roman" w:cs="Times New Roman"/>
      <w:szCs w:val="20"/>
      <w:lang w:val="en-US" w:eastAsia="ru-RU"/>
    </w:rPr>
  </w:style>
  <w:style w:type="paragraph" w:styleId="26">
    <w:name w:val="Body Text 2"/>
    <w:basedOn w:val="a2"/>
    <w:link w:val="27"/>
    <w:rsid w:val="00A23976"/>
    <w:pPr>
      <w:spacing w:after="0" w:line="240" w:lineRule="auto"/>
    </w:pPr>
    <w:rPr>
      <w:rFonts w:ascii="Book Antiqua" w:eastAsia="Times New Roman" w:hAnsi="Book Antiqua" w:cs="Times New Roman"/>
      <w:color w:val="000000"/>
      <w:szCs w:val="20"/>
      <w:lang w:val="en-AU" w:eastAsia="ru-RU"/>
    </w:rPr>
  </w:style>
  <w:style w:type="character" w:customStyle="1" w:styleId="27">
    <w:name w:val="Основной текст 2 Знак"/>
    <w:basedOn w:val="a3"/>
    <w:link w:val="26"/>
    <w:rsid w:val="00A23976"/>
    <w:rPr>
      <w:rFonts w:ascii="Book Antiqua" w:eastAsia="Times New Roman" w:hAnsi="Book Antiqua" w:cs="Times New Roman"/>
      <w:color w:val="000000"/>
      <w:szCs w:val="20"/>
      <w:lang w:val="en-AU" w:eastAsia="ru-RU"/>
    </w:rPr>
  </w:style>
  <w:style w:type="paragraph" w:customStyle="1" w:styleId="Other">
    <w:name w:val="Other"/>
    <w:basedOn w:val="a2"/>
    <w:rsid w:val="00A23976"/>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Cs w:val="20"/>
      <w:lang w:val="en-US"/>
    </w:rPr>
  </w:style>
  <w:style w:type="paragraph" w:styleId="HTML">
    <w:name w:val="HTML Preformatted"/>
    <w:basedOn w:val="a2"/>
    <w:link w:val="HTML0"/>
    <w:rsid w:val="00A2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3976"/>
    <w:rPr>
      <w:rFonts w:ascii="Courier New" w:eastAsia="Times New Roman" w:hAnsi="Courier New" w:cs="Courier New"/>
      <w:sz w:val="20"/>
      <w:szCs w:val="20"/>
      <w:lang w:eastAsia="ru-RU"/>
    </w:rPr>
  </w:style>
  <w:style w:type="paragraph" w:customStyle="1" w:styleId="BodyText">
    <w:name w:val="BodyText"/>
    <w:basedOn w:val="a2"/>
    <w:rsid w:val="00A23976"/>
    <w:pPr>
      <w:numPr>
        <w:ilvl w:val="12"/>
      </w:numPr>
      <w:spacing w:before="120" w:after="120" w:line="240" w:lineRule="auto"/>
      <w:jc w:val="both"/>
    </w:pPr>
    <w:rPr>
      <w:rFonts w:ascii="Times New Roman" w:eastAsia="Times New Roman" w:hAnsi="Times New Roman" w:cs="Times New Roman"/>
      <w:szCs w:val="24"/>
      <w:lang w:val="en-GB"/>
    </w:rPr>
  </w:style>
  <w:style w:type="paragraph" w:styleId="28">
    <w:name w:val="Body Text Indent 2"/>
    <w:basedOn w:val="a2"/>
    <w:link w:val="29"/>
    <w:rsid w:val="00A23976"/>
    <w:pPr>
      <w:spacing w:after="120" w:line="480" w:lineRule="auto"/>
      <w:ind w:left="283"/>
    </w:pPr>
    <w:rPr>
      <w:rFonts w:ascii="Times New Roman" w:eastAsia="Times New Roman" w:hAnsi="Times New Roman" w:cs="Times New Roman"/>
      <w:sz w:val="24"/>
      <w:szCs w:val="24"/>
      <w:lang w:val="en-US"/>
    </w:rPr>
  </w:style>
  <w:style w:type="character" w:customStyle="1" w:styleId="29">
    <w:name w:val="Основной текст с отступом 2 Знак"/>
    <w:basedOn w:val="a3"/>
    <w:link w:val="28"/>
    <w:rsid w:val="00A23976"/>
    <w:rPr>
      <w:rFonts w:ascii="Times New Roman" w:eastAsia="Times New Roman" w:hAnsi="Times New Roman" w:cs="Times New Roman"/>
      <w:sz w:val="24"/>
      <w:szCs w:val="24"/>
      <w:lang w:val="en-US"/>
    </w:rPr>
  </w:style>
  <w:style w:type="numbering" w:customStyle="1" w:styleId="SpecialLeft02">
    <w:name w:val="Special_Left_02"/>
    <w:rsid w:val="00A23976"/>
    <w:pPr>
      <w:numPr>
        <w:numId w:val="3"/>
      </w:numPr>
    </w:pPr>
  </w:style>
  <w:style w:type="paragraph" w:customStyle="1" w:styleId="18">
    <w:name w:val="Обычный1"/>
    <w:rsid w:val="00A23976"/>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auiue">
    <w:name w:val="Iau?iue"/>
    <w:rsid w:val="00A23976"/>
    <w:pPr>
      <w:widowControl w:val="0"/>
      <w:spacing w:after="0" w:line="240" w:lineRule="auto"/>
    </w:pPr>
    <w:rPr>
      <w:rFonts w:ascii="Times New Roman" w:eastAsia="Times New Roman" w:hAnsi="Times New Roman" w:cs="Times New Roman"/>
      <w:sz w:val="20"/>
      <w:szCs w:val="20"/>
      <w:lang w:eastAsia="ru-RU"/>
    </w:rPr>
  </w:style>
  <w:style w:type="paragraph" w:styleId="aff4">
    <w:name w:val="Plain Text"/>
    <w:basedOn w:val="a2"/>
    <w:link w:val="aff5"/>
    <w:rsid w:val="00A23976"/>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3"/>
    <w:link w:val="aff4"/>
    <w:rsid w:val="00A23976"/>
    <w:rPr>
      <w:rFonts w:ascii="Courier New" w:eastAsia="Times New Roman" w:hAnsi="Courier New" w:cs="Times New Roman"/>
      <w:sz w:val="20"/>
      <w:szCs w:val="20"/>
      <w:lang w:eastAsia="ru-RU"/>
    </w:rPr>
  </w:style>
  <w:style w:type="paragraph" w:customStyle="1" w:styleId="CharChar">
    <w:name w:val="Char Char"/>
    <w:basedOn w:val="a2"/>
    <w:rsid w:val="00A23976"/>
    <w:pPr>
      <w:spacing w:after="160" w:line="240" w:lineRule="exact"/>
    </w:pPr>
    <w:rPr>
      <w:rFonts w:ascii="Verdana" w:eastAsia="Times New Roman" w:hAnsi="Verdana" w:cs="Times New Roman"/>
      <w:sz w:val="20"/>
      <w:szCs w:val="20"/>
      <w:lang w:val="en-US"/>
    </w:rPr>
  </w:style>
  <w:style w:type="paragraph" w:customStyle="1" w:styleId="110">
    <w:name w:val="Знак Знак1 Знак Знак Знак1 Знак"/>
    <w:basedOn w:val="a2"/>
    <w:autoRedefine/>
    <w:rsid w:val="00A23976"/>
    <w:pPr>
      <w:spacing w:after="160" w:line="240" w:lineRule="exact"/>
    </w:pPr>
    <w:rPr>
      <w:rFonts w:ascii="Times New Roman" w:eastAsia="SimSun" w:hAnsi="Times New Roman" w:cs="Times New Roman"/>
      <w:b/>
      <w:color w:val="000000"/>
      <w:sz w:val="28"/>
      <w:szCs w:val="24"/>
      <w:lang w:val="en-US"/>
    </w:rPr>
  </w:style>
  <w:style w:type="paragraph" w:customStyle="1" w:styleId="36">
    <w:name w:val="Обычный3"/>
    <w:rsid w:val="00A23976"/>
    <w:pPr>
      <w:spacing w:after="0" w:line="240" w:lineRule="auto"/>
    </w:pPr>
    <w:rPr>
      <w:rFonts w:ascii="Times New Roman" w:eastAsia="Times New Roman" w:hAnsi="Times New Roman" w:cs="Times New Roman"/>
      <w:snapToGrid w:val="0"/>
      <w:sz w:val="20"/>
      <w:szCs w:val="20"/>
      <w:lang w:eastAsia="ru-RU"/>
    </w:rPr>
  </w:style>
  <w:style w:type="paragraph" w:customStyle="1" w:styleId="2a">
    <w:name w:val="Основной текст2"/>
    <w:basedOn w:val="36"/>
    <w:rsid w:val="00A23976"/>
    <w:pPr>
      <w:jc w:val="both"/>
    </w:pPr>
    <w:rPr>
      <w:i/>
      <w:sz w:val="24"/>
    </w:rPr>
  </w:style>
  <w:style w:type="paragraph" w:customStyle="1" w:styleId="Default">
    <w:name w:val="Default"/>
    <w:rsid w:val="00A23976"/>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DeltaViewInsertion">
    <w:name w:val="DeltaView Insertion"/>
    <w:rsid w:val="00A23976"/>
    <w:rPr>
      <w:b/>
      <w:bCs/>
      <w:color w:val="191919"/>
      <w:spacing w:val="0"/>
      <w:u w:val="double"/>
    </w:rPr>
  </w:style>
  <w:style w:type="character" w:customStyle="1" w:styleId="DeltaViewDeletion">
    <w:name w:val="DeltaView Deletion"/>
    <w:rsid w:val="00A23976"/>
    <w:rPr>
      <w:strike/>
      <w:color w:val="333333"/>
      <w:spacing w:val="0"/>
    </w:rPr>
  </w:style>
  <w:style w:type="character" w:customStyle="1" w:styleId="s1">
    <w:name w:val="s1"/>
    <w:rsid w:val="00A23976"/>
    <w:rPr>
      <w:rFonts w:ascii="Times New Roman" w:hAnsi="Times New Roman" w:cs="Times New Roman" w:hint="default"/>
      <w:b/>
      <w:bCs/>
      <w:i w:val="0"/>
      <w:iCs w:val="0"/>
      <w:strike w:val="0"/>
      <w:dstrike w:val="0"/>
      <w:color w:val="000000"/>
      <w:sz w:val="20"/>
      <w:szCs w:val="20"/>
      <w:u w:val="none"/>
      <w:effect w:val="none"/>
    </w:rPr>
  </w:style>
  <w:style w:type="paragraph" w:customStyle="1" w:styleId="1CharChar">
    <w:name w:val="Знак Знак Знак Знак Знак1 Знак Знак Знак Знак Char Char Знак"/>
    <w:basedOn w:val="a2"/>
    <w:rsid w:val="00A23976"/>
    <w:pPr>
      <w:spacing w:after="160" w:line="240" w:lineRule="exact"/>
    </w:pPr>
    <w:rPr>
      <w:rFonts w:ascii="Times New Roman" w:eastAsia="Times New Roman" w:hAnsi="Times New Roman" w:cs="Times New Roman"/>
      <w:sz w:val="20"/>
      <w:szCs w:val="20"/>
      <w:lang w:eastAsia="ru-RU"/>
    </w:rPr>
  </w:style>
  <w:style w:type="paragraph" w:customStyle="1" w:styleId="a1">
    <w:name w:val="Статья"/>
    <w:basedOn w:val="a2"/>
    <w:rsid w:val="00A23976"/>
    <w:pPr>
      <w:widowControl w:val="0"/>
      <w:numPr>
        <w:numId w:val="4"/>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a">
    <w:name w:val="Заголовок раздела"/>
    <w:basedOn w:val="a2"/>
    <w:rsid w:val="00A23976"/>
    <w:pPr>
      <w:widowControl w:val="0"/>
      <w:numPr>
        <w:numId w:val="5"/>
      </w:numPr>
      <w:adjustRightInd w:val="0"/>
      <w:spacing w:after="0" w:line="240" w:lineRule="auto"/>
      <w:jc w:val="center"/>
    </w:pPr>
    <w:rPr>
      <w:rFonts w:ascii="Arial" w:eastAsia="Times New Roman" w:hAnsi="Arial" w:cs="Arial"/>
      <w:b/>
      <w:sz w:val="24"/>
      <w:szCs w:val="24"/>
      <w:lang w:eastAsia="ru-RU"/>
    </w:rPr>
  </w:style>
  <w:style w:type="paragraph" w:customStyle="1" w:styleId="2">
    <w:name w:val="Заголовок раздела 2"/>
    <w:basedOn w:val="a2"/>
    <w:rsid w:val="00A23976"/>
    <w:pPr>
      <w:widowControl w:val="0"/>
      <w:numPr>
        <w:ilvl w:val="1"/>
        <w:numId w:val="5"/>
      </w:numPr>
      <w:tabs>
        <w:tab w:val="left" w:pos="993"/>
      </w:tabs>
      <w:adjustRightInd w:val="0"/>
      <w:spacing w:after="0" w:line="240" w:lineRule="auto"/>
      <w:jc w:val="center"/>
    </w:pPr>
    <w:rPr>
      <w:rFonts w:ascii="Arial" w:eastAsia="Times New Roman" w:hAnsi="Arial" w:cs="Arial"/>
      <w:b/>
      <w:sz w:val="24"/>
      <w:szCs w:val="24"/>
      <w:lang w:eastAsia="ru-RU"/>
    </w:rPr>
  </w:style>
  <w:style w:type="paragraph" w:styleId="aff6">
    <w:name w:val="Normal Indent"/>
    <w:basedOn w:val="a2"/>
    <w:rsid w:val="00A23976"/>
    <w:pPr>
      <w:tabs>
        <w:tab w:val="decimal" w:pos="360"/>
        <w:tab w:val="left" w:pos="720"/>
      </w:tabs>
      <w:spacing w:after="0" w:line="240" w:lineRule="auto"/>
      <w:ind w:left="720"/>
      <w:jc w:val="both"/>
    </w:pPr>
    <w:rPr>
      <w:rFonts w:ascii="Arial" w:eastAsia="Times New Roman" w:hAnsi="Arial" w:cs="Times New Roman"/>
      <w:color w:val="000000"/>
      <w:sz w:val="24"/>
      <w:szCs w:val="24"/>
      <w:lang w:val="en-US"/>
    </w:rPr>
  </w:style>
  <w:style w:type="paragraph" w:customStyle="1" w:styleId="KEEP">
    <w:name w:val="KEEP"/>
    <w:basedOn w:val="a2"/>
    <w:rsid w:val="00A23976"/>
    <w:pPr>
      <w:keepNext/>
      <w:tabs>
        <w:tab w:val="decimal" w:pos="360"/>
        <w:tab w:val="left" w:pos="720"/>
        <w:tab w:val="left" w:pos="1440"/>
      </w:tabs>
      <w:spacing w:after="0" w:line="240" w:lineRule="auto"/>
      <w:jc w:val="both"/>
    </w:pPr>
    <w:rPr>
      <w:rFonts w:ascii="Arial" w:eastAsia="Times New Roman" w:hAnsi="Arial" w:cs="Times New Roman"/>
      <w:color w:val="000000"/>
      <w:sz w:val="24"/>
      <w:szCs w:val="24"/>
      <w:lang w:val="en-US"/>
    </w:rPr>
  </w:style>
  <w:style w:type="paragraph" w:customStyle="1" w:styleId="paragraph1">
    <w:name w:val="paragraph1"/>
    <w:basedOn w:val="a2"/>
    <w:rsid w:val="00A23976"/>
    <w:pPr>
      <w:tabs>
        <w:tab w:val="left" w:pos="720"/>
      </w:tabs>
      <w:spacing w:after="0" w:line="240" w:lineRule="auto"/>
      <w:jc w:val="both"/>
    </w:pPr>
    <w:rPr>
      <w:rFonts w:ascii="Arial" w:eastAsia="Times New Roman" w:hAnsi="Arial" w:cs="Times New Roman"/>
      <w:color w:val="000000"/>
      <w:sz w:val="24"/>
      <w:szCs w:val="24"/>
      <w:lang w:val="en-US"/>
    </w:rPr>
  </w:style>
  <w:style w:type="paragraph" w:customStyle="1" w:styleId="UNKEEP">
    <w:name w:val="UNKEEP"/>
    <w:basedOn w:val="paragraph1"/>
    <w:rsid w:val="00A23976"/>
    <w:pPr>
      <w:tabs>
        <w:tab w:val="clear" w:pos="720"/>
      </w:tabs>
    </w:pPr>
  </w:style>
  <w:style w:type="paragraph" w:customStyle="1" w:styleId="paragraph1a">
    <w:name w:val="paragraph1a"/>
    <w:basedOn w:val="a2"/>
    <w:rsid w:val="00A23976"/>
    <w:pPr>
      <w:tabs>
        <w:tab w:val="decimal" w:pos="270"/>
      </w:tabs>
      <w:spacing w:after="0" w:line="240" w:lineRule="auto"/>
      <w:ind w:left="540" w:hanging="540"/>
      <w:jc w:val="both"/>
    </w:pPr>
    <w:rPr>
      <w:rFonts w:ascii="Arial" w:eastAsia="Times New Roman" w:hAnsi="Arial" w:cs="Times New Roman"/>
      <w:color w:val="000000"/>
      <w:sz w:val="24"/>
      <w:szCs w:val="24"/>
      <w:lang w:val="en-US"/>
    </w:rPr>
  </w:style>
  <w:style w:type="paragraph" w:customStyle="1" w:styleId="paragraph1b">
    <w:name w:val="paragraph1b"/>
    <w:basedOn w:val="paragraph1"/>
    <w:rsid w:val="00A23976"/>
    <w:rPr>
      <w:b/>
      <w:bCs/>
    </w:rPr>
  </w:style>
  <w:style w:type="paragraph" w:styleId="aff7">
    <w:name w:val="List"/>
    <w:basedOn w:val="a2"/>
    <w:rsid w:val="00A23976"/>
    <w:pPr>
      <w:spacing w:after="0" w:line="240" w:lineRule="auto"/>
      <w:ind w:left="360" w:hanging="360"/>
    </w:pPr>
    <w:rPr>
      <w:rFonts w:ascii="Arial" w:eastAsia="Times New Roman" w:hAnsi="Arial" w:cs="Times New Roman"/>
      <w:sz w:val="20"/>
      <w:szCs w:val="20"/>
      <w:lang w:val="en-US"/>
    </w:rPr>
  </w:style>
  <w:style w:type="paragraph" w:customStyle="1" w:styleId="Level1">
    <w:name w:val="Level 1"/>
    <w:basedOn w:val="10"/>
    <w:rsid w:val="00A23976"/>
    <w:pPr>
      <w:keepLines w:val="0"/>
      <w:spacing w:before="120" w:after="120" w:line="240" w:lineRule="auto"/>
      <w:ind w:right="158"/>
      <w:outlineLvl w:val="9"/>
    </w:pPr>
    <w:rPr>
      <w:rFonts w:ascii="Arial" w:eastAsia="Times New Roman" w:hAnsi="Arial" w:cs="Arial"/>
      <w:color w:val="000000"/>
      <w:kern w:val="28"/>
      <w:szCs w:val="20"/>
      <w:lang w:val="en-GB"/>
    </w:rPr>
  </w:style>
  <w:style w:type="character" w:styleId="aff8">
    <w:name w:val="Strong"/>
    <w:qFormat/>
    <w:rsid w:val="00A23976"/>
    <w:rPr>
      <w:b/>
      <w:bCs/>
    </w:rPr>
  </w:style>
  <w:style w:type="paragraph" w:customStyle="1" w:styleId="ClientBullet2">
    <w:name w:val="Client Bullet 2"/>
    <w:rsid w:val="00A23976"/>
    <w:pPr>
      <w:tabs>
        <w:tab w:val="num" w:pos="540"/>
      </w:tabs>
      <w:spacing w:after="0" w:line="240" w:lineRule="auto"/>
      <w:ind w:left="357" w:firstLine="567"/>
    </w:pPr>
    <w:rPr>
      <w:rFonts w:ascii="Arial Narrow" w:eastAsia="Times New Roman" w:hAnsi="Arial Narrow" w:cs="Times New Roman"/>
      <w:i/>
      <w:sz w:val="20"/>
      <w:szCs w:val="20"/>
      <w:lang w:val="en-GB" w:eastAsia="en-GB"/>
    </w:rPr>
  </w:style>
  <w:style w:type="paragraph" w:customStyle="1" w:styleId="InsertGraphic">
    <w:name w:val="Insert Graphic"/>
    <w:basedOn w:val="a2"/>
    <w:rsid w:val="00A23976"/>
    <w:pPr>
      <w:numPr>
        <w:numId w:val="7"/>
      </w:numPr>
      <w:tabs>
        <w:tab w:val="clear" w:pos="717"/>
      </w:tabs>
      <w:spacing w:after="120" w:line="240" w:lineRule="auto"/>
      <w:ind w:left="0" w:firstLine="0"/>
    </w:pPr>
    <w:rPr>
      <w:rFonts w:ascii="Arial Narrow" w:eastAsia="Times New Roman" w:hAnsi="Arial Narrow" w:cs="Times New Roman"/>
      <w:szCs w:val="20"/>
      <w:lang w:val="en-GB" w:eastAsia="en-GB"/>
    </w:rPr>
  </w:style>
  <w:style w:type="paragraph" w:customStyle="1" w:styleId="BulletList1">
    <w:name w:val="Bullet List 1"/>
    <w:basedOn w:val="a2"/>
    <w:rsid w:val="00A23976"/>
    <w:pPr>
      <w:tabs>
        <w:tab w:val="num" w:pos="1134"/>
      </w:tabs>
      <w:spacing w:after="120" w:line="300" w:lineRule="exact"/>
      <w:ind w:firstLine="567"/>
    </w:pPr>
    <w:rPr>
      <w:rFonts w:ascii="Arial Narrow" w:eastAsia="Times New Roman" w:hAnsi="Arial Narrow" w:cs="Times New Roman"/>
      <w:kern w:val="22"/>
      <w:szCs w:val="20"/>
      <w:lang w:val="en-GB" w:eastAsia="en-GB"/>
    </w:rPr>
  </w:style>
  <w:style w:type="paragraph" w:customStyle="1" w:styleId="BulletList2">
    <w:name w:val="Bullet List 2"/>
    <w:basedOn w:val="a2"/>
    <w:rsid w:val="00A23976"/>
    <w:pPr>
      <w:spacing w:after="120" w:line="300" w:lineRule="exact"/>
      <w:ind w:left="927" w:hanging="360"/>
    </w:pPr>
    <w:rPr>
      <w:rFonts w:ascii="Arial Narrow" w:eastAsia="Times New Roman" w:hAnsi="Arial Narrow" w:cs="Times New Roman"/>
      <w:kern w:val="22"/>
      <w:szCs w:val="20"/>
      <w:lang w:val="en-GB" w:eastAsia="en-GB"/>
    </w:rPr>
  </w:style>
  <w:style w:type="paragraph" w:customStyle="1" w:styleId="ClientBullet1">
    <w:name w:val="Client Bullet 1"/>
    <w:rsid w:val="00A23976"/>
    <w:pPr>
      <w:numPr>
        <w:numId w:val="8"/>
      </w:numPr>
      <w:spacing w:after="0" w:line="240" w:lineRule="auto"/>
    </w:pPr>
    <w:rPr>
      <w:rFonts w:ascii="Arial Narrow" w:eastAsia="Times New Roman" w:hAnsi="Arial Narrow" w:cs="Times New Roman"/>
      <w:i/>
      <w:sz w:val="20"/>
      <w:szCs w:val="20"/>
      <w:lang w:val="en-GB" w:eastAsia="en-GB"/>
    </w:rPr>
  </w:style>
  <w:style w:type="paragraph" w:customStyle="1" w:styleId="xl24">
    <w:name w:val="xl24"/>
    <w:basedOn w:val="a2"/>
    <w:rsid w:val="00A23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5">
    <w:name w:val="xl25"/>
    <w:basedOn w:val="a2"/>
    <w:rsid w:val="00A23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26">
    <w:name w:val="xl26"/>
    <w:basedOn w:val="a2"/>
    <w:rsid w:val="00A23976"/>
    <w:pP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27">
    <w:name w:val="xl27"/>
    <w:basedOn w:val="a2"/>
    <w:rsid w:val="00A23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91Normal">
    <w:name w:val="9.1 Normal"/>
    <w:basedOn w:val="a2"/>
    <w:rsid w:val="00A23976"/>
    <w:pPr>
      <w:spacing w:after="0" w:line="240" w:lineRule="auto"/>
      <w:ind w:left="720" w:right="288" w:hanging="432"/>
      <w:jc w:val="both"/>
    </w:pPr>
    <w:rPr>
      <w:rFonts w:ascii="Arial" w:eastAsia="Times New Roman" w:hAnsi="Arial" w:cs="Times New Roman"/>
      <w:sz w:val="20"/>
      <w:szCs w:val="20"/>
      <w:lang w:val="en-US"/>
    </w:rPr>
  </w:style>
  <w:style w:type="paragraph" w:styleId="aff9">
    <w:name w:val="Block Text"/>
    <w:basedOn w:val="a2"/>
    <w:rsid w:val="00A23976"/>
    <w:pPr>
      <w:spacing w:after="0" w:line="240" w:lineRule="auto"/>
      <w:ind w:left="627" w:right="-3" w:hanging="627"/>
      <w:jc w:val="both"/>
    </w:pPr>
    <w:rPr>
      <w:rFonts w:ascii="Arial" w:eastAsia="Times New Roman" w:hAnsi="Arial" w:cs="Arial"/>
      <w:bCs/>
      <w:sz w:val="20"/>
      <w:szCs w:val="24"/>
      <w:lang w:eastAsia="ru-RU"/>
    </w:rPr>
  </w:style>
  <w:style w:type="character" w:customStyle="1" w:styleId="s3">
    <w:name w:val="s3"/>
    <w:rsid w:val="00A23976"/>
    <w:rPr>
      <w:rFonts w:ascii="Times New Roman" w:hAnsi="Times New Roman" w:cs="Times New Roman" w:hint="default"/>
      <w:b w:val="0"/>
      <w:bCs w:val="0"/>
      <w:i/>
      <w:iCs/>
      <w:strike w:val="0"/>
      <w:dstrike w:val="0"/>
      <w:color w:val="FF0000"/>
      <w:sz w:val="20"/>
      <w:szCs w:val="20"/>
      <w:u w:val="none"/>
      <w:effect w:val="none"/>
    </w:rPr>
  </w:style>
  <w:style w:type="character" w:styleId="affa">
    <w:name w:val="FollowedHyperlink"/>
    <w:uiPriority w:val="99"/>
    <w:rsid w:val="00A23976"/>
    <w:rPr>
      <w:color w:val="800080"/>
      <w:u w:val="single"/>
    </w:rPr>
  </w:style>
  <w:style w:type="paragraph" w:customStyle="1" w:styleId="paragraph2bnk">
    <w:name w:val="paragraph2bnk"/>
    <w:basedOn w:val="a2"/>
    <w:rsid w:val="00A23976"/>
    <w:pPr>
      <w:keepNext/>
      <w:tabs>
        <w:tab w:val="decimal" w:pos="360"/>
      </w:tabs>
      <w:spacing w:after="0" w:line="240" w:lineRule="auto"/>
      <w:ind w:left="720" w:hanging="720"/>
      <w:jc w:val="both"/>
    </w:pPr>
    <w:rPr>
      <w:rFonts w:ascii="Arial" w:eastAsia="Times New Roman" w:hAnsi="Arial" w:cs="Times New Roman"/>
      <w:b/>
      <w:bCs/>
      <w:color w:val="000000"/>
      <w:sz w:val="24"/>
      <w:szCs w:val="24"/>
      <w:lang w:val="en-US"/>
    </w:rPr>
  </w:style>
  <w:style w:type="character" w:customStyle="1" w:styleId="tw4winMark">
    <w:name w:val="tw4winMark"/>
    <w:rsid w:val="00A23976"/>
    <w:rPr>
      <w:rFonts w:ascii="Courier New" w:hAnsi="Courier New"/>
      <w:vanish/>
      <w:color w:val="800080"/>
      <w:sz w:val="24"/>
      <w:vertAlign w:val="subscript"/>
    </w:rPr>
  </w:style>
  <w:style w:type="paragraph" w:customStyle="1" w:styleId="paragraph3bk">
    <w:name w:val="paragraph3bk"/>
    <w:basedOn w:val="a2"/>
    <w:rsid w:val="00A23976"/>
    <w:pPr>
      <w:keepNext/>
      <w:spacing w:after="0" w:line="240" w:lineRule="auto"/>
      <w:ind w:left="720"/>
      <w:jc w:val="both"/>
    </w:pPr>
    <w:rPr>
      <w:rFonts w:ascii="Arial" w:eastAsia="Times New Roman" w:hAnsi="Arial" w:cs="Times New Roman"/>
      <w:b/>
      <w:bCs/>
      <w:color w:val="000000"/>
      <w:sz w:val="24"/>
      <w:szCs w:val="24"/>
      <w:lang w:val="en-US"/>
    </w:rPr>
  </w:style>
  <w:style w:type="paragraph" w:customStyle="1" w:styleId="paragraph4">
    <w:name w:val="paragraph4"/>
    <w:basedOn w:val="a2"/>
    <w:rsid w:val="00A23976"/>
    <w:pPr>
      <w:spacing w:after="0" w:line="240" w:lineRule="auto"/>
      <w:ind w:left="1440"/>
      <w:jc w:val="both"/>
    </w:pPr>
    <w:rPr>
      <w:rFonts w:ascii="Arial" w:eastAsia="Times New Roman" w:hAnsi="Arial" w:cs="Times New Roman"/>
      <w:color w:val="000000"/>
      <w:sz w:val="24"/>
      <w:szCs w:val="24"/>
      <w:lang w:val="en-US"/>
    </w:rPr>
  </w:style>
  <w:style w:type="paragraph" w:customStyle="1" w:styleId="font5">
    <w:name w:val="font5"/>
    <w:basedOn w:val="a2"/>
    <w:rsid w:val="00A23976"/>
    <w:pPr>
      <w:spacing w:before="100" w:beforeAutospacing="1" w:after="100" w:afterAutospacing="1" w:line="240" w:lineRule="auto"/>
    </w:pPr>
    <w:rPr>
      <w:rFonts w:ascii="Arial" w:eastAsia="Times New Roman" w:hAnsi="Arial" w:cs="Arial"/>
      <w:sz w:val="20"/>
      <w:szCs w:val="20"/>
      <w:lang w:val="en-US"/>
    </w:rPr>
  </w:style>
  <w:style w:type="paragraph" w:customStyle="1" w:styleId="font6">
    <w:name w:val="font6"/>
    <w:basedOn w:val="a2"/>
    <w:rsid w:val="00A23976"/>
    <w:pPr>
      <w:spacing w:before="100" w:beforeAutospacing="1" w:after="100" w:afterAutospacing="1" w:line="240" w:lineRule="auto"/>
    </w:pPr>
    <w:rPr>
      <w:rFonts w:ascii="Arial" w:eastAsia="Times New Roman" w:hAnsi="Arial" w:cs="Arial"/>
      <w:sz w:val="18"/>
      <w:szCs w:val="18"/>
      <w:lang w:val="en-US"/>
    </w:rPr>
  </w:style>
  <w:style w:type="paragraph" w:customStyle="1" w:styleId="font7">
    <w:name w:val="font7"/>
    <w:basedOn w:val="a2"/>
    <w:rsid w:val="00A23976"/>
    <w:pPr>
      <w:spacing w:before="100" w:beforeAutospacing="1" w:after="100" w:afterAutospacing="1" w:line="240" w:lineRule="auto"/>
    </w:pPr>
    <w:rPr>
      <w:rFonts w:ascii="Wingdings" w:eastAsia="Times New Roman" w:hAnsi="Wingdings" w:cs="Times New Roman"/>
      <w:sz w:val="16"/>
      <w:szCs w:val="16"/>
      <w:lang w:val="en-US"/>
    </w:rPr>
  </w:style>
  <w:style w:type="paragraph" w:customStyle="1" w:styleId="font8">
    <w:name w:val="font8"/>
    <w:basedOn w:val="a2"/>
    <w:rsid w:val="00A23976"/>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font9">
    <w:name w:val="font9"/>
    <w:basedOn w:val="a2"/>
    <w:rsid w:val="00A23976"/>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xl41">
    <w:name w:val="xl41"/>
    <w:basedOn w:val="a2"/>
    <w:rsid w:val="00A23976"/>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42">
    <w:name w:val="xl42"/>
    <w:basedOn w:val="a2"/>
    <w:rsid w:val="00A23976"/>
    <w:pPr>
      <w:spacing w:before="100" w:beforeAutospacing="1" w:after="100" w:afterAutospacing="1" w:line="240" w:lineRule="auto"/>
    </w:pPr>
    <w:rPr>
      <w:rFonts w:ascii="Arial" w:eastAsia="Times New Roman" w:hAnsi="Arial" w:cs="Arial"/>
      <w:sz w:val="24"/>
      <w:szCs w:val="24"/>
      <w:lang w:val="en-US"/>
    </w:rPr>
  </w:style>
  <w:style w:type="paragraph" w:customStyle="1" w:styleId="xl43">
    <w:name w:val="xl43"/>
    <w:basedOn w:val="a2"/>
    <w:rsid w:val="00A23976"/>
    <w:pPr>
      <w:spacing w:before="100" w:beforeAutospacing="1" w:after="100" w:afterAutospacing="1" w:line="240" w:lineRule="auto"/>
    </w:pPr>
    <w:rPr>
      <w:rFonts w:ascii="Arial" w:eastAsia="Times New Roman" w:hAnsi="Arial" w:cs="Arial"/>
      <w:sz w:val="24"/>
      <w:szCs w:val="24"/>
      <w:lang w:val="en-US"/>
    </w:rPr>
  </w:style>
  <w:style w:type="paragraph" w:customStyle="1" w:styleId="xl44">
    <w:name w:val="xl44"/>
    <w:basedOn w:val="a2"/>
    <w:rsid w:val="00A23976"/>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45">
    <w:name w:val="xl45"/>
    <w:basedOn w:val="a2"/>
    <w:rsid w:val="00A23976"/>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46">
    <w:name w:val="xl46"/>
    <w:basedOn w:val="a2"/>
    <w:rsid w:val="00A23976"/>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47">
    <w:name w:val="xl47"/>
    <w:basedOn w:val="a2"/>
    <w:rsid w:val="00A23976"/>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48">
    <w:name w:val="xl48"/>
    <w:basedOn w:val="a2"/>
    <w:rsid w:val="00A23976"/>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49">
    <w:name w:val="xl49"/>
    <w:basedOn w:val="a2"/>
    <w:rsid w:val="00A23976"/>
    <w:pPr>
      <w:pBdr>
        <w:top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0">
    <w:name w:val="xl50"/>
    <w:basedOn w:val="a2"/>
    <w:rsid w:val="00A23976"/>
    <w:pPr>
      <w:pBdr>
        <w:top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1">
    <w:name w:val="xl51"/>
    <w:basedOn w:val="a2"/>
    <w:rsid w:val="00A23976"/>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2">
    <w:name w:val="xl52"/>
    <w:basedOn w:val="a2"/>
    <w:rsid w:val="00A23976"/>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3">
    <w:name w:val="xl53"/>
    <w:basedOn w:val="a2"/>
    <w:rsid w:val="00A23976"/>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4">
    <w:name w:val="xl54"/>
    <w:basedOn w:val="a2"/>
    <w:rsid w:val="00A23976"/>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5">
    <w:name w:val="xl55"/>
    <w:basedOn w:val="a2"/>
    <w:rsid w:val="00A23976"/>
    <w:pP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6">
    <w:name w:val="xl56"/>
    <w:basedOn w:val="a2"/>
    <w:rsid w:val="00A23976"/>
    <w:pP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7">
    <w:name w:val="xl57"/>
    <w:basedOn w:val="a2"/>
    <w:rsid w:val="00A23976"/>
    <w:pP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8">
    <w:name w:val="xl58"/>
    <w:basedOn w:val="a2"/>
    <w:rsid w:val="00A23976"/>
    <w:pP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9">
    <w:name w:val="xl59"/>
    <w:basedOn w:val="a2"/>
    <w:rsid w:val="00A23976"/>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0">
    <w:name w:val="xl60"/>
    <w:basedOn w:val="a2"/>
    <w:rsid w:val="00A23976"/>
    <w:pP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61">
    <w:name w:val="xl61"/>
    <w:basedOn w:val="a2"/>
    <w:rsid w:val="00A23976"/>
    <w:pPr>
      <w:spacing w:before="100" w:beforeAutospacing="1" w:after="100" w:afterAutospacing="1" w:line="240" w:lineRule="auto"/>
      <w:jc w:val="right"/>
    </w:pPr>
    <w:rPr>
      <w:rFonts w:ascii="Arial" w:eastAsia="Times New Roman" w:hAnsi="Arial" w:cs="Arial"/>
      <w:b/>
      <w:bCs/>
      <w:sz w:val="24"/>
      <w:szCs w:val="24"/>
      <w:u w:val="single"/>
      <w:lang w:val="en-US"/>
    </w:rPr>
  </w:style>
  <w:style w:type="paragraph" w:customStyle="1" w:styleId="xl62">
    <w:name w:val="xl62"/>
    <w:basedOn w:val="a2"/>
    <w:rsid w:val="00A23976"/>
    <w:pPr>
      <w:spacing w:before="100" w:beforeAutospacing="1" w:after="100" w:afterAutospacing="1" w:line="240" w:lineRule="auto"/>
    </w:pPr>
    <w:rPr>
      <w:rFonts w:ascii="Arial" w:eastAsia="Times New Roman" w:hAnsi="Arial" w:cs="Arial"/>
      <w:sz w:val="24"/>
      <w:szCs w:val="24"/>
      <w:lang w:val="en-US"/>
    </w:rPr>
  </w:style>
  <w:style w:type="paragraph" w:customStyle="1" w:styleId="xl63">
    <w:name w:val="xl63"/>
    <w:basedOn w:val="a2"/>
    <w:rsid w:val="00A23976"/>
    <w:pP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64">
    <w:name w:val="xl64"/>
    <w:basedOn w:val="a2"/>
    <w:rsid w:val="00A23976"/>
    <w:pPr>
      <w:spacing w:before="100" w:beforeAutospacing="1" w:after="100" w:afterAutospacing="1" w:line="240" w:lineRule="auto"/>
    </w:pPr>
    <w:rPr>
      <w:rFonts w:ascii="Arial" w:eastAsia="Times New Roman" w:hAnsi="Arial" w:cs="Arial"/>
      <w:sz w:val="24"/>
      <w:szCs w:val="24"/>
      <w:lang w:val="en-US"/>
    </w:rPr>
  </w:style>
  <w:style w:type="paragraph" w:customStyle="1" w:styleId="xl65">
    <w:name w:val="xl65"/>
    <w:basedOn w:val="a2"/>
    <w:rsid w:val="00A23976"/>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6">
    <w:name w:val="xl66"/>
    <w:basedOn w:val="a2"/>
    <w:rsid w:val="00A23976"/>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7">
    <w:name w:val="xl67"/>
    <w:basedOn w:val="a2"/>
    <w:rsid w:val="00A23976"/>
    <w:pPr>
      <w:spacing w:before="100" w:beforeAutospacing="1" w:after="100" w:afterAutospacing="1" w:line="240" w:lineRule="auto"/>
    </w:pPr>
    <w:rPr>
      <w:rFonts w:ascii="Arial" w:eastAsia="Times New Roman" w:hAnsi="Arial" w:cs="Arial"/>
      <w:sz w:val="24"/>
      <w:szCs w:val="24"/>
      <w:lang w:val="en-US"/>
    </w:rPr>
  </w:style>
  <w:style w:type="paragraph" w:customStyle="1" w:styleId="xl68">
    <w:name w:val="xl68"/>
    <w:basedOn w:val="a2"/>
    <w:rsid w:val="00A23976"/>
    <w:pP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69">
    <w:name w:val="xl69"/>
    <w:basedOn w:val="a2"/>
    <w:rsid w:val="00A23976"/>
    <w:pPr>
      <w:spacing w:before="100" w:beforeAutospacing="1" w:after="100" w:afterAutospacing="1" w:line="240" w:lineRule="auto"/>
    </w:pPr>
    <w:rPr>
      <w:rFonts w:ascii="Arial" w:eastAsia="Times New Roman" w:hAnsi="Arial" w:cs="Arial"/>
      <w:b/>
      <w:bCs/>
      <w:sz w:val="24"/>
      <w:szCs w:val="24"/>
      <w:u w:val="single"/>
      <w:lang w:val="en-US"/>
    </w:rPr>
  </w:style>
  <w:style w:type="paragraph" w:customStyle="1" w:styleId="xl70">
    <w:name w:val="xl70"/>
    <w:basedOn w:val="a2"/>
    <w:rsid w:val="00A23976"/>
    <w:pPr>
      <w:spacing w:before="100" w:beforeAutospacing="1" w:after="100" w:afterAutospacing="1" w:line="240" w:lineRule="auto"/>
    </w:pPr>
    <w:rPr>
      <w:rFonts w:ascii="Arial" w:eastAsia="Times New Roman" w:hAnsi="Arial" w:cs="Arial"/>
      <w:b/>
      <w:bCs/>
      <w:sz w:val="24"/>
      <w:szCs w:val="24"/>
      <w:lang w:val="en-US"/>
    </w:rPr>
  </w:style>
  <w:style w:type="paragraph" w:customStyle="1" w:styleId="xl71">
    <w:name w:val="xl71"/>
    <w:basedOn w:val="a2"/>
    <w:rsid w:val="00A23976"/>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2">
    <w:name w:val="xl72"/>
    <w:basedOn w:val="a2"/>
    <w:rsid w:val="00A23976"/>
    <w:pPr>
      <w:spacing w:before="100" w:beforeAutospacing="1" w:after="100" w:afterAutospacing="1" w:line="240" w:lineRule="auto"/>
      <w:jc w:val="right"/>
    </w:pPr>
    <w:rPr>
      <w:rFonts w:ascii="Arial" w:eastAsia="Times New Roman" w:hAnsi="Arial" w:cs="Arial"/>
      <w:b/>
      <w:bCs/>
      <w:sz w:val="18"/>
      <w:szCs w:val="18"/>
      <w:lang w:val="en-US"/>
    </w:rPr>
  </w:style>
  <w:style w:type="paragraph" w:customStyle="1" w:styleId="xl73">
    <w:name w:val="xl73"/>
    <w:basedOn w:val="a2"/>
    <w:rsid w:val="00A23976"/>
    <w:pPr>
      <w:spacing w:before="100" w:beforeAutospacing="1" w:after="100" w:afterAutospacing="1" w:line="240" w:lineRule="auto"/>
    </w:pPr>
    <w:rPr>
      <w:rFonts w:ascii="Arial" w:eastAsia="Times New Roman" w:hAnsi="Arial" w:cs="Arial"/>
      <w:b/>
      <w:bCs/>
      <w:sz w:val="18"/>
      <w:szCs w:val="18"/>
      <w:lang w:val="en-US"/>
    </w:rPr>
  </w:style>
  <w:style w:type="paragraph" w:customStyle="1" w:styleId="xl74">
    <w:name w:val="xl74"/>
    <w:basedOn w:val="a2"/>
    <w:rsid w:val="00A23976"/>
    <w:pP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75">
    <w:name w:val="xl75"/>
    <w:basedOn w:val="a2"/>
    <w:rsid w:val="00A23976"/>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6">
    <w:name w:val="xl76"/>
    <w:basedOn w:val="a2"/>
    <w:rsid w:val="00A23976"/>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7">
    <w:name w:val="xl77"/>
    <w:basedOn w:val="a2"/>
    <w:rsid w:val="00A23976"/>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8">
    <w:name w:val="xl78"/>
    <w:basedOn w:val="a2"/>
    <w:rsid w:val="00A23976"/>
    <w:pPr>
      <w:spacing w:before="100" w:beforeAutospacing="1" w:after="100" w:afterAutospacing="1" w:line="240" w:lineRule="auto"/>
    </w:pPr>
    <w:rPr>
      <w:rFonts w:ascii="Arial" w:eastAsia="Times New Roman" w:hAnsi="Arial" w:cs="Arial"/>
      <w:sz w:val="24"/>
      <w:szCs w:val="24"/>
      <w:lang w:val="en-US"/>
    </w:rPr>
  </w:style>
  <w:style w:type="paragraph" w:customStyle="1" w:styleId="xl79">
    <w:name w:val="xl79"/>
    <w:basedOn w:val="a2"/>
    <w:rsid w:val="00A23976"/>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80">
    <w:name w:val="xl80"/>
    <w:basedOn w:val="a2"/>
    <w:rsid w:val="00A23976"/>
    <w:pPr>
      <w:spacing w:before="100" w:beforeAutospacing="1" w:after="100" w:afterAutospacing="1" w:line="240" w:lineRule="auto"/>
      <w:jc w:val="right"/>
    </w:pPr>
    <w:rPr>
      <w:rFonts w:ascii="Arial" w:eastAsia="Times New Roman" w:hAnsi="Arial" w:cs="Arial"/>
      <w:color w:val="FF0000"/>
      <w:sz w:val="24"/>
      <w:szCs w:val="24"/>
      <w:lang w:val="en-US"/>
    </w:rPr>
  </w:style>
  <w:style w:type="paragraph" w:customStyle="1" w:styleId="xl81">
    <w:name w:val="xl81"/>
    <w:basedOn w:val="a2"/>
    <w:rsid w:val="00A23976"/>
    <w:pP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82">
    <w:name w:val="xl82"/>
    <w:basedOn w:val="a2"/>
    <w:rsid w:val="00A23976"/>
    <w:pPr>
      <w:spacing w:before="100" w:beforeAutospacing="1" w:after="100" w:afterAutospacing="1" w:line="240" w:lineRule="auto"/>
      <w:jc w:val="right"/>
    </w:pPr>
    <w:rPr>
      <w:rFonts w:ascii="Arial" w:eastAsia="Times New Roman" w:hAnsi="Arial" w:cs="Arial"/>
      <w:b/>
      <w:bCs/>
      <w:color w:val="FF0000"/>
      <w:sz w:val="24"/>
      <w:szCs w:val="24"/>
      <w:lang w:val="en-US"/>
    </w:rPr>
  </w:style>
  <w:style w:type="paragraph" w:customStyle="1" w:styleId="xl83">
    <w:name w:val="xl83"/>
    <w:basedOn w:val="a2"/>
    <w:rsid w:val="00A23976"/>
    <w:pP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84">
    <w:name w:val="xl84"/>
    <w:basedOn w:val="a2"/>
    <w:rsid w:val="00A23976"/>
    <w:pPr>
      <w:spacing w:before="100" w:beforeAutospacing="1" w:after="100" w:afterAutospacing="1" w:line="240" w:lineRule="auto"/>
    </w:pPr>
    <w:rPr>
      <w:rFonts w:ascii="Arial" w:eastAsia="Times New Roman" w:hAnsi="Arial" w:cs="Arial"/>
      <w:sz w:val="18"/>
      <w:szCs w:val="18"/>
      <w:lang w:val="en-US"/>
    </w:rPr>
  </w:style>
  <w:style w:type="paragraph" w:customStyle="1" w:styleId="xl85">
    <w:name w:val="xl85"/>
    <w:basedOn w:val="a2"/>
    <w:rsid w:val="00A23976"/>
    <w:pPr>
      <w:spacing w:before="100" w:beforeAutospacing="1" w:after="100" w:afterAutospacing="1" w:line="240" w:lineRule="auto"/>
      <w:jc w:val="right"/>
    </w:pPr>
    <w:rPr>
      <w:rFonts w:ascii="Arial" w:eastAsia="Times New Roman" w:hAnsi="Arial" w:cs="Arial"/>
      <w:b/>
      <w:bCs/>
      <w:color w:val="FF0000"/>
      <w:sz w:val="24"/>
      <w:szCs w:val="24"/>
      <w:lang w:val="en-US"/>
    </w:rPr>
  </w:style>
  <w:style w:type="paragraph" w:customStyle="1" w:styleId="xl86">
    <w:name w:val="xl86"/>
    <w:basedOn w:val="a2"/>
    <w:rsid w:val="00A23976"/>
    <w:pP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7">
    <w:name w:val="xl87"/>
    <w:basedOn w:val="a2"/>
    <w:rsid w:val="00A23976"/>
    <w:pP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8">
    <w:name w:val="xl88"/>
    <w:basedOn w:val="a2"/>
    <w:rsid w:val="00A23976"/>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89">
    <w:name w:val="xl89"/>
    <w:basedOn w:val="a2"/>
    <w:rsid w:val="00A23976"/>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90">
    <w:name w:val="xl90"/>
    <w:basedOn w:val="a2"/>
    <w:rsid w:val="00A23976"/>
    <w:pPr>
      <w:spacing w:before="100" w:beforeAutospacing="1" w:after="100" w:afterAutospacing="1" w:line="240" w:lineRule="auto"/>
      <w:jc w:val="right"/>
    </w:pPr>
    <w:rPr>
      <w:rFonts w:ascii="Arial" w:eastAsia="Times New Roman" w:hAnsi="Arial" w:cs="Arial"/>
      <w:sz w:val="24"/>
      <w:szCs w:val="24"/>
      <w:u w:val="single"/>
      <w:lang w:val="en-US"/>
    </w:rPr>
  </w:style>
  <w:style w:type="paragraph" w:customStyle="1" w:styleId="xl91">
    <w:name w:val="xl91"/>
    <w:basedOn w:val="a2"/>
    <w:rsid w:val="00A23976"/>
    <w:pPr>
      <w:spacing w:before="100" w:beforeAutospacing="1" w:after="100" w:afterAutospacing="1" w:line="240" w:lineRule="auto"/>
    </w:pPr>
    <w:rPr>
      <w:rFonts w:ascii="Arial" w:eastAsia="Times New Roman" w:hAnsi="Arial" w:cs="Arial"/>
      <w:sz w:val="24"/>
      <w:szCs w:val="24"/>
      <w:lang w:val="en-US"/>
    </w:rPr>
  </w:style>
  <w:style w:type="paragraph" w:customStyle="1" w:styleId="xl92">
    <w:name w:val="xl92"/>
    <w:basedOn w:val="a2"/>
    <w:rsid w:val="00A23976"/>
    <w:pPr>
      <w:pBdr>
        <w:top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93">
    <w:name w:val="xl93"/>
    <w:basedOn w:val="a2"/>
    <w:rsid w:val="00A23976"/>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94">
    <w:name w:val="xl94"/>
    <w:basedOn w:val="a2"/>
    <w:rsid w:val="00A23976"/>
    <w:pP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95">
    <w:name w:val="xl95"/>
    <w:basedOn w:val="a2"/>
    <w:rsid w:val="00A23976"/>
    <w:pP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96">
    <w:name w:val="xl96"/>
    <w:basedOn w:val="a2"/>
    <w:rsid w:val="00A23976"/>
    <w:pPr>
      <w:spacing w:before="100" w:beforeAutospacing="1" w:after="100" w:afterAutospacing="1" w:line="240" w:lineRule="auto"/>
      <w:jc w:val="right"/>
    </w:pPr>
    <w:rPr>
      <w:rFonts w:ascii="Arial" w:eastAsia="Times New Roman" w:hAnsi="Arial" w:cs="Arial"/>
      <w:b/>
      <w:bCs/>
      <w:sz w:val="24"/>
      <w:szCs w:val="24"/>
      <w:u w:val="single"/>
      <w:lang w:val="en-US"/>
    </w:rPr>
  </w:style>
  <w:style w:type="paragraph" w:customStyle="1" w:styleId="xl97">
    <w:name w:val="xl97"/>
    <w:basedOn w:val="a2"/>
    <w:rsid w:val="00A23976"/>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98">
    <w:name w:val="xl98"/>
    <w:basedOn w:val="a2"/>
    <w:rsid w:val="00A23976"/>
    <w:pPr>
      <w:spacing w:before="100" w:beforeAutospacing="1" w:after="100" w:afterAutospacing="1" w:line="240" w:lineRule="auto"/>
      <w:jc w:val="right"/>
    </w:pPr>
    <w:rPr>
      <w:rFonts w:ascii="Arial" w:eastAsia="Times New Roman" w:hAnsi="Arial" w:cs="Arial"/>
      <w:b/>
      <w:bCs/>
      <w:sz w:val="18"/>
      <w:szCs w:val="18"/>
      <w:lang w:val="en-US"/>
    </w:rPr>
  </w:style>
  <w:style w:type="paragraph" w:customStyle="1" w:styleId="xl99">
    <w:name w:val="xl99"/>
    <w:basedOn w:val="a2"/>
    <w:rsid w:val="00A23976"/>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00">
    <w:name w:val="xl100"/>
    <w:basedOn w:val="a2"/>
    <w:rsid w:val="00A23976"/>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101">
    <w:name w:val="xl101"/>
    <w:basedOn w:val="a2"/>
    <w:rsid w:val="00A23976"/>
    <w:pPr>
      <w:spacing w:before="100" w:beforeAutospacing="1" w:after="100" w:afterAutospacing="1" w:line="240" w:lineRule="auto"/>
    </w:pPr>
    <w:rPr>
      <w:rFonts w:ascii="Arial" w:eastAsia="Times New Roman" w:hAnsi="Arial" w:cs="Arial"/>
      <w:sz w:val="16"/>
      <w:szCs w:val="16"/>
      <w:lang w:val="en-US"/>
    </w:rPr>
  </w:style>
  <w:style w:type="paragraph" w:customStyle="1" w:styleId="xl102">
    <w:name w:val="xl102"/>
    <w:basedOn w:val="a2"/>
    <w:rsid w:val="00A23976"/>
    <w:pPr>
      <w:spacing w:before="100" w:beforeAutospacing="1" w:after="100" w:afterAutospacing="1" w:line="240" w:lineRule="auto"/>
      <w:ind w:firstLineChars="100" w:firstLine="100"/>
    </w:pPr>
    <w:rPr>
      <w:rFonts w:ascii="Arial" w:eastAsia="Times New Roman" w:hAnsi="Arial" w:cs="Arial"/>
      <w:sz w:val="24"/>
      <w:szCs w:val="24"/>
      <w:lang w:val="en-US"/>
    </w:rPr>
  </w:style>
  <w:style w:type="paragraph" w:customStyle="1" w:styleId="xl103">
    <w:name w:val="xl103"/>
    <w:basedOn w:val="a2"/>
    <w:rsid w:val="00A23976"/>
    <w:pPr>
      <w:spacing w:before="100" w:beforeAutospacing="1" w:after="100" w:afterAutospacing="1" w:line="240" w:lineRule="auto"/>
      <w:ind w:firstLineChars="100" w:firstLine="100"/>
    </w:pPr>
    <w:rPr>
      <w:rFonts w:ascii="Arial" w:eastAsia="Times New Roman" w:hAnsi="Arial" w:cs="Arial"/>
      <w:sz w:val="18"/>
      <w:szCs w:val="18"/>
      <w:lang w:val="en-US"/>
    </w:rPr>
  </w:style>
  <w:style w:type="paragraph" w:customStyle="1" w:styleId="xl104">
    <w:name w:val="xl104"/>
    <w:basedOn w:val="a2"/>
    <w:rsid w:val="00A23976"/>
    <w:pPr>
      <w:spacing w:before="100" w:beforeAutospacing="1" w:after="100" w:afterAutospacing="1" w:line="240" w:lineRule="auto"/>
      <w:ind w:firstLineChars="100" w:firstLine="100"/>
    </w:pPr>
    <w:rPr>
      <w:rFonts w:ascii="Arial" w:eastAsia="Times New Roman" w:hAnsi="Arial" w:cs="Arial"/>
      <w:b/>
      <w:bCs/>
      <w:sz w:val="18"/>
      <w:szCs w:val="18"/>
      <w:lang w:val="en-US"/>
    </w:rPr>
  </w:style>
  <w:style w:type="paragraph" w:customStyle="1" w:styleId="xl105">
    <w:name w:val="xl105"/>
    <w:basedOn w:val="a2"/>
    <w:rsid w:val="00A23976"/>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06">
    <w:name w:val="xl106"/>
    <w:basedOn w:val="a2"/>
    <w:rsid w:val="00A23976"/>
    <w:pPr>
      <w:spacing w:before="100" w:beforeAutospacing="1" w:after="100" w:afterAutospacing="1" w:line="240" w:lineRule="auto"/>
      <w:jc w:val="center"/>
    </w:pPr>
    <w:rPr>
      <w:rFonts w:ascii="Arial" w:eastAsia="Times New Roman" w:hAnsi="Arial" w:cs="Arial"/>
      <w:b/>
      <w:bCs/>
      <w:sz w:val="16"/>
      <w:szCs w:val="16"/>
      <w:u w:val="single"/>
      <w:lang w:val="en-US"/>
    </w:rPr>
  </w:style>
  <w:style w:type="paragraph" w:customStyle="1" w:styleId="xl107">
    <w:name w:val="xl107"/>
    <w:basedOn w:val="a2"/>
    <w:rsid w:val="00A23976"/>
    <w:pPr>
      <w:spacing w:before="100" w:beforeAutospacing="1" w:after="100" w:afterAutospacing="1" w:line="240" w:lineRule="auto"/>
    </w:pPr>
    <w:rPr>
      <w:rFonts w:ascii="Arial" w:eastAsia="Times New Roman" w:hAnsi="Arial" w:cs="Arial"/>
      <w:sz w:val="16"/>
      <w:szCs w:val="16"/>
      <w:lang w:val="en-US"/>
    </w:rPr>
  </w:style>
  <w:style w:type="paragraph" w:customStyle="1" w:styleId="xl108">
    <w:name w:val="xl108"/>
    <w:basedOn w:val="a2"/>
    <w:rsid w:val="00A23976"/>
    <w:pPr>
      <w:spacing w:before="100" w:beforeAutospacing="1" w:after="100" w:afterAutospacing="1" w:line="240" w:lineRule="auto"/>
    </w:pPr>
    <w:rPr>
      <w:rFonts w:ascii="Arial" w:eastAsia="Times New Roman" w:hAnsi="Arial" w:cs="Arial"/>
      <w:sz w:val="16"/>
      <w:szCs w:val="16"/>
      <w:lang w:val="en-US"/>
    </w:rPr>
  </w:style>
  <w:style w:type="paragraph" w:customStyle="1" w:styleId="xl109">
    <w:name w:val="xl109"/>
    <w:basedOn w:val="a2"/>
    <w:rsid w:val="00A23976"/>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10">
    <w:name w:val="xl110"/>
    <w:basedOn w:val="a2"/>
    <w:rsid w:val="00A23976"/>
    <w:pPr>
      <w:spacing w:before="100" w:beforeAutospacing="1" w:after="100" w:afterAutospacing="1" w:line="240" w:lineRule="auto"/>
      <w:ind w:firstLineChars="200" w:firstLine="200"/>
    </w:pPr>
    <w:rPr>
      <w:rFonts w:ascii="Arial" w:eastAsia="Times New Roman" w:hAnsi="Arial" w:cs="Arial"/>
      <w:sz w:val="24"/>
      <w:szCs w:val="24"/>
      <w:lang w:val="en-US"/>
    </w:rPr>
  </w:style>
  <w:style w:type="paragraph" w:customStyle="1" w:styleId="xl111">
    <w:name w:val="xl111"/>
    <w:basedOn w:val="a2"/>
    <w:rsid w:val="00A23976"/>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12">
    <w:name w:val="xl112"/>
    <w:basedOn w:val="a2"/>
    <w:rsid w:val="00A23976"/>
    <w:pPr>
      <w:spacing w:before="100" w:beforeAutospacing="1" w:after="100" w:afterAutospacing="1" w:line="240" w:lineRule="auto"/>
      <w:ind w:firstLineChars="100" w:firstLine="100"/>
    </w:pPr>
    <w:rPr>
      <w:rFonts w:ascii="Arial" w:eastAsia="Times New Roman" w:hAnsi="Arial" w:cs="Arial"/>
      <w:sz w:val="18"/>
      <w:szCs w:val="18"/>
      <w:lang w:val="en-US"/>
    </w:rPr>
  </w:style>
  <w:style w:type="paragraph" w:customStyle="1" w:styleId="xl113">
    <w:name w:val="xl113"/>
    <w:basedOn w:val="a2"/>
    <w:rsid w:val="00A23976"/>
    <w:pP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xl114">
    <w:name w:val="xl114"/>
    <w:basedOn w:val="a2"/>
    <w:rsid w:val="00A23976"/>
    <w:pPr>
      <w:spacing w:before="100" w:beforeAutospacing="1" w:after="100" w:afterAutospacing="1" w:line="240" w:lineRule="auto"/>
      <w:jc w:val="center"/>
    </w:pPr>
    <w:rPr>
      <w:rFonts w:ascii="Arial" w:eastAsia="Times New Roman" w:hAnsi="Arial" w:cs="Arial"/>
      <w:color w:val="000000"/>
      <w:sz w:val="16"/>
      <w:szCs w:val="16"/>
      <w:lang w:val="en-US"/>
    </w:rPr>
  </w:style>
  <w:style w:type="paragraph" w:customStyle="1" w:styleId="xl115">
    <w:name w:val="xl115"/>
    <w:basedOn w:val="a2"/>
    <w:rsid w:val="00A23976"/>
    <w:pPr>
      <w:spacing w:before="100" w:beforeAutospacing="1" w:after="100" w:afterAutospacing="1" w:line="240" w:lineRule="auto"/>
      <w:jc w:val="center"/>
    </w:pPr>
    <w:rPr>
      <w:rFonts w:ascii="Arial" w:eastAsia="Times New Roman" w:hAnsi="Arial" w:cs="Arial"/>
      <w:b/>
      <w:bCs/>
      <w:color w:val="FF0000"/>
      <w:sz w:val="24"/>
      <w:szCs w:val="24"/>
      <w:lang w:val="en-US"/>
    </w:rPr>
  </w:style>
  <w:style w:type="paragraph" w:customStyle="1" w:styleId="xl116">
    <w:name w:val="xl116"/>
    <w:basedOn w:val="a2"/>
    <w:rsid w:val="00A23976"/>
    <w:pPr>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117">
    <w:name w:val="xl117"/>
    <w:basedOn w:val="a2"/>
    <w:rsid w:val="00A23976"/>
    <w:pPr>
      <w:spacing w:before="100" w:beforeAutospacing="1" w:after="100" w:afterAutospacing="1" w:line="240" w:lineRule="auto"/>
      <w:jc w:val="center"/>
    </w:pPr>
    <w:rPr>
      <w:rFonts w:ascii="Arial" w:eastAsia="Times New Roman" w:hAnsi="Arial" w:cs="Arial"/>
      <w:b/>
      <w:bCs/>
      <w:sz w:val="16"/>
      <w:szCs w:val="16"/>
      <w:u w:val="single"/>
      <w:lang w:val="en-US"/>
    </w:rPr>
  </w:style>
  <w:style w:type="paragraph" w:customStyle="1" w:styleId="xl118">
    <w:name w:val="xl118"/>
    <w:basedOn w:val="a2"/>
    <w:rsid w:val="00A23976"/>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19">
    <w:name w:val="xl119"/>
    <w:basedOn w:val="a2"/>
    <w:rsid w:val="00A23976"/>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120">
    <w:name w:val="xl120"/>
    <w:basedOn w:val="a2"/>
    <w:rsid w:val="00A23976"/>
    <w:pP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21">
    <w:name w:val="xl121"/>
    <w:basedOn w:val="a2"/>
    <w:rsid w:val="00A23976"/>
    <w:pPr>
      <w:spacing w:before="100" w:beforeAutospacing="1" w:after="100" w:afterAutospacing="1" w:line="240" w:lineRule="auto"/>
    </w:pPr>
    <w:rPr>
      <w:rFonts w:ascii="Arial" w:eastAsia="Times New Roman" w:hAnsi="Arial" w:cs="Arial"/>
      <w:sz w:val="24"/>
      <w:szCs w:val="24"/>
      <w:lang w:val="en-US"/>
    </w:rPr>
  </w:style>
  <w:style w:type="paragraph" w:customStyle="1" w:styleId="xl122">
    <w:name w:val="xl122"/>
    <w:basedOn w:val="a2"/>
    <w:rsid w:val="00A23976"/>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123">
    <w:name w:val="xl123"/>
    <w:basedOn w:val="a2"/>
    <w:rsid w:val="00A23976"/>
    <w:pPr>
      <w:spacing w:before="100" w:beforeAutospacing="1" w:after="100" w:afterAutospacing="1" w:line="240" w:lineRule="auto"/>
    </w:pPr>
    <w:rPr>
      <w:rFonts w:ascii="Arial" w:eastAsia="Times New Roman" w:hAnsi="Arial" w:cs="Arial"/>
      <w:b/>
      <w:bCs/>
      <w:sz w:val="16"/>
      <w:szCs w:val="16"/>
      <w:lang w:val="en-US"/>
    </w:rPr>
  </w:style>
  <w:style w:type="paragraph" w:customStyle="1" w:styleId="xl124">
    <w:name w:val="xl124"/>
    <w:basedOn w:val="a2"/>
    <w:rsid w:val="00A23976"/>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25">
    <w:name w:val="xl125"/>
    <w:basedOn w:val="a2"/>
    <w:rsid w:val="00A23976"/>
    <w:pPr>
      <w:spacing w:before="100" w:beforeAutospacing="1" w:after="100" w:afterAutospacing="1" w:line="240" w:lineRule="auto"/>
    </w:pPr>
    <w:rPr>
      <w:rFonts w:ascii="Arial" w:eastAsia="Times New Roman" w:hAnsi="Arial" w:cs="Arial"/>
      <w:sz w:val="16"/>
      <w:szCs w:val="16"/>
      <w:lang w:val="en-US"/>
    </w:rPr>
  </w:style>
  <w:style w:type="paragraph" w:customStyle="1" w:styleId="xl127">
    <w:name w:val="xl127"/>
    <w:basedOn w:val="a2"/>
    <w:rsid w:val="00A23976"/>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28">
    <w:name w:val="xl128"/>
    <w:basedOn w:val="a2"/>
    <w:rsid w:val="00A23976"/>
    <w:pPr>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129">
    <w:name w:val="xl129"/>
    <w:basedOn w:val="a2"/>
    <w:rsid w:val="00A23976"/>
    <w:pPr>
      <w:spacing w:before="100" w:beforeAutospacing="1" w:after="100" w:afterAutospacing="1" w:line="240" w:lineRule="auto"/>
      <w:jc w:val="right"/>
    </w:pPr>
    <w:rPr>
      <w:rFonts w:ascii="Arial" w:eastAsia="Times New Roman" w:hAnsi="Arial" w:cs="Arial"/>
      <w:color w:val="FF0000"/>
      <w:sz w:val="16"/>
      <w:szCs w:val="16"/>
      <w:lang w:val="en-US"/>
    </w:rPr>
  </w:style>
  <w:style w:type="paragraph" w:customStyle="1" w:styleId="xl130">
    <w:name w:val="xl130"/>
    <w:basedOn w:val="a2"/>
    <w:rsid w:val="00A23976"/>
    <w:pPr>
      <w:spacing w:before="100" w:beforeAutospacing="1" w:after="100" w:afterAutospacing="1" w:line="240" w:lineRule="auto"/>
    </w:pPr>
    <w:rPr>
      <w:rFonts w:ascii="Arial" w:eastAsia="Times New Roman" w:hAnsi="Arial" w:cs="Arial"/>
      <w:sz w:val="18"/>
      <w:szCs w:val="18"/>
      <w:lang w:val="en-US"/>
    </w:rPr>
  </w:style>
  <w:style w:type="paragraph" w:customStyle="1" w:styleId="xl131">
    <w:name w:val="xl131"/>
    <w:basedOn w:val="a2"/>
    <w:rsid w:val="00A23976"/>
    <w:pP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32">
    <w:name w:val="xl132"/>
    <w:basedOn w:val="a2"/>
    <w:rsid w:val="00A23976"/>
    <w:pPr>
      <w:spacing w:before="100" w:beforeAutospacing="1" w:after="100" w:afterAutospacing="1" w:line="240" w:lineRule="auto"/>
    </w:pPr>
    <w:rPr>
      <w:rFonts w:ascii="Arial" w:eastAsia="Times New Roman" w:hAnsi="Arial" w:cs="Arial"/>
      <w:sz w:val="16"/>
      <w:szCs w:val="16"/>
      <w:lang w:val="en-US"/>
    </w:rPr>
  </w:style>
  <w:style w:type="paragraph" w:customStyle="1" w:styleId="xl133">
    <w:name w:val="xl133"/>
    <w:basedOn w:val="a2"/>
    <w:rsid w:val="00A23976"/>
    <w:pPr>
      <w:spacing w:before="100" w:beforeAutospacing="1" w:after="100" w:afterAutospacing="1" w:line="240" w:lineRule="auto"/>
      <w:jc w:val="right"/>
    </w:pPr>
    <w:rPr>
      <w:rFonts w:ascii="Arial" w:eastAsia="Times New Roman" w:hAnsi="Arial" w:cs="Arial"/>
      <w:b/>
      <w:bCs/>
      <w:sz w:val="16"/>
      <w:szCs w:val="16"/>
      <w:u w:val="single"/>
      <w:lang w:val="en-US"/>
    </w:rPr>
  </w:style>
  <w:style w:type="paragraph" w:customStyle="1" w:styleId="xl134">
    <w:name w:val="xl134"/>
    <w:basedOn w:val="a2"/>
    <w:rsid w:val="00A23976"/>
    <w:pPr>
      <w:spacing w:before="100" w:beforeAutospacing="1" w:after="100" w:afterAutospacing="1" w:line="240" w:lineRule="auto"/>
      <w:jc w:val="right"/>
    </w:pPr>
    <w:rPr>
      <w:rFonts w:ascii="Arial" w:eastAsia="Times New Roman" w:hAnsi="Arial" w:cs="Arial"/>
      <w:b/>
      <w:bCs/>
      <w:sz w:val="16"/>
      <w:szCs w:val="16"/>
      <w:u w:val="single"/>
      <w:lang w:val="en-US"/>
    </w:rPr>
  </w:style>
  <w:style w:type="paragraph" w:customStyle="1" w:styleId="xl135">
    <w:name w:val="xl135"/>
    <w:basedOn w:val="a2"/>
    <w:rsid w:val="00A23976"/>
    <w:pPr>
      <w:spacing w:before="100" w:beforeAutospacing="1" w:after="100" w:afterAutospacing="1" w:line="240" w:lineRule="auto"/>
      <w:jc w:val="right"/>
    </w:pPr>
    <w:rPr>
      <w:rFonts w:ascii="Arial" w:eastAsia="Times New Roman" w:hAnsi="Arial" w:cs="Arial"/>
      <w:b/>
      <w:bCs/>
      <w:sz w:val="18"/>
      <w:szCs w:val="18"/>
      <w:u w:val="single"/>
      <w:lang w:val="en-US"/>
    </w:rPr>
  </w:style>
  <w:style w:type="paragraph" w:customStyle="1" w:styleId="xl136">
    <w:name w:val="xl136"/>
    <w:basedOn w:val="a2"/>
    <w:rsid w:val="00A23976"/>
    <w:pPr>
      <w:spacing w:before="100" w:beforeAutospacing="1" w:after="100" w:afterAutospacing="1" w:line="240" w:lineRule="auto"/>
    </w:pPr>
    <w:rPr>
      <w:rFonts w:ascii="Arial" w:eastAsia="Times New Roman" w:hAnsi="Arial" w:cs="Arial"/>
      <w:b/>
      <w:bCs/>
      <w:sz w:val="18"/>
      <w:szCs w:val="18"/>
      <w:u w:val="single"/>
      <w:lang w:val="en-US"/>
    </w:rPr>
  </w:style>
  <w:style w:type="paragraph" w:customStyle="1" w:styleId="xl137">
    <w:name w:val="xl137"/>
    <w:basedOn w:val="a2"/>
    <w:rsid w:val="00A23976"/>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138">
    <w:name w:val="xl138"/>
    <w:basedOn w:val="a2"/>
    <w:rsid w:val="00A23976"/>
    <w:pPr>
      <w:spacing w:before="100" w:beforeAutospacing="1" w:after="100" w:afterAutospacing="1" w:line="240" w:lineRule="auto"/>
    </w:pPr>
    <w:rPr>
      <w:rFonts w:ascii="Arial" w:eastAsia="Times New Roman" w:hAnsi="Arial" w:cs="Arial"/>
      <w:color w:val="000000"/>
      <w:sz w:val="24"/>
      <w:szCs w:val="24"/>
      <w:lang w:val="en-US"/>
    </w:rPr>
  </w:style>
  <w:style w:type="paragraph" w:customStyle="1" w:styleId="xl139">
    <w:name w:val="xl139"/>
    <w:basedOn w:val="a2"/>
    <w:rsid w:val="00A23976"/>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0">
    <w:name w:val="xl140"/>
    <w:basedOn w:val="a2"/>
    <w:rsid w:val="00A23976"/>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41">
    <w:name w:val="xl141"/>
    <w:basedOn w:val="a2"/>
    <w:rsid w:val="00A23976"/>
    <w:pP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xl142">
    <w:name w:val="xl142"/>
    <w:basedOn w:val="a2"/>
    <w:rsid w:val="00A23976"/>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43">
    <w:name w:val="xl143"/>
    <w:basedOn w:val="a2"/>
    <w:rsid w:val="00A23976"/>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44">
    <w:name w:val="xl144"/>
    <w:basedOn w:val="a2"/>
    <w:rsid w:val="00A23976"/>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45">
    <w:name w:val="xl145"/>
    <w:basedOn w:val="a2"/>
    <w:rsid w:val="00A23976"/>
    <w:pP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146">
    <w:name w:val="xl146"/>
    <w:basedOn w:val="a2"/>
    <w:rsid w:val="00A23976"/>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147">
    <w:name w:val="xl147"/>
    <w:basedOn w:val="a2"/>
    <w:rsid w:val="00A23976"/>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8">
    <w:name w:val="xl148"/>
    <w:basedOn w:val="a2"/>
    <w:rsid w:val="00A23976"/>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9">
    <w:name w:val="xl149"/>
    <w:basedOn w:val="a2"/>
    <w:rsid w:val="00A23976"/>
    <w:pPr>
      <w:spacing w:before="100" w:beforeAutospacing="1" w:after="100" w:afterAutospacing="1" w:line="240" w:lineRule="auto"/>
    </w:pPr>
    <w:rPr>
      <w:rFonts w:ascii="Arial" w:eastAsia="Times New Roman" w:hAnsi="Arial" w:cs="Arial"/>
      <w:sz w:val="18"/>
      <w:szCs w:val="18"/>
      <w:lang w:val="en-US"/>
    </w:rPr>
  </w:style>
  <w:style w:type="paragraph" w:customStyle="1" w:styleId="xl150">
    <w:name w:val="xl150"/>
    <w:basedOn w:val="a2"/>
    <w:rsid w:val="00A23976"/>
    <w:pPr>
      <w:spacing w:before="100" w:beforeAutospacing="1" w:after="100" w:afterAutospacing="1" w:line="240" w:lineRule="auto"/>
    </w:pPr>
    <w:rPr>
      <w:rFonts w:ascii="Arial" w:eastAsia="Times New Roman" w:hAnsi="Arial" w:cs="Arial"/>
      <w:sz w:val="18"/>
      <w:szCs w:val="18"/>
      <w:lang w:val="en-US"/>
    </w:rPr>
  </w:style>
  <w:style w:type="paragraph" w:customStyle="1" w:styleId="xl151">
    <w:name w:val="xl151"/>
    <w:basedOn w:val="a2"/>
    <w:rsid w:val="00A23976"/>
    <w:pPr>
      <w:spacing w:before="100" w:beforeAutospacing="1" w:after="100" w:afterAutospacing="1" w:line="240" w:lineRule="auto"/>
    </w:pPr>
    <w:rPr>
      <w:rFonts w:ascii="Arial" w:eastAsia="Times New Roman" w:hAnsi="Arial" w:cs="Arial"/>
      <w:sz w:val="24"/>
      <w:szCs w:val="24"/>
      <w:lang w:val="en-US"/>
    </w:rPr>
  </w:style>
  <w:style w:type="paragraph" w:customStyle="1" w:styleId="xl152">
    <w:name w:val="xl152"/>
    <w:basedOn w:val="a2"/>
    <w:rsid w:val="00A23976"/>
    <w:pPr>
      <w:spacing w:before="100" w:beforeAutospacing="1" w:after="100" w:afterAutospacing="1" w:line="240" w:lineRule="auto"/>
    </w:pPr>
    <w:rPr>
      <w:rFonts w:ascii="Arial" w:eastAsia="Times New Roman" w:hAnsi="Arial" w:cs="Arial"/>
      <w:sz w:val="24"/>
      <w:szCs w:val="24"/>
      <w:lang w:val="en-US"/>
    </w:rPr>
  </w:style>
  <w:style w:type="paragraph" w:customStyle="1" w:styleId="xl153">
    <w:name w:val="xl153"/>
    <w:basedOn w:val="a2"/>
    <w:rsid w:val="00A23976"/>
    <w:pPr>
      <w:spacing w:before="100" w:beforeAutospacing="1" w:after="100" w:afterAutospacing="1" w:line="240" w:lineRule="auto"/>
    </w:pPr>
    <w:rPr>
      <w:rFonts w:ascii="Arial" w:eastAsia="Times New Roman" w:hAnsi="Arial" w:cs="Arial"/>
      <w:sz w:val="24"/>
      <w:szCs w:val="24"/>
      <w:lang w:val="en-US"/>
    </w:rPr>
  </w:style>
  <w:style w:type="paragraph" w:customStyle="1" w:styleId="xl126">
    <w:name w:val="xl126"/>
    <w:basedOn w:val="a2"/>
    <w:rsid w:val="00A23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FF0000"/>
      <w:sz w:val="24"/>
      <w:szCs w:val="24"/>
      <w:lang w:val="en-US"/>
    </w:rPr>
  </w:style>
  <w:style w:type="character" w:customStyle="1" w:styleId="affb">
    <w:name w:val="Стиль Узор: Нет (Желтый)"/>
    <w:rsid w:val="00A23976"/>
    <w:rPr>
      <w:bdr w:val="none" w:sz="0" w:space="0" w:color="auto"/>
      <w:shd w:val="clear" w:color="auto" w:fill="auto"/>
    </w:rPr>
  </w:style>
  <w:style w:type="paragraph" w:styleId="affc">
    <w:name w:val="Document Map"/>
    <w:basedOn w:val="a2"/>
    <w:link w:val="affd"/>
    <w:semiHidden/>
    <w:rsid w:val="00A23976"/>
    <w:pPr>
      <w:shd w:val="clear" w:color="auto" w:fill="000080"/>
      <w:spacing w:after="0" w:line="240" w:lineRule="auto"/>
    </w:pPr>
    <w:rPr>
      <w:rFonts w:ascii="Tahoma" w:eastAsia="Times New Roman" w:hAnsi="Tahoma" w:cs="Tahoma"/>
      <w:sz w:val="20"/>
      <w:szCs w:val="20"/>
      <w:lang w:eastAsia="ru-RU"/>
    </w:rPr>
  </w:style>
  <w:style w:type="character" w:customStyle="1" w:styleId="affd">
    <w:name w:val="Схема документа Знак"/>
    <w:basedOn w:val="a3"/>
    <w:link w:val="affc"/>
    <w:semiHidden/>
    <w:rsid w:val="00A23976"/>
    <w:rPr>
      <w:rFonts w:ascii="Tahoma" w:eastAsia="Times New Roman" w:hAnsi="Tahoma" w:cs="Tahoma"/>
      <w:sz w:val="20"/>
      <w:szCs w:val="20"/>
      <w:shd w:val="clear" w:color="auto" w:fill="000080"/>
      <w:lang w:eastAsia="ru-RU"/>
    </w:rPr>
  </w:style>
  <w:style w:type="paragraph" w:customStyle="1" w:styleId="1">
    <w:name w:val="Стиль1"/>
    <w:basedOn w:val="a2"/>
    <w:rsid w:val="00A23976"/>
    <w:pPr>
      <w:keepNext/>
      <w:keepLines/>
      <w:widowControl w:val="0"/>
      <w:numPr>
        <w:numId w:val="9"/>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b"/>
    <w:rsid w:val="00A23976"/>
    <w:pPr>
      <w:keepNext/>
      <w:keepLines/>
      <w:widowControl w:val="0"/>
      <w:numPr>
        <w:ilvl w:val="1"/>
        <w:numId w:val="9"/>
      </w:numPr>
      <w:suppressLineNumbers/>
      <w:suppressAutoHyphens/>
      <w:spacing w:after="60"/>
      <w:jc w:val="both"/>
    </w:pPr>
    <w:rPr>
      <w:b/>
      <w:szCs w:val="20"/>
    </w:rPr>
  </w:style>
  <w:style w:type="paragraph" w:customStyle="1" w:styleId="3">
    <w:name w:val="Стиль3"/>
    <w:basedOn w:val="28"/>
    <w:rsid w:val="00A23976"/>
    <w:pPr>
      <w:widowControl w:val="0"/>
      <w:numPr>
        <w:ilvl w:val="2"/>
        <w:numId w:val="9"/>
      </w:numPr>
      <w:adjustRightInd w:val="0"/>
      <w:spacing w:after="0" w:line="240" w:lineRule="auto"/>
      <w:jc w:val="both"/>
      <w:textAlignment w:val="baseline"/>
    </w:pPr>
    <w:rPr>
      <w:szCs w:val="20"/>
      <w:lang w:val="ru-RU" w:eastAsia="ru-RU"/>
    </w:rPr>
  </w:style>
  <w:style w:type="character" w:customStyle="1" w:styleId="FontStyle33">
    <w:name w:val="Font Style33"/>
    <w:rsid w:val="00A23976"/>
    <w:rPr>
      <w:rFonts w:ascii="Times New Roman" w:hAnsi="Times New Roman" w:cs="Times New Roman"/>
      <w:sz w:val="20"/>
      <w:szCs w:val="20"/>
    </w:rPr>
  </w:style>
  <w:style w:type="paragraph" w:styleId="2b">
    <w:name w:val="List Number 2"/>
    <w:basedOn w:val="a2"/>
    <w:rsid w:val="00A23976"/>
    <w:pPr>
      <w:tabs>
        <w:tab w:val="num" w:pos="1134"/>
      </w:tabs>
      <w:spacing w:after="0" w:line="240" w:lineRule="auto"/>
      <w:ind w:firstLine="567"/>
    </w:pPr>
    <w:rPr>
      <w:rFonts w:ascii="Times New Roman" w:eastAsia="Times New Roman" w:hAnsi="Times New Roman" w:cs="Times New Roman"/>
      <w:sz w:val="24"/>
      <w:szCs w:val="24"/>
      <w:lang w:eastAsia="ru-RU"/>
    </w:rPr>
  </w:style>
  <w:style w:type="paragraph" w:customStyle="1" w:styleId="Style5">
    <w:name w:val="Style5"/>
    <w:basedOn w:val="a2"/>
    <w:rsid w:val="00A23976"/>
    <w:pPr>
      <w:widowControl w:val="0"/>
      <w:autoSpaceDE w:val="0"/>
      <w:autoSpaceDN w:val="0"/>
      <w:adjustRightInd w:val="0"/>
      <w:spacing w:after="0" w:line="279" w:lineRule="exact"/>
      <w:jc w:val="both"/>
    </w:pPr>
    <w:rPr>
      <w:rFonts w:ascii="Times New Roman" w:eastAsia="Times New Roman" w:hAnsi="Times New Roman" w:cs="Times New Roman"/>
      <w:sz w:val="24"/>
      <w:szCs w:val="24"/>
      <w:lang w:eastAsia="ru-RU"/>
    </w:rPr>
  </w:style>
  <w:style w:type="paragraph" w:customStyle="1" w:styleId="Style23">
    <w:name w:val="Style23"/>
    <w:basedOn w:val="a2"/>
    <w:rsid w:val="00A23976"/>
    <w:pPr>
      <w:widowControl w:val="0"/>
      <w:autoSpaceDE w:val="0"/>
      <w:autoSpaceDN w:val="0"/>
      <w:adjustRightInd w:val="0"/>
      <w:spacing w:after="0" w:line="251" w:lineRule="exact"/>
      <w:ind w:hanging="344"/>
      <w:jc w:val="both"/>
    </w:pPr>
    <w:rPr>
      <w:rFonts w:ascii="Times New Roman" w:eastAsia="Times New Roman" w:hAnsi="Times New Roman" w:cs="Times New Roman"/>
      <w:sz w:val="24"/>
      <w:szCs w:val="24"/>
      <w:lang w:eastAsia="ru-RU"/>
    </w:rPr>
  </w:style>
  <w:style w:type="paragraph" w:customStyle="1" w:styleId="Style4">
    <w:name w:val="Style4"/>
    <w:basedOn w:val="a2"/>
    <w:rsid w:val="00A23976"/>
    <w:pPr>
      <w:widowControl w:val="0"/>
      <w:autoSpaceDE w:val="0"/>
      <w:autoSpaceDN w:val="0"/>
      <w:adjustRightInd w:val="0"/>
      <w:spacing w:after="0" w:line="302" w:lineRule="exact"/>
      <w:ind w:firstLine="446"/>
      <w:jc w:val="both"/>
    </w:pPr>
    <w:rPr>
      <w:rFonts w:ascii="Times New Roman" w:eastAsia="Times New Roman" w:hAnsi="Times New Roman" w:cs="Times New Roman"/>
      <w:sz w:val="24"/>
      <w:szCs w:val="24"/>
      <w:lang w:eastAsia="ru-RU"/>
    </w:rPr>
  </w:style>
  <w:style w:type="paragraph" w:customStyle="1" w:styleId="Style8">
    <w:name w:val="Style8"/>
    <w:basedOn w:val="a2"/>
    <w:rsid w:val="00A23976"/>
    <w:pPr>
      <w:widowControl w:val="0"/>
      <w:autoSpaceDE w:val="0"/>
      <w:autoSpaceDN w:val="0"/>
      <w:adjustRightInd w:val="0"/>
      <w:spacing w:after="0" w:line="307" w:lineRule="exact"/>
      <w:ind w:firstLine="353"/>
      <w:jc w:val="both"/>
    </w:pPr>
    <w:rPr>
      <w:rFonts w:ascii="Times New Roman" w:eastAsia="Times New Roman" w:hAnsi="Times New Roman" w:cs="Times New Roman"/>
      <w:sz w:val="24"/>
      <w:szCs w:val="24"/>
      <w:lang w:eastAsia="ru-RU"/>
    </w:rPr>
  </w:style>
  <w:style w:type="paragraph" w:customStyle="1" w:styleId="Style10">
    <w:name w:val="Style10"/>
    <w:basedOn w:val="a2"/>
    <w:rsid w:val="00A23976"/>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2">
    <w:name w:val="Style12"/>
    <w:basedOn w:val="a2"/>
    <w:rsid w:val="00A23976"/>
    <w:pPr>
      <w:widowControl w:val="0"/>
      <w:autoSpaceDE w:val="0"/>
      <w:autoSpaceDN w:val="0"/>
      <w:adjustRightInd w:val="0"/>
      <w:spacing w:after="0" w:line="306" w:lineRule="exact"/>
      <w:ind w:hanging="334"/>
    </w:pPr>
    <w:rPr>
      <w:rFonts w:ascii="Times New Roman" w:eastAsia="Times New Roman" w:hAnsi="Times New Roman" w:cs="Times New Roman"/>
      <w:sz w:val="24"/>
      <w:szCs w:val="24"/>
      <w:lang w:eastAsia="ru-RU"/>
    </w:rPr>
  </w:style>
  <w:style w:type="paragraph" w:customStyle="1" w:styleId="Style13">
    <w:name w:val="Style13"/>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2"/>
    <w:rsid w:val="00A23976"/>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16">
    <w:name w:val="Style16"/>
    <w:basedOn w:val="a2"/>
    <w:rsid w:val="00A2397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7">
    <w:name w:val="Style17"/>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2"/>
    <w:rsid w:val="00A23976"/>
    <w:pPr>
      <w:widowControl w:val="0"/>
      <w:autoSpaceDE w:val="0"/>
      <w:autoSpaceDN w:val="0"/>
      <w:adjustRightInd w:val="0"/>
      <w:spacing w:after="0" w:line="251" w:lineRule="exact"/>
      <w:ind w:hanging="1765"/>
    </w:pPr>
    <w:rPr>
      <w:rFonts w:ascii="Times New Roman" w:eastAsia="Times New Roman" w:hAnsi="Times New Roman" w:cs="Times New Roman"/>
      <w:sz w:val="24"/>
      <w:szCs w:val="24"/>
      <w:lang w:eastAsia="ru-RU"/>
    </w:rPr>
  </w:style>
  <w:style w:type="paragraph" w:customStyle="1" w:styleId="Style25">
    <w:name w:val="Style25"/>
    <w:basedOn w:val="a2"/>
    <w:rsid w:val="00A23976"/>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27">
    <w:name w:val="Style27"/>
    <w:basedOn w:val="a2"/>
    <w:rsid w:val="00A23976"/>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8">
    <w:name w:val="Style28"/>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2"/>
    <w:rsid w:val="00A23976"/>
    <w:pPr>
      <w:widowControl w:val="0"/>
      <w:autoSpaceDE w:val="0"/>
      <w:autoSpaceDN w:val="0"/>
      <w:adjustRightInd w:val="0"/>
      <w:spacing w:after="0" w:line="303" w:lineRule="exact"/>
      <w:ind w:firstLine="1384"/>
      <w:jc w:val="both"/>
    </w:pPr>
    <w:rPr>
      <w:rFonts w:ascii="Times New Roman" w:eastAsia="Times New Roman" w:hAnsi="Times New Roman" w:cs="Times New Roman"/>
      <w:sz w:val="24"/>
      <w:szCs w:val="24"/>
      <w:lang w:eastAsia="ru-RU"/>
    </w:rPr>
  </w:style>
  <w:style w:type="character" w:customStyle="1" w:styleId="FontStyle72">
    <w:name w:val="Font Style72"/>
    <w:rsid w:val="00A23976"/>
    <w:rPr>
      <w:rFonts w:ascii="Times New Roman" w:hAnsi="Times New Roman" w:cs="Times New Roman"/>
      <w:sz w:val="22"/>
      <w:szCs w:val="22"/>
    </w:rPr>
  </w:style>
  <w:style w:type="character" w:customStyle="1" w:styleId="FontStyle73">
    <w:name w:val="Font Style73"/>
    <w:rsid w:val="00A23976"/>
    <w:rPr>
      <w:rFonts w:ascii="Times New Roman" w:hAnsi="Times New Roman" w:cs="Times New Roman"/>
      <w:i/>
      <w:iCs/>
      <w:sz w:val="22"/>
      <w:szCs w:val="22"/>
    </w:rPr>
  </w:style>
  <w:style w:type="character" w:customStyle="1" w:styleId="FontStyle74">
    <w:name w:val="Font Style74"/>
    <w:rsid w:val="00A23976"/>
    <w:rPr>
      <w:rFonts w:ascii="Arial" w:hAnsi="Arial" w:cs="Arial"/>
      <w:b/>
      <w:bCs/>
      <w:sz w:val="22"/>
      <w:szCs w:val="22"/>
    </w:rPr>
  </w:style>
  <w:style w:type="character" w:customStyle="1" w:styleId="FontStyle75">
    <w:name w:val="Font Style75"/>
    <w:rsid w:val="00A23976"/>
    <w:rPr>
      <w:rFonts w:ascii="Arial" w:hAnsi="Arial" w:cs="Arial"/>
      <w:b/>
      <w:bCs/>
      <w:sz w:val="26"/>
      <w:szCs w:val="26"/>
    </w:rPr>
  </w:style>
  <w:style w:type="character" w:customStyle="1" w:styleId="FontStyle76">
    <w:name w:val="Font Style76"/>
    <w:rsid w:val="00A23976"/>
    <w:rPr>
      <w:rFonts w:ascii="Times New Roman" w:hAnsi="Times New Roman" w:cs="Times New Roman"/>
      <w:b/>
      <w:bCs/>
      <w:i/>
      <w:iCs/>
      <w:sz w:val="22"/>
      <w:szCs w:val="22"/>
    </w:rPr>
  </w:style>
  <w:style w:type="character" w:customStyle="1" w:styleId="FontStyle77">
    <w:name w:val="Font Style77"/>
    <w:rsid w:val="00A23976"/>
    <w:rPr>
      <w:rFonts w:ascii="Times New Roman" w:hAnsi="Times New Roman" w:cs="Times New Roman"/>
      <w:i/>
      <w:iCs/>
      <w:sz w:val="24"/>
      <w:szCs w:val="24"/>
    </w:rPr>
  </w:style>
  <w:style w:type="character" w:customStyle="1" w:styleId="FontStyle78">
    <w:name w:val="Font Style78"/>
    <w:rsid w:val="00A23976"/>
    <w:rPr>
      <w:rFonts w:ascii="Georgia" w:hAnsi="Georgia" w:cs="Georgia"/>
      <w:i/>
      <w:iCs/>
      <w:spacing w:val="-30"/>
      <w:sz w:val="32"/>
      <w:szCs w:val="32"/>
    </w:rPr>
  </w:style>
  <w:style w:type="character" w:customStyle="1" w:styleId="FontStyle79">
    <w:name w:val="Font Style79"/>
    <w:rsid w:val="00A23976"/>
    <w:rPr>
      <w:rFonts w:ascii="Times New Roman" w:hAnsi="Times New Roman" w:cs="Times New Roman"/>
      <w:sz w:val="28"/>
      <w:szCs w:val="28"/>
    </w:rPr>
  </w:style>
  <w:style w:type="character" w:customStyle="1" w:styleId="FontStyle81">
    <w:name w:val="Font Style81"/>
    <w:rsid w:val="00A23976"/>
    <w:rPr>
      <w:rFonts w:ascii="Arial" w:hAnsi="Arial" w:cs="Arial"/>
      <w:spacing w:val="-10"/>
      <w:sz w:val="22"/>
      <w:szCs w:val="22"/>
    </w:rPr>
  </w:style>
  <w:style w:type="character" w:customStyle="1" w:styleId="FontStyle82">
    <w:name w:val="Font Style82"/>
    <w:rsid w:val="00A23976"/>
    <w:rPr>
      <w:rFonts w:ascii="Arial" w:hAnsi="Arial" w:cs="Arial"/>
      <w:sz w:val="20"/>
      <w:szCs w:val="20"/>
    </w:rPr>
  </w:style>
  <w:style w:type="character" w:customStyle="1" w:styleId="FontStyle86">
    <w:name w:val="Font Style86"/>
    <w:rsid w:val="00A23976"/>
    <w:rPr>
      <w:rFonts w:ascii="Georgia" w:hAnsi="Georgia" w:cs="Georgia"/>
      <w:sz w:val="14"/>
      <w:szCs w:val="14"/>
    </w:rPr>
  </w:style>
  <w:style w:type="character" w:customStyle="1" w:styleId="FontStyle100">
    <w:name w:val="Font Style100"/>
    <w:rsid w:val="00A23976"/>
    <w:rPr>
      <w:rFonts w:ascii="Times New Roman" w:hAnsi="Times New Roman" w:cs="Times New Roman"/>
      <w:b/>
      <w:bCs/>
      <w:sz w:val="18"/>
      <w:szCs w:val="18"/>
    </w:rPr>
  </w:style>
  <w:style w:type="character" w:customStyle="1" w:styleId="FontStyle101">
    <w:name w:val="Font Style101"/>
    <w:rsid w:val="00A23976"/>
    <w:rPr>
      <w:rFonts w:ascii="Times New Roman" w:hAnsi="Times New Roman" w:cs="Times New Roman"/>
      <w:b/>
      <w:bCs/>
      <w:spacing w:val="10"/>
      <w:sz w:val="24"/>
      <w:szCs w:val="24"/>
    </w:rPr>
  </w:style>
  <w:style w:type="paragraph" w:customStyle="1" w:styleId="Style1">
    <w:name w:val="Style1"/>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2"/>
    <w:rsid w:val="00A23976"/>
    <w:pPr>
      <w:widowControl w:val="0"/>
      <w:autoSpaceDE w:val="0"/>
      <w:autoSpaceDN w:val="0"/>
      <w:adjustRightInd w:val="0"/>
      <w:spacing w:after="0" w:line="279" w:lineRule="exact"/>
      <w:ind w:firstLine="409"/>
    </w:pPr>
    <w:rPr>
      <w:rFonts w:ascii="Times New Roman" w:eastAsia="Times New Roman" w:hAnsi="Times New Roman" w:cs="Times New Roman"/>
      <w:sz w:val="24"/>
      <w:szCs w:val="24"/>
      <w:lang w:eastAsia="ru-RU"/>
    </w:rPr>
  </w:style>
  <w:style w:type="paragraph" w:customStyle="1" w:styleId="Style45">
    <w:name w:val="Style45"/>
    <w:basedOn w:val="a2"/>
    <w:rsid w:val="00A23976"/>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49">
    <w:name w:val="Style49"/>
    <w:basedOn w:val="a2"/>
    <w:rsid w:val="00A23976"/>
    <w:pPr>
      <w:widowControl w:val="0"/>
      <w:autoSpaceDE w:val="0"/>
      <w:autoSpaceDN w:val="0"/>
      <w:adjustRightInd w:val="0"/>
      <w:spacing w:after="0" w:line="269" w:lineRule="exact"/>
      <w:jc w:val="both"/>
    </w:pPr>
    <w:rPr>
      <w:rFonts w:ascii="Times New Roman" w:eastAsia="Times New Roman" w:hAnsi="Times New Roman" w:cs="Times New Roman"/>
      <w:sz w:val="24"/>
      <w:szCs w:val="24"/>
      <w:lang w:eastAsia="ru-RU"/>
    </w:rPr>
  </w:style>
  <w:style w:type="paragraph" w:customStyle="1" w:styleId="Style53">
    <w:name w:val="Style53"/>
    <w:basedOn w:val="a2"/>
    <w:rsid w:val="00A23976"/>
    <w:pPr>
      <w:widowControl w:val="0"/>
      <w:autoSpaceDE w:val="0"/>
      <w:autoSpaceDN w:val="0"/>
      <w:adjustRightInd w:val="0"/>
      <w:spacing w:after="0" w:line="288" w:lineRule="exact"/>
      <w:ind w:firstLine="706"/>
    </w:pPr>
    <w:rPr>
      <w:rFonts w:ascii="Times New Roman" w:eastAsia="Times New Roman" w:hAnsi="Times New Roman" w:cs="Times New Roman"/>
      <w:sz w:val="24"/>
      <w:szCs w:val="24"/>
      <w:lang w:eastAsia="ru-RU"/>
    </w:rPr>
  </w:style>
  <w:style w:type="paragraph" w:customStyle="1" w:styleId="Style54">
    <w:name w:val="Style54"/>
    <w:basedOn w:val="a2"/>
    <w:rsid w:val="00A23976"/>
    <w:pPr>
      <w:widowControl w:val="0"/>
      <w:autoSpaceDE w:val="0"/>
      <w:autoSpaceDN w:val="0"/>
      <w:adjustRightInd w:val="0"/>
      <w:spacing w:after="0" w:line="279" w:lineRule="exact"/>
      <w:ind w:hanging="158"/>
    </w:pPr>
    <w:rPr>
      <w:rFonts w:ascii="Times New Roman" w:eastAsia="Times New Roman" w:hAnsi="Times New Roman" w:cs="Times New Roman"/>
      <w:sz w:val="24"/>
      <w:szCs w:val="24"/>
      <w:lang w:eastAsia="ru-RU"/>
    </w:rPr>
  </w:style>
  <w:style w:type="character" w:customStyle="1" w:styleId="FontStyle97">
    <w:name w:val="Font Style97"/>
    <w:rsid w:val="00A23976"/>
    <w:rPr>
      <w:rFonts w:ascii="Arial" w:hAnsi="Arial" w:cs="Arial"/>
      <w:b/>
      <w:bCs/>
      <w:sz w:val="20"/>
      <w:szCs w:val="20"/>
    </w:rPr>
  </w:style>
  <w:style w:type="paragraph" w:customStyle="1" w:styleId="Style3">
    <w:name w:val="Style3"/>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2"/>
    <w:rsid w:val="00A23976"/>
    <w:pPr>
      <w:widowControl w:val="0"/>
      <w:autoSpaceDE w:val="0"/>
      <w:autoSpaceDN w:val="0"/>
      <w:adjustRightInd w:val="0"/>
      <w:spacing w:after="0" w:line="316" w:lineRule="exact"/>
    </w:pPr>
    <w:rPr>
      <w:rFonts w:ascii="Times New Roman" w:eastAsia="Times New Roman" w:hAnsi="Times New Roman" w:cs="Times New Roman"/>
      <w:sz w:val="24"/>
      <w:szCs w:val="24"/>
      <w:lang w:eastAsia="ru-RU"/>
    </w:rPr>
  </w:style>
  <w:style w:type="paragraph" w:customStyle="1" w:styleId="Style9">
    <w:name w:val="Style9"/>
    <w:basedOn w:val="a2"/>
    <w:rsid w:val="00A23976"/>
    <w:pPr>
      <w:widowControl w:val="0"/>
      <w:autoSpaceDE w:val="0"/>
      <w:autoSpaceDN w:val="0"/>
      <w:adjustRightInd w:val="0"/>
      <w:spacing w:after="0" w:line="232" w:lineRule="exact"/>
      <w:ind w:hanging="771"/>
    </w:pPr>
    <w:rPr>
      <w:rFonts w:ascii="Times New Roman" w:eastAsia="Times New Roman" w:hAnsi="Times New Roman" w:cs="Times New Roman"/>
      <w:sz w:val="24"/>
      <w:szCs w:val="24"/>
      <w:lang w:eastAsia="ru-RU"/>
    </w:rPr>
  </w:style>
  <w:style w:type="paragraph" w:customStyle="1" w:styleId="Style11">
    <w:name w:val="Style11"/>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2"/>
    <w:rsid w:val="00A23976"/>
    <w:pPr>
      <w:widowControl w:val="0"/>
      <w:autoSpaceDE w:val="0"/>
      <w:autoSpaceDN w:val="0"/>
      <w:adjustRightInd w:val="0"/>
      <w:spacing w:after="0" w:line="269" w:lineRule="exact"/>
      <w:ind w:firstLine="1384"/>
    </w:pPr>
    <w:rPr>
      <w:rFonts w:ascii="Times New Roman" w:eastAsia="Times New Roman" w:hAnsi="Times New Roman" w:cs="Times New Roman"/>
      <w:sz w:val="24"/>
      <w:szCs w:val="24"/>
      <w:lang w:eastAsia="ru-RU"/>
    </w:rPr>
  </w:style>
  <w:style w:type="paragraph" w:customStyle="1" w:styleId="Style22">
    <w:name w:val="Style22"/>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2"/>
    <w:rsid w:val="00A23976"/>
    <w:pPr>
      <w:widowControl w:val="0"/>
      <w:autoSpaceDE w:val="0"/>
      <w:autoSpaceDN w:val="0"/>
      <w:adjustRightInd w:val="0"/>
      <w:spacing w:after="0" w:line="102" w:lineRule="exact"/>
    </w:pPr>
    <w:rPr>
      <w:rFonts w:ascii="Times New Roman" w:eastAsia="Times New Roman" w:hAnsi="Times New Roman" w:cs="Times New Roman"/>
      <w:sz w:val="24"/>
      <w:szCs w:val="24"/>
      <w:lang w:eastAsia="ru-RU"/>
    </w:rPr>
  </w:style>
  <w:style w:type="paragraph" w:customStyle="1" w:styleId="Style33">
    <w:name w:val="Style33"/>
    <w:basedOn w:val="a2"/>
    <w:rsid w:val="00A23976"/>
    <w:pPr>
      <w:widowControl w:val="0"/>
      <w:autoSpaceDE w:val="0"/>
      <w:autoSpaceDN w:val="0"/>
      <w:adjustRightInd w:val="0"/>
      <w:spacing w:after="0" w:line="335" w:lineRule="exact"/>
      <w:ind w:hanging="1756"/>
    </w:pPr>
    <w:rPr>
      <w:rFonts w:ascii="Times New Roman" w:eastAsia="Times New Roman" w:hAnsi="Times New Roman" w:cs="Times New Roman"/>
      <w:sz w:val="24"/>
      <w:szCs w:val="24"/>
      <w:lang w:eastAsia="ru-RU"/>
    </w:rPr>
  </w:style>
  <w:style w:type="paragraph" w:customStyle="1" w:styleId="Style34">
    <w:name w:val="Style34"/>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2"/>
    <w:rsid w:val="00A23976"/>
    <w:pPr>
      <w:widowControl w:val="0"/>
      <w:autoSpaceDE w:val="0"/>
      <w:autoSpaceDN w:val="0"/>
      <w:adjustRightInd w:val="0"/>
      <w:spacing w:after="0" w:line="274" w:lineRule="exact"/>
      <w:ind w:firstLine="353"/>
    </w:pPr>
    <w:rPr>
      <w:rFonts w:ascii="Times New Roman" w:eastAsia="Times New Roman" w:hAnsi="Times New Roman" w:cs="Times New Roman"/>
      <w:sz w:val="24"/>
      <w:szCs w:val="24"/>
      <w:lang w:eastAsia="ru-RU"/>
    </w:rPr>
  </w:style>
  <w:style w:type="paragraph" w:customStyle="1" w:styleId="Style38">
    <w:name w:val="Style38"/>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2"/>
    <w:rsid w:val="00A23976"/>
    <w:pPr>
      <w:widowControl w:val="0"/>
      <w:autoSpaceDE w:val="0"/>
      <w:autoSpaceDN w:val="0"/>
      <w:adjustRightInd w:val="0"/>
      <w:spacing w:after="0" w:line="260" w:lineRule="exact"/>
      <w:jc w:val="right"/>
    </w:pPr>
    <w:rPr>
      <w:rFonts w:ascii="Times New Roman" w:eastAsia="Times New Roman" w:hAnsi="Times New Roman" w:cs="Times New Roman"/>
      <w:sz w:val="24"/>
      <w:szCs w:val="24"/>
      <w:lang w:eastAsia="ru-RU"/>
    </w:rPr>
  </w:style>
  <w:style w:type="paragraph" w:customStyle="1" w:styleId="Style40">
    <w:name w:val="Style40"/>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2"/>
    <w:rsid w:val="00A23976"/>
    <w:pPr>
      <w:widowControl w:val="0"/>
      <w:autoSpaceDE w:val="0"/>
      <w:autoSpaceDN w:val="0"/>
      <w:adjustRightInd w:val="0"/>
      <w:spacing w:after="0" w:line="251" w:lineRule="exact"/>
      <w:jc w:val="center"/>
    </w:pPr>
    <w:rPr>
      <w:rFonts w:ascii="Times New Roman" w:eastAsia="Times New Roman" w:hAnsi="Times New Roman" w:cs="Times New Roman"/>
      <w:sz w:val="24"/>
      <w:szCs w:val="24"/>
      <w:lang w:eastAsia="ru-RU"/>
    </w:rPr>
  </w:style>
  <w:style w:type="paragraph" w:customStyle="1" w:styleId="Style47">
    <w:name w:val="Style47"/>
    <w:basedOn w:val="a2"/>
    <w:rsid w:val="00A23976"/>
    <w:pPr>
      <w:widowControl w:val="0"/>
      <w:autoSpaceDE w:val="0"/>
      <w:autoSpaceDN w:val="0"/>
      <w:adjustRightInd w:val="0"/>
      <w:spacing w:after="0" w:line="576" w:lineRule="exact"/>
    </w:pPr>
    <w:rPr>
      <w:rFonts w:ascii="Times New Roman" w:eastAsia="Times New Roman" w:hAnsi="Times New Roman" w:cs="Times New Roman"/>
      <w:sz w:val="24"/>
      <w:szCs w:val="24"/>
      <w:lang w:eastAsia="ru-RU"/>
    </w:rPr>
  </w:style>
  <w:style w:type="paragraph" w:customStyle="1" w:styleId="Style48">
    <w:name w:val="Style48"/>
    <w:basedOn w:val="a2"/>
    <w:rsid w:val="00A23976"/>
    <w:pPr>
      <w:widowControl w:val="0"/>
      <w:autoSpaceDE w:val="0"/>
      <w:autoSpaceDN w:val="0"/>
      <w:adjustRightInd w:val="0"/>
      <w:spacing w:after="0" w:line="232" w:lineRule="exact"/>
      <w:jc w:val="both"/>
    </w:pPr>
    <w:rPr>
      <w:rFonts w:ascii="Times New Roman" w:eastAsia="Times New Roman" w:hAnsi="Times New Roman" w:cs="Times New Roman"/>
      <w:sz w:val="24"/>
      <w:szCs w:val="24"/>
      <w:lang w:eastAsia="ru-RU"/>
    </w:rPr>
  </w:style>
  <w:style w:type="paragraph" w:customStyle="1" w:styleId="Style50">
    <w:name w:val="Style50"/>
    <w:basedOn w:val="a2"/>
    <w:rsid w:val="00A23976"/>
    <w:pPr>
      <w:widowControl w:val="0"/>
      <w:autoSpaceDE w:val="0"/>
      <w:autoSpaceDN w:val="0"/>
      <w:adjustRightInd w:val="0"/>
      <w:spacing w:after="0" w:line="279" w:lineRule="exact"/>
    </w:pPr>
    <w:rPr>
      <w:rFonts w:ascii="Times New Roman" w:eastAsia="Times New Roman" w:hAnsi="Times New Roman" w:cs="Times New Roman"/>
      <w:sz w:val="24"/>
      <w:szCs w:val="24"/>
      <w:lang w:eastAsia="ru-RU"/>
    </w:rPr>
  </w:style>
  <w:style w:type="paragraph" w:customStyle="1" w:styleId="Style51">
    <w:name w:val="Style51"/>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2"/>
    <w:rsid w:val="00A23976"/>
    <w:pPr>
      <w:widowControl w:val="0"/>
      <w:autoSpaceDE w:val="0"/>
      <w:autoSpaceDN w:val="0"/>
      <w:adjustRightInd w:val="0"/>
      <w:spacing w:after="0" w:line="316" w:lineRule="exact"/>
      <w:ind w:firstLine="3679"/>
    </w:pPr>
    <w:rPr>
      <w:rFonts w:ascii="Times New Roman" w:eastAsia="Times New Roman" w:hAnsi="Times New Roman" w:cs="Times New Roman"/>
      <w:sz w:val="24"/>
      <w:szCs w:val="24"/>
      <w:lang w:eastAsia="ru-RU"/>
    </w:rPr>
  </w:style>
  <w:style w:type="paragraph" w:customStyle="1" w:styleId="Style55">
    <w:name w:val="Style55"/>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6">
    <w:name w:val="Style56"/>
    <w:basedOn w:val="a2"/>
    <w:rsid w:val="00A23976"/>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57">
    <w:name w:val="Style57"/>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8">
    <w:name w:val="Style58"/>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2"/>
    <w:rsid w:val="00A23976"/>
    <w:pPr>
      <w:widowControl w:val="0"/>
      <w:autoSpaceDE w:val="0"/>
      <w:autoSpaceDN w:val="0"/>
      <w:adjustRightInd w:val="0"/>
      <w:spacing w:after="0" w:line="279" w:lineRule="exact"/>
      <w:ind w:firstLine="465"/>
    </w:pPr>
    <w:rPr>
      <w:rFonts w:ascii="Times New Roman" w:eastAsia="Times New Roman" w:hAnsi="Times New Roman" w:cs="Times New Roman"/>
      <w:sz w:val="24"/>
      <w:szCs w:val="24"/>
      <w:lang w:eastAsia="ru-RU"/>
    </w:rPr>
  </w:style>
  <w:style w:type="paragraph" w:customStyle="1" w:styleId="Style61">
    <w:name w:val="Style61"/>
    <w:basedOn w:val="a2"/>
    <w:rsid w:val="00A23976"/>
    <w:pPr>
      <w:widowControl w:val="0"/>
      <w:autoSpaceDE w:val="0"/>
      <w:autoSpaceDN w:val="0"/>
      <w:adjustRightInd w:val="0"/>
      <w:spacing w:after="0" w:line="288" w:lineRule="exact"/>
      <w:ind w:hanging="121"/>
    </w:pPr>
    <w:rPr>
      <w:rFonts w:ascii="Times New Roman" w:eastAsia="Times New Roman" w:hAnsi="Times New Roman" w:cs="Times New Roman"/>
      <w:sz w:val="24"/>
      <w:szCs w:val="24"/>
      <w:lang w:eastAsia="ru-RU"/>
    </w:rPr>
  </w:style>
  <w:style w:type="paragraph" w:customStyle="1" w:styleId="Style62">
    <w:name w:val="Style62"/>
    <w:basedOn w:val="a2"/>
    <w:rsid w:val="00A23976"/>
    <w:pPr>
      <w:widowControl w:val="0"/>
      <w:autoSpaceDE w:val="0"/>
      <w:autoSpaceDN w:val="0"/>
      <w:adjustRightInd w:val="0"/>
      <w:spacing w:after="0" w:line="279" w:lineRule="exact"/>
    </w:pPr>
    <w:rPr>
      <w:rFonts w:ascii="Times New Roman" w:eastAsia="Times New Roman" w:hAnsi="Times New Roman" w:cs="Times New Roman"/>
      <w:sz w:val="24"/>
      <w:szCs w:val="24"/>
      <w:lang w:eastAsia="ru-RU"/>
    </w:rPr>
  </w:style>
  <w:style w:type="paragraph" w:customStyle="1" w:styleId="Style63">
    <w:name w:val="Style63"/>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4">
    <w:name w:val="Style64"/>
    <w:basedOn w:val="a2"/>
    <w:rsid w:val="00A23976"/>
    <w:pPr>
      <w:widowControl w:val="0"/>
      <w:autoSpaceDE w:val="0"/>
      <w:autoSpaceDN w:val="0"/>
      <w:adjustRightInd w:val="0"/>
      <w:spacing w:after="0" w:line="279" w:lineRule="exact"/>
      <w:ind w:hanging="223"/>
    </w:pPr>
    <w:rPr>
      <w:rFonts w:ascii="Times New Roman" w:eastAsia="Times New Roman" w:hAnsi="Times New Roman" w:cs="Times New Roman"/>
      <w:sz w:val="24"/>
      <w:szCs w:val="24"/>
      <w:lang w:eastAsia="ru-RU"/>
    </w:rPr>
  </w:style>
  <w:style w:type="paragraph" w:customStyle="1" w:styleId="Style65">
    <w:name w:val="Style65"/>
    <w:basedOn w:val="a2"/>
    <w:rsid w:val="00A23976"/>
    <w:pPr>
      <w:widowControl w:val="0"/>
      <w:autoSpaceDE w:val="0"/>
      <w:autoSpaceDN w:val="0"/>
      <w:adjustRightInd w:val="0"/>
      <w:spacing w:after="0" w:line="279" w:lineRule="exact"/>
      <w:jc w:val="both"/>
    </w:pPr>
    <w:rPr>
      <w:rFonts w:ascii="Times New Roman" w:eastAsia="Times New Roman" w:hAnsi="Times New Roman" w:cs="Times New Roman"/>
      <w:sz w:val="24"/>
      <w:szCs w:val="24"/>
      <w:lang w:eastAsia="ru-RU"/>
    </w:rPr>
  </w:style>
  <w:style w:type="paragraph" w:customStyle="1" w:styleId="Style67">
    <w:name w:val="Style67"/>
    <w:basedOn w:val="a2"/>
    <w:rsid w:val="00A23976"/>
    <w:pPr>
      <w:widowControl w:val="0"/>
      <w:autoSpaceDE w:val="0"/>
      <w:autoSpaceDN w:val="0"/>
      <w:adjustRightInd w:val="0"/>
      <w:spacing w:after="0" w:line="269" w:lineRule="exact"/>
      <w:ind w:hanging="576"/>
    </w:pPr>
    <w:rPr>
      <w:rFonts w:ascii="Times New Roman" w:eastAsia="Times New Roman" w:hAnsi="Times New Roman" w:cs="Times New Roman"/>
      <w:sz w:val="24"/>
      <w:szCs w:val="24"/>
      <w:lang w:eastAsia="ru-RU"/>
    </w:rPr>
  </w:style>
  <w:style w:type="paragraph" w:customStyle="1" w:styleId="Style68">
    <w:name w:val="Style68"/>
    <w:basedOn w:val="a2"/>
    <w:rsid w:val="00A23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9">
    <w:name w:val="Style69"/>
    <w:basedOn w:val="a2"/>
    <w:rsid w:val="00A23976"/>
    <w:pPr>
      <w:widowControl w:val="0"/>
      <w:autoSpaceDE w:val="0"/>
      <w:autoSpaceDN w:val="0"/>
      <w:adjustRightInd w:val="0"/>
      <w:spacing w:after="0" w:line="251" w:lineRule="exact"/>
      <w:ind w:hanging="938"/>
    </w:pPr>
    <w:rPr>
      <w:rFonts w:ascii="Times New Roman" w:eastAsia="Times New Roman" w:hAnsi="Times New Roman" w:cs="Times New Roman"/>
      <w:sz w:val="24"/>
      <w:szCs w:val="24"/>
      <w:lang w:eastAsia="ru-RU"/>
    </w:rPr>
  </w:style>
  <w:style w:type="paragraph" w:customStyle="1" w:styleId="Style70">
    <w:name w:val="Style70"/>
    <w:basedOn w:val="a2"/>
    <w:rsid w:val="00A23976"/>
    <w:pPr>
      <w:widowControl w:val="0"/>
      <w:autoSpaceDE w:val="0"/>
      <w:autoSpaceDN w:val="0"/>
      <w:adjustRightInd w:val="0"/>
      <w:spacing w:after="0" w:line="279" w:lineRule="exact"/>
      <w:ind w:firstLine="2016"/>
    </w:pPr>
    <w:rPr>
      <w:rFonts w:ascii="Times New Roman" w:eastAsia="Times New Roman" w:hAnsi="Times New Roman" w:cs="Times New Roman"/>
      <w:sz w:val="24"/>
      <w:szCs w:val="24"/>
      <w:lang w:eastAsia="ru-RU"/>
    </w:rPr>
  </w:style>
  <w:style w:type="character" w:customStyle="1" w:styleId="FontStyle83">
    <w:name w:val="Font Style83"/>
    <w:rsid w:val="00A23976"/>
    <w:rPr>
      <w:rFonts w:ascii="Times New Roman" w:hAnsi="Times New Roman" w:cs="Times New Roman"/>
      <w:b/>
      <w:bCs/>
      <w:i/>
      <w:iCs/>
      <w:sz w:val="22"/>
      <w:szCs w:val="22"/>
    </w:rPr>
  </w:style>
  <w:style w:type="character" w:customStyle="1" w:styleId="FontStyle85">
    <w:name w:val="Font Style85"/>
    <w:rsid w:val="00A23976"/>
    <w:rPr>
      <w:rFonts w:ascii="Times New Roman" w:hAnsi="Times New Roman" w:cs="Times New Roman"/>
      <w:b/>
      <w:bCs/>
      <w:sz w:val="22"/>
      <w:szCs w:val="22"/>
    </w:rPr>
  </w:style>
  <w:style w:type="character" w:customStyle="1" w:styleId="FontStyle87">
    <w:name w:val="Font Style87"/>
    <w:rsid w:val="00A23976"/>
    <w:rPr>
      <w:rFonts w:ascii="Times New Roman" w:hAnsi="Times New Roman" w:cs="Times New Roman"/>
      <w:b/>
      <w:bCs/>
      <w:spacing w:val="10"/>
      <w:sz w:val="16"/>
      <w:szCs w:val="16"/>
    </w:rPr>
  </w:style>
  <w:style w:type="character" w:customStyle="1" w:styleId="FontStyle88">
    <w:name w:val="Font Style88"/>
    <w:rsid w:val="00A23976"/>
    <w:rPr>
      <w:rFonts w:ascii="Georgia" w:hAnsi="Georgia" w:cs="Georgia"/>
      <w:sz w:val="16"/>
      <w:szCs w:val="16"/>
    </w:rPr>
  </w:style>
  <w:style w:type="character" w:customStyle="1" w:styleId="FontStyle89">
    <w:name w:val="Font Style89"/>
    <w:rsid w:val="00A23976"/>
    <w:rPr>
      <w:rFonts w:ascii="Times New Roman" w:hAnsi="Times New Roman" w:cs="Times New Roman"/>
      <w:b/>
      <w:bCs/>
      <w:i/>
      <w:iCs/>
      <w:spacing w:val="-10"/>
      <w:sz w:val="20"/>
      <w:szCs w:val="20"/>
    </w:rPr>
  </w:style>
  <w:style w:type="character" w:customStyle="1" w:styleId="FontStyle90">
    <w:name w:val="Font Style90"/>
    <w:rsid w:val="00A23976"/>
    <w:rPr>
      <w:rFonts w:ascii="Georgia" w:hAnsi="Georgia" w:cs="Georgia"/>
      <w:sz w:val="20"/>
      <w:szCs w:val="20"/>
    </w:rPr>
  </w:style>
  <w:style w:type="character" w:customStyle="1" w:styleId="FontStyle91">
    <w:name w:val="Font Style91"/>
    <w:rsid w:val="00A23976"/>
    <w:rPr>
      <w:rFonts w:ascii="Times New Roman" w:hAnsi="Times New Roman" w:cs="Times New Roman"/>
      <w:b/>
      <w:bCs/>
      <w:i/>
      <w:iCs/>
      <w:sz w:val="22"/>
      <w:szCs w:val="22"/>
    </w:rPr>
  </w:style>
  <w:style w:type="character" w:customStyle="1" w:styleId="FontStyle92">
    <w:name w:val="Font Style92"/>
    <w:rsid w:val="00A23976"/>
    <w:rPr>
      <w:rFonts w:ascii="Times New Roman" w:hAnsi="Times New Roman" w:cs="Times New Roman"/>
      <w:i/>
      <w:iCs/>
      <w:sz w:val="18"/>
      <w:szCs w:val="18"/>
    </w:rPr>
  </w:style>
  <w:style w:type="character" w:customStyle="1" w:styleId="FontStyle93">
    <w:name w:val="Font Style93"/>
    <w:rsid w:val="00A23976"/>
    <w:rPr>
      <w:rFonts w:ascii="Times New Roman" w:hAnsi="Times New Roman" w:cs="Times New Roman"/>
      <w:sz w:val="18"/>
      <w:szCs w:val="18"/>
    </w:rPr>
  </w:style>
  <w:style w:type="character" w:customStyle="1" w:styleId="FontStyle94">
    <w:name w:val="Font Style94"/>
    <w:rsid w:val="00A23976"/>
    <w:rPr>
      <w:rFonts w:ascii="Times New Roman" w:hAnsi="Times New Roman" w:cs="Times New Roman"/>
      <w:i/>
      <w:iCs/>
      <w:sz w:val="22"/>
      <w:szCs w:val="22"/>
    </w:rPr>
  </w:style>
  <w:style w:type="character" w:customStyle="1" w:styleId="FontStyle95">
    <w:name w:val="Font Style95"/>
    <w:rsid w:val="00A23976"/>
    <w:rPr>
      <w:rFonts w:ascii="Times New Roman" w:hAnsi="Times New Roman" w:cs="Times New Roman"/>
      <w:b/>
      <w:bCs/>
      <w:sz w:val="8"/>
      <w:szCs w:val="8"/>
    </w:rPr>
  </w:style>
  <w:style w:type="character" w:customStyle="1" w:styleId="FontStyle96">
    <w:name w:val="Font Style96"/>
    <w:rsid w:val="00A23976"/>
    <w:rPr>
      <w:rFonts w:ascii="Times New Roman" w:hAnsi="Times New Roman" w:cs="Times New Roman"/>
      <w:b/>
      <w:bCs/>
      <w:sz w:val="26"/>
      <w:szCs w:val="26"/>
    </w:rPr>
  </w:style>
  <w:style w:type="character" w:customStyle="1" w:styleId="FontStyle98">
    <w:name w:val="Font Style98"/>
    <w:rsid w:val="00A23976"/>
    <w:rPr>
      <w:rFonts w:ascii="Sylfaen" w:hAnsi="Sylfaen" w:cs="Sylfaen"/>
      <w:b/>
      <w:bCs/>
      <w:i/>
      <w:iCs/>
      <w:sz w:val="28"/>
      <w:szCs w:val="28"/>
    </w:rPr>
  </w:style>
  <w:style w:type="character" w:customStyle="1" w:styleId="FontStyle99">
    <w:name w:val="Font Style99"/>
    <w:rsid w:val="00A23976"/>
    <w:rPr>
      <w:rFonts w:ascii="Times New Roman" w:hAnsi="Times New Roman" w:cs="Times New Roman"/>
      <w:b/>
      <w:bCs/>
      <w:sz w:val="20"/>
      <w:szCs w:val="20"/>
    </w:rPr>
  </w:style>
  <w:style w:type="character" w:customStyle="1" w:styleId="FontStyle102">
    <w:name w:val="Font Style102"/>
    <w:rsid w:val="00A23976"/>
    <w:rPr>
      <w:rFonts w:ascii="Book Antiqua" w:hAnsi="Book Antiqua" w:cs="Book Antiqua"/>
      <w:b/>
      <w:bCs/>
      <w:sz w:val="14"/>
      <w:szCs w:val="14"/>
    </w:rPr>
  </w:style>
  <w:style w:type="character" w:customStyle="1" w:styleId="FontStyle103">
    <w:name w:val="Font Style103"/>
    <w:rsid w:val="00A23976"/>
    <w:rPr>
      <w:rFonts w:ascii="Times New Roman" w:hAnsi="Times New Roman" w:cs="Times New Roman"/>
      <w:sz w:val="22"/>
      <w:szCs w:val="22"/>
    </w:rPr>
  </w:style>
  <w:style w:type="character" w:customStyle="1" w:styleId="FontStyle104">
    <w:name w:val="Font Style104"/>
    <w:rsid w:val="00A23976"/>
    <w:rPr>
      <w:rFonts w:ascii="Times New Roman" w:hAnsi="Times New Roman" w:cs="Times New Roman"/>
      <w:sz w:val="10"/>
      <w:szCs w:val="10"/>
    </w:rPr>
  </w:style>
  <w:style w:type="character" w:customStyle="1" w:styleId="FontStyle105">
    <w:name w:val="Font Style105"/>
    <w:rsid w:val="00A23976"/>
    <w:rPr>
      <w:rFonts w:ascii="Franklin Gothic Book" w:hAnsi="Franklin Gothic Book" w:cs="Franklin Gothic Book"/>
      <w:b/>
      <w:bCs/>
      <w:spacing w:val="-20"/>
      <w:sz w:val="18"/>
      <w:szCs w:val="18"/>
    </w:rPr>
  </w:style>
  <w:style w:type="character" w:customStyle="1" w:styleId="FontStyle106">
    <w:name w:val="Font Style106"/>
    <w:rsid w:val="00A23976"/>
    <w:rPr>
      <w:rFonts w:ascii="Times New Roman" w:hAnsi="Times New Roman" w:cs="Times New Roman"/>
      <w:b/>
      <w:bCs/>
      <w:i/>
      <w:iCs/>
      <w:spacing w:val="30"/>
      <w:sz w:val="18"/>
      <w:szCs w:val="18"/>
    </w:rPr>
  </w:style>
  <w:style w:type="character" w:customStyle="1" w:styleId="FontStyle107">
    <w:name w:val="Font Style107"/>
    <w:rsid w:val="00A23976"/>
    <w:rPr>
      <w:rFonts w:ascii="Times New Roman" w:hAnsi="Times New Roman" w:cs="Times New Roman"/>
      <w:sz w:val="18"/>
      <w:szCs w:val="18"/>
    </w:rPr>
  </w:style>
  <w:style w:type="character" w:customStyle="1" w:styleId="FontStyle108">
    <w:name w:val="Font Style108"/>
    <w:rsid w:val="00A23976"/>
    <w:rPr>
      <w:rFonts w:ascii="Times New Roman" w:hAnsi="Times New Roman" w:cs="Times New Roman"/>
      <w:b/>
      <w:bCs/>
      <w:sz w:val="22"/>
      <w:szCs w:val="22"/>
    </w:rPr>
  </w:style>
  <w:style w:type="character" w:customStyle="1" w:styleId="FontStyle109">
    <w:name w:val="Font Style109"/>
    <w:rsid w:val="00A23976"/>
    <w:rPr>
      <w:rFonts w:ascii="Arial Narrow" w:hAnsi="Arial Narrow" w:cs="Arial Narrow"/>
      <w:b/>
      <w:bCs/>
      <w:sz w:val="22"/>
      <w:szCs w:val="22"/>
    </w:rPr>
  </w:style>
  <w:style w:type="paragraph" w:customStyle="1" w:styleId="affe">
    <w:name w:val="Îáû÷íûé"/>
    <w:rsid w:val="00A23976"/>
    <w:pPr>
      <w:widowControl w:val="0"/>
      <w:spacing w:after="0" w:line="240" w:lineRule="auto"/>
    </w:pPr>
    <w:rPr>
      <w:rFonts w:ascii="Times New Roman" w:eastAsia="Times New Roman" w:hAnsi="Times New Roman" w:cs="Times New Roman"/>
      <w:sz w:val="20"/>
      <w:szCs w:val="20"/>
      <w:lang w:eastAsia="ru-RU"/>
    </w:rPr>
  </w:style>
  <w:style w:type="paragraph" w:customStyle="1" w:styleId="insertgraphic0">
    <w:name w:val="insertgraphic"/>
    <w:basedOn w:val="a2"/>
    <w:rsid w:val="00A23976"/>
    <w:pPr>
      <w:tabs>
        <w:tab w:val="num" w:pos="927"/>
      </w:tabs>
      <w:spacing w:after="120" w:line="240" w:lineRule="auto"/>
      <w:ind w:left="927" w:hanging="360"/>
    </w:pPr>
    <w:rPr>
      <w:rFonts w:ascii="Arial Narrow" w:eastAsia="Times New Roman" w:hAnsi="Arial Narrow" w:cs="Times New Roman"/>
      <w:lang w:eastAsia="ru-RU"/>
    </w:rPr>
  </w:style>
  <w:style w:type="character" w:customStyle="1" w:styleId="310">
    <w:name w:val="Заголовок 3 Знак1"/>
    <w:aliases w:val="Heading 3 Char1 Знак,Heading 3 Char Char Знак,Sotto-oggetto Char Char Знак,Subparagraaf Char Char Знак,Sotto-oggetto Char Знак,Subparagraaf Char Знак"/>
    <w:semiHidden/>
    <w:rsid w:val="00A23976"/>
    <w:rPr>
      <w:rFonts w:ascii="Cambria" w:eastAsia="Times New Roman" w:hAnsi="Cambria" w:cs="Times New Roman"/>
      <w:b/>
      <w:bCs/>
      <w:color w:val="4F81BD"/>
      <w:sz w:val="24"/>
      <w:szCs w:val="24"/>
    </w:rPr>
  </w:style>
  <w:style w:type="character" w:customStyle="1" w:styleId="afe">
    <w:name w:val="Название Знак"/>
    <w:link w:val="afd"/>
    <w:rsid w:val="00A23976"/>
    <w:rPr>
      <w:b/>
      <w:bCs/>
      <w:sz w:val="25"/>
    </w:rPr>
  </w:style>
  <w:style w:type="character" w:customStyle="1" w:styleId="afff">
    <w:name w:val="Заголовок сообщения (текст)"/>
    <w:rsid w:val="00A23976"/>
    <w:rPr>
      <w:rFonts w:ascii="Arial Black" w:hAnsi="Arial Black" w:hint="default"/>
      <w:spacing w:val="-10"/>
      <w:sz w:val="18"/>
    </w:rPr>
  </w:style>
  <w:style w:type="character" w:styleId="afff0">
    <w:name w:val="Emphasis"/>
    <w:qFormat/>
    <w:rsid w:val="00A23976"/>
    <w:rPr>
      <w:i/>
      <w:iCs/>
    </w:rPr>
  </w:style>
  <w:style w:type="numbering" w:customStyle="1" w:styleId="111">
    <w:name w:val="Нет списка11"/>
    <w:next w:val="a5"/>
    <w:semiHidden/>
    <w:rsid w:val="00A23976"/>
  </w:style>
  <w:style w:type="numbering" w:customStyle="1" w:styleId="210">
    <w:name w:val="Нет списка21"/>
    <w:next w:val="a5"/>
    <w:semiHidden/>
    <w:rsid w:val="00A23976"/>
  </w:style>
  <w:style w:type="numbering" w:customStyle="1" w:styleId="37">
    <w:name w:val="Нет списка3"/>
    <w:next w:val="a5"/>
    <w:semiHidden/>
    <w:rsid w:val="00A23976"/>
  </w:style>
  <w:style w:type="paragraph" w:customStyle="1" w:styleId="a0">
    <w:name w:val="Раздел"/>
    <w:basedOn w:val="a2"/>
    <w:autoRedefine/>
    <w:rsid w:val="00A23976"/>
    <w:pPr>
      <w:numPr>
        <w:numId w:val="10"/>
      </w:numPr>
      <w:spacing w:after="0" w:line="240" w:lineRule="auto"/>
    </w:pPr>
    <w:rPr>
      <w:rFonts w:ascii="Times New Roman" w:eastAsia="Times New Roman" w:hAnsi="Times New Roman" w:cs="Times New Roman"/>
      <w:b/>
      <w:bCs/>
      <w:color w:val="FF0000"/>
      <w:sz w:val="24"/>
      <w:szCs w:val="24"/>
      <w:lang w:eastAsia="ru-RU"/>
    </w:rPr>
  </w:style>
  <w:style w:type="numbering" w:customStyle="1" w:styleId="41">
    <w:name w:val="Нет списка4"/>
    <w:next w:val="a5"/>
    <w:uiPriority w:val="99"/>
    <w:semiHidden/>
    <w:unhideWhenUsed/>
    <w:rsid w:val="00A23976"/>
  </w:style>
  <w:style w:type="character" w:customStyle="1" w:styleId="19">
    <w:name w:val="Основной текст Знак1"/>
    <w:aliases w:val="Основной текст Знак2 Знак1,Абзац Знак1 Знак1,Основной текст Знак Знак Знак Знак Знак Знак1,Основной текст Знак Знак Знак1 Знак1,Основной текст Знак Знак1 Знак1,Абзац Знак Знак Знак Знак Знак Знак1"/>
    <w:semiHidden/>
    <w:rsid w:val="00A23976"/>
    <w:rPr>
      <w:rFonts w:ascii="Times New Roman" w:eastAsia="Times New Roman" w:hAnsi="Times New Roman" w:cs="Times New Roman"/>
      <w:sz w:val="24"/>
      <w:szCs w:val="20"/>
      <w:lang w:eastAsia="ru-RU"/>
    </w:rPr>
  </w:style>
  <w:style w:type="table" w:customStyle="1" w:styleId="112">
    <w:name w:val="Сетка таблицы11"/>
    <w:basedOn w:val="a4"/>
    <w:next w:val="af7"/>
    <w:rsid w:val="00A239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1">
    <w:name w:val="Special_Left_021"/>
    <w:rsid w:val="00A23976"/>
    <w:pPr>
      <w:numPr>
        <w:numId w:val="6"/>
      </w:numPr>
    </w:pPr>
  </w:style>
  <w:style w:type="character" w:customStyle="1" w:styleId="apple-style-span">
    <w:name w:val="apple-style-span"/>
    <w:basedOn w:val="a3"/>
    <w:rsid w:val="00A23976"/>
  </w:style>
  <w:style w:type="numbering" w:customStyle="1" w:styleId="51">
    <w:name w:val="Нет списка5"/>
    <w:next w:val="a5"/>
    <w:uiPriority w:val="99"/>
    <w:semiHidden/>
    <w:unhideWhenUsed/>
    <w:rsid w:val="00A23976"/>
  </w:style>
  <w:style w:type="paragraph" w:styleId="afff1">
    <w:name w:val="Normal (Web)"/>
    <w:basedOn w:val="a2"/>
    <w:uiPriority w:val="99"/>
    <w:semiHidden/>
    <w:unhideWhenUsed/>
    <w:rsid w:val="00A2397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43894">
      <w:bodyDiv w:val="1"/>
      <w:marLeft w:val="0"/>
      <w:marRight w:val="0"/>
      <w:marTop w:val="0"/>
      <w:marBottom w:val="0"/>
      <w:divBdr>
        <w:top w:val="none" w:sz="0" w:space="0" w:color="auto"/>
        <w:left w:val="none" w:sz="0" w:space="0" w:color="auto"/>
        <w:bottom w:val="none" w:sz="0" w:space="0" w:color="auto"/>
        <w:right w:val="none" w:sz="0" w:space="0" w:color="auto"/>
      </w:divBdr>
    </w:div>
    <w:div w:id="905460227">
      <w:bodyDiv w:val="1"/>
      <w:marLeft w:val="0"/>
      <w:marRight w:val="0"/>
      <w:marTop w:val="0"/>
      <w:marBottom w:val="0"/>
      <w:divBdr>
        <w:top w:val="none" w:sz="0" w:space="0" w:color="auto"/>
        <w:left w:val="none" w:sz="0" w:space="0" w:color="auto"/>
        <w:bottom w:val="none" w:sz="0" w:space="0" w:color="auto"/>
        <w:right w:val="none" w:sz="0" w:space="0" w:color="auto"/>
      </w:divBdr>
    </w:div>
    <w:div w:id="198777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7765</Words>
  <Characters>44266</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Илиясов Куттыбай Жайшылыкович</dc:creator>
  <cp:lastModifiedBy>Сейтимова Гульнур Сапаргазиевна</cp:lastModifiedBy>
  <cp:revision>2</cp:revision>
  <dcterms:created xsi:type="dcterms:W3CDTF">2025-10-09T12:40:00Z</dcterms:created>
  <dcterms:modified xsi:type="dcterms:W3CDTF">2025-10-09T12:40:00Z</dcterms:modified>
</cp:coreProperties>
</file>