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368D" w14:textId="77777777" w:rsidR="00DC73C2" w:rsidRPr="00AB4CEE" w:rsidRDefault="00DC73C2" w:rsidP="00DC73C2">
      <w:pPr>
        <w:pStyle w:val="a6"/>
        <w:jc w:val="right"/>
        <w:rPr>
          <w:rFonts w:ascii="Times New Roman" w:hAnsi="Times New Roman"/>
          <w:b/>
          <w:bCs/>
        </w:rPr>
      </w:pPr>
      <w:r w:rsidRPr="00AB4CEE">
        <w:rPr>
          <w:rFonts w:ascii="Times New Roman" w:hAnsi="Times New Roman"/>
          <w:b/>
          <w:bCs/>
        </w:rPr>
        <w:t>Приложение</w:t>
      </w:r>
      <w:r w:rsidRPr="00AB4CEE">
        <w:rPr>
          <w:rFonts w:ascii="Times New Roman" w:hAnsi="Times New Roman"/>
          <w:b/>
          <w:bCs/>
          <w:lang w:val="kk-KZ"/>
        </w:rPr>
        <w:t xml:space="preserve"> </w:t>
      </w:r>
      <w:r w:rsidRPr="00AB4CEE">
        <w:rPr>
          <w:rFonts w:ascii="Times New Roman" w:hAnsi="Times New Roman"/>
          <w:b/>
          <w:bCs/>
        </w:rPr>
        <w:t>№</w:t>
      </w:r>
      <w:r w:rsidRPr="00AB4CEE">
        <w:rPr>
          <w:rFonts w:ascii="Times New Roman" w:hAnsi="Times New Roman"/>
          <w:b/>
          <w:bCs/>
          <w:lang w:val="kk-KZ"/>
        </w:rPr>
        <w:t>2</w:t>
      </w:r>
    </w:p>
    <w:p w14:paraId="20179731" w14:textId="77777777" w:rsidR="00DC73C2" w:rsidRPr="00AB4CEE" w:rsidRDefault="00DC73C2" w:rsidP="00DC73C2">
      <w:pPr>
        <w:pStyle w:val="a6"/>
        <w:ind w:left="5670"/>
        <w:jc w:val="right"/>
        <w:rPr>
          <w:rFonts w:ascii="Times New Roman" w:hAnsi="Times New Roman"/>
          <w:b/>
          <w:bCs/>
        </w:rPr>
      </w:pPr>
      <w:r w:rsidRPr="00AB4CEE">
        <w:rPr>
          <w:rFonts w:ascii="Times New Roman" w:hAnsi="Times New Roman"/>
          <w:b/>
          <w:bCs/>
        </w:rPr>
        <w:t>к договору №______________</w:t>
      </w:r>
    </w:p>
    <w:p w14:paraId="440FEFB8" w14:textId="0A8FB5B6" w:rsidR="00DC73C2" w:rsidRPr="00AB4CEE" w:rsidRDefault="00DC73C2" w:rsidP="00DC73C2">
      <w:pPr>
        <w:pStyle w:val="a6"/>
        <w:ind w:left="5670"/>
        <w:jc w:val="right"/>
        <w:rPr>
          <w:rFonts w:ascii="Times New Roman" w:hAnsi="Times New Roman"/>
          <w:b/>
          <w:bCs/>
        </w:rPr>
      </w:pPr>
      <w:r w:rsidRPr="00AB4CEE">
        <w:rPr>
          <w:rFonts w:ascii="Times New Roman" w:hAnsi="Times New Roman"/>
          <w:b/>
          <w:bCs/>
        </w:rPr>
        <w:t>от «____» _________</w:t>
      </w:r>
      <w:r w:rsidRPr="00AB4CEE">
        <w:rPr>
          <w:rFonts w:ascii="Times New Roman" w:hAnsi="Times New Roman"/>
          <w:b/>
          <w:bCs/>
          <w:lang w:val="kk-KZ"/>
        </w:rPr>
        <w:t xml:space="preserve"> </w:t>
      </w:r>
      <w:r w:rsidRPr="00AB4CEE">
        <w:rPr>
          <w:rFonts w:ascii="Times New Roman" w:hAnsi="Times New Roman"/>
          <w:b/>
          <w:bCs/>
        </w:rPr>
        <w:t>2025 г.</w:t>
      </w:r>
    </w:p>
    <w:p w14:paraId="6897E698" w14:textId="77777777" w:rsidR="00DC73C2" w:rsidRPr="00AB4CEE" w:rsidRDefault="00DC73C2" w:rsidP="00B010BD">
      <w:pPr>
        <w:keepNext/>
        <w:suppressLineNumber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E6154C3" w14:textId="675F10C1" w:rsidR="00B010BD" w:rsidRPr="00AB4CEE" w:rsidRDefault="00B010BD" w:rsidP="001A0612">
      <w:pPr>
        <w:keepNext/>
        <w:suppressLineNumbers/>
        <w:spacing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AB4CE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Техническ</w:t>
      </w:r>
      <w:r w:rsidR="00594A49" w:rsidRPr="00AB4CE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ая</w:t>
      </w:r>
      <w:r w:rsidRPr="00AB4CE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  <w:r w:rsidR="00594A49" w:rsidRPr="00AB4CE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спецификация</w:t>
      </w:r>
      <w:r w:rsidRPr="00AB4CE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на закуп химического реагента – ингибитор АСПО</w:t>
      </w:r>
    </w:p>
    <w:p w14:paraId="1A51DBEB" w14:textId="55737FFC" w:rsidR="009C0C8E" w:rsidRPr="00AB4CEE" w:rsidRDefault="00B010BD" w:rsidP="001A0612">
      <w:pPr>
        <w:spacing w:after="10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Описание и требуемые функциональные, технические, качественные и эксплуатационные характеристики:</w:t>
      </w:r>
    </w:p>
    <w:p w14:paraId="5A415131" w14:textId="6E12872B" w:rsidR="00B010BD" w:rsidRPr="00AB4CEE" w:rsidRDefault="00B010BD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Название:</w:t>
      </w:r>
      <w:r w:rsidRPr="00AB4CE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AB4CEE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Асфальто-смолистые и парафиновые отложения (АСПО)</w:t>
      </w:r>
      <w:r w:rsidR="009E3D73" w:rsidRPr="00AB4CEE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.</w:t>
      </w:r>
    </w:p>
    <w:p w14:paraId="21265AF7" w14:textId="426AD9B5" w:rsidR="00B010BD" w:rsidRPr="00AB4CEE" w:rsidRDefault="00B010BD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Назначение: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АСПО – сложная углеводородная смесь, которая состоит из парафинов, асфальто-смолистых веществ (АСВ), силикагелевой смолы, воды, масел, механических примесей. Используется для удаления АСПО на устье скважин и выкидных линиях.</w:t>
      </w:r>
    </w:p>
    <w:p w14:paraId="64A69311" w14:textId="15A81104" w:rsidR="00F27F4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Требуемый объем:</w:t>
      </w:r>
      <w:r w:rsidRPr="00AB4CE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6112D4" w:rsidRPr="00AB4CEE">
        <w:rPr>
          <w:rFonts w:ascii="Times New Roman" w:eastAsia="Calibri" w:hAnsi="Times New Roman" w:cs="Times New Roman"/>
          <w:color w:val="000000"/>
          <w:kern w:val="0"/>
          <w14:ligatures w14:val="none"/>
        </w:rPr>
        <w:t>8</w:t>
      </w:r>
      <w:r w:rsidRPr="00AB4CEE">
        <w:rPr>
          <w:rFonts w:ascii="Times New Roman" w:eastAsia="Calibri" w:hAnsi="Times New Roman" w:cs="Times New Roman"/>
          <w:color w:val="000000"/>
          <w:kern w:val="0"/>
          <w14:ligatures w14:val="none"/>
        </w:rPr>
        <w:t>,</w:t>
      </w:r>
      <w:r w:rsidR="001A0612">
        <w:rPr>
          <w:rFonts w:ascii="Times New Roman" w:eastAsia="Calibri" w:hAnsi="Times New Roman" w:cs="Times New Roman"/>
          <w:color w:val="000000"/>
          <w:kern w:val="0"/>
          <w14:ligatures w14:val="none"/>
        </w:rPr>
        <w:t>40</w:t>
      </w:r>
      <w:r w:rsidRPr="00AB4CE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тонн.</w:t>
      </w:r>
    </w:p>
    <w:p w14:paraId="01F39A53" w14:textId="77777777" w:rsidR="00F27F4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Место поставки товаров: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Республика Казахстан, Актюбинская область, Мугалжарский район, месторождение Урихтау, промбаза.</w:t>
      </w:r>
    </w:p>
    <w:p w14:paraId="79740F2E" w14:textId="288FF826" w:rsidR="00F27F4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Сроки (периоды) поставки товаров</w:t>
      </w:r>
      <w:r w:rsidR="000403CA"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="000403CA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Start w:id="0" w:name="_Hlk190250797"/>
      <w:r w:rsidR="001A0612" w:rsidRPr="005F4F49">
        <w:rPr>
          <w:rFonts w:ascii="Times New Roman" w:hAnsi="Times New Roman" w:cs="Times New Roman"/>
        </w:rPr>
        <w:t xml:space="preserve">После подписания Договора в течение </w:t>
      </w:r>
      <w:r w:rsidR="001A0612">
        <w:rPr>
          <w:rFonts w:ascii="Times New Roman" w:hAnsi="Times New Roman" w:cs="Times New Roman"/>
        </w:rPr>
        <w:t>30</w:t>
      </w:r>
      <w:r w:rsidR="001A0612" w:rsidRPr="005F4F49">
        <w:rPr>
          <w:rFonts w:ascii="Times New Roman" w:hAnsi="Times New Roman" w:cs="Times New Roman"/>
        </w:rPr>
        <w:t xml:space="preserve"> календарных дней.</w:t>
      </w:r>
      <w:bookmarkEnd w:id="0"/>
    </w:p>
    <w:p w14:paraId="74775E48" w14:textId="43DC958A" w:rsidR="00F27F4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условиям поставки товаров (конкретизируется заказчиком) Поставка, погрузочно-разгрузочные работы, доставка: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Поставка, погрузочно-разгрузочные работы</w:t>
      </w:r>
      <w:r w:rsidR="009E3D73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(ПРР)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, доставка осуществляется до </w:t>
      </w:r>
      <w:r w:rsidR="001A0612">
        <w:rPr>
          <w:rFonts w:ascii="Times New Roman" w:eastAsia="Calibri" w:hAnsi="Times New Roman" w:cs="Times New Roman"/>
          <w:kern w:val="0"/>
          <w14:ligatures w14:val="none"/>
        </w:rPr>
        <w:t>ДНС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Заказчика силами Поставщика. Стоимость доставки и ПРР должны быть включена в цену товара.</w:t>
      </w:r>
    </w:p>
    <w:p w14:paraId="23D7CD6F" w14:textId="713B0AB5" w:rsidR="00F27F4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техническим характеристикам товаров: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Наличие документа о качестве (паспорт качества, аналитический паспорт) на русском языке или заверенный у нотариуса перевод с английского языка.</w:t>
      </w:r>
    </w:p>
    <w:p w14:paraId="4A9DDD78" w14:textId="0E4BB388" w:rsidR="009E3D73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качеству товаров, к функциональным характеристикам (потребительским свойствам) товаров: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АСПО должен быть изготовлен не ранее – </w:t>
      </w:r>
      <w:r w:rsidR="001A0612">
        <w:rPr>
          <w:rFonts w:ascii="Times New Roman" w:eastAsia="Calibri" w:hAnsi="Times New Roman" w:cs="Times New Roman"/>
          <w:kern w:val="0"/>
          <w14:ligatures w14:val="none"/>
        </w:rPr>
        <w:t>декабря</w:t>
      </w:r>
      <w:r w:rsidR="008E0F88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1A0612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8E0F88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>г.,</w:t>
      </w:r>
      <w:r w:rsidR="00CA4C9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94A49" w:rsidRPr="00AB4CEE">
        <w:rPr>
          <w:rFonts w:ascii="Times New Roman" w:eastAsia="Calibri" w:hAnsi="Times New Roman" w:cs="Times New Roman"/>
          <w:kern w:val="0"/>
          <w:lang w:val="kk-KZ"/>
          <w14:ligatures w14:val="none"/>
        </w:rPr>
        <w:t>н</w:t>
      </w:r>
      <w:r w:rsidR="00CA4C9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е должен содержать хлорорганические соединения (ХОК). </w:t>
      </w:r>
      <w:r w:rsidR="009E3D73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Ингибиторы АСПО должны подбираться согласно компонентному составу нефтегазовой смеси и попутного газа месторождения Восточный Урихтау (смотрите ниже в Приложении </w:t>
      </w:r>
      <w:r w:rsidR="00594A49" w:rsidRPr="00AB4CEE">
        <w:rPr>
          <w:rFonts w:ascii="Times New Roman" w:eastAsia="Calibri" w:hAnsi="Times New Roman" w:cs="Times New Roman"/>
          <w:kern w:val="0"/>
          <w:lang w:val="kk-KZ"/>
          <w14:ligatures w14:val="none"/>
        </w:rPr>
        <w:t>№1</w:t>
      </w:r>
      <w:r w:rsidR="001A0612">
        <w:rPr>
          <w:rFonts w:ascii="Times New Roman" w:eastAsia="Calibri" w:hAnsi="Times New Roman" w:cs="Times New Roman"/>
          <w:kern w:val="0"/>
          <w:lang w:val="kk-KZ"/>
          <w14:ligatures w14:val="none"/>
        </w:rPr>
        <w:t>).</w:t>
      </w:r>
    </w:p>
    <w:p w14:paraId="244D940E" w14:textId="70C0BCC5" w:rsidR="00CA4C9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упаковке и консервации товара: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A0612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kk-KZ"/>
          <w14:ligatures w14:val="none"/>
        </w:rPr>
        <w:t>Реагент</w:t>
      </w:r>
      <w:r w:rsidR="009E3D73" w:rsidRPr="00AB4CEE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АСПО </w:t>
      </w:r>
      <w:r w:rsidR="009E3D73" w:rsidRPr="00AB4CEE">
        <w:rPr>
          <w:rFonts w:ascii="Times New Roman" w:eastAsia="Calibri" w:hAnsi="Times New Roman" w:cs="Times New Roman"/>
          <w:kern w:val="0"/>
          <w14:ligatures w14:val="none"/>
        </w:rPr>
        <w:t>должен поставляться в таре, исключающей риск случайной порчи во время транспортировки и разгрузки, в 200-литровых бочках или 1 м3 таре. Упаковка должна обеспечивать его сохранность при транспортировке и разгрузке.</w:t>
      </w:r>
      <w:r w:rsidR="00CA4C9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Упаковка должна обеспечивать его сохранность при транспортировке и разгрузке.</w:t>
      </w:r>
    </w:p>
    <w:p w14:paraId="0B8D6002" w14:textId="4FB09BBF" w:rsidR="009E3D73" w:rsidRPr="00AB4CEE" w:rsidRDefault="009C0C8E" w:rsidP="001A061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F27F4F"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сроку гарантий качества:</w:t>
      </w:r>
      <w:r w:rsidR="00F27F4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Товар должен быть произведенным не ранее – </w:t>
      </w:r>
      <w:r w:rsidR="001A0612">
        <w:rPr>
          <w:rFonts w:ascii="Times New Roman" w:eastAsia="Calibri" w:hAnsi="Times New Roman" w:cs="Times New Roman"/>
          <w:kern w:val="0"/>
          <w14:ligatures w14:val="none"/>
        </w:rPr>
        <w:t>декабря</w:t>
      </w:r>
      <w:r w:rsidR="008E0F88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1A0612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8E0F88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27F4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г., соответствовать качеству товара, указанному в документе о качестве (паспорт качества, аналитический паспорт или заверенный у нотариуса перевод с английского языка). Гарантийный срок 1 год </w:t>
      </w:r>
      <w:r w:rsidR="00F27F4F" w:rsidRPr="00AB4CEE">
        <w:rPr>
          <w:rFonts w:ascii="Times New Roman" w:eastAsia="Calibri" w:hAnsi="Times New Roman" w:cs="Times New Roman"/>
          <w:kern w:val="0"/>
          <w:lang w:val="en-US"/>
          <w14:ligatures w14:val="none"/>
        </w:rPr>
        <w:t>c</w:t>
      </w:r>
      <w:r w:rsidR="00F27F4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даты подписания акта приема-передачи</w:t>
      </w:r>
      <w:r w:rsidR="009E3D73" w:rsidRPr="00AB4CEE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3303560" w14:textId="2E8C07B8" w:rsidR="00F27F4F" w:rsidRPr="00AB4CEE" w:rsidRDefault="009C0C8E" w:rsidP="001A061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F27F4F"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передаче заказчику технических и иных документов при подготовке товаров (конкретизируется Заказчиком):</w:t>
      </w:r>
      <w:r w:rsidR="00F27F4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Партия товара должна сопровождаться этикеткой изготовителя на каждой таре и содержать следующую информацию:</w:t>
      </w:r>
    </w:p>
    <w:p w14:paraId="7B7C96D0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полное наименование продукта; </w:t>
      </w:r>
    </w:p>
    <w:p w14:paraId="75B29BD3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>- наименование предприятия изготовителя, его адрес;</w:t>
      </w:r>
    </w:p>
    <w:p w14:paraId="6010EE01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товарный знак изготовителя (при наличии); </w:t>
      </w:r>
    </w:p>
    <w:p w14:paraId="04877C0D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-дату изготовления; </w:t>
      </w:r>
    </w:p>
    <w:p w14:paraId="5CAEB079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номер партии; </w:t>
      </w:r>
    </w:p>
    <w:p w14:paraId="34B5032D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массу нетто; </w:t>
      </w:r>
    </w:p>
    <w:p w14:paraId="1F479A6F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срок и условия хранения; - обозначение настоящего стандарта; </w:t>
      </w:r>
    </w:p>
    <w:p w14:paraId="18FC59EF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информацию о сертификации. </w:t>
      </w:r>
    </w:p>
    <w:p w14:paraId="2412F5DA" w14:textId="77CCE3C1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Партия должна сопровождаться документом о качестве (паспорт качества, аналитический паспорт или заверенный у нотариуса перевод с английского </w:t>
      </w:r>
      <w:r w:rsidR="00594A49" w:rsidRPr="00AB4CEE">
        <w:rPr>
          <w:rFonts w:ascii="Times New Roman" w:eastAsia="Calibri" w:hAnsi="Times New Roman" w:cs="Times New Roman"/>
          <w:kern w:val="0"/>
          <w14:ligatures w14:val="none"/>
        </w:rPr>
        <w:t>языка)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и паспортом безопасности химической продукции.</w:t>
      </w:r>
    </w:p>
    <w:p w14:paraId="30DA7663" w14:textId="77777777" w:rsidR="00CA4C9F" w:rsidRPr="00AB4CEE" w:rsidRDefault="00CA4C9F" w:rsidP="001A06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D97361" w:rsidRPr="00AB4CEE" w14:paraId="0A8D51C7" w14:textId="77777777">
        <w:tc>
          <w:tcPr>
            <w:tcW w:w="4839" w:type="dxa"/>
          </w:tcPr>
          <w:p w14:paraId="70E00C2A" w14:textId="35EE4F8A" w:rsidR="00D97361" w:rsidRPr="00AB4CEE" w:rsidRDefault="00D97361">
            <w:pPr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>ЗАКАЗЧИК:</w:t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</w:p>
          <w:p w14:paraId="5E3F9CD2" w14:textId="77777777" w:rsidR="00D97361" w:rsidRPr="00AB4CEE" w:rsidRDefault="00D97361" w:rsidP="001A061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lang w:val="ru-RU"/>
              </w:rPr>
              <w:t>ТОО «Урихтау Оперейтинг»</w:t>
            </w:r>
          </w:p>
          <w:p w14:paraId="496FFDFA" w14:textId="77777777" w:rsidR="00D97361" w:rsidRPr="00AB4CEE" w:rsidRDefault="00D97361" w:rsidP="001A061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lang w:val="ru-RU"/>
              </w:rPr>
              <w:t>Директор по производству</w:t>
            </w:r>
          </w:p>
          <w:p w14:paraId="686F49EB" w14:textId="77777777" w:rsidR="00D97361" w:rsidRPr="00AB4CEE" w:rsidRDefault="00D97361" w:rsidP="001A061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14:paraId="3E8159D7" w14:textId="2DE93D90" w:rsidR="00D97361" w:rsidRPr="00AB4CEE" w:rsidRDefault="00D97361" w:rsidP="001A061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lang w:val="ru-RU"/>
              </w:rPr>
              <w:t xml:space="preserve">___________________ </w:t>
            </w:r>
            <w:r w:rsidR="001A0612" w:rsidRPr="001A0612">
              <w:rPr>
                <w:rFonts w:ascii="Times New Roman" w:hAnsi="Times New Roman" w:cs="Times New Roman"/>
                <w:b/>
                <w:bCs/>
                <w:lang w:val="ru-RU"/>
              </w:rPr>
              <w:t>Ж</w:t>
            </w:r>
            <w:r w:rsidRPr="001A061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="001A0612" w:rsidRPr="001A0612">
              <w:rPr>
                <w:rFonts w:ascii="Times New Roman" w:hAnsi="Times New Roman" w:cs="Times New Roman"/>
                <w:b/>
                <w:bCs/>
                <w:lang w:val="ru-RU"/>
              </w:rPr>
              <w:t>Кулжанов</w:t>
            </w:r>
          </w:p>
          <w:p w14:paraId="03605FE8" w14:textId="77777777" w:rsidR="00D97361" w:rsidRPr="00AB4CEE" w:rsidRDefault="00D9736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40" w:type="dxa"/>
          </w:tcPr>
          <w:p w14:paraId="66B29DA8" w14:textId="77777777" w:rsidR="00B87BD7" w:rsidRPr="001A0612" w:rsidRDefault="00B87BD7" w:rsidP="00B87BD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A0612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ПОСТАВЩИК:</w:t>
            </w:r>
          </w:p>
          <w:p w14:paraId="6D571B2F" w14:textId="3F2BA8E5" w:rsidR="00B87BD7" w:rsidRPr="001A0612" w:rsidRDefault="001A0612" w:rsidP="001A0612">
            <w:pPr>
              <w:spacing w:after="0"/>
              <w:jc w:val="both"/>
              <w:rPr>
                <w:rStyle w:val="paragraphtext"/>
                <w:rFonts w:ascii="Times New Roman" w:hAnsi="Times New Roman" w:cs="Times New Roman"/>
              </w:rPr>
            </w:pPr>
            <w:r w:rsidRPr="001A0612">
              <w:rPr>
                <w:rStyle w:val="paragraphtext"/>
                <w:rFonts w:ascii="Times New Roman" w:hAnsi="Times New Roman" w:cs="Times New Roman"/>
                <w:lang w:val="kk-KZ"/>
              </w:rPr>
              <w:t>_</w:t>
            </w:r>
            <w:r w:rsidRPr="001A0612">
              <w:rPr>
                <w:rStyle w:val="paragraphtext"/>
                <w:lang w:val="kk-KZ"/>
              </w:rPr>
              <w:t>__________</w:t>
            </w:r>
          </w:p>
          <w:p w14:paraId="41BABC28" w14:textId="77777777" w:rsidR="00B87BD7" w:rsidRPr="001A0612" w:rsidRDefault="00B87BD7" w:rsidP="001A0612">
            <w:pPr>
              <w:spacing w:after="0"/>
              <w:rPr>
                <w:rFonts w:ascii="Times New Roman" w:eastAsia="Calibri" w:hAnsi="Times New Roman" w:cs="Times New Roman"/>
                <w:lang w:val="ru-RU"/>
              </w:rPr>
            </w:pPr>
            <w:r w:rsidRPr="001A0612">
              <w:rPr>
                <w:rFonts w:ascii="Times New Roman" w:eastAsia="Calibri" w:hAnsi="Times New Roman" w:cs="Times New Roman"/>
              </w:rPr>
              <w:t>Директор</w:t>
            </w:r>
          </w:p>
          <w:p w14:paraId="0B8D3E93" w14:textId="77777777" w:rsidR="001A0612" w:rsidRPr="001A0612" w:rsidRDefault="001A0612" w:rsidP="001A0612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BDBCE7D" w14:textId="0FBDCEC7" w:rsidR="00D97361" w:rsidRPr="00AB4CEE" w:rsidRDefault="00B87BD7" w:rsidP="001A0612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A0612">
              <w:rPr>
                <w:rFonts w:ascii="Times New Roman" w:eastAsia="Calibri" w:hAnsi="Times New Roman" w:cs="Times New Roman"/>
                <w:b/>
                <w:bCs/>
              </w:rPr>
              <w:t xml:space="preserve">___________________ </w:t>
            </w:r>
            <w:r w:rsidR="001A0612" w:rsidRPr="001A0612">
              <w:rPr>
                <w:rFonts w:ascii="Times New Roman" w:eastAsia="Times New Roman" w:hAnsi="Times New Roman" w:cs="Times New Roman"/>
                <w:b/>
                <w:bCs/>
              </w:rPr>
              <w:t>____________</w:t>
            </w:r>
          </w:p>
        </w:tc>
      </w:tr>
    </w:tbl>
    <w:p w14:paraId="717129F0" w14:textId="791E45A1" w:rsidR="00FC5AAA" w:rsidRPr="00AB4CEE" w:rsidRDefault="00FC5AAA" w:rsidP="00FC5A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AB4CE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Приложение</w:t>
      </w:r>
      <w:r w:rsidR="009E3D73" w:rsidRPr="00AB4CE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="00D97361" w:rsidRPr="00AB4CE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№</w:t>
      </w:r>
      <w:r w:rsidR="009E3D73" w:rsidRPr="00AB4CE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</w:t>
      </w:r>
    </w:p>
    <w:p w14:paraId="7AC97BE9" w14:textId="77777777" w:rsidR="00DC73C2" w:rsidRPr="00AB4CEE" w:rsidRDefault="00DC73C2" w:rsidP="00DC73C2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AB4CEE">
        <w:rPr>
          <w:rFonts w:ascii="Times New Roman" w:eastAsia="Calibri" w:hAnsi="Times New Roman" w:cs="Times New Roman"/>
          <w:b/>
          <w:lang w:eastAsia="ru-RU"/>
        </w:rPr>
        <w:t>к Технической спецификации</w:t>
      </w:r>
    </w:p>
    <w:p w14:paraId="4953AFEE" w14:textId="77777777" w:rsidR="006B4EAE" w:rsidRPr="00AB4CEE" w:rsidRDefault="006B4EAE" w:rsidP="00FC5A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D62C025" w14:textId="6486E2BC" w:rsidR="00FC5AAA" w:rsidRPr="00AB4CEE" w:rsidRDefault="00FC5AAA" w:rsidP="00FC5A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4C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Компонентный состав выделившегося </w:t>
      </w:r>
      <w:r w:rsidR="00D97361" w:rsidRPr="00AB4C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газа и</w:t>
      </w:r>
      <w:r w:rsidRPr="00AB4C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нефтегазовой смеси</w:t>
      </w:r>
    </w:p>
    <w:p w14:paraId="70720AE7" w14:textId="77777777" w:rsidR="00FC5AAA" w:rsidRPr="00AB4CEE" w:rsidRDefault="00FC5AAA" w:rsidP="00FC5A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4C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месторождения Восточный Урихтау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2290"/>
        <w:gridCol w:w="2421"/>
      </w:tblGrid>
      <w:tr w:rsidR="00FC5AAA" w:rsidRPr="00AB4CEE" w14:paraId="50F1786D" w14:textId="77777777">
        <w:trPr>
          <w:trHeight w:val="94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3A59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Компоненты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610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Выделившийся газ,</w:t>
            </w:r>
          </w:p>
          <w:p w14:paraId="46F7AE6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мол.%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6887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Нефтегазовая смесь</w:t>
            </w:r>
          </w:p>
          <w:p w14:paraId="635BB9B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мол.%</w:t>
            </w:r>
          </w:p>
        </w:tc>
      </w:tr>
      <w:tr w:rsidR="00FC5AAA" w:rsidRPr="00AB4CEE" w14:paraId="2FE0D71D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D599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Сероводород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CEB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012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3,05</w:t>
            </w:r>
          </w:p>
        </w:tc>
      </w:tr>
      <w:tr w:rsidR="00FC5AAA" w:rsidRPr="00AB4CEE" w14:paraId="04A7C437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31E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Углекислый газ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3D02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5F5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1,70</w:t>
            </w:r>
          </w:p>
        </w:tc>
      </w:tr>
      <w:tr w:rsidR="00FC5AAA" w:rsidRPr="00AB4CEE" w14:paraId="76C93E71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197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DFD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283B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0,95</w:t>
            </w:r>
          </w:p>
        </w:tc>
      </w:tr>
      <w:tr w:rsidR="00FC5AAA" w:rsidRPr="00AB4CEE" w14:paraId="2407B159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5B2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BD5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87D4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54,84</w:t>
            </w:r>
          </w:p>
        </w:tc>
      </w:tr>
      <w:tr w:rsidR="00FC5AAA" w:rsidRPr="00AB4CEE" w14:paraId="67A13863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7B4C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F5E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F92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6,13</w:t>
            </w:r>
          </w:p>
        </w:tc>
      </w:tr>
      <w:tr w:rsidR="00FC5AAA" w:rsidRPr="00AB4CEE" w14:paraId="249A22F1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2B6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9E14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3DA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4,53</w:t>
            </w:r>
          </w:p>
        </w:tc>
      </w:tr>
      <w:tr w:rsidR="00FC5AAA" w:rsidRPr="00AB4CEE" w14:paraId="787C8DFA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2C3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7B26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1E9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1,11</w:t>
            </w:r>
          </w:p>
        </w:tc>
      </w:tr>
      <w:tr w:rsidR="00FC5AAA" w:rsidRPr="00AB4CEE" w14:paraId="4AD316A4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B651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1D1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CE4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2,29</w:t>
            </w:r>
          </w:p>
        </w:tc>
      </w:tr>
      <w:tr w:rsidR="00FC5AAA" w:rsidRPr="00AB4CEE" w14:paraId="22A145CC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68D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FDF2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D29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</w:tr>
      <w:tr w:rsidR="00FC5AAA" w:rsidRPr="00AB4CEE" w14:paraId="50820ACC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7382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183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F071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1,06</w:t>
            </w:r>
          </w:p>
        </w:tc>
      </w:tr>
      <w:tr w:rsidR="00FC5AAA" w:rsidRPr="00AB4CEE" w14:paraId="443D4E07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159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27C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188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1,42</w:t>
            </w:r>
          </w:p>
        </w:tc>
      </w:tr>
      <w:tr w:rsidR="00FC5AAA" w:rsidRPr="00AB4CEE" w14:paraId="1BC73580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46B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FB6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64BC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2,44</w:t>
            </w:r>
          </w:p>
        </w:tc>
      </w:tr>
      <w:tr w:rsidR="00FC5AAA" w:rsidRPr="00AB4CEE" w14:paraId="77FD96D4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21A1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E4D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2322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2,23</w:t>
            </w:r>
          </w:p>
        </w:tc>
      </w:tr>
      <w:tr w:rsidR="00FC5AAA" w:rsidRPr="00AB4CEE" w14:paraId="12767331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4E2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3A3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EFB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2,21</w:t>
            </w:r>
          </w:p>
        </w:tc>
      </w:tr>
      <w:tr w:rsidR="00FC5AAA" w:rsidRPr="00AB4CEE" w14:paraId="59D5A821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DB91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2F6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C1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2,07</w:t>
            </w:r>
          </w:p>
        </w:tc>
      </w:tr>
      <w:tr w:rsidR="00FC5AAA" w:rsidRPr="00AB4CEE" w14:paraId="28B3D870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DD6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2D2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47C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</w:tr>
      <w:tr w:rsidR="00FC5AAA" w:rsidRPr="00AB4CEE" w14:paraId="340DF5C5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0DCB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D4B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BA76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1,32</w:t>
            </w:r>
          </w:p>
        </w:tc>
      </w:tr>
      <w:tr w:rsidR="00FC5AAA" w:rsidRPr="00AB4CEE" w14:paraId="66C7998F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433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4847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9C5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1,12</w:t>
            </w:r>
          </w:p>
        </w:tc>
      </w:tr>
      <w:tr w:rsidR="00FC5AAA" w:rsidRPr="00AB4CEE" w14:paraId="2A08DB96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8A1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Тетрадеканы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2E9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6434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1,10</w:t>
            </w:r>
          </w:p>
        </w:tc>
      </w:tr>
      <w:tr w:rsidR="00FC5AAA" w:rsidRPr="00AB4CEE" w14:paraId="783359D3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C1E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Пентадеканы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FF3B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506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</w:tr>
      <w:tr w:rsidR="00FC5AAA" w:rsidRPr="00AB4CEE" w14:paraId="7D45D4F8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E3AB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063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3A5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0,79</w:t>
            </w:r>
          </w:p>
        </w:tc>
      </w:tr>
      <w:tr w:rsidR="00FC5AAA" w:rsidRPr="00AB4CEE" w14:paraId="5C5F7C01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19F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EE5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EA4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0,72</w:t>
            </w:r>
          </w:p>
        </w:tc>
      </w:tr>
      <w:tr w:rsidR="00FC5AAA" w:rsidRPr="00AB4CEE" w14:paraId="154F9169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271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EA22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0474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0,59</w:t>
            </w:r>
          </w:p>
        </w:tc>
      </w:tr>
      <w:tr w:rsidR="00FC5AAA" w:rsidRPr="00AB4CEE" w14:paraId="0AB9B912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369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48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0C7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0,58</w:t>
            </w:r>
          </w:p>
        </w:tc>
      </w:tr>
      <w:tr w:rsidR="00FC5AAA" w:rsidRPr="00AB4CEE" w14:paraId="50D8FBC4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928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Эйкозаны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E8B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795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0,51</w:t>
            </w:r>
          </w:p>
        </w:tc>
      </w:tr>
      <w:tr w:rsidR="00FC5AAA" w:rsidRPr="00AB4CEE" w14:paraId="1AA8CC6D" w14:textId="77777777">
        <w:trPr>
          <w:trHeight w:val="37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684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(С</w:t>
            </w:r>
            <w:r w:rsidRPr="00AB4CEE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21+</w:t>
            </w: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DF4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9A2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3,90</w:t>
            </w:r>
          </w:p>
        </w:tc>
      </w:tr>
      <w:tr w:rsidR="00FC5AAA" w:rsidRPr="00AB4CEE" w14:paraId="74EE2213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32C9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23E9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61C9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</w:tr>
    </w:tbl>
    <w:p w14:paraId="21138303" w14:textId="77777777" w:rsidR="00CA4C9F" w:rsidRPr="00AB4CEE" w:rsidRDefault="00CA4C9F" w:rsidP="00F27F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0F8603D" w14:textId="77777777" w:rsidR="003D4B71" w:rsidRPr="00AB4CEE" w:rsidRDefault="003D4B71" w:rsidP="003D4B71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2FCB4695" w14:textId="77777777" w:rsidR="00871348" w:rsidRPr="00AB4CEE" w:rsidRDefault="00871348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B262D4A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DE4B27C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9F0DBCA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49D7876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6F90E9" w14:textId="77777777" w:rsidR="004F7931" w:rsidRPr="00AB4CEE" w:rsidRDefault="004F7931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784A7AD" w14:textId="77777777" w:rsidR="004F7931" w:rsidRPr="00AB4CEE" w:rsidRDefault="004F7931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21712F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4FD4FB3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39B42A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E12291" w14:textId="77777777" w:rsidR="00DC73C2" w:rsidRPr="00AB4CEE" w:rsidRDefault="00DC73C2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FD7D913" w14:textId="7FF12137" w:rsidR="00594A49" w:rsidRPr="00AB4CEE" w:rsidRDefault="00594A49" w:rsidP="00594A49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2025 ж. «___» __________</w:t>
      </w:r>
    </w:p>
    <w:p w14:paraId="26AF81AD" w14:textId="5DCBB997" w:rsidR="00594A49" w:rsidRPr="00AB4CEE" w:rsidRDefault="00594A49" w:rsidP="00594A49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№____ Шартқа</w:t>
      </w:r>
    </w:p>
    <w:p w14:paraId="360E802C" w14:textId="77777777" w:rsidR="00594A49" w:rsidRPr="00AB4CEE" w:rsidRDefault="00594A49" w:rsidP="00594A49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№2 Қосымша</w:t>
      </w:r>
    </w:p>
    <w:p w14:paraId="7FAAFD7E" w14:textId="77777777" w:rsidR="004A71FC" w:rsidRPr="004A71FC" w:rsidRDefault="004A71FC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A1F9B09" w14:textId="67EB87DD" w:rsidR="003D4B71" w:rsidRPr="001A0612" w:rsidRDefault="003D4B71" w:rsidP="001A0612">
      <w:pPr>
        <w:spacing w:after="10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B4CEE">
        <w:rPr>
          <w:rFonts w:ascii="Times New Roman" w:hAnsi="Times New Roman" w:cs="Times New Roman"/>
          <w:b/>
          <w:bCs/>
        </w:rPr>
        <w:t>Химиялық</w:t>
      </w:r>
      <w:r w:rsidRPr="004A71FC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реагентті</w:t>
      </w:r>
      <w:r w:rsidRPr="004A71FC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сатып</w:t>
      </w:r>
      <w:r w:rsidRPr="004A71FC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алуға</w:t>
      </w:r>
      <w:r w:rsidRPr="004A71FC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арналған</w:t>
      </w:r>
      <w:r w:rsidRPr="004A71FC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техникалық</w:t>
      </w:r>
      <w:r w:rsidRPr="004A71FC">
        <w:rPr>
          <w:rFonts w:ascii="Times New Roman" w:hAnsi="Times New Roman" w:cs="Times New Roman"/>
          <w:b/>
          <w:bCs/>
        </w:rPr>
        <w:t xml:space="preserve"> </w:t>
      </w:r>
      <w:r w:rsidR="00594A49" w:rsidRPr="00AB4CEE">
        <w:rPr>
          <w:rFonts w:ascii="Times New Roman" w:hAnsi="Times New Roman" w:cs="Times New Roman"/>
          <w:b/>
          <w:bCs/>
          <w:lang w:val="kk-KZ"/>
        </w:rPr>
        <w:t>сипаттама</w:t>
      </w:r>
      <w:r w:rsidRPr="004A71FC">
        <w:rPr>
          <w:rFonts w:ascii="Times New Roman" w:hAnsi="Times New Roman" w:cs="Times New Roman"/>
          <w:b/>
          <w:bCs/>
        </w:rPr>
        <w:t xml:space="preserve"> – </w:t>
      </w:r>
      <w:r w:rsidR="00594A49" w:rsidRPr="00AB4CEE">
        <w:rPr>
          <w:rFonts w:ascii="Times New Roman" w:hAnsi="Times New Roman" w:cs="Times New Roman"/>
          <w:b/>
          <w:bCs/>
          <w:lang w:val="kk-KZ"/>
        </w:rPr>
        <w:t>АШПШ</w:t>
      </w:r>
      <w:r w:rsidRPr="004A71FC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ингибиторы</w:t>
      </w:r>
    </w:p>
    <w:p w14:paraId="68C43EB8" w14:textId="51C81F39" w:rsidR="006B4EAE" w:rsidRDefault="003D4B71" w:rsidP="001A0612">
      <w:pPr>
        <w:spacing w:before="100" w:after="10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B4CEE">
        <w:rPr>
          <w:rFonts w:ascii="Times New Roman" w:hAnsi="Times New Roman" w:cs="Times New Roman"/>
          <w:b/>
          <w:bCs/>
        </w:rPr>
        <w:t>Сипаттама</w:t>
      </w:r>
      <w:r w:rsidRPr="008E0F88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және</w:t>
      </w:r>
      <w:r w:rsidRPr="008E0F88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қажетті</w:t>
      </w:r>
      <w:r w:rsidRPr="008E0F88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функционалдық</w:t>
      </w:r>
      <w:r w:rsidRPr="008E0F88">
        <w:rPr>
          <w:rFonts w:ascii="Times New Roman" w:hAnsi="Times New Roman" w:cs="Times New Roman"/>
          <w:b/>
          <w:bCs/>
        </w:rPr>
        <w:t xml:space="preserve">, </w:t>
      </w:r>
      <w:r w:rsidRPr="00AB4CEE">
        <w:rPr>
          <w:rFonts w:ascii="Times New Roman" w:hAnsi="Times New Roman" w:cs="Times New Roman"/>
          <w:b/>
          <w:bCs/>
        </w:rPr>
        <w:t>техникалық</w:t>
      </w:r>
      <w:r w:rsidRPr="008E0F88">
        <w:rPr>
          <w:rFonts w:ascii="Times New Roman" w:hAnsi="Times New Roman" w:cs="Times New Roman"/>
          <w:b/>
          <w:bCs/>
        </w:rPr>
        <w:t xml:space="preserve">, </w:t>
      </w:r>
      <w:r w:rsidRPr="00AB4CEE">
        <w:rPr>
          <w:rFonts w:ascii="Times New Roman" w:hAnsi="Times New Roman" w:cs="Times New Roman"/>
          <w:b/>
          <w:bCs/>
        </w:rPr>
        <w:t>сапалық</w:t>
      </w:r>
      <w:r w:rsidRPr="008E0F88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және</w:t>
      </w:r>
      <w:r w:rsidRPr="008E0F88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пайдалану</w:t>
      </w:r>
      <w:r w:rsidRPr="008E0F88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</w:rPr>
        <w:t>сипаттамалары</w:t>
      </w:r>
      <w:r w:rsidRPr="008E0F88">
        <w:rPr>
          <w:rFonts w:ascii="Times New Roman" w:hAnsi="Times New Roman" w:cs="Times New Roman"/>
          <w:b/>
          <w:bCs/>
        </w:rPr>
        <w:t>:</w:t>
      </w:r>
    </w:p>
    <w:p w14:paraId="59E58881" w14:textId="68F4B248" w:rsidR="003D4B71" w:rsidRPr="004A71FC" w:rsidRDefault="00F54535" w:rsidP="001A0612">
      <w:pPr>
        <w:spacing w:after="0" w:line="240" w:lineRule="auto"/>
        <w:rPr>
          <w:rFonts w:ascii="Times New Roman" w:hAnsi="Times New Roman" w:cs="Times New Roman"/>
        </w:rPr>
      </w:pPr>
      <w:r w:rsidRPr="004A71FC">
        <w:rPr>
          <w:rFonts w:ascii="Times New Roman" w:hAnsi="Times New Roman" w:cs="Times New Roman"/>
          <w:b/>
          <w:bCs/>
        </w:rPr>
        <w:t>1.</w:t>
      </w:r>
      <w:r w:rsidR="00D97361" w:rsidRPr="004A71FC">
        <w:rPr>
          <w:rFonts w:ascii="Times New Roman" w:hAnsi="Times New Roman" w:cs="Times New Roman"/>
          <w:b/>
          <w:bCs/>
        </w:rPr>
        <w:t xml:space="preserve"> </w:t>
      </w:r>
      <w:r w:rsidR="003D4B71" w:rsidRPr="00AB4CEE">
        <w:rPr>
          <w:rFonts w:ascii="Times New Roman" w:hAnsi="Times New Roman" w:cs="Times New Roman"/>
          <w:b/>
          <w:bCs/>
        </w:rPr>
        <w:t>Атауы</w:t>
      </w:r>
      <w:r w:rsidR="003D4B71" w:rsidRPr="004A71FC">
        <w:rPr>
          <w:rFonts w:ascii="Times New Roman" w:hAnsi="Times New Roman" w:cs="Times New Roman"/>
          <w:b/>
          <w:bCs/>
        </w:rPr>
        <w:t>:</w:t>
      </w:r>
      <w:r w:rsidR="003D4B71" w:rsidRPr="004A71FC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асфальт</w:t>
      </w:r>
      <w:r w:rsidR="003D4B71" w:rsidRPr="004A71FC">
        <w:rPr>
          <w:rFonts w:ascii="Times New Roman" w:hAnsi="Times New Roman" w:cs="Times New Roman"/>
        </w:rPr>
        <w:t>-</w:t>
      </w:r>
      <w:r w:rsidR="00594A49" w:rsidRPr="00AB4CEE">
        <w:rPr>
          <w:rFonts w:ascii="Times New Roman" w:hAnsi="Times New Roman" w:cs="Times New Roman"/>
          <w:lang w:val="kk-KZ"/>
        </w:rPr>
        <w:t>ш</w:t>
      </w:r>
      <w:r w:rsidR="003D4B71" w:rsidRPr="00AB4CEE">
        <w:rPr>
          <w:rFonts w:ascii="Times New Roman" w:hAnsi="Times New Roman" w:cs="Times New Roman"/>
        </w:rPr>
        <w:t>айырлы</w:t>
      </w:r>
      <w:r w:rsidR="003D4B71" w:rsidRPr="004A71FC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және</w:t>
      </w:r>
      <w:r w:rsidR="003D4B71" w:rsidRPr="004A71FC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парафинді</w:t>
      </w:r>
      <w:r w:rsidR="003D4B71" w:rsidRPr="004A71FC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шөгінділер</w:t>
      </w:r>
      <w:r w:rsidR="003D4B71" w:rsidRPr="004A71FC">
        <w:rPr>
          <w:rFonts w:ascii="Times New Roman" w:hAnsi="Times New Roman" w:cs="Times New Roman"/>
        </w:rPr>
        <w:t xml:space="preserve"> (</w:t>
      </w:r>
      <w:r w:rsidR="00594A49" w:rsidRPr="00AB4CEE">
        <w:rPr>
          <w:rFonts w:ascii="Times New Roman" w:hAnsi="Times New Roman" w:cs="Times New Roman"/>
          <w:lang w:val="kk-KZ"/>
        </w:rPr>
        <w:t>АШПШ</w:t>
      </w:r>
      <w:r w:rsidR="003D4B71" w:rsidRPr="004A71FC">
        <w:rPr>
          <w:rFonts w:ascii="Times New Roman" w:hAnsi="Times New Roman" w:cs="Times New Roman"/>
        </w:rPr>
        <w:t>)</w:t>
      </w:r>
    </w:p>
    <w:p w14:paraId="55B2A0D1" w14:textId="08289E56" w:rsidR="003D4B71" w:rsidRPr="008E0F88" w:rsidRDefault="00F54535" w:rsidP="001A0612">
      <w:pPr>
        <w:pStyle w:val="a3"/>
        <w:spacing w:after="100" w:line="240" w:lineRule="auto"/>
        <w:ind w:left="0"/>
        <w:jc w:val="both"/>
        <w:rPr>
          <w:rFonts w:ascii="Times New Roman" w:hAnsi="Times New Roman" w:cs="Times New Roman"/>
        </w:rPr>
      </w:pPr>
      <w:r w:rsidRPr="008E0F88">
        <w:rPr>
          <w:rFonts w:ascii="Times New Roman" w:hAnsi="Times New Roman" w:cs="Times New Roman"/>
          <w:b/>
          <w:bCs/>
        </w:rPr>
        <w:t>2.</w:t>
      </w:r>
      <w:r w:rsidR="00D97361" w:rsidRPr="008E0F88">
        <w:rPr>
          <w:rFonts w:ascii="Times New Roman" w:hAnsi="Times New Roman" w:cs="Times New Roman"/>
          <w:b/>
          <w:bCs/>
        </w:rPr>
        <w:t xml:space="preserve"> </w:t>
      </w:r>
      <w:r w:rsidR="003D4B71" w:rsidRPr="00AB4CEE">
        <w:rPr>
          <w:rFonts w:ascii="Times New Roman" w:hAnsi="Times New Roman" w:cs="Times New Roman"/>
          <w:b/>
          <w:bCs/>
        </w:rPr>
        <w:t>Мақсаты</w:t>
      </w:r>
      <w:r w:rsidR="003D4B71" w:rsidRPr="008E0F88">
        <w:rPr>
          <w:rFonts w:ascii="Times New Roman" w:hAnsi="Times New Roman" w:cs="Times New Roman"/>
          <w:b/>
          <w:bCs/>
        </w:rPr>
        <w:t>: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АСПО</w:t>
      </w:r>
      <w:r w:rsidR="003D4B71" w:rsidRPr="008E0F88">
        <w:rPr>
          <w:rFonts w:ascii="Times New Roman" w:hAnsi="Times New Roman" w:cs="Times New Roman"/>
        </w:rPr>
        <w:t>-</w:t>
      </w:r>
      <w:r w:rsidR="003D4B71" w:rsidRPr="00AB4CEE">
        <w:rPr>
          <w:rFonts w:ascii="Times New Roman" w:hAnsi="Times New Roman" w:cs="Times New Roman"/>
        </w:rPr>
        <w:t>парафиндерден</w:t>
      </w:r>
      <w:r w:rsidR="003D4B71" w:rsidRPr="008E0F88">
        <w:rPr>
          <w:rFonts w:ascii="Times New Roman" w:hAnsi="Times New Roman" w:cs="Times New Roman"/>
        </w:rPr>
        <w:t xml:space="preserve">, </w:t>
      </w:r>
      <w:r w:rsidR="003D4B71" w:rsidRPr="00AB4CEE">
        <w:rPr>
          <w:rFonts w:ascii="Times New Roman" w:hAnsi="Times New Roman" w:cs="Times New Roman"/>
        </w:rPr>
        <w:t>асфальт</w:t>
      </w:r>
      <w:r w:rsidR="003D4B71" w:rsidRPr="008E0F88">
        <w:rPr>
          <w:rFonts w:ascii="Times New Roman" w:hAnsi="Times New Roman" w:cs="Times New Roman"/>
        </w:rPr>
        <w:t>-</w:t>
      </w:r>
      <w:r w:rsidR="003D4B71" w:rsidRPr="00AB4CEE">
        <w:rPr>
          <w:rFonts w:ascii="Times New Roman" w:hAnsi="Times New Roman" w:cs="Times New Roman"/>
        </w:rPr>
        <w:t>шайырлы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заттардан</w:t>
      </w:r>
      <w:r w:rsidR="003D4B71" w:rsidRPr="008E0F88">
        <w:rPr>
          <w:rFonts w:ascii="Times New Roman" w:hAnsi="Times New Roman" w:cs="Times New Roman"/>
        </w:rPr>
        <w:t xml:space="preserve"> (</w:t>
      </w:r>
      <w:r w:rsidR="003D4B71" w:rsidRPr="00AB4CEE">
        <w:rPr>
          <w:rFonts w:ascii="Times New Roman" w:hAnsi="Times New Roman" w:cs="Times New Roman"/>
        </w:rPr>
        <w:t>А</w:t>
      </w:r>
      <w:r w:rsidR="00594A49" w:rsidRPr="00AB4CEE">
        <w:rPr>
          <w:rFonts w:ascii="Times New Roman" w:hAnsi="Times New Roman" w:cs="Times New Roman"/>
          <w:lang w:val="kk-KZ"/>
        </w:rPr>
        <w:t>ШЗ</w:t>
      </w:r>
      <w:r w:rsidR="003D4B71" w:rsidRPr="008E0F88">
        <w:rPr>
          <w:rFonts w:ascii="Times New Roman" w:hAnsi="Times New Roman" w:cs="Times New Roman"/>
        </w:rPr>
        <w:t xml:space="preserve">), </w:t>
      </w:r>
      <w:r w:rsidR="003D4B71" w:rsidRPr="00AB4CEE">
        <w:rPr>
          <w:rFonts w:ascii="Times New Roman" w:hAnsi="Times New Roman" w:cs="Times New Roman"/>
        </w:rPr>
        <w:t>силикагельді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шайырдан</w:t>
      </w:r>
      <w:r w:rsidR="003D4B71" w:rsidRPr="008E0F88">
        <w:rPr>
          <w:rFonts w:ascii="Times New Roman" w:hAnsi="Times New Roman" w:cs="Times New Roman"/>
        </w:rPr>
        <w:t xml:space="preserve">, </w:t>
      </w:r>
      <w:r w:rsidR="003D4B71" w:rsidRPr="00AB4CEE">
        <w:rPr>
          <w:rFonts w:ascii="Times New Roman" w:hAnsi="Times New Roman" w:cs="Times New Roman"/>
        </w:rPr>
        <w:t>Судан</w:t>
      </w:r>
      <w:r w:rsidR="003D4B71" w:rsidRPr="008E0F88">
        <w:rPr>
          <w:rFonts w:ascii="Times New Roman" w:hAnsi="Times New Roman" w:cs="Times New Roman"/>
        </w:rPr>
        <w:t xml:space="preserve">, </w:t>
      </w:r>
      <w:r w:rsidR="003D4B71" w:rsidRPr="00AB4CEE">
        <w:rPr>
          <w:rFonts w:ascii="Times New Roman" w:hAnsi="Times New Roman" w:cs="Times New Roman"/>
        </w:rPr>
        <w:t>майлардан</w:t>
      </w:r>
      <w:r w:rsidR="003D4B71" w:rsidRPr="008E0F88">
        <w:rPr>
          <w:rFonts w:ascii="Times New Roman" w:hAnsi="Times New Roman" w:cs="Times New Roman"/>
        </w:rPr>
        <w:t xml:space="preserve">, </w:t>
      </w:r>
      <w:r w:rsidR="003D4B71" w:rsidRPr="00AB4CEE">
        <w:rPr>
          <w:rFonts w:ascii="Times New Roman" w:hAnsi="Times New Roman" w:cs="Times New Roman"/>
        </w:rPr>
        <w:t>механикалық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қоспалардан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тұратын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күрделі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көмірсутек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қоспасы</w:t>
      </w:r>
      <w:r w:rsidR="003D4B71" w:rsidRPr="008E0F88">
        <w:rPr>
          <w:rFonts w:ascii="Times New Roman" w:hAnsi="Times New Roman" w:cs="Times New Roman"/>
        </w:rPr>
        <w:t xml:space="preserve">. </w:t>
      </w:r>
      <w:r w:rsidR="003D4B71" w:rsidRPr="00AB4CEE">
        <w:rPr>
          <w:rFonts w:ascii="Times New Roman" w:hAnsi="Times New Roman" w:cs="Times New Roman"/>
        </w:rPr>
        <w:t>Ұңғымалардың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аузында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және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түсу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желілерінде</w:t>
      </w:r>
      <w:r w:rsidR="003D4B71" w:rsidRPr="008E0F88">
        <w:rPr>
          <w:rFonts w:ascii="Times New Roman" w:hAnsi="Times New Roman" w:cs="Times New Roman"/>
        </w:rPr>
        <w:t xml:space="preserve"> </w:t>
      </w:r>
      <w:r w:rsidR="00594A49" w:rsidRPr="00AB4CEE">
        <w:rPr>
          <w:rFonts w:ascii="Times New Roman" w:hAnsi="Times New Roman" w:cs="Times New Roman"/>
          <w:lang w:val="kk-KZ"/>
        </w:rPr>
        <w:t>АШПШ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жою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үшін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қолданылады</w:t>
      </w:r>
      <w:r w:rsidR="003D4B71" w:rsidRPr="008E0F88">
        <w:rPr>
          <w:rFonts w:ascii="Times New Roman" w:hAnsi="Times New Roman" w:cs="Times New Roman"/>
        </w:rPr>
        <w:t>.</w:t>
      </w:r>
    </w:p>
    <w:p w14:paraId="40D0579B" w14:textId="6C459D31" w:rsidR="003D4B71" w:rsidRPr="008E0F88" w:rsidRDefault="00F54535" w:rsidP="001A0612">
      <w:pPr>
        <w:pStyle w:val="a3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E0F88">
        <w:rPr>
          <w:rFonts w:ascii="Times New Roman" w:hAnsi="Times New Roman" w:cs="Times New Roman"/>
          <w:b/>
          <w:bCs/>
        </w:rPr>
        <w:t>3.</w:t>
      </w:r>
      <w:r w:rsidR="00D97361" w:rsidRPr="008E0F88">
        <w:rPr>
          <w:rFonts w:ascii="Times New Roman" w:hAnsi="Times New Roman" w:cs="Times New Roman"/>
          <w:b/>
          <w:bCs/>
        </w:rPr>
        <w:t xml:space="preserve"> </w:t>
      </w:r>
      <w:r w:rsidR="003D4B71" w:rsidRPr="00AB4CEE">
        <w:rPr>
          <w:rFonts w:ascii="Times New Roman" w:hAnsi="Times New Roman" w:cs="Times New Roman"/>
          <w:b/>
          <w:bCs/>
        </w:rPr>
        <w:t>Қажетті</w:t>
      </w:r>
      <w:r w:rsidR="003D4B71" w:rsidRPr="008E0F88">
        <w:rPr>
          <w:rFonts w:ascii="Times New Roman" w:hAnsi="Times New Roman" w:cs="Times New Roman"/>
          <w:b/>
          <w:bCs/>
        </w:rPr>
        <w:t xml:space="preserve"> </w:t>
      </w:r>
      <w:r w:rsidR="003D4B71" w:rsidRPr="00AB4CEE">
        <w:rPr>
          <w:rFonts w:ascii="Times New Roman" w:hAnsi="Times New Roman" w:cs="Times New Roman"/>
          <w:b/>
          <w:bCs/>
        </w:rPr>
        <w:t>көлем</w:t>
      </w:r>
      <w:r w:rsidR="003D4B71" w:rsidRPr="008E0F88">
        <w:rPr>
          <w:rFonts w:ascii="Times New Roman" w:hAnsi="Times New Roman" w:cs="Times New Roman"/>
          <w:b/>
          <w:bCs/>
        </w:rPr>
        <w:t>:</w:t>
      </w:r>
      <w:r w:rsidR="003D4B71" w:rsidRPr="008E0F88">
        <w:rPr>
          <w:rFonts w:ascii="Times New Roman" w:hAnsi="Times New Roman" w:cs="Times New Roman"/>
        </w:rPr>
        <w:t xml:space="preserve"> </w:t>
      </w:r>
      <w:r w:rsidR="006112D4" w:rsidRPr="008E0F88">
        <w:rPr>
          <w:rFonts w:ascii="Times New Roman" w:hAnsi="Times New Roman" w:cs="Times New Roman"/>
        </w:rPr>
        <w:t>8</w:t>
      </w:r>
      <w:r w:rsidR="003D4B71" w:rsidRPr="008E0F88">
        <w:rPr>
          <w:rFonts w:ascii="Times New Roman" w:hAnsi="Times New Roman" w:cs="Times New Roman"/>
        </w:rPr>
        <w:t>,</w:t>
      </w:r>
      <w:r w:rsidR="001A0612">
        <w:rPr>
          <w:rFonts w:ascii="Times New Roman" w:hAnsi="Times New Roman" w:cs="Times New Roman"/>
        </w:rPr>
        <w:t>40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тонна</w:t>
      </w:r>
      <w:r w:rsidR="003D4B71" w:rsidRPr="008E0F88">
        <w:rPr>
          <w:rFonts w:ascii="Times New Roman" w:hAnsi="Times New Roman" w:cs="Times New Roman"/>
        </w:rPr>
        <w:t>.</w:t>
      </w:r>
    </w:p>
    <w:p w14:paraId="13BD9B72" w14:textId="1C4C1921" w:rsidR="003D4B71" w:rsidRPr="008E0F88" w:rsidRDefault="00F54535" w:rsidP="001A061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8E0F88">
        <w:rPr>
          <w:rFonts w:ascii="Times New Roman" w:hAnsi="Times New Roman" w:cs="Times New Roman"/>
          <w:b/>
          <w:bCs/>
        </w:rPr>
        <w:t>4.</w:t>
      </w:r>
      <w:r w:rsidR="00D97361" w:rsidRPr="008E0F88">
        <w:rPr>
          <w:rFonts w:ascii="Times New Roman" w:hAnsi="Times New Roman" w:cs="Times New Roman"/>
          <w:b/>
          <w:bCs/>
        </w:rPr>
        <w:t xml:space="preserve"> </w:t>
      </w:r>
      <w:r w:rsidR="003D4B71" w:rsidRPr="00AB4CEE">
        <w:rPr>
          <w:rFonts w:ascii="Times New Roman" w:hAnsi="Times New Roman" w:cs="Times New Roman"/>
          <w:b/>
          <w:bCs/>
        </w:rPr>
        <w:t>Тауарларды</w:t>
      </w:r>
      <w:r w:rsidR="003D4B71" w:rsidRPr="008E0F88">
        <w:rPr>
          <w:rFonts w:ascii="Times New Roman" w:hAnsi="Times New Roman" w:cs="Times New Roman"/>
          <w:b/>
          <w:bCs/>
        </w:rPr>
        <w:t xml:space="preserve"> </w:t>
      </w:r>
      <w:r w:rsidR="003D4B71" w:rsidRPr="00AB4CEE">
        <w:rPr>
          <w:rFonts w:ascii="Times New Roman" w:hAnsi="Times New Roman" w:cs="Times New Roman"/>
          <w:b/>
          <w:bCs/>
        </w:rPr>
        <w:t>жеткізу</w:t>
      </w:r>
      <w:r w:rsidR="003D4B71" w:rsidRPr="008E0F88">
        <w:rPr>
          <w:rFonts w:ascii="Times New Roman" w:hAnsi="Times New Roman" w:cs="Times New Roman"/>
          <w:b/>
          <w:bCs/>
        </w:rPr>
        <w:t xml:space="preserve"> </w:t>
      </w:r>
      <w:r w:rsidR="003D4B71" w:rsidRPr="00AB4CEE">
        <w:rPr>
          <w:rFonts w:ascii="Times New Roman" w:hAnsi="Times New Roman" w:cs="Times New Roman"/>
          <w:b/>
          <w:bCs/>
        </w:rPr>
        <w:t>орны</w:t>
      </w:r>
      <w:r w:rsidR="003D4B71" w:rsidRPr="008E0F88">
        <w:rPr>
          <w:rFonts w:ascii="Times New Roman" w:hAnsi="Times New Roman" w:cs="Times New Roman"/>
          <w:b/>
          <w:bCs/>
        </w:rPr>
        <w:t>: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Қазақстан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Республикасы</w:t>
      </w:r>
      <w:r w:rsidR="003D4B71" w:rsidRPr="008E0F88">
        <w:rPr>
          <w:rFonts w:ascii="Times New Roman" w:hAnsi="Times New Roman" w:cs="Times New Roman"/>
        </w:rPr>
        <w:t xml:space="preserve">, </w:t>
      </w:r>
      <w:r w:rsidR="003D4B71" w:rsidRPr="00AB4CEE">
        <w:rPr>
          <w:rFonts w:ascii="Times New Roman" w:hAnsi="Times New Roman" w:cs="Times New Roman"/>
        </w:rPr>
        <w:t>Ақтөбе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облысы</w:t>
      </w:r>
      <w:r w:rsidR="003D4B71" w:rsidRPr="008E0F88">
        <w:rPr>
          <w:rFonts w:ascii="Times New Roman" w:hAnsi="Times New Roman" w:cs="Times New Roman"/>
        </w:rPr>
        <w:t xml:space="preserve">, </w:t>
      </w:r>
      <w:r w:rsidR="003D4B71" w:rsidRPr="00AB4CEE">
        <w:rPr>
          <w:rFonts w:ascii="Times New Roman" w:hAnsi="Times New Roman" w:cs="Times New Roman"/>
        </w:rPr>
        <w:t>Мұғалжар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ауданы</w:t>
      </w:r>
      <w:r w:rsidR="003D4B71" w:rsidRPr="008E0F88">
        <w:rPr>
          <w:rFonts w:ascii="Times New Roman" w:hAnsi="Times New Roman" w:cs="Times New Roman"/>
        </w:rPr>
        <w:t xml:space="preserve">, </w:t>
      </w:r>
      <w:r w:rsidR="003D4B71" w:rsidRPr="00AB4CEE">
        <w:rPr>
          <w:rFonts w:ascii="Times New Roman" w:hAnsi="Times New Roman" w:cs="Times New Roman"/>
        </w:rPr>
        <w:t>Өріктау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кен</w:t>
      </w:r>
      <w:r w:rsidR="003D4B71" w:rsidRPr="008E0F88">
        <w:rPr>
          <w:rFonts w:ascii="Times New Roman" w:hAnsi="Times New Roman" w:cs="Times New Roman"/>
        </w:rPr>
        <w:t xml:space="preserve"> </w:t>
      </w:r>
      <w:r w:rsidR="003D4B71" w:rsidRPr="00AB4CEE">
        <w:rPr>
          <w:rFonts w:ascii="Times New Roman" w:hAnsi="Times New Roman" w:cs="Times New Roman"/>
        </w:rPr>
        <w:t>орны</w:t>
      </w:r>
      <w:r w:rsidR="003D4B71" w:rsidRPr="008E0F88">
        <w:rPr>
          <w:rFonts w:ascii="Times New Roman" w:hAnsi="Times New Roman" w:cs="Times New Roman"/>
        </w:rPr>
        <w:t xml:space="preserve">, </w:t>
      </w:r>
      <w:r w:rsidR="003D4B71" w:rsidRPr="00AB4CEE">
        <w:rPr>
          <w:rFonts w:ascii="Times New Roman" w:hAnsi="Times New Roman" w:cs="Times New Roman"/>
        </w:rPr>
        <w:t>промбаза</w:t>
      </w:r>
      <w:r w:rsidR="003D4B71" w:rsidRPr="008E0F88">
        <w:rPr>
          <w:rFonts w:ascii="Times New Roman" w:hAnsi="Times New Roman" w:cs="Times New Roman"/>
        </w:rPr>
        <w:t>.</w:t>
      </w:r>
    </w:p>
    <w:p w14:paraId="3B0F0841" w14:textId="66DB1CD3" w:rsidR="00B87BD7" w:rsidRPr="00B87BD7" w:rsidRDefault="00D97361" w:rsidP="001A0612">
      <w:pPr>
        <w:pStyle w:val="a3"/>
        <w:spacing w:after="100" w:line="240" w:lineRule="auto"/>
        <w:ind w:left="0"/>
        <w:jc w:val="both"/>
        <w:rPr>
          <w:rFonts w:ascii="Times New Roman" w:hAnsi="Times New Roman" w:cs="Times New Roman"/>
        </w:rPr>
      </w:pPr>
      <w:r w:rsidRPr="008E0F88">
        <w:rPr>
          <w:rFonts w:ascii="Times New Roman" w:hAnsi="Times New Roman" w:cs="Times New Roman"/>
          <w:b/>
          <w:bCs/>
        </w:rPr>
        <w:t xml:space="preserve">5. </w:t>
      </w:r>
      <w:r w:rsidR="003D4B71" w:rsidRPr="00AB4CEE">
        <w:rPr>
          <w:rFonts w:ascii="Times New Roman" w:hAnsi="Times New Roman" w:cs="Times New Roman"/>
          <w:b/>
          <w:bCs/>
        </w:rPr>
        <w:t>Тауарларды</w:t>
      </w:r>
      <w:r w:rsidR="003D4B71" w:rsidRPr="008E0F88">
        <w:rPr>
          <w:rFonts w:ascii="Times New Roman" w:hAnsi="Times New Roman" w:cs="Times New Roman"/>
          <w:b/>
          <w:bCs/>
        </w:rPr>
        <w:t xml:space="preserve"> </w:t>
      </w:r>
      <w:r w:rsidR="003D4B71" w:rsidRPr="00AB4CEE">
        <w:rPr>
          <w:rFonts w:ascii="Times New Roman" w:hAnsi="Times New Roman" w:cs="Times New Roman"/>
          <w:b/>
          <w:bCs/>
        </w:rPr>
        <w:t>жеткізу</w:t>
      </w:r>
      <w:r w:rsidR="003D4B71" w:rsidRPr="008E0F88">
        <w:rPr>
          <w:rFonts w:ascii="Times New Roman" w:hAnsi="Times New Roman" w:cs="Times New Roman"/>
          <w:b/>
          <w:bCs/>
        </w:rPr>
        <w:t xml:space="preserve"> </w:t>
      </w:r>
      <w:r w:rsidR="003D4B71" w:rsidRPr="00AB4CEE">
        <w:rPr>
          <w:rFonts w:ascii="Times New Roman" w:hAnsi="Times New Roman" w:cs="Times New Roman"/>
          <w:b/>
          <w:bCs/>
        </w:rPr>
        <w:t>мерзімдері</w:t>
      </w:r>
      <w:r w:rsidR="003D4B71" w:rsidRPr="008E0F88">
        <w:rPr>
          <w:rFonts w:ascii="Times New Roman" w:hAnsi="Times New Roman" w:cs="Times New Roman"/>
          <w:b/>
          <w:bCs/>
        </w:rPr>
        <w:t xml:space="preserve"> (</w:t>
      </w:r>
      <w:r w:rsidR="003D4B71" w:rsidRPr="00AB4CEE">
        <w:rPr>
          <w:rFonts w:ascii="Times New Roman" w:hAnsi="Times New Roman" w:cs="Times New Roman"/>
          <w:b/>
          <w:bCs/>
        </w:rPr>
        <w:t>кезеңдері</w:t>
      </w:r>
      <w:r w:rsidR="003D4B71" w:rsidRPr="008E0F88">
        <w:rPr>
          <w:rFonts w:ascii="Times New Roman" w:hAnsi="Times New Roman" w:cs="Times New Roman"/>
          <w:b/>
          <w:bCs/>
        </w:rPr>
        <w:t>):</w:t>
      </w:r>
      <w:r w:rsidR="003D4B71" w:rsidRPr="008E0F88">
        <w:rPr>
          <w:rFonts w:ascii="Times New Roman" w:hAnsi="Times New Roman" w:cs="Times New Roman"/>
        </w:rPr>
        <w:t xml:space="preserve"> </w:t>
      </w:r>
      <w:r w:rsidR="001A0612" w:rsidRPr="001A0612">
        <w:rPr>
          <w:rFonts w:ascii="Times New Roman" w:hAnsi="Times New Roman" w:cs="Times New Roman"/>
        </w:rPr>
        <w:t>Шартқа қол қойылғаннан кейін күнтізбелік 30 күн ішінде.</w:t>
      </w:r>
    </w:p>
    <w:p w14:paraId="01155678" w14:textId="477566E2" w:rsidR="003D4B71" w:rsidRPr="00AB4CEE" w:rsidRDefault="00D97361" w:rsidP="001A06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b/>
          <w:bCs/>
          <w:lang w:val="kk-KZ"/>
        </w:rPr>
        <w:t xml:space="preserve">6. </w:t>
      </w:r>
      <w:r w:rsidR="003D4B71" w:rsidRPr="00AB4CEE">
        <w:rPr>
          <w:rFonts w:ascii="Times New Roman" w:hAnsi="Times New Roman" w:cs="Times New Roman"/>
          <w:b/>
          <w:bCs/>
          <w:lang w:val="kk-KZ"/>
        </w:rPr>
        <w:t>Тауарларды жеткізу шарттарына қойылатын талаптар (Тапсырыс беруші нақтылайды) жеткізу, тиеу-түсіру жұмыстары, жеткізу:</w:t>
      </w:r>
      <w:r w:rsidR="003D4B71" w:rsidRPr="00AB4CEE">
        <w:rPr>
          <w:rFonts w:ascii="Times New Roman" w:hAnsi="Times New Roman" w:cs="Times New Roman"/>
          <w:lang w:val="kk-KZ"/>
        </w:rPr>
        <w:t xml:space="preserve"> жеткізу, тиеу-түсіру жұмыстары, жеткізу жеткізушінің күшімен Тапсырыс берушінің </w:t>
      </w:r>
      <w:r w:rsidR="001A0612">
        <w:rPr>
          <w:rFonts w:ascii="Times New Roman" w:hAnsi="Times New Roman" w:cs="Times New Roman"/>
          <w:lang w:val="kk-KZ"/>
        </w:rPr>
        <w:t>ССС</w:t>
      </w:r>
      <w:r w:rsidR="003D4B71" w:rsidRPr="00AB4CEE">
        <w:rPr>
          <w:rFonts w:ascii="Times New Roman" w:hAnsi="Times New Roman" w:cs="Times New Roman"/>
          <w:lang w:val="kk-KZ"/>
        </w:rPr>
        <w:t xml:space="preserve"> дейін жүзеге асырылады. Жеткізу құны мен PRR тауардың бағасына қосылуы керек.</w:t>
      </w:r>
    </w:p>
    <w:p w14:paraId="2AA2F22B" w14:textId="3B4B8440" w:rsidR="003D4B71" w:rsidRPr="00AB4CEE" w:rsidRDefault="00D97361" w:rsidP="001A06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b/>
          <w:bCs/>
          <w:lang w:val="kk-KZ"/>
        </w:rPr>
        <w:t xml:space="preserve">7. </w:t>
      </w:r>
      <w:r w:rsidR="003D4B71" w:rsidRPr="00AB4CEE">
        <w:rPr>
          <w:rFonts w:ascii="Times New Roman" w:hAnsi="Times New Roman" w:cs="Times New Roman"/>
          <w:b/>
          <w:bCs/>
          <w:lang w:val="kk-KZ"/>
        </w:rPr>
        <w:t>Тауарлардың техникалық сипаттамаларына қойылатын талаптар:</w:t>
      </w:r>
      <w:r w:rsidR="003D4B71" w:rsidRPr="00AB4CEE">
        <w:rPr>
          <w:rFonts w:ascii="Times New Roman" w:hAnsi="Times New Roman" w:cs="Times New Roman"/>
          <w:lang w:val="kk-KZ"/>
        </w:rPr>
        <w:t xml:space="preserve"> </w:t>
      </w:r>
      <w:r w:rsidR="00594A49" w:rsidRPr="00AB4CEE">
        <w:rPr>
          <w:rFonts w:ascii="Times New Roman" w:hAnsi="Times New Roman" w:cs="Times New Roman"/>
          <w:lang w:val="kk-KZ"/>
        </w:rPr>
        <w:t>с</w:t>
      </w:r>
      <w:r w:rsidR="003D4B71" w:rsidRPr="00AB4CEE">
        <w:rPr>
          <w:rFonts w:ascii="Times New Roman" w:hAnsi="Times New Roman" w:cs="Times New Roman"/>
          <w:lang w:val="kk-KZ"/>
        </w:rPr>
        <w:t>апа туралы құжаттың (сапа паспорты, Талдамалық паспорт) орыс тілінде немесе нотариуста куәландырылған ағылшын тілінен аудармасының болуы.</w:t>
      </w:r>
    </w:p>
    <w:p w14:paraId="579BEB9E" w14:textId="45F1648B" w:rsidR="00594A49" w:rsidRPr="00AB4CEE" w:rsidRDefault="00D97361" w:rsidP="001A06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b/>
          <w:bCs/>
          <w:lang w:val="kk-KZ"/>
        </w:rPr>
        <w:t xml:space="preserve">8. </w:t>
      </w:r>
      <w:r w:rsidR="003D4B71" w:rsidRPr="00AB4CEE">
        <w:rPr>
          <w:rFonts w:ascii="Times New Roman" w:hAnsi="Times New Roman" w:cs="Times New Roman"/>
          <w:b/>
          <w:bCs/>
          <w:lang w:val="kk-KZ"/>
        </w:rPr>
        <w:t>Тауарлардың сапасына, тауарлардың функционалдық сипаттамаларына (тұтыну қасиеттеріне) қойылатын талаптар:</w:t>
      </w:r>
      <w:r w:rsidR="003D4B71" w:rsidRPr="00AB4CEE">
        <w:rPr>
          <w:rFonts w:ascii="Times New Roman" w:hAnsi="Times New Roman" w:cs="Times New Roman"/>
          <w:lang w:val="kk-KZ"/>
        </w:rPr>
        <w:t xml:space="preserve"> </w:t>
      </w:r>
      <w:r w:rsidR="00594A49" w:rsidRPr="00AB4CEE">
        <w:rPr>
          <w:rFonts w:ascii="Times New Roman" w:hAnsi="Times New Roman" w:cs="Times New Roman"/>
          <w:lang w:val="kk-KZ"/>
        </w:rPr>
        <w:t xml:space="preserve">АШПШ </w:t>
      </w:r>
      <w:r w:rsidR="008E0F88" w:rsidRPr="00AB4CEE">
        <w:rPr>
          <w:rFonts w:ascii="Times New Roman" w:hAnsi="Times New Roman" w:cs="Times New Roman"/>
          <w:lang w:val="kk-KZ"/>
        </w:rPr>
        <w:t>202</w:t>
      </w:r>
      <w:r w:rsidR="001A0612">
        <w:rPr>
          <w:rFonts w:ascii="Times New Roman" w:hAnsi="Times New Roman" w:cs="Times New Roman"/>
          <w:lang w:val="kk-KZ"/>
        </w:rPr>
        <w:t>5</w:t>
      </w:r>
      <w:r w:rsidR="008E0F88" w:rsidRPr="00AB4CEE">
        <w:rPr>
          <w:rFonts w:ascii="Times New Roman" w:hAnsi="Times New Roman" w:cs="Times New Roman"/>
          <w:lang w:val="kk-KZ"/>
        </w:rPr>
        <w:t xml:space="preserve"> жылдың </w:t>
      </w:r>
      <w:r w:rsidR="001A0612">
        <w:rPr>
          <w:rFonts w:ascii="Times New Roman" w:hAnsi="Times New Roman" w:cs="Times New Roman"/>
          <w:lang w:val="kk-KZ"/>
        </w:rPr>
        <w:t>желтоқсан</w:t>
      </w:r>
      <w:r w:rsidR="008E0F88" w:rsidRPr="00AB4CEE">
        <w:rPr>
          <w:rFonts w:ascii="Times New Roman" w:hAnsi="Times New Roman" w:cs="Times New Roman"/>
          <w:lang w:val="kk-KZ"/>
        </w:rPr>
        <w:t xml:space="preserve"> айынан </w:t>
      </w:r>
      <w:r w:rsidR="00594A49" w:rsidRPr="00AB4CEE">
        <w:rPr>
          <w:rFonts w:ascii="Times New Roman" w:hAnsi="Times New Roman" w:cs="Times New Roman"/>
          <w:lang w:val="kk-KZ"/>
        </w:rPr>
        <w:t xml:space="preserve">ерте </w:t>
      </w:r>
      <w:r w:rsidR="004A71FC" w:rsidRPr="004A71FC">
        <w:rPr>
          <w:rFonts w:ascii="Times New Roman" w:hAnsi="Times New Roman" w:cs="Times New Roman"/>
          <w:color w:val="000000" w:themeColor="text1"/>
          <w:lang w:val="kk-KZ"/>
        </w:rPr>
        <w:t>өндірілмеуі</w:t>
      </w:r>
      <w:r w:rsidR="00594A49" w:rsidRPr="00AB4CEE">
        <w:rPr>
          <w:rFonts w:ascii="Times New Roman" w:hAnsi="Times New Roman" w:cs="Times New Roman"/>
          <w:lang w:val="kk-KZ"/>
        </w:rPr>
        <w:t xml:space="preserve"> керек, құрамында хлорорганикалық қосылыстар (ХОҚ) болмауы керек. АШПШ </w:t>
      </w:r>
      <w:r w:rsidR="001A0612">
        <w:rPr>
          <w:rFonts w:ascii="Times New Roman" w:hAnsi="Times New Roman" w:cs="Times New Roman"/>
          <w:lang w:val="kk-KZ"/>
        </w:rPr>
        <w:t>реагенті</w:t>
      </w:r>
      <w:r w:rsidR="00594A49" w:rsidRPr="00AB4CEE">
        <w:rPr>
          <w:rFonts w:ascii="Times New Roman" w:hAnsi="Times New Roman" w:cs="Times New Roman"/>
          <w:lang w:val="kk-KZ"/>
        </w:rPr>
        <w:t xml:space="preserve"> Шығыс Өріктау кен орнының мұнай-газ қоспасының және ілеспе газдың құрамдас құрамына сәйкес таңдалуы тиіс (№1 қосымшадан төменде қараңыз</w:t>
      </w:r>
      <w:r w:rsidR="001A0612">
        <w:rPr>
          <w:rFonts w:ascii="Times New Roman" w:hAnsi="Times New Roman" w:cs="Times New Roman"/>
          <w:lang w:val="kk-KZ"/>
        </w:rPr>
        <w:t>).</w:t>
      </w:r>
    </w:p>
    <w:p w14:paraId="2AB5AB75" w14:textId="2D2A0475" w:rsidR="00594A49" w:rsidRPr="00AB4CEE" w:rsidRDefault="00D97361" w:rsidP="001A06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b/>
          <w:bCs/>
          <w:lang w:val="kk-KZ"/>
        </w:rPr>
        <w:t xml:space="preserve">9. </w:t>
      </w:r>
      <w:r w:rsidR="003D4B71" w:rsidRPr="00AB4CEE">
        <w:rPr>
          <w:rFonts w:ascii="Times New Roman" w:hAnsi="Times New Roman" w:cs="Times New Roman"/>
          <w:b/>
          <w:bCs/>
          <w:lang w:val="kk-KZ"/>
        </w:rPr>
        <w:t>Тауарды буып-түюге және консервациялауға қойылатын талаптар:</w:t>
      </w:r>
      <w:r w:rsidR="003D4B71" w:rsidRPr="00AB4CEE">
        <w:rPr>
          <w:rFonts w:ascii="Times New Roman" w:hAnsi="Times New Roman" w:cs="Times New Roman"/>
          <w:lang w:val="kk-KZ"/>
        </w:rPr>
        <w:t xml:space="preserve"> </w:t>
      </w:r>
      <w:r w:rsidR="00594A49" w:rsidRPr="00AB4CEE">
        <w:rPr>
          <w:rFonts w:ascii="Times New Roman" w:hAnsi="Times New Roman" w:cs="Times New Roman"/>
          <w:lang w:val="kk-KZ"/>
        </w:rPr>
        <w:t xml:space="preserve">АШПШ </w:t>
      </w:r>
      <w:r w:rsidR="001A0612">
        <w:rPr>
          <w:rFonts w:ascii="Times New Roman" w:hAnsi="Times New Roman" w:cs="Times New Roman"/>
          <w:lang w:val="kk-KZ"/>
        </w:rPr>
        <w:t>реагенті</w:t>
      </w:r>
      <w:r w:rsidR="00594A49" w:rsidRPr="00AB4CEE">
        <w:rPr>
          <w:rFonts w:ascii="Times New Roman" w:hAnsi="Times New Roman" w:cs="Times New Roman"/>
          <w:lang w:val="kk-KZ"/>
        </w:rPr>
        <w:t xml:space="preserve"> тасымалдау және түсіру кезінде кездейсоқ бүліну қаупін болдырмайтын ыдыста, 200 литрлік бөшкелерде немесе 1 м3 ыдыста жеткізілуі тиіс. Қаптама тасымалдау және түсіру кезінде оның сақталуын қамтамасыз етуі керек. Қаптама тасымалдау және түсіру кезінде оның сақталуын қамтамасыз етуі керек.</w:t>
      </w:r>
    </w:p>
    <w:p w14:paraId="146676EE" w14:textId="1EE1958A" w:rsidR="003D4B71" w:rsidRPr="00AB4CEE" w:rsidRDefault="00D97361" w:rsidP="001A06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b/>
          <w:bCs/>
          <w:lang w:val="kk-KZ"/>
        </w:rPr>
        <w:t xml:space="preserve">10. </w:t>
      </w:r>
      <w:r w:rsidR="003D4B71" w:rsidRPr="00AB4CEE">
        <w:rPr>
          <w:rFonts w:ascii="Times New Roman" w:hAnsi="Times New Roman" w:cs="Times New Roman"/>
          <w:b/>
          <w:bCs/>
          <w:lang w:val="kk-KZ"/>
        </w:rPr>
        <w:t>Сапа кепілдігінің мерзімі бойынша талаптар:</w:t>
      </w:r>
      <w:r w:rsidR="003D4B71" w:rsidRPr="00AB4CEE">
        <w:rPr>
          <w:rFonts w:ascii="Times New Roman" w:hAnsi="Times New Roman" w:cs="Times New Roman"/>
          <w:lang w:val="kk-KZ"/>
        </w:rPr>
        <w:t xml:space="preserve"> </w:t>
      </w:r>
      <w:r w:rsidR="008565F3" w:rsidRPr="00AB4CEE">
        <w:rPr>
          <w:rFonts w:ascii="Times New Roman" w:hAnsi="Times New Roman" w:cs="Times New Roman"/>
          <w:lang w:val="kk-KZ"/>
        </w:rPr>
        <w:t xml:space="preserve">тауар </w:t>
      </w:r>
      <w:r w:rsidR="008E0F88" w:rsidRPr="00AB4CEE">
        <w:rPr>
          <w:rFonts w:ascii="Times New Roman" w:hAnsi="Times New Roman" w:cs="Times New Roman"/>
          <w:lang w:val="kk-KZ"/>
        </w:rPr>
        <w:t>202</w:t>
      </w:r>
      <w:r w:rsidR="001A0612">
        <w:rPr>
          <w:rFonts w:ascii="Times New Roman" w:hAnsi="Times New Roman" w:cs="Times New Roman"/>
          <w:lang w:val="kk-KZ"/>
        </w:rPr>
        <w:t>5</w:t>
      </w:r>
      <w:r w:rsidR="008E0F88" w:rsidRPr="00AB4CEE">
        <w:rPr>
          <w:rFonts w:ascii="Times New Roman" w:hAnsi="Times New Roman" w:cs="Times New Roman"/>
          <w:lang w:val="kk-KZ"/>
        </w:rPr>
        <w:t xml:space="preserve"> жылдың </w:t>
      </w:r>
      <w:r w:rsidR="001A0612">
        <w:rPr>
          <w:rFonts w:ascii="Times New Roman" w:hAnsi="Times New Roman" w:cs="Times New Roman"/>
          <w:lang w:val="kk-KZ"/>
        </w:rPr>
        <w:t>желтоқсан</w:t>
      </w:r>
      <w:r w:rsidR="008E0F88" w:rsidRPr="00AB4CEE">
        <w:rPr>
          <w:rFonts w:ascii="Times New Roman" w:hAnsi="Times New Roman" w:cs="Times New Roman"/>
          <w:lang w:val="kk-KZ"/>
        </w:rPr>
        <w:t xml:space="preserve"> айынан </w:t>
      </w:r>
      <w:r w:rsidR="008565F3" w:rsidRPr="00AB4CEE">
        <w:rPr>
          <w:rFonts w:ascii="Times New Roman" w:hAnsi="Times New Roman" w:cs="Times New Roman"/>
          <w:lang w:val="kk-KZ"/>
        </w:rPr>
        <w:t>ерте өндірілмеуі, сапа туралы құжатта көрсетілген тауардың сапасына сәйкес келуі тиіс (сапа паспорты, Талдамалық паспорт немесе нотариуста расталған ағылшын тілінен аудармасы). Кепілдік мерзімі қабылдау-тапсыру актісіне қол қойылған күннен бастап 1 жыл.</w:t>
      </w:r>
    </w:p>
    <w:p w14:paraId="48B76A94" w14:textId="3F808269" w:rsidR="008565F3" w:rsidRPr="00AB4CEE" w:rsidRDefault="006B4EAE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b/>
          <w:bCs/>
          <w:lang w:val="kk-KZ"/>
        </w:rPr>
        <w:t xml:space="preserve">11. </w:t>
      </w:r>
      <w:r w:rsidR="003D4B71" w:rsidRPr="00AB4CEE">
        <w:rPr>
          <w:rFonts w:ascii="Times New Roman" w:hAnsi="Times New Roman" w:cs="Times New Roman"/>
          <w:b/>
          <w:bCs/>
          <w:lang w:val="kk-KZ"/>
        </w:rPr>
        <w:t xml:space="preserve">Тауарларды дайындау кезінде Тапсырыс берушіге техникалық және өзге де құжаттарды беру жөніндегі талаптар (Тапсырыс беруші нақтылайды): </w:t>
      </w:r>
      <w:r w:rsidR="008565F3" w:rsidRPr="00AB4CEE">
        <w:rPr>
          <w:rFonts w:ascii="Times New Roman" w:hAnsi="Times New Roman" w:cs="Times New Roman"/>
          <w:lang w:val="kk-KZ"/>
        </w:rPr>
        <w:t>Тауар партиясы әр ыдыста дайындаушының затбелгісімен сүйемелденуі және мынадай ақпаратты қамтуы тиіс:</w:t>
      </w:r>
    </w:p>
    <w:p w14:paraId="6E955111" w14:textId="7153F029" w:rsidR="008565F3" w:rsidRPr="00AB4CEE" w:rsidRDefault="008565F3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- өнімнің толық атауы;</w:t>
      </w:r>
    </w:p>
    <w:p w14:paraId="486A168F" w14:textId="5AA0B7C0" w:rsidR="008565F3" w:rsidRPr="00AB4CEE" w:rsidRDefault="008565F3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- дайындаушы кәсіпорынның атауы, оның мекенжайы;</w:t>
      </w:r>
    </w:p>
    <w:p w14:paraId="22D7DD65" w14:textId="32C8C0FF" w:rsidR="008565F3" w:rsidRPr="00AB4CEE" w:rsidRDefault="008565F3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- дайындаушының тауар белгісі (бар болса);</w:t>
      </w:r>
    </w:p>
    <w:p w14:paraId="36B2B717" w14:textId="3454C2FA" w:rsidR="008565F3" w:rsidRPr="00AB4CEE" w:rsidRDefault="008565F3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- шығарылған күні;</w:t>
      </w:r>
    </w:p>
    <w:p w14:paraId="466FC973" w14:textId="77777777" w:rsidR="008565F3" w:rsidRPr="00AB4CEE" w:rsidRDefault="008565F3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- партия нөмірі;</w:t>
      </w:r>
    </w:p>
    <w:p w14:paraId="3914D421" w14:textId="479182D3" w:rsidR="008565F3" w:rsidRPr="00AB4CEE" w:rsidRDefault="008565F3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 xml:space="preserve"> - таза масса;</w:t>
      </w:r>
    </w:p>
    <w:p w14:paraId="7178D722" w14:textId="0B39E84D" w:rsidR="008565F3" w:rsidRPr="00AB4CEE" w:rsidRDefault="008565F3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- сақтау мерзімі мен шарттары;</w:t>
      </w:r>
    </w:p>
    <w:p w14:paraId="58D21578" w14:textId="0E8E7C0E" w:rsidR="008565F3" w:rsidRPr="00AB4CEE" w:rsidRDefault="008565F3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- осы стандарттың белгіленуі;</w:t>
      </w:r>
    </w:p>
    <w:p w14:paraId="41971286" w14:textId="76196BC1" w:rsidR="00B87BD7" w:rsidRDefault="008565F3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 xml:space="preserve">- </w:t>
      </w:r>
      <w:r w:rsidR="00B87BD7">
        <w:rPr>
          <w:rFonts w:ascii="Times New Roman" w:hAnsi="Times New Roman" w:cs="Times New Roman"/>
          <w:lang w:val="kk-KZ"/>
        </w:rPr>
        <w:t>с</w:t>
      </w:r>
      <w:r w:rsidRPr="00AB4CEE">
        <w:rPr>
          <w:rFonts w:ascii="Times New Roman" w:hAnsi="Times New Roman" w:cs="Times New Roman"/>
          <w:lang w:val="kk-KZ"/>
        </w:rPr>
        <w:t>ертификаттау туралы ақпарат.</w:t>
      </w:r>
    </w:p>
    <w:p w14:paraId="37A257B1" w14:textId="7BFA04CC" w:rsidR="003D4B71" w:rsidRPr="00AB4CEE" w:rsidRDefault="008565F3" w:rsidP="001A061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Партия сапа туралы құжатпен (сапа паспорты, Талдамалық паспорт немесе нотариуста расталған ағылшын тілінен аудармасы) және химиялық өнімнің қауіпсіздік паспортымен қоса жүруі тиіс.</w:t>
      </w:r>
    </w:p>
    <w:p w14:paraId="772A3DEC" w14:textId="77777777" w:rsidR="00D97361" w:rsidRPr="00AB4CEE" w:rsidRDefault="00D97361" w:rsidP="006B4EA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tbl>
      <w:tblPr>
        <w:tblW w:w="12300" w:type="dxa"/>
        <w:tblLayout w:type="fixed"/>
        <w:tblLook w:val="01E0" w:firstRow="1" w:lastRow="1" w:firstColumn="1" w:lastColumn="1" w:noHBand="0" w:noVBand="0"/>
      </w:tblPr>
      <w:tblGrid>
        <w:gridCol w:w="4820"/>
        <w:gridCol w:w="7480"/>
      </w:tblGrid>
      <w:tr w:rsidR="00D97361" w:rsidRPr="00AB4CEE" w14:paraId="172EB6F4" w14:textId="77777777">
        <w:trPr>
          <w:trHeight w:val="735"/>
        </w:trPr>
        <w:tc>
          <w:tcPr>
            <w:tcW w:w="4820" w:type="dxa"/>
          </w:tcPr>
          <w:p w14:paraId="070771F8" w14:textId="77777777" w:rsidR="00D97361" w:rsidRPr="00AB4CEE" w:rsidRDefault="00D97361" w:rsidP="00D97361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B4CEE">
              <w:rPr>
                <w:rFonts w:ascii="Times New Roman" w:hAnsi="Times New Roman" w:cs="Times New Roman"/>
                <w:b/>
                <w:lang w:val="kk-KZ"/>
              </w:rPr>
              <w:t>Тапсырыс беруші:</w:t>
            </w:r>
            <w:r w:rsidRPr="00AB4CEE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p w14:paraId="37D0D800" w14:textId="77777777" w:rsidR="00D97361" w:rsidRPr="00AB4CEE" w:rsidRDefault="00D97361" w:rsidP="00D97361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4CEE">
              <w:rPr>
                <w:rFonts w:ascii="Times New Roman" w:hAnsi="Times New Roman" w:cs="Times New Roman"/>
                <w:bCs/>
                <w:lang w:val="kk-KZ"/>
              </w:rPr>
              <w:t>«Өріктау Оперейтинг» ЖШС</w:t>
            </w:r>
          </w:p>
          <w:p w14:paraId="61FB573B" w14:textId="77777777" w:rsidR="00D97361" w:rsidRPr="00AB4CEE" w:rsidRDefault="00D97361" w:rsidP="00D97361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4CEE">
              <w:rPr>
                <w:rFonts w:ascii="Times New Roman" w:hAnsi="Times New Roman" w:cs="Times New Roman"/>
                <w:bCs/>
                <w:lang w:val="kk-KZ"/>
              </w:rPr>
              <w:t>Өндіріс директоры</w:t>
            </w:r>
          </w:p>
          <w:p w14:paraId="15CA51D0" w14:textId="77777777" w:rsidR="00D97361" w:rsidRPr="00AB4CEE" w:rsidRDefault="00D97361" w:rsidP="00D97361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DB15B67" w14:textId="4A3DC431" w:rsidR="00D97361" w:rsidRPr="00AB4CEE" w:rsidRDefault="00D97361" w:rsidP="00D97361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</w:rPr>
            </w:pPr>
            <w:r w:rsidRPr="00AB4CEE">
              <w:rPr>
                <w:rFonts w:ascii="Times New Roman" w:hAnsi="Times New Roman" w:cs="Times New Roman"/>
                <w:bCs/>
              </w:rPr>
              <w:t xml:space="preserve">___________________ </w:t>
            </w:r>
            <w:r w:rsidR="001A0612">
              <w:rPr>
                <w:rFonts w:ascii="Times New Roman" w:hAnsi="Times New Roman" w:cs="Times New Roman"/>
                <w:b/>
              </w:rPr>
              <w:t>Ж</w:t>
            </w:r>
            <w:r w:rsidRPr="00AB4CEE">
              <w:rPr>
                <w:rFonts w:ascii="Times New Roman" w:hAnsi="Times New Roman" w:cs="Times New Roman"/>
                <w:b/>
              </w:rPr>
              <w:t xml:space="preserve">. </w:t>
            </w:r>
            <w:r w:rsidR="001A0612">
              <w:rPr>
                <w:rFonts w:ascii="Times New Roman" w:hAnsi="Times New Roman" w:cs="Times New Roman"/>
                <w:b/>
              </w:rPr>
              <w:t>Кулжанов</w:t>
            </w:r>
          </w:p>
          <w:p w14:paraId="680C49CB" w14:textId="77777777" w:rsidR="00D97361" w:rsidRPr="00AB4CEE" w:rsidRDefault="00D97361">
            <w:pPr>
              <w:pStyle w:val="a3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9" w:type="dxa"/>
          </w:tcPr>
          <w:p w14:paraId="1FE057AC" w14:textId="77777777" w:rsidR="00B87BD7" w:rsidRPr="001A0612" w:rsidRDefault="00B87BD7" w:rsidP="001A061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A0612">
              <w:rPr>
                <w:rFonts w:ascii="Times New Roman" w:hAnsi="Times New Roman" w:cs="Times New Roman"/>
                <w:b/>
              </w:rPr>
              <w:t>Жетк</w:t>
            </w:r>
            <w:r w:rsidRPr="001A0612">
              <w:rPr>
                <w:rFonts w:ascii="Times New Roman" w:hAnsi="Times New Roman" w:cs="Times New Roman"/>
                <w:b/>
                <w:lang w:val="kk-KZ"/>
              </w:rPr>
              <w:t>ізуші</w:t>
            </w:r>
            <w:r w:rsidRPr="001A0612">
              <w:rPr>
                <w:rFonts w:ascii="Times New Roman" w:hAnsi="Times New Roman" w:cs="Times New Roman"/>
                <w:b/>
              </w:rPr>
              <w:t>:</w:t>
            </w:r>
          </w:p>
          <w:p w14:paraId="3F72682D" w14:textId="30345F8A" w:rsidR="00B87BD7" w:rsidRPr="001A0612" w:rsidRDefault="001A0612" w:rsidP="00B87BD7">
            <w:pPr>
              <w:pStyle w:val="a6"/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1A0612">
              <w:rPr>
                <w:rFonts w:ascii="Times New Roman" w:eastAsia="Calibri" w:hAnsi="Times New Roman"/>
              </w:rPr>
              <w:t>_____________________</w:t>
            </w:r>
          </w:p>
          <w:p w14:paraId="23135EFD" w14:textId="77777777" w:rsidR="00B87BD7" w:rsidRDefault="00B87BD7" w:rsidP="001A0612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A0612">
              <w:rPr>
                <w:rFonts w:ascii="Times New Roman" w:hAnsi="Times New Roman" w:cs="Times New Roman"/>
                <w:bCs/>
                <w:lang w:val="kk-KZ"/>
              </w:rPr>
              <w:t>Директоры</w:t>
            </w:r>
          </w:p>
          <w:p w14:paraId="0363C70C" w14:textId="77777777" w:rsidR="001A0612" w:rsidRPr="001A0612" w:rsidRDefault="001A0612" w:rsidP="001A0612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E5E6AA9" w14:textId="3CD20462" w:rsidR="00D97361" w:rsidRPr="00AB4CEE" w:rsidRDefault="00B87BD7" w:rsidP="00B87BD7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1A0612">
              <w:rPr>
                <w:rFonts w:ascii="Times New Roman" w:hAnsi="Times New Roman" w:cs="Times New Roman"/>
                <w:bCs/>
                <w:lang w:val="kk-KZ"/>
              </w:rPr>
              <w:t>___________________</w:t>
            </w:r>
            <w:r w:rsidRPr="001A06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0612" w:rsidRPr="001A0612">
              <w:rPr>
                <w:rFonts w:ascii="Times New Roman" w:eastAsia="Times New Roman" w:hAnsi="Times New Roman" w:cs="Times New Roman"/>
                <w:b/>
                <w:bCs/>
              </w:rPr>
              <w:t>______________</w:t>
            </w:r>
          </w:p>
        </w:tc>
      </w:tr>
    </w:tbl>
    <w:p w14:paraId="0006F71D" w14:textId="77777777" w:rsidR="00594A49" w:rsidRPr="00AB4CEE" w:rsidRDefault="00594A49" w:rsidP="00594A49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 w:eastAsia="ru-RU"/>
        </w:rPr>
      </w:pPr>
      <w:r w:rsidRPr="00AB4CEE">
        <w:rPr>
          <w:rFonts w:ascii="Times New Roman" w:eastAsia="Calibri" w:hAnsi="Times New Roman" w:cs="Times New Roman"/>
          <w:b/>
          <w:lang w:val="kk-KZ" w:eastAsia="ru-RU"/>
        </w:rPr>
        <w:lastRenderedPageBreak/>
        <w:t>Техникалық шарттарға</w:t>
      </w:r>
    </w:p>
    <w:p w14:paraId="2642C151" w14:textId="77777777" w:rsidR="00594A49" w:rsidRPr="001A0612" w:rsidRDefault="00594A49" w:rsidP="00594A49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val="kk-KZ" w:eastAsia="ru-RU"/>
        </w:rPr>
      </w:pPr>
      <w:r w:rsidRPr="00AB4CEE">
        <w:rPr>
          <w:rFonts w:ascii="Times New Roman" w:eastAsia="Calibri" w:hAnsi="Times New Roman" w:cs="Times New Roman"/>
          <w:b/>
          <w:lang w:val="kk-KZ" w:eastAsia="ru-RU"/>
        </w:rPr>
        <w:t xml:space="preserve">қосымша </w:t>
      </w:r>
      <w:r w:rsidRPr="001A0612">
        <w:rPr>
          <w:rFonts w:ascii="Times New Roman" w:eastAsia="Calibri" w:hAnsi="Times New Roman" w:cs="Times New Roman"/>
          <w:b/>
          <w:lang w:val="kk-KZ" w:eastAsia="ru-RU"/>
        </w:rPr>
        <w:t>№1</w:t>
      </w:r>
    </w:p>
    <w:p w14:paraId="045356DB" w14:textId="77777777" w:rsidR="00D97361" w:rsidRPr="00AB4CEE" w:rsidRDefault="00D97361" w:rsidP="003D4B71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</w:p>
    <w:p w14:paraId="0CFB3DFC" w14:textId="77777777" w:rsidR="003D4B71" w:rsidRPr="00AB4CEE" w:rsidRDefault="003D4B71" w:rsidP="003D4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AB4CEE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Бөлінетін газ және мұнай-газ қоспасының құрамдас құрамы</w:t>
      </w:r>
    </w:p>
    <w:p w14:paraId="1D85B767" w14:textId="77777777" w:rsidR="003D4B71" w:rsidRPr="00AB4CEE" w:rsidRDefault="003D4B71" w:rsidP="00D97361">
      <w:pPr>
        <w:suppressAutoHyphens/>
        <w:spacing w:after="10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4C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Шығыс Өріктау кен орындары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2290"/>
        <w:gridCol w:w="2421"/>
      </w:tblGrid>
      <w:tr w:rsidR="003D4B71" w:rsidRPr="00AB4CEE" w14:paraId="0C4CC487" w14:textId="77777777">
        <w:trPr>
          <w:trHeight w:val="94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AF81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Құрамдас бөліктер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AD7A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Газ шығарылады,</w:t>
            </w:r>
          </w:p>
          <w:p w14:paraId="00C1CAFC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моль.%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D8BA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Мұнай және газ қоспасы</w:t>
            </w:r>
          </w:p>
          <w:p w14:paraId="5A4B0D5E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моль.%</w:t>
            </w:r>
          </w:p>
        </w:tc>
      </w:tr>
      <w:tr w:rsidR="003D4B71" w:rsidRPr="00AB4CEE" w14:paraId="1E964454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2417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Күкіртсутек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7745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8814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3,05</w:t>
            </w:r>
          </w:p>
        </w:tc>
      </w:tr>
      <w:tr w:rsidR="003D4B71" w:rsidRPr="00AB4CEE" w14:paraId="63157F9B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14EC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Көміртегі диоксиді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635F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11D9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1,70</w:t>
            </w:r>
          </w:p>
        </w:tc>
      </w:tr>
      <w:tr w:rsidR="003D4B71" w:rsidRPr="00AB4CEE" w14:paraId="707617B5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4BFA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9A86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E551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0,95</w:t>
            </w:r>
          </w:p>
        </w:tc>
      </w:tr>
      <w:tr w:rsidR="003D4B71" w:rsidRPr="00AB4CEE" w14:paraId="6B197FE8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7F4C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9341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D5D7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54,84</w:t>
            </w:r>
          </w:p>
        </w:tc>
      </w:tr>
      <w:tr w:rsidR="003D4B71" w:rsidRPr="00AB4CEE" w14:paraId="3D9278FF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C936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060B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9D47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6,13</w:t>
            </w:r>
          </w:p>
        </w:tc>
      </w:tr>
      <w:tr w:rsidR="003D4B71" w:rsidRPr="00AB4CEE" w14:paraId="780649CC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9E10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93F9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67DD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4,53</w:t>
            </w:r>
          </w:p>
        </w:tc>
      </w:tr>
      <w:tr w:rsidR="003D4B71" w:rsidRPr="00AB4CEE" w14:paraId="6310C11A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0003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31F4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46B2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1,11</w:t>
            </w:r>
          </w:p>
        </w:tc>
      </w:tr>
      <w:tr w:rsidR="003D4B71" w:rsidRPr="00AB4CEE" w14:paraId="792AB3E1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E341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Қалыпты 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022B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DF06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2,29</w:t>
            </w:r>
          </w:p>
        </w:tc>
      </w:tr>
      <w:tr w:rsidR="003D4B71" w:rsidRPr="00AB4CEE" w14:paraId="60ED781D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C29C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CEE3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A9D0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</w:tr>
      <w:tr w:rsidR="003D4B71" w:rsidRPr="00AB4CEE" w14:paraId="33EA32CC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CB94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Қалыпты 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947A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F07F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1,06</w:t>
            </w:r>
          </w:p>
        </w:tc>
      </w:tr>
      <w:tr w:rsidR="003D4B71" w:rsidRPr="00AB4CEE" w14:paraId="36655DA0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7CEC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4824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882F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1,42</w:t>
            </w:r>
          </w:p>
        </w:tc>
      </w:tr>
      <w:tr w:rsidR="003D4B71" w:rsidRPr="00AB4CEE" w14:paraId="1355DB07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81D6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F038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6963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2,44</w:t>
            </w:r>
          </w:p>
        </w:tc>
      </w:tr>
      <w:tr w:rsidR="003D4B71" w:rsidRPr="00AB4CEE" w14:paraId="68EBC094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49C6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0D8A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5474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2,23</w:t>
            </w:r>
          </w:p>
        </w:tc>
      </w:tr>
      <w:tr w:rsidR="003D4B71" w:rsidRPr="00AB4CEE" w14:paraId="5CF0C291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D0D2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E712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9520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2,21</w:t>
            </w:r>
          </w:p>
        </w:tc>
      </w:tr>
      <w:tr w:rsidR="003D4B71" w:rsidRPr="00AB4CEE" w14:paraId="3A7477AA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1BA1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B8FF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C962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2,07</w:t>
            </w:r>
          </w:p>
        </w:tc>
      </w:tr>
      <w:tr w:rsidR="003D4B71" w:rsidRPr="00AB4CEE" w14:paraId="7E6C4FC6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7E0A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11D6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0E2A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</w:tr>
      <w:tr w:rsidR="003D4B71" w:rsidRPr="00AB4CEE" w14:paraId="2C0CA2E2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5C10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9279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22CB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1,32</w:t>
            </w:r>
          </w:p>
        </w:tc>
      </w:tr>
      <w:tr w:rsidR="003D4B71" w:rsidRPr="00AB4CEE" w14:paraId="1C3FD645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8978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CAD6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5287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1,12</w:t>
            </w:r>
          </w:p>
        </w:tc>
      </w:tr>
      <w:tr w:rsidR="003D4B71" w:rsidRPr="00AB4CEE" w14:paraId="662573C5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C4A5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Тетрадеканы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D4E4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1EB3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1,10</w:t>
            </w:r>
          </w:p>
        </w:tc>
      </w:tr>
      <w:tr w:rsidR="003D4B71" w:rsidRPr="00AB4CEE" w14:paraId="7F1B65E1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5FE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Пентадеканы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1A8D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85CA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</w:tr>
      <w:tr w:rsidR="003D4B71" w:rsidRPr="00AB4CEE" w14:paraId="58CDC34F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5E3A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9B7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B8BC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0,79</w:t>
            </w:r>
          </w:p>
        </w:tc>
      </w:tr>
      <w:tr w:rsidR="003D4B71" w:rsidRPr="00AB4CEE" w14:paraId="4DB9902C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A4AF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B87F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C1B2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0,72</w:t>
            </w:r>
          </w:p>
        </w:tc>
      </w:tr>
      <w:tr w:rsidR="003D4B71" w:rsidRPr="00AB4CEE" w14:paraId="6032A4D0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BEE6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725E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60CE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0,59</w:t>
            </w:r>
          </w:p>
        </w:tc>
      </w:tr>
      <w:tr w:rsidR="003D4B71" w:rsidRPr="00AB4CEE" w14:paraId="5AF8D8B6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A192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27FE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1FD4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0,58</w:t>
            </w:r>
          </w:p>
        </w:tc>
      </w:tr>
      <w:tr w:rsidR="003D4B71" w:rsidRPr="00AB4CEE" w14:paraId="109D2C7A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B003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Эйкозаны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1A2A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8423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0,51</w:t>
            </w:r>
          </w:p>
        </w:tc>
      </w:tr>
      <w:tr w:rsidR="003D4B71" w:rsidRPr="00AB4CEE" w14:paraId="1101F3C5" w14:textId="77777777">
        <w:trPr>
          <w:trHeight w:val="37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FE29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Қалдық (С</w:t>
            </w:r>
            <w:r w:rsidRPr="00AB4CEE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21+</w:t>
            </w: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73C9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E0D3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3,90</w:t>
            </w:r>
          </w:p>
        </w:tc>
      </w:tr>
      <w:tr w:rsidR="003D4B71" w:rsidRPr="004F7931" w14:paraId="4C62F9E1" w14:textId="77777777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7C60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Барлығы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1E01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EFDF" w14:textId="77777777" w:rsidR="003D4B71" w:rsidRPr="00AB4CEE" w:rsidRDefault="003D4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</w:tr>
    </w:tbl>
    <w:p w14:paraId="0C190B9A" w14:textId="77777777" w:rsidR="003D4B71" w:rsidRPr="004F7931" w:rsidRDefault="003D4B71" w:rsidP="003D4B7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3D4B71" w:rsidRPr="004F7931" w:rsidSect="001A06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3EBE"/>
    <w:multiLevelType w:val="hybridMultilevel"/>
    <w:tmpl w:val="AA0ADA9C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7578"/>
    <w:multiLevelType w:val="hybridMultilevel"/>
    <w:tmpl w:val="EB328272"/>
    <w:lvl w:ilvl="0" w:tplc="ACA60C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EBA"/>
    <w:multiLevelType w:val="hybridMultilevel"/>
    <w:tmpl w:val="38CE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68F2"/>
    <w:multiLevelType w:val="hybridMultilevel"/>
    <w:tmpl w:val="846A6C00"/>
    <w:lvl w:ilvl="0" w:tplc="2F289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A0699"/>
    <w:multiLevelType w:val="hybridMultilevel"/>
    <w:tmpl w:val="664620EC"/>
    <w:lvl w:ilvl="0" w:tplc="ACA60C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1136C"/>
    <w:multiLevelType w:val="hybridMultilevel"/>
    <w:tmpl w:val="316097BE"/>
    <w:lvl w:ilvl="0" w:tplc="2F289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346">
    <w:abstractNumId w:val="2"/>
  </w:num>
  <w:num w:numId="2" w16cid:durableId="492836972">
    <w:abstractNumId w:val="4"/>
  </w:num>
  <w:num w:numId="3" w16cid:durableId="807747896">
    <w:abstractNumId w:val="0"/>
  </w:num>
  <w:num w:numId="4" w16cid:durableId="1616912451">
    <w:abstractNumId w:val="1"/>
  </w:num>
  <w:num w:numId="5" w16cid:durableId="916549647">
    <w:abstractNumId w:val="3"/>
  </w:num>
  <w:num w:numId="6" w16cid:durableId="925000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BD"/>
    <w:rsid w:val="000403CA"/>
    <w:rsid w:val="00161CF3"/>
    <w:rsid w:val="00167507"/>
    <w:rsid w:val="001820D7"/>
    <w:rsid w:val="001A0612"/>
    <w:rsid w:val="00205205"/>
    <w:rsid w:val="00280E33"/>
    <w:rsid w:val="003010F3"/>
    <w:rsid w:val="00314EAE"/>
    <w:rsid w:val="003A0830"/>
    <w:rsid w:val="003B3134"/>
    <w:rsid w:val="003D4B71"/>
    <w:rsid w:val="004A71FC"/>
    <w:rsid w:val="004B06D8"/>
    <w:rsid w:val="004F7931"/>
    <w:rsid w:val="00503D32"/>
    <w:rsid w:val="00594A49"/>
    <w:rsid w:val="006112D4"/>
    <w:rsid w:val="00637E7A"/>
    <w:rsid w:val="006B1674"/>
    <w:rsid w:val="006B4EAE"/>
    <w:rsid w:val="006F0E2D"/>
    <w:rsid w:val="007B0A24"/>
    <w:rsid w:val="007E78C1"/>
    <w:rsid w:val="008565F3"/>
    <w:rsid w:val="00871348"/>
    <w:rsid w:val="008806F1"/>
    <w:rsid w:val="00884E0E"/>
    <w:rsid w:val="008C58D2"/>
    <w:rsid w:val="008E0F88"/>
    <w:rsid w:val="0091241C"/>
    <w:rsid w:val="00913517"/>
    <w:rsid w:val="009C0C8E"/>
    <w:rsid w:val="009E3D73"/>
    <w:rsid w:val="00AB4CEE"/>
    <w:rsid w:val="00AD290D"/>
    <w:rsid w:val="00B010BD"/>
    <w:rsid w:val="00B87BD7"/>
    <w:rsid w:val="00B97CBD"/>
    <w:rsid w:val="00BA5D1D"/>
    <w:rsid w:val="00CA4C9F"/>
    <w:rsid w:val="00D14C7B"/>
    <w:rsid w:val="00D57E90"/>
    <w:rsid w:val="00D97361"/>
    <w:rsid w:val="00DB1439"/>
    <w:rsid w:val="00DC73C2"/>
    <w:rsid w:val="00E839D0"/>
    <w:rsid w:val="00EC656F"/>
    <w:rsid w:val="00F27F4F"/>
    <w:rsid w:val="00F54535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7F52"/>
  <w15:chartTrackingRefBased/>
  <w15:docId w15:val="{778C5BAB-4DEE-48E6-8EDE-FF75CF40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7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table" w:styleId="a5">
    <w:name w:val="Table Grid"/>
    <w:basedOn w:val="a1"/>
    <w:uiPriority w:val="39"/>
    <w:rsid w:val="00D97361"/>
    <w:pPr>
      <w:spacing w:after="0" w:line="240" w:lineRule="auto"/>
    </w:pPr>
    <w:rPr>
      <w:kern w:val="0"/>
      <w:lang w:val="ru-K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97361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paragraphtext">
    <w:name w:val="paragraphtext"/>
    <w:basedOn w:val="a0"/>
    <w:rsid w:val="00B87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5F26-20AD-4C51-B17D-09EB0207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Сагидулаев Нурдаулет Хамзаулы</cp:lastModifiedBy>
  <cp:revision>11</cp:revision>
  <dcterms:created xsi:type="dcterms:W3CDTF">2024-01-22T11:58:00Z</dcterms:created>
  <dcterms:modified xsi:type="dcterms:W3CDTF">2025-11-03T10:28:00Z</dcterms:modified>
</cp:coreProperties>
</file>