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52D620FB"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942"/>
        <w:gridCol w:w="1056"/>
        <w:gridCol w:w="1923"/>
        <w:gridCol w:w="1178"/>
        <w:gridCol w:w="2408"/>
        <w:gridCol w:w="1418"/>
        <w:gridCol w:w="1700"/>
        <w:gridCol w:w="2160"/>
        <w:gridCol w:w="1869"/>
      </w:tblGrid>
      <w:tr w:rsidR="005103E6" w:rsidRPr="00841B34" w14:paraId="48954C0C" w14:textId="3A9AD78E" w:rsidTr="005103E6">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7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69"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53"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3"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90"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5103E6" w:rsidRPr="00841B34" w14:paraId="66D9C527" w14:textId="4380813D" w:rsidTr="005103E6">
        <w:trPr>
          <w:trHeight w:val="1715"/>
        </w:trPr>
        <w:tc>
          <w:tcPr>
            <w:tcW w:w="620" w:type="pct"/>
            <w:tcBorders>
              <w:top w:val="single" w:sz="5" w:space="0" w:color="000000"/>
              <w:left w:val="nil"/>
              <w:bottom w:val="single" w:sz="5" w:space="0" w:color="000000"/>
              <w:right w:val="single" w:sz="2" w:space="0" w:color="000000"/>
            </w:tcBorders>
            <w:vAlign w:val="center"/>
          </w:tcPr>
          <w:p w14:paraId="175A0C06" w14:textId="5567B9F4" w:rsidR="005103E6" w:rsidRPr="005103E6" w:rsidRDefault="005103E6" w:rsidP="005103E6">
            <w:pPr>
              <w:spacing w:after="0" w:line="259" w:lineRule="auto"/>
              <w:ind w:right="57" w:firstLine="0"/>
              <w:jc w:val="center"/>
              <w:rPr>
                <w:sz w:val="22"/>
                <w:szCs w:val="22"/>
              </w:rPr>
            </w:pPr>
            <w:r w:rsidRPr="005103E6">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11B11ED4" w:rsidR="005103E6" w:rsidRPr="005103E6" w:rsidRDefault="005103E6" w:rsidP="005103E6">
            <w:pPr>
              <w:spacing w:after="0" w:line="259" w:lineRule="auto"/>
              <w:ind w:right="57" w:firstLine="0"/>
              <w:jc w:val="center"/>
              <w:rPr>
                <w:sz w:val="22"/>
                <w:szCs w:val="22"/>
              </w:rPr>
            </w:pPr>
            <w:r w:rsidRPr="005103E6">
              <w:rPr>
                <w:sz w:val="22"/>
                <w:szCs w:val="22"/>
                <w:lang w:val="kk-KZ"/>
              </w:rPr>
              <w:t>5 Т</w:t>
            </w:r>
          </w:p>
        </w:tc>
        <w:tc>
          <w:tcPr>
            <w:tcW w:w="614" w:type="pct"/>
            <w:tcBorders>
              <w:top w:val="single" w:sz="5" w:space="0" w:color="000000"/>
              <w:left w:val="single" w:sz="2" w:space="0" w:color="000000"/>
              <w:bottom w:val="single" w:sz="5" w:space="0" w:color="000000"/>
              <w:right w:val="single" w:sz="5" w:space="0" w:color="000000"/>
            </w:tcBorders>
            <w:vAlign w:val="center"/>
          </w:tcPr>
          <w:p w14:paraId="005C5B42" w14:textId="057268CC" w:rsidR="005103E6" w:rsidRPr="005103E6" w:rsidRDefault="005103E6" w:rsidP="005103E6">
            <w:pPr>
              <w:spacing w:after="0" w:line="259" w:lineRule="auto"/>
              <w:ind w:right="57" w:firstLine="0"/>
              <w:jc w:val="center"/>
              <w:rPr>
                <w:sz w:val="22"/>
                <w:szCs w:val="22"/>
              </w:rPr>
            </w:pPr>
            <w:r w:rsidRPr="002F7313">
              <w:rPr>
                <w:sz w:val="22"/>
                <w:szCs w:val="22"/>
              </w:rPr>
              <w:t>205959.200.000000</w:t>
            </w:r>
          </w:p>
        </w:tc>
        <w:tc>
          <w:tcPr>
            <w:tcW w:w="376" w:type="pct"/>
            <w:tcBorders>
              <w:top w:val="single" w:sz="5" w:space="0" w:color="000000"/>
              <w:left w:val="single" w:sz="5" w:space="0" w:color="000000"/>
              <w:bottom w:val="single" w:sz="5" w:space="0" w:color="000000"/>
              <w:right w:val="single" w:sz="5" w:space="0" w:color="000000"/>
            </w:tcBorders>
            <w:vAlign w:val="center"/>
          </w:tcPr>
          <w:p w14:paraId="27486483" w14:textId="249A2321" w:rsidR="005103E6" w:rsidRPr="005103E6" w:rsidRDefault="005103E6" w:rsidP="005103E6">
            <w:pPr>
              <w:spacing w:after="0" w:line="259" w:lineRule="auto"/>
              <w:ind w:right="57" w:firstLine="0"/>
              <w:jc w:val="center"/>
              <w:rPr>
                <w:sz w:val="22"/>
                <w:szCs w:val="22"/>
              </w:rPr>
            </w:pPr>
            <w:proofErr w:type="spellStart"/>
            <w:r w:rsidRPr="005103E6">
              <w:rPr>
                <w:sz w:val="22"/>
                <w:szCs w:val="22"/>
                <w:lang w:val="en-US"/>
              </w:rPr>
              <w:t>Ингибитор</w:t>
            </w:r>
            <w:proofErr w:type="spellEnd"/>
            <w:r w:rsidRPr="005103E6">
              <w:rPr>
                <w:sz w:val="22"/>
                <w:szCs w:val="22"/>
                <w:lang w:val="en-US"/>
              </w:rPr>
              <w:t xml:space="preserve"> </w:t>
            </w:r>
            <w:proofErr w:type="spellStart"/>
            <w:r w:rsidRPr="005103E6">
              <w:rPr>
                <w:sz w:val="22"/>
                <w:szCs w:val="22"/>
                <w:lang w:val="en-US"/>
              </w:rPr>
              <w:t>коррозии</w:t>
            </w:r>
            <w:proofErr w:type="spellEnd"/>
          </w:p>
        </w:tc>
        <w:tc>
          <w:tcPr>
            <w:tcW w:w="769" w:type="pct"/>
            <w:tcBorders>
              <w:top w:val="single" w:sz="5" w:space="0" w:color="000000"/>
              <w:left w:val="single" w:sz="5" w:space="0" w:color="000000"/>
              <w:bottom w:val="single" w:sz="5" w:space="0" w:color="000000"/>
              <w:right w:val="single" w:sz="5" w:space="0" w:color="000000"/>
            </w:tcBorders>
            <w:vAlign w:val="center"/>
          </w:tcPr>
          <w:p w14:paraId="6E4C1268" w14:textId="77777777" w:rsidR="005103E6" w:rsidRDefault="005103E6" w:rsidP="005103E6">
            <w:pPr>
              <w:spacing w:after="0" w:line="259" w:lineRule="auto"/>
              <w:ind w:right="57" w:firstLine="0"/>
              <w:jc w:val="center"/>
              <w:rPr>
                <w:sz w:val="22"/>
                <w:szCs w:val="22"/>
              </w:rPr>
            </w:pPr>
            <w:r w:rsidRPr="005103E6">
              <w:rPr>
                <w:sz w:val="22"/>
                <w:szCs w:val="22"/>
              </w:rPr>
              <w:t>Характеристика:</w:t>
            </w:r>
          </w:p>
          <w:p w14:paraId="722594EB" w14:textId="5A7FA78F" w:rsidR="005103E6" w:rsidRPr="005103E6" w:rsidRDefault="005103E6" w:rsidP="005103E6">
            <w:pPr>
              <w:spacing w:after="0" w:line="259" w:lineRule="auto"/>
              <w:ind w:right="57" w:firstLine="0"/>
              <w:jc w:val="center"/>
              <w:rPr>
                <w:sz w:val="22"/>
                <w:szCs w:val="22"/>
              </w:rPr>
            </w:pPr>
            <w:r w:rsidRPr="005103E6">
              <w:rPr>
                <w:sz w:val="22"/>
                <w:szCs w:val="22"/>
              </w:rPr>
              <w:t>Ингибитор коррозии для нефти</w:t>
            </w:r>
          </w:p>
        </w:tc>
        <w:tc>
          <w:tcPr>
            <w:tcW w:w="453" w:type="pct"/>
            <w:tcBorders>
              <w:top w:val="single" w:sz="5" w:space="0" w:color="000000"/>
              <w:left w:val="single" w:sz="5" w:space="0" w:color="000000"/>
              <w:bottom w:val="single" w:sz="5" w:space="0" w:color="000000"/>
              <w:right w:val="single" w:sz="5" w:space="0" w:color="000000"/>
            </w:tcBorders>
            <w:vAlign w:val="center"/>
          </w:tcPr>
          <w:p w14:paraId="26CEE014" w14:textId="117E5402" w:rsidR="005103E6" w:rsidRPr="005103E6" w:rsidRDefault="005103E6" w:rsidP="005103E6">
            <w:pPr>
              <w:spacing w:after="0" w:line="259" w:lineRule="auto"/>
              <w:ind w:right="57" w:firstLine="0"/>
              <w:jc w:val="center"/>
              <w:rPr>
                <w:sz w:val="22"/>
                <w:szCs w:val="22"/>
              </w:rPr>
            </w:pPr>
            <w:r w:rsidRPr="005103E6">
              <w:rPr>
                <w:bCs/>
                <w:sz w:val="22"/>
                <w:szCs w:val="22"/>
              </w:rPr>
              <w:t>7,79</w:t>
            </w:r>
          </w:p>
        </w:tc>
        <w:tc>
          <w:tcPr>
            <w:tcW w:w="543" w:type="pct"/>
            <w:tcBorders>
              <w:top w:val="single" w:sz="5" w:space="0" w:color="000000"/>
              <w:left w:val="single" w:sz="5" w:space="0" w:color="000000"/>
              <w:bottom w:val="single" w:sz="5" w:space="0" w:color="000000"/>
              <w:right w:val="single" w:sz="5" w:space="0" w:color="000000"/>
            </w:tcBorders>
            <w:vAlign w:val="center"/>
          </w:tcPr>
          <w:p w14:paraId="1AF6B397" w14:textId="4F062BB9" w:rsidR="005103E6" w:rsidRPr="005103E6" w:rsidRDefault="005103E6" w:rsidP="005103E6">
            <w:pPr>
              <w:spacing w:after="0" w:line="259" w:lineRule="auto"/>
              <w:ind w:right="57" w:firstLine="0"/>
              <w:jc w:val="center"/>
              <w:rPr>
                <w:sz w:val="22"/>
                <w:szCs w:val="22"/>
              </w:rPr>
            </w:pPr>
            <w:r w:rsidRPr="005103E6">
              <w:rPr>
                <w:sz w:val="22"/>
                <w:szCs w:val="22"/>
              </w:rPr>
              <w:t>15 516 461,64</w:t>
            </w:r>
          </w:p>
        </w:tc>
        <w:tc>
          <w:tcPr>
            <w:tcW w:w="690" w:type="pct"/>
            <w:tcBorders>
              <w:top w:val="single" w:sz="5" w:space="0" w:color="000000"/>
              <w:left w:val="single" w:sz="5" w:space="0" w:color="000000"/>
              <w:bottom w:val="single" w:sz="5" w:space="0" w:color="000000"/>
              <w:right w:val="single" w:sz="5" w:space="0" w:color="000000"/>
            </w:tcBorders>
          </w:tcPr>
          <w:p w14:paraId="7AEF1718" w14:textId="3C63C469" w:rsidR="005103E6" w:rsidRPr="00841B34" w:rsidRDefault="005103E6" w:rsidP="005103E6">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7" w:type="pct"/>
            <w:tcBorders>
              <w:top w:val="single" w:sz="5" w:space="0" w:color="000000"/>
              <w:left w:val="single" w:sz="5" w:space="0" w:color="000000"/>
              <w:bottom w:val="single" w:sz="5" w:space="0" w:color="000000"/>
              <w:right w:val="single" w:sz="5" w:space="0" w:color="000000"/>
            </w:tcBorders>
          </w:tcPr>
          <w:p w14:paraId="33EACB44" w14:textId="56F6E5C1" w:rsidR="005103E6" w:rsidRPr="00841B34" w:rsidRDefault="005103E6" w:rsidP="005103E6">
            <w:pPr>
              <w:spacing w:after="0" w:line="259" w:lineRule="auto"/>
              <w:ind w:right="57" w:firstLine="0"/>
              <w:rPr>
                <w:sz w:val="22"/>
                <w:szCs w:val="22"/>
              </w:rPr>
            </w:pPr>
          </w:p>
        </w:tc>
      </w:tr>
      <w:tr w:rsidR="005103E6" w:rsidRPr="00841B34" w14:paraId="773D65FC" w14:textId="77777777" w:rsidTr="005103E6">
        <w:trPr>
          <w:trHeight w:val="1715"/>
        </w:trPr>
        <w:tc>
          <w:tcPr>
            <w:tcW w:w="620" w:type="pct"/>
            <w:tcBorders>
              <w:top w:val="single" w:sz="5" w:space="0" w:color="000000"/>
              <w:left w:val="nil"/>
              <w:bottom w:val="single" w:sz="2" w:space="0" w:color="000000"/>
              <w:right w:val="single" w:sz="2" w:space="0" w:color="000000"/>
            </w:tcBorders>
            <w:vAlign w:val="center"/>
          </w:tcPr>
          <w:p w14:paraId="66E7E126" w14:textId="0BCEFEF9" w:rsidR="005103E6" w:rsidRPr="005103E6" w:rsidRDefault="005103E6" w:rsidP="005103E6">
            <w:pPr>
              <w:spacing w:after="0" w:line="259" w:lineRule="auto"/>
              <w:ind w:right="57" w:firstLine="0"/>
              <w:jc w:val="center"/>
              <w:rPr>
                <w:sz w:val="22"/>
                <w:szCs w:val="22"/>
              </w:rPr>
            </w:pPr>
            <w:r w:rsidRPr="005103E6">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68B56E7B" w14:textId="52F86888" w:rsidR="005103E6" w:rsidRPr="005103E6" w:rsidRDefault="005103E6" w:rsidP="005103E6">
            <w:pPr>
              <w:spacing w:after="0" w:line="259" w:lineRule="auto"/>
              <w:ind w:right="57" w:firstLine="0"/>
              <w:jc w:val="center"/>
              <w:rPr>
                <w:sz w:val="22"/>
                <w:szCs w:val="22"/>
              </w:rPr>
            </w:pPr>
            <w:r w:rsidRPr="005103E6">
              <w:rPr>
                <w:sz w:val="22"/>
                <w:szCs w:val="22"/>
                <w:lang w:val="kk-KZ"/>
              </w:rPr>
              <w:t>6 Т</w:t>
            </w:r>
          </w:p>
        </w:tc>
        <w:tc>
          <w:tcPr>
            <w:tcW w:w="614" w:type="pct"/>
            <w:tcBorders>
              <w:top w:val="single" w:sz="5" w:space="0" w:color="000000"/>
              <w:left w:val="single" w:sz="2" w:space="0" w:color="000000"/>
              <w:bottom w:val="single" w:sz="2" w:space="0" w:color="000000"/>
              <w:right w:val="single" w:sz="5" w:space="0" w:color="000000"/>
            </w:tcBorders>
            <w:vAlign w:val="center"/>
          </w:tcPr>
          <w:p w14:paraId="135C524F" w14:textId="112B1156" w:rsidR="005103E6" w:rsidRPr="005103E6" w:rsidRDefault="005103E6" w:rsidP="005103E6">
            <w:pPr>
              <w:spacing w:after="0" w:line="259" w:lineRule="auto"/>
              <w:ind w:right="57" w:firstLine="0"/>
              <w:jc w:val="center"/>
              <w:rPr>
                <w:sz w:val="22"/>
                <w:szCs w:val="22"/>
              </w:rPr>
            </w:pPr>
            <w:r w:rsidRPr="002F7313">
              <w:rPr>
                <w:sz w:val="22"/>
                <w:szCs w:val="22"/>
              </w:rPr>
              <w:t>205959.200.000000</w:t>
            </w:r>
          </w:p>
        </w:tc>
        <w:tc>
          <w:tcPr>
            <w:tcW w:w="376" w:type="pct"/>
            <w:tcBorders>
              <w:top w:val="single" w:sz="5" w:space="0" w:color="000000"/>
              <w:left w:val="single" w:sz="5" w:space="0" w:color="000000"/>
              <w:bottom w:val="single" w:sz="2" w:space="0" w:color="000000"/>
              <w:right w:val="single" w:sz="5" w:space="0" w:color="000000"/>
            </w:tcBorders>
            <w:vAlign w:val="center"/>
          </w:tcPr>
          <w:p w14:paraId="57CE4A35" w14:textId="774B2680" w:rsidR="005103E6" w:rsidRPr="005103E6" w:rsidRDefault="005103E6" w:rsidP="005103E6">
            <w:pPr>
              <w:spacing w:after="0" w:line="259" w:lineRule="auto"/>
              <w:ind w:right="57" w:firstLine="0"/>
              <w:jc w:val="center"/>
              <w:rPr>
                <w:sz w:val="22"/>
                <w:szCs w:val="22"/>
              </w:rPr>
            </w:pPr>
            <w:proofErr w:type="spellStart"/>
            <w:r w:rsidRPr="005103E6">
              <w:rPr>
                <w:sz w:val="22"/>
                <w:szCs w:val="22"/>
                <w:lang w:val="en-US"/>
              </w:rPr>
              <w:t>Ингибитор</w:t>
            </w:r>
            <w:proofErr w:type="spellEnd"/>
            <w:r w:rsidRPr="005103E6">
              <w:rPr>
                <w:sz w:val="22"/>
                <w:szCs w:val="22"/>
                <w:lang w:val="en-US"/>
              </w:rPr>
              <w:t xml:space="preserve"> </w:t>
            </w:r>
            <w:proofErr w:type="spellStart"/>
            <w:r w:rsidRPr="005103E6">
              <w:rPr>
                <w:sz w:val="22"/>
                <w:szCs w:val="22"/>
                <w:lang w:val="en-US"/>
              </w:rPr>
              <w:t>коррозии</w:t>
            </w:r>
            <w:proofErr w:type="spellEnd"/>
          </w:p>
        </w:tc>
        <w:tc>
          <w:tcPr>
            <w:tcW w:w="769" w:type="pct"/>
            <w:tcBorders>
              <w:top w:val="single" w:sz="5" w:space="0" w:color="000000"/>
              <w:left w:val="single" w:sz="5" w:space="0" w:color="000000"/>
              <w:bottom w:val="single" w:sz="2" w:space="0" w:color="000000"/>
              <w:right w:val="single" w:sz="5" w:space="0" w:color="000000"/>
            </w:tcBorders>
            <w:vAlign w:val="center"/>
          </w:tcPr>
          <w:p w14:paraId="607DDD55" w14:textId="77777777" w:rsidR="005103E6" w:rsidRDefault="005103E6" w:rsidP="005103E6">
            <w:pPr>
              <w:spacing w:after="0" w:line="259" w:lineRule="auto"/>
              <w:ind w:right="57" w:firstLine="0"/>
              <w:jc w:val="center"/>
              <w:rPr>
                <w:sz w:val="22"/>
                <w:szCs w:val="22"/>
              </w:rPr>
            </w:pPr>
            <w:r w:rsidRPr="005103E6">
              <w:rPr>
                <w:sz w:val="22"/>
                <w:szCs w:val="22"/>
              </w:rPr>
              <w:t>Характеристика:</w:t>
            </w:r>
          </w:p>
          <w:p w14:paraId="2001C539" w14:textId="776B0A7A" w:rsidR="005103E6" w:rsidRPr="005103E6" w:rsidRDefault="005103E6" w:rsidP="005103E6">
            <w:pPr>
              <w:spacing w:after="0" w:line="259" w:lineRule="auto"/>
              <w:ind w:right="57" w:firstLine="0"/>
              <w:jc w:val="center"/>
              <w:rPr>
                <w:sz w:val="22"/>
                <w:szCs w:val="22"/>
              </w:rPr>
            </w:pPr>
            <w:r w:rsidRPr="005103E6">
              <w:rPr>
                <w:sz w:val="22"/>
                <w:szCs w:val="22"/>
              </w:rPr>
              <w:t>Ингибитор коррозии для газа</w:t>
            </w:r>
          </w:p>
        </w:tc>
        <w:tc>
          <w:tcPr>
            <w:tcW w:w="453" w:type="pct"/>
            <w:tcBorders>
              <w:top w:val="single" w:sz="5" w:space="0" w:color="000000"/>
              <w:left w:val="single" w:sz="5" w:space="0" w:color="000000"/>
              <w:bottom w:val="single" w:sz="2" w:space="0" w:color="000000"/>
              <w:right w:val="single" w:sz="5" w:space="0" w:color="000000"/>
            </w:tcBorders>
            <w:vAlign w:val="center"/>
          </w:tcPr>
          <w:p w14:paraId="7EF7D9BF" w14:textId="366978AA" w:rsidR="005103E6" w:rsidRPr="005103E6" w:rsidRDefault="005103E6" w:rsidP="005103E6">
            <w:pPr>
              <w:spacing w:after="0" w:line="259" w:lineRule="auto"/>
              <w:ind w:right="57" w:firstLine="0"/>
              <w:jc w:val="center"/>
              <w:rPr>
                <w:sz w:val="22"/>
                <w:szCs w:val="22"/>
              </w:rPr>
            </w:pPr>
            <w:r w:rsidRPr="005103E6">
              <w:rPr>
                <w:bCs/>
                <w:sz w:val="22"/>
                <w:szCs w:val="22"/>
              </w:rPr>
              <w:t>5,72</w:t>
            </w:r>
          </w:p>
        </w:tc>
        <w:tc>
          <w:tcPr>
            <w:tcW w:w="543" w:type="pct"/>
            <w:tcBorders>
              <w:top w:val="single" w:sz="5" w:space="0" w:color="000000"/>
              <w:left w:val="single" w:sz="5" w:space="0" w:color="000000"/>
              <w:bottom w:val="single" w:sz="2" w:space="0" w:color="000000"/>
              <w:right w:val="single" w:sz="5" w:space="0" w:color="000000"/>
            </w:tcBorders>
            <w:vAlign w:val="center"/>
          </w:tcPr>
          <w:p w14:paraId="05695D84" w14:textId="52FB6021" w:rsidR="005103E6" w:rsidRPr="005103E6" w:rsidRDefault="005103E6" w:rsidP="005103E6">
            <w:pPr>
              <w:spacing w:after="0" w:line="259" w:lineRule="auto"/>
              <w:ind w:right="57" w:firstLine="0"/>
              <w:jc w:val="center"/>
              <w:rPr>
                <w:sz w:val="22"/>
                <w:szCs w:val="22"/>
              </w:rPr>
            </w:pPr>
            <w:r w:rsidRPr="005103E6">
              <w:rPr>
                <w:sz w:val="22"/>
                <w:szCs w:val="22"/>
              </w:rPr>
              <w:t>11 399 222,59</w:t>
            </w:r>
          </w:p>
        </w:tc>
        <w:tc>
          <w:tcPr>
            <w:tcW w:w="690" w:type="pct"/>
            <w:tcBorders>
              <w:top w:val="single" w:sz="5" w:space="0" w:color="000000"/>
              <w:left w:val="single" w:sz="5" w:space="0" w:color="000000"/>
              <w:bottom w:val="single" w:sz="2" w:space="0" w:color="000000"/>
              <w:right w:val="single" w:sz="5" w:space="0" w:color="000000"/>
            </w:tcBorders>
          </w:tcPr>
          <w:p w14:paraId="36353E6F" w14:textId="705A48D3" w:rsidR="005103E6" w:rsidRPr="00841B34" w:rsidRDefault="005103E6" w:rsidP="005103E6">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7" w:type="pct"/>
            <w:tcBorders>
              <w:top w:val="single" w:sz="5" w:space="0" w:color="000000"/>
              <w:left w:val="single" w:sz="5" w:space="0" w:color="000000"/>
              <w:bottom w:val="single" w:sz="2" w:space="0" w:color="000000"/>
              <w:right w:val="single" w:sz="5" w:space="0" w:color="000000"/>
            </w:tcBorders>
          </w:tcPr>
          <w:p w14:paraId="33A90BFB" w14:textId="77777777" w:rsidR="005103E6" w:rsidRPr="00841B34" w:rsidRDefault="005103E6" w:rsidP="005103E6">
            <w:pPr>
              <w:spacing w:after="0" w:line="259" w:lineRule="auto"/>
              <w:ind w:right="57" w:firstLine="0"/>
              <w:rPr>
                <w:sz w:val="22"/>
                <w:szCs w:val="22"/>
              </w:rPr>
            </w:pPr>
          </w:p>
        </w:tc>
      </w:tr>
    </w:tbl>
    <w:p w14:paraId="4B6D5657" w14:textId="4D7912C6" w:rsidR="00803A8B" w:rsidRPr="00841B34" w:rsidRDefault="00803A8B" w:rsidP="00594811">
      <w:pPr>
        <w:spacing w:after="0" w:line="259" w:lineRule="auto"/>
        <w:ind w:right="57" w:firstLine="0"/>
        <w:rPr>
          <w:sz w:val="22"/>
          <w:szCs w:val="22"/>
        </w:rPr>
      </w:pP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5103E6" w:rsidRDefault="00A66187" w:rsidP="00A66187">
      <w:pPr>
        <w:spacing w:after="0"/>
        <w:ind w:right="57" w:firstLine="708"/>
        <w:rPr>
          <w:b/>
          <w:bCs/>
          <w:i/>
          <w:iCs/>
          <w:sz w:val="28"/>
          <w:szCs w:val="28"/>
          <w:lang w:val="ru-KZ"/>
        </w:rPr>
      </w:pPr>
      <w:r w:rsidRPr="005103E6">
        <w:rPr>
          <w:b/>
          <w:bCs/>
          <w:i/>
          <w:iCs/>
          <w:sz w:val="28"/>
          <w:szCs w:val="28"/>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5103E6" w:rsidRDefault="00A66187" w:rsidP="00A66187">
      <w:pPr>
        <w:spacing w:after="0"/>
        <w:ind w:right="57" w:firstLine="708"/>
        <w:rPr>
          <w:b/>
          <w:bCs/>
          <w:i/>
          <w:iCs/>
          <w:sz w:val="28"/>
          <w:szCs w:val="28"/>
          <w:lang w:val="ru-KZ"/>
        </w:rPr>
      </w:pPr>
      <w:r w:rsidRPr="005103E6">
        <w:rPr>
          <w:b/>
          <w:bCs/>
          <w:i/>
          <w:iCs/>
          <w:sz w:val="28"/>
          <w:szCs w:val="28"/>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5103E6">
        <w:rPr>
          <w:b/>
          <w:bCs/>
          <w:i/>
          <w:iCs/>
          <w:sz w:val="28"/>
          <w:szCs w:val="28"/>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3C44BEB3" w:rsidR="00803A8B" w:rsidRPr="00841B34" w:rsidRDefault="00803A8B" w:rsidP="00594811">
      <w:pPr>
        <w:spacing w:after="0" w:line="259" w:lineRule="auto"/>
        <w:ind w:right="57" w:firstLine="0"/>
        <w:rPr>
          <w:sz w:val="22"/>
          <w:szCs w:val="22"/>
        </w:rPr>
      </w:pPr>
    </w:p>
    <w:p w14:paraId="69D6DE87" w14:textId="2E2B59AB" w:rsidR="00803A8B" w:rsidRPr="00841B34" w:rsidRDefault="00000000" w:rsidP="005103E6">
      <w:pPr>
        <w:pStyle w:val="1"/>
        <w:spacing w:after="0"/>
        <w:ind w:left="0" w:right="57" w:firstLine="0"/>
        <w:rPr>
          <w:sz w:val="22"/>
          <w:szCs w:val="22"/>
        </w:rPr>
      </w:pPr>
      <w:r w:rsidRPr="00841B34">
        <w:rPr>
          <w:sz w:val="22"/>
          <w:szCs w:val="22"/>
        </w:rPr>
        <w:t>1. Общие положения</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C0AF517" w14:textId="561EC231" w:rsidR="00803A8B" w:rsidRPr="00841B34" w:rsidRDefault="00C82FDB" w:rsidP="005103E6">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34AA8FD" w14:textId="05B95ADF" w:rsidR="00803A8B" w:rsidRPr="00841B34" w:rsidRDefault="00C82FDB" w:rsidP="005103E6">
      <w:pPr>
        <w:spacing w:after="0"/>
        <w:ind w:right="57" w:firstLine="0"/>
        <w:jc w:val="center"/>
        <w:rPr>
          <w:sz w:val="22"/>
          <w:szCs w:val="22"/>
        </w:rPr>
      </w:pPr>
      <w:r w:rsidRPr="00841B34">
        <w:rPr>
          <w:b/>
          <w:sz w:val="22"/>
          <w:szCs w:val="22"/>
        </w:rPr>
        <w:t>3. Требования к потенциальному поставщику:</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32DFC1CD" w:rsidR="00803A8B" w:rsidRPr="00841B34" w:rsidRDefault="00803A8B" w:rsidP="00594811">
      <w:pPr>
        <w:spacing w:after="0" w:line="259" w:lineRule="auto"/>
        <w:ind w:right="57" w:firstLine="0"/>
        <w:rPr>
          <w:sz w:val="22"/>
          <w:szCs w:val="22"/>
        </w:rPr>
      </w:pPr>
    </w:p>
    <w:p w14:paraId="460B8CCE" w14:textId="14D57574"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E0DE1D0" w14:textId="28EAEB6D" w:rsidR="00803A8B" w:rsidRPr="00841B34" w:rsidRDefault="00000000" w:rsidP="005103E6">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lastRenderedPageBreak/>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0C1DA47A" w14:textId="2E21D62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683B9EC8" w14:textId="485DF861"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5CF80A0B" w14:textId="3C0B6AAA" w:rsidR="00803A8B" w:rsidRPr="00841B34" w:rsidRDefault="00000000" w:rsidP="005103E6">
      <w:pPr>
        <w:pStyle w:val="1"/>
        <w:spacing w:after="0"/>
        <w:ind w:left="0" w:right="57" w:firstLine="0"/>
        <w:jc w:val="both"/>
        <w:rPr>
          <w:sz w:val="22"/>
          <w:szCs w:val="22"/>
        </w:rPr>
      </w:pPr>
      <w:r w:rsidRPr="00841B34">
        <w:rPr>
          <w:sz w:val="22"/>
          <w:szCs w:val="22"/>
        </w:rPr>
        <w:t>документов</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753DB49" w14:textId="4F3E4FE7"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460B2AA" w14:textId="303D070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EBDA3" w14:textId="4D216FF8"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277884FD"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3F439411" w14:textId="1179941D" w:rsidR="00803A8B" w:rsidRPr="00841B34" w:rsidRDefault="00803A8B" w:rsidP="00594811">
      <w:pPr>
        <w:spacing w:after="0" w:line="259" w:lineRule="auto"/>
        <w:ind w:right="57" w:firstLine="0"/>
        <w:rPr>
          <w:sz w:val="22"/>
          <w:szCs w:val="22"/>
        </w:rPr>
      </w:pPr>
    </w:p>
    <w:p w14:paraId="0AD18491" w14:textId="5F32CF96"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08985E7D" w14:textId="3B52A1DC" w:rsidR="00E03BAA" w:rsidRPr="00841B34" w:rsidRDefault="00E03BAA" w:rsidP="005103E6">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0B518EFE" w14:textId="787BE413" w:rsidR="00803A8B" w:rsidRPr="00841B34" w:rsidRDefault="00000000" w:rsidP="005103E6">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w:t>
      </w:r>
      <w:r w:rsidRPr="00841B34">
        <w:rPr>
          <w:sz w:val="22"/>
          <w:szCs w:val="22"/>
          <w:lang w:val="kk-KZ"/>
        </w:rPr>
        <w:lastRenderedPageBreak/>
        <w:t xml:space="preserve">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2F68E2B" w14:textId="73F0D597" w:rsidR="00E03BAA" w:rsidRPr="00841B34" w:rsidRDefault="00000000" w:rsidP="005103E6">
      <w:pPr>
        <w:pStyle w:val="1"/>
        <w:spacing w:after="0"/>
        <w:ind w:left="0" w:right="57" w:firstLine="0"/>
        <w:rPr>
          <w:sz w:val="22"/>
          <w:szCs w:val="22"/>
        </w:rPr>
      </w:pPr>
      <w:r w:rsidRPr="00841B34">
        <w:rPr>
          <w:sz w:val="22"/>
          <w:szCs w:val="22"/>
        </w:rPr>
        <w:t>5. Содержание заявок на участие в тендере</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00F78027" w14:textId="793F002E" w:rsidR="00E03BAA" w:rsidRPr="00841B34" w:rsidRDefault="00000000" w:rsidP="005103E6">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0CB2438A" w14:textId="1C28A634" w:rsidR="00803A8B" w:rsidRPr="00841B34" w:rsidRDefault="00000000" w:rsidP="005103E6">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4C4AA59" w14:textId="77231383" w:rsidR="00803A8B" w:rsidRPr="00841B34" w:rsidRDefault="00000000" w:rsidP="005103E6">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lastRenderedPageBreak/>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B0E4206" w14:textId="6C11F32E" w:rsidR="00803A8B" w:rsidRPr="00841B34" w:rsidRDefault="00000000" w:rsidP="005103E6">
      <w:pPr>
        <w:pStyle w:val="1"/>
        <w:spacing w:after="0"/>
        <w:ind w:left="0" w:right="57" w:firstLine="0"/>
        <w:rPr>
          <w:sz w:val="22"/>
          <w:szCs w:val="22"/>
        </w:rPr>
      </w:pPr>
      <w:r w:rsidRPr="00841B34">
        <w:rPr>
          <w:sz w:val="22"/>
          <w:szCs w:val="22"/>
        </w:rPr>
        <w:t>9. Изменение тендерных заявок и их отзыв</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98EE7A" w14:textId="4BD7AC4E"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459652AA" w14:textId="2BFA0833" w:rsidR="00E03BAA" w:rsidRPr="005103E6" w:rsidRDefault="00000000" w:rsidP="005103E6">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48C77F0C" w14:textId="11B2CA42"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Default="00E03BAA" w:rsidP="00594811">
      <w:pPr>
        <w:spacing w:after="0" w:line="259" w:lineRule="auto"/>
        <w:ind w:right="57" w:firstLine="0"/>
        <w:rPr>
          <w:sz w:val="22"/>
          <w:szCs w:val="22"/>
        </w:rPr>
      </w:pPr>
    </w:p>
    <w:p w14:paraId="67062B66" w14:textId="77777777" w:rsidR="005103E6" w:rsidRPr="00841B34" w:rsidRDefault="005103E6" w:rsidP="00594811">
      <w:pPr>
        <w:spacing w:after="0" w:line="259" w:lineRule="auto"/>
        <w:ind w:right="57" w:firstLine="0"/>
        <w:rPr>
          <w:sz w:val="22"/>
          <w:szCs w:val="22"/>
        </w:rPr>
      </w:pPr>
    </w:p>
    <w:p w14:paraId="0638D0BC" w14:textId="28D376D0" w:rsidR="00803A8B" w:rsidRPr="00841B34" w:rsidRDefault="00000000" w:rsidP="005103E6">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967A391" w14:textId="7DEE2AFB" w:rsidR="005A70D0" w:rsidRDefault="00E03BAA" w:rsidP="005A70D0">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07415395"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4225A5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E1987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768AA2F"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1C8F27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F1EB5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AFAAF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C9D9FC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1DB0051"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F9749D3"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290C6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5E07834"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146930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199D3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A18F62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3953E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52A40D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63873F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1E837D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047B3C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C5A8BA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C6EA3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FFAA2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9AFF0E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E92310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35E7AA7" w14:textId="77777777" w:rsidR="005A70D0" w:rsidRDefault="005A70D0" w:rsidP="005A70D0">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4A942C4A" w14:textId="77777777" w:rsidR="005A70D0" w:rsidRDefault="005A70D0" w:rsidP="005A70D0">
      <w:pPr>
        <w:spacing w:after="0" w:line="259" w:lineRule="auto"/>
        <w:ind w:right="57" w:firstLine="0"/>
        <w:jc w:val="center"/>
        <w:rPr>
          <w:sz w:val="22"/>
          <w:szCs w:val="22"/>
        </w:rPr>
      </w:pPr>
    </w:p>
    <w:p w14:paraId="3173E1A2" w14:textId="77777777" w:rsidR="005A70D0" w:rsidRDefault="005A70D0" w:rsidP="005A70D0">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5A3DA05" w14:textId="77777777" w:rsidR="005A70D0" w:rsidRDefault="005A70D0" w:rsidP="005A70D0">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39EFC74F" w14:textId="77777777" w:rsidR="005A70D0" w:rsidRDefault="005A70D0" w:rsidP="005A70D0">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3EBE0534" w14:textId="77777777" w:rsidR="005A70D0" w:rsidRPr="00FD0FF2" w:rsidRDefault="005A70D0" w:rsidP="005A70D0">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1ADA7E20" w14:textId="77777777" w:rsidR="005A70D0" w:rsidRDefault="005A70D0" w:rsidP="005A70D0">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7"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8"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19" w:history="1">
        <w:r w:rsidRPr="00E347B5">
          <w:rPr>
            <w:rStyle w:val="af"/>
            <w:b/>
            <w:sz w:val="22"/>
            <w:szCs w:val="22"/>
          </w:rPr>
          <w:t>g.seitimova@uo.kmg.kz</w:t>
        </w:r>
      </w:hyperlink>
      <w:r>
        <w:rPr>
          <w:b/>
          <w:sz w:val="22"/>
          <w:szCs w:val="22"/>
        </w:rPr>
        <w:t>.</w:t>
      </w:r>
    </w:p>
    <w:p w14:paraId="4B254A1F" w14:textId="77777777" w:rsidR="005A70D0" w:rsidRDefault="005A70D0" w:rsidP="005A70D0">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70995F73" w14:textId="77777777" w:rsidR="005A70D0" w:rsidRDefault="005A70D0" w:rsidP="005A70D0">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20" w:history="1">
        <w:r w:rsidRPr="00AA389F">
          <w:rPr>
            <w:rStyle w:val="af"/>
            <w:sz w:val="22"/>
            <w:szCs w:val="22"/>
          </w:rPr>
          <w:t>https://zakup.urikhtau.kz/</w:t>
        </w:r>
      </w:hyperlink>
    </w:p>
    <w:p w14:paraId="46EFB6F6" w14:textId="77777777" w:rsidR="005A70D0" w:rsidRDefault="005A70D0" w:rsidP="005A70D0">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21" w:history="1">
        <w:r w:rsidRPr="00AA389F">
          <w:rPr>
            <w:rStyle w:val="af"/>
            <w:sz w:val="22"/>
            <w:szCs w:val="22"/>
          </w:rPr>
          <w:t>https://zakup.urikhtau.kz/</w:t>
        </w:r>
      </w:hyperlink>
    </w:p>
    <w:p w14:paraId="754AE2B1" w14:textId="77777777" w:rsidR="005A70D0" w:rsidRDefault="005A70D0" w:rsidP="005A70D0">
      <w:pPr>
        <w:spacing w:after="0" w:line="259" w:lineRule="auto"/>
        <w:ind w:right="57" w:firstLine="0"/>
        <w:rPr>
          <w:sz w:val="22"/>
          <w:szCs w:val="22"/>
        </w:rPr>
      </w:pPr>
    </w:p>
    <w:p w14:paraId="54E78CA5" w14:textId="77777777" w:rsidR="005A70D0" w:rsidRPr="00136067" w:rsidRDefault="005A70D0" w:rsidP="005A70D0">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tbl>
      <w:tblPr>
        <w:tblStyle w:val="TableGrid"/>
        <w:tblW w:w="5000" w:type="pct"/>
        <w:tblInd w:w="0" w:type="dxa"/>
        <w:tblCellMar>
          <w:left w:w="18" w:type="dxa"/>
          <w:right w:w="56" w:type="dxa"/>
        </w:tblCellMar>
        <w:tblLook w:val="04A0" w:firstRow="1" w:lastRow="0" w:firstColumn="1" w:lastColumn="0" w:noHBand="0" w:noVBand="1"/>
      </w:tblPr>
      <w:tblGrid>
        <w:gridCol w:w="1252"/>
        <w:gridCol w:w="1364"/>
        <w:gridCol w:w="2204"/>
        <w:gridCol w:w="1700"/>
        <w:gridCol w:w="2226"/>
        <w:gridCol w:w="1544"/>
        <w:gridCol w:w="1544"/>
        <w:gridCol w:w="2213"/>
        <w:gridCol w:w="1607"/>
      </w:tblGrid>
      <w:tr w:rsidR="005A70D0" w:rsidRPr="00841B34" w14:paraId="464EF03D" w14:textId="77777777" w:rsidTr="00E0465A">
        <w:trPr>
          <w:trHeight w:val="2264"/>
        </w:trPr>
        <w:tc>
          <w:tcPr>
            <w:tcW w:w="400" w:type="pct"/>
            <w:tcBorders>
              <w:top w:val="single" w:sz="2" w:space="0" w:color="000000"/>
              <w:left w:val="nil"/>
              <w:bottom w:val="single" w:sz="5" w:space="0" w:color="000000"/>
              <w:right w:val="single" w:sz="5" w:space="0" w:color="000000"/>
            </w:tcBorders>
            <w:vAlign w:val="center"/>
          </w:tcPr>
          <w:p w14:paraId="520B88F5" w14:textId="77777777" w:rsidR="005A70D0" w:rsidRPr="00136067" w:rsidRDefault="005A70D0" w:rsidP="00E0465A">
            <w:pPr>
              <w:spacing w:after="0"/>
              <w:ind w:right="57" w:firstLine="0"/>
              <w:rPr>
                <w:b/>
                <w:bCs/>
                <w:sz w:val="22"/>
                <w:szCs w:val="22"/>
                <w:lang w:val="kk-KZ"/>
              </w:rPr>
            </w:pPr>
            <w:r w:rsidRPr="00136067">
              <w:rPr>
                <w:b/>
                <w:bCs/>
                <w:sz w:val="22"/>
                <w:szCs w:val="22"/>
                <w:lang w:val="kk-KZ"/>
              </w:rPr>
              <w:t>Жер қойнауын пайдалану шартының нөмірі</w:t>
            </w:r>
          </w:p>
        </w:tc>
        <w:tc>
          <w:tcPr>
            <w:tcW w:w="436" w:type="pct"/>
            <w:tcBorders>
              <w:top w:val="single" w:sz="2" w:space="0" w:color="000000"/>
              <w:left w:val="nil"/>
              <w:bottom w:val="single" w:sz="5" w:space="0" w:color="000000"/>
              <w:right w:val="single" w:sz="5" w:space="0" w:color="000000"/>
            </w:tcBorders>
            <w:vAlign w:val="center"/>
          </w:tcPr>
          <w:p w14:paraId="1F91F1E0" w14:textId="77777777" w:rsidR="005A70D0" w:rsidRPr="00841B34" w:rsidRDefault="005A70D0" w:rsidP="00E0465A">
            <w:pPr>
              <w:spacing w:after="0" w:line="259" w:lineRule="auto"/>
              <w:ind w:right="57" w:firstLine="0"/>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704" w:type="pct"/>
            <w:tcBorders>
              <w:top w:val="single" w:sz="2" w:space="0" w:color="000000"/>
              <w:left w:val="single" w:sz="5" w:space="0" w:color="000000"/>
              <w:bottom w:val="single" w:sz="5" w:space="0" w:color="000000"/>
              <w:right w:val="single" w:sz="5" w:space="0" w:color="000000"/>
            </w:tcBorders>
            <w:vAlign w:val="center"/>
          </w:tcPr>
          <w:p w14:paraId="3CF8F42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43" w:type="pct"/>
            <w:tcBorders>
              <w:top w:val="single" w:sz="2" w:space="0" w:color="000000"/>
              <w:left w:val="single" w:sz="5" w:space="0" w:color="000000"/>
              <w:bottom w:val="single" w:sz="5" w:space="0" w:color="000000"/>
              <w:right w:val="single" w:sz="5" w:space="0" w:color="000000"/>
            </w:tcBorders>
            <w:vAlign w:val="center"/>
          </w:tcPr>
          <w:p w14:paraId="35BBEEA3"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11" w:type="pct"/>
            <w:tcBorders>
              <w:top w:val="single" w:sz="2" w:space="0" w:color="000000"/>
              <w:left w:val="single" w:sz="5" w:space="0" w:color="000000"/>
              <w:bottom w:val="single" w:sz="5" w:space="0" w:color="000000"/>
              <w:right w:val="single" w:sz="5" w:space="0" w:color="000000"/>
            </w:tcBorders>
            <w:vAlign w:val="center"/>
          </w:tcPr>
          <w:p w14:paraId="05BEB4F7" w14:textId="77777777" w:rsidR="005A70D0" w:rsidRPr="00841B34" w:rsidRDefault="005A70D0" w:rsidP="00E0465A">
            <w:pPr>
              <w:spacing w:after="0" w:line="259" w:lineRule="auto"/>
              <w:ind w:right="57" w:firstLine="0"/>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003121B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tcBorders>
              <w:top w:val="single" w:sz="2" w:space="0" w:color="000000"/>
              <w:left w:val="single" w:sz="5" w:space="0" w:color="000000"/>
              <w:bottom w:val="single" w:sz="5" w:space="0" w:color="000000"/>
              <w:right w:val="single" w:sz="5" w:space="0" w:color="000000"/>
            </w:tcBorders>
            <w:vAlign w:val="center"/>
          </w:tcPr>
          <w:p w14:paraId="77E7A6AC"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707" w:type="pct"/>
            <w:tcBorders>
              <w:top w:val="single" w:sz="2" w:space="0" w:color="000000"/>
              <w:left w:val="single" w:sz="5" w:space="0" w:color="000000"/>
              <w:bottom w:val="single" w:sz="5" w:space="0" w:color="000000"/>
              <w:right w:val="single" w:sz="5" w:space="0" w:color="000000"/>
            </w:tcBorders>
            <w:vAlign w:val="center"/>
          </w:tcPr>
          <w:p w14:paraId="0CF206FB"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tcBorders>
              <w:top w:val="single" w:sz="2" w:space="0" w:color="000000"/>
              <w:left w:val="single" w:sz="5" w:space="0" w:color="000000"/>
              <w:bottom w:val="single" w:sz="5" w:space="0" w:color="000000"/>
              <w:right w:val="single" w:sz="5" w:space="0" w:color="000000"/>
            </w:tcBorders>
            <w:vAlign w:val="center"/>
          </w:tcPr>
          <w:p w14:paraId="3C027BAA" w14:textId="77777777" w:rsidR="005A70D0" w:rsidRPr="00841B34" w:rsidRDefault="005A70D0" w:rsidP="00E0465A">
            <w:pPr>
              <w:spacing w:after="0" w:line="259" w:lineRule="auto"/>
              <w:ind w:right="57" w:firstLine="0"/>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5A70D0" w:rsidRPr="00841B34" w14:paraId="30F09888" w14:textId="77777777" w:rsidTr="00E0465A">
        <w:trPr>
          <w:trHeight w:val="1715"/>
        </w:trPr>
        <w:tc>
          <w:tcPr>
            <w:tcW w:w="400" w:type="pct"/>
            <w:tcBorders>
              <w:top w:val="single" w:sz="5" w:space="0" w:color="000000"/>
              <w:left w:val="nil"/>
              <w:bottom w:val="single" w:sz="5" w:space="0" w:color="000000"/>
              <w:right w:val="single" w:sz="2" w:space="0" w:color="000000"/>
            </w:tcBorders>
            <w:vAlign w:val="center"/>
          </w:tcPr>
          <w:p w14:paraId="5D6338F0" w14:textId="77777777" w:rsidR="005A70D0" w:rsidRPr="00136067" w:rsidRDefault="005A70D0" w:rsidP="00E0465A">
            <w:pPr>
              <w:spacing w:after="0" w:line="259" w:lineRule="auto"/>
              <w:ind w:right="57" w:firstLine="0"/>
              <w:jc w:val="center"/>
              <w:rPr>
                <w:sz w:val="22"/>
                <w:szCs w:val="22"/>
              </w:rPr>
            </w:pPr>
            <w:r w:rsidRPr="00136067">
              <w:rPr>
                <w:sz w:val="22"/>
                <w:szCs w:val="22"/>
              </w:rPr>
              <w:t>5224</w:t>
            </w:r>
          </w:p>
        </w:tc>
        <w:tc>
          <w:tcPr>
            <w:tcW w:w="436" w:type="pct"/>
            <w:tcBorders>
              <w:top w:val="single" w:sz="5" w:space="0" w:color="000000"/>
              <w:left w:val="nil"/>
              <w:bottom w:val="single" w:sz="5" w:space="0" w:color="000000"/>
              <w:right w:val="single" w:sz="2" w:space="0" w:color="000000"/>
            </w:tcBorders>
            <w:vAlign w:val="center"/>
          </w:tcPr>
          <w:p w14:paraId="428C34CA" w14:textId="77777777" w:rsidR="005A70D0" w:rsidRPr="00136067" w:rsidRDefault="005A70D0" w:rsidP="00E0465A">
            <w:pPr>
              <w:spacing w:after="0" w:line="259" w:lineRule="auto"/>
              <w:ind w:right="57" w:firstLine="0"/>
              <w:jc w:val="center"/>
              <w:rPr>
                <w:sz w:val="22"/>
                <w:szCs w:val="22"/>
              </w:rPr>
            </w:pPr>
            <w:r w:rsidRPr="00136067">
              <w:rPr>
                <w:sz w:val="22"/>
                <w:szCs w:val="22"/>
                <w:lang w:val="kk-KZ"/>
              </w:rPr>
              <w:t>5 Т</w:t>
            </w:r>
          </w:p>
        </w:tc>
        <w:tc>
          <w:tcPr>
            <w:tcW w:w="704" w:type="pct"/>
            <w:tcBorders>
              <w:top w:val="single" w:sz="5" w:space="0" w:color="000000"/>
              <w:left w:val="single" w:sz="2" w:space="0" w:color="000000"/>
              <w:bottom w:val="single" w:sz="5" w:space="0" w:color="000000"/>
              <w:right w:val="single" w:sz="5" w:space="0" w:color="000000"/>
            </w:tcBorders>
            <w:vAlign w:val="center"/>
          </w:tcPr>
          <w:p w14:paraId="17D20EEA" w14:textId="77777777" w:rsidR="005A70D0" w:rsidRPr="00136067" w:rsidRDefault="005A70D0" w:rsidP="00E0465A">
            <w:pPr>
              <w:spacing w:after="0" w:line="259" w:lineRule="auto"/>
              <w:ind w:right="57" w:firstLine="0"/>
              <w:jc w:val="center"/>
              <w:rPr>
                <w:sz w:val="22"/>
                <w:szCs w:val="22"/>
              </w:rPr>
            </w:pPr>
            <w:r w:rsidRPr="00136067">
              <w:rPr>
                <w:sz w:val="22"/>
                <w:szCs w:val="22"/>
              </w:rPr>
              <w:t>205959.200.000000</w:t>
            </w:r>
          </w:p>
        </w:tc>
        <w:tc>
          <w:tcPr>
            <w:tcW w:w="543" w:type="pct"/>
            <w:tcBorders>
              <w:top w:val="single" w:sz="5" w:space="0" w:color="000000"/>
              <w:left w:val="single" w:sz="5" w:space="0" w:color="000000"/>
              <w:bottom w:val="single" w:sz="5" w:space="0" w:color="000000"/>
              <w:right w:val="single" w:sz="5" w:space="0" w:color="000000"/>
            </w:tcBorders>
            <w:vAlign w:val="center"/>
          </w:tcPr>
          <w:p w14:paraId="7092DF34" w14:textId="77777777" w:rsidR="005A70D0" w:rsidRPr="00136067" w:rsidRDefault="005A70D0" w:rsidP="00E0465A">
            <w:pPr>
              <w:spacing w:after="0" w:line="259" w:lineRule="auto"/>
              <w:ind w:right="57" w:firstLine="0"/>
              <w:jc w:val="center"/>
              <w:rPr>
                <w:sz w:val="22"/>
                <w:szCs w:val="22"/>
              </w:rPr>
            </w:pPr>
            <w:r w:rsidRPr="00136067">
              <w:rPr>
                <w:sz w:val="22"/>
                <w:szCs w:val="22"/>
              </w:rPr>
              <w:t>Коррозия ингибиторы</w:t>
            </w:r>
          </w:p>
        </w:tc>
        <w:tc>
          <w:tcPr>
            <w:tcW w:w="711" w:type="pct"/>
            <w:tcBorders>
              <w:top w:val="single" w:sz="5" w:space="0" w:color="000000"/>
              <w:left w:val="single" w:sz="5" w:space="0" w:color="000000"/>
              <w:bottom w:val="single" w:sz="5" w:space="0" w:color="000000"/>
              <w:right w:val="single" w:sz="5" w:space="0" w:color="000000"/>
            </w:tcBorders>
            <w:vAlign w:val="center"/>
          </w:tcPr>
          <w:p w14:paraId="4D89B092" w14:textId="77777777" w:rsidR="005A70D0" w:rsidRDefault="005A70D0" w:rsidP="00E0465A">
            <w:pPr>
              <w:spacing w:after="0" w:line="259" w:lineRule="auto"/>
              <w:ind w:right="57" w:firstLine="0"/>
              <w:jc w:val="center"/>
              <w:rPr>
                <w:sz w:val="22"/>
                <w:szCs w:val="22"/>
              </w:rPr>
            </w:pPr>
            <w:proofErr w:type="spellStart"/>
            <w:r w:rsidRPr="00136067">
              <w:rPr>
                <w:sz w:val="22"/>
                <w:szCs w:val="22"/>
              </w:rPr>
              <w:t>Сипаттамасы</w:t>
            </w:r>
            <w:proofErr w:type="spellEnd"/>
            <w:r w:rsidRPr="00136067">
              <w:rPr>
                <w:sz w:val="22"/>
                <w:szCs w:val="22"/>
              </w:rPr>
              <w:t>:</w:t>
            </w:r>
          </w:p>
          <w:p w14:paraId="3647B36C" w14:textId="77777777" w:rsidR="005A70D0" w:rsidRPr="00136067" w:rsidRDefault="005A70D0" w:rsidP="00E0465A">
            <w:pPr>
              <w:spacing w:after="0" w:line="259" w:lineRule="auto"/>
              <w:ind w:right="57" w:firstLine="0"/>
              <w:jc w:val="center"/>
              <w:rPr>
                <w:sz w:val="22"/>
                <w:szCs w:val="22"/>
              </w:rPr>
            </w:pPr>
            <w:proofErr w:type="spellStart"/>
            <w:r w:rsidRPr="00136067">
              <w:rPr>
                <w:sz w:val="22"/>
                <w:szCs w:val="22"/>
              </w:rPr>
              <w:t>мұнай</w:t>
            </w:r>
            <w:proofErr w:type="spellEnd"/>
            <w:r w:rsidRPr="00136067">
              <w:rPr>
                <w:sz w:val="22"/>
                <w:szCs w:val="22"/>
              </w:rPr>
              <w:t xml:space="preserve"> </w:t>
            </w:r>
            <w:proofErr w:type="spellStart"/>
            <w:r w:rsidRPr="00136067">
              <w:rPr>
                <w:sz w:val="22"/>
                <w:szCs w:val="22"/>
              </w:rPr>
              <w:t>коррозиясының</w:t>
            </w:r>
            <w:proofErr w:type="spellEnd"/>
            <w:r w:rsidRPr="00136067">
              <w:rPr>
                <w:sz w:val="22"/>
                <w:szCs w:val="22"/>
              </w:rPr>
              <w:t xml:space="preserve"> ингибиторы</w:t>
            </w:r>
          </w:p>
        </w:tc>
        <w:tc>
          <w:tcPr>
            <w:tcW w:w="493" w:type="pct"/>
            <w:tcBorders>
              <w:top w:val="single" w:sz="5" w:space="0" w:color="000000"/>
              <w:left w:val="single" w:sz="5" w:space="0" w:color="000000"/>
              <w:bottom w:val="single" w:sz="5" w:space="0" w:color="000000"/>
              <w:right w:val="single" w:sz="5" w:space="0" w:color="000000"/>
            </w:tcBorders>
            <w:vAlign w:val="center"/>
          </w:tcPr>
          <w:p w14:paraId="77BAFCAA" w14:textId="77777777" w:rsidR="005A70D0" w:rsidRPr="00136067" w:rsidRDefault="005A70D0" w:rsidP="00E0465A">
            <w:pPr>
              <w:spacing w:after="0" w:line="259" w:lineRule="auto"/>
              <w:ind w:right="57" w:firstLine="0"/>
              <w:jc w:val="center"/>
              <w:rPr>
                <w:sz w:val="22"/>
                <w:szCs w:val="22"/>
              </w:rPr>
            </w:pPr>
            <w:r w:rsidRPr="00136067">
              <w:rPr>
                <w:bCs/>
                <w:sz w:val="22"/>
                <w:szCs w:val="22"/>
              </w:rPr>
              <w:t>7,79</w:t>
            </w:r>
          </w:p>
        </w:tc>
        <w:tc>
          <w:tcPr>
            <w:tcW w:w="493" w:type="pct"/>
            <w:tcBorders>
              <w:top w:val="single" w:sz="5" w:space="0" w:color="000000"/>
              <w:left w:val="single" w:sz="5" w:space="0" w:color="000000"/>
              <w:bottom w:val="single" w:sz="5" w:space="0" w:color="000000"/>
              <w:right w:val="single" w:sz="5" w:space="0" w:color="000000"/>
            </w:tcBorders>
            <w:vAlign w:val="center"/>
          </w:tcPr>
          <w:p w14:paraId="5B7BFC11" w14:textId="77777777" w:rsidR="005A70D0" w:rsidRPr="00136067" w:rsidRDefault="005A70D0" w:rsidP="00E0465A">
            <w:pPr>
              <w:spacing w:after="0" w:line="259" w:lineRule="auto"/>
              <w:ind w:right="57" w:firstLine="0"/>
              <w:jc w:val="center"/>
              <w:rPr>
                <w:sz w:val="22"/>
                <w:szCs w:val="22"/>
              </w:rPr>
            </w:pPr>
            <w:r w:rsidRPr="00136067">
              <w:rPr>
                <w:sz w:val="22"/>
                <w:szCs w:val="22"/>
              </w:rPr>
              <w:t>15 516 461,64</w:t>
            </w:r>
          </w:p>
        </w:tc>
        <w:tc>
          <w:tcPr>
            <w:tcW w:w="707" w:type="pct"/>
            <w:tcBorders>
              <w:top w:val="single" w:sz="5" w:space="0" w:color="000000"/>
              <w:left w:val="single" w:sz="5" w:space="0" w:color="000000"/>
              <w:bottom w:val="single" w:sz="5" w:space="0" w:color="000000"/>
              <w:right w:val="single" w:sz="5" w:space="0" w:color="000000"/>
            </w:tcBorders>
          </w:tcPr>
          <w:p w14:paraId="3E82112F" w14:textId="77777777" w:rsidR="005A70D0" w:rsidRPr="00136067" w:rsidRDefault="005A70D0" w:rsidP="00E0465A">
            <w:pPr>
              <w:spacing w:after="0" w:line="259" w:lineRule="auto"/>
              <w:ind w:right="57" w:firstLine="0"/>
              <w:jc w:val="center"/>
              <w:rPr>
                <w:sz w:val="22"/>
                <w:szCs w:val="22"/>
              </w:rPr>
            </w:pPr>
            <w:proofErr w:type="spellStart"/>
            <w:r w:rsidRPr="00136067">
              <w:rPr>
                <w:sz w:val="22"/>
                <w:szCs w:val="22"/>
              </w:rPr>
              <w:t>Қосылған</w:t>
            </w:r>
            <w:proofErr w:type="spellEnd"/>
            <w:r w:rsidRPr="00136067">
              <w:rPr>
                <w:sz w:val="22"/>
                <w:szCs w:val="22"/>
              </w:rPr>
              <w:t xml:space="preserve"> </w:t>
            </w:r>
            <w:proofErr w:type="spellStart"/>
            <w:r w:rsidRPr="00136067">
              <w:rPr>
                <w:sz w:val="22"/>
                <w:szCs w:val="22"/>
              </w:rPr>
              <w:t>құн</w:t>
            </w:r>
            <w:proofErr w:type="spellEnd"/>
            <w:r w:rsidRPr="00136067">
              <w:rPr>
                <w:sz w:val="22"/>
                <w:szCs w:val="22"/>
              </w:rPr>
              <w:t xml:space="preserve"> </w:t>
            </w:r>
            <w:proofErr w:type="spellStart"/>
            <w:r w:rsidRPr="00136067">
              <w:rPr>
                <w:sz w:val="22"/>
                <w:szCs w:val="22"/>
              </w:rPr>
              <w:t>салығын</w:t>
            </w:r>
            <w:proofErr w:type="spellEnd"/>
            <w:r w:rsidRPr="00136067">
              <w:rPr>
                <w:sz w:val="22"/>
                <w:szCs w:val="22"/>
              </w:rPr>
              <w:t xml:space="preserve"> </w:t>
            </w:r>
            <w:proofErr w:type="spellStart"/>
            <w:r w:rsidRPr="00136067">
              <w:rPr>
                <w:sz w:val="22"/>
                <w:szCs w:val="22"/>
              </w:rPr>
              <w:t>есептемегендегі</w:t>
            </w:r>
            <w:proofErr w:type="spellEnd"/>
            <w:r w:rsidRPr="00136067">
              <w:rPr>
                <w:sz w:val="22"/>
                <w:szCs w:val="22"/>
              </w:rPr>
              <w:t xml:space="preserve"> </w:t>
            </w:r>
            <w:proofErr w:type="spellStart"/>
            <w:r w:rsidRPr="00136067">
              <w:rPr>
                <w:sz w:val="22"/>
                <w:szCs w:val="22"/>
              </w:rPr>
              <w:t>жоспарланған</w:t>
            </w:r>
            <w:proofErr w:type="spellEnd"/>
            <w:r w:rsidRPr="00136067">
              <w:rPr>
                <w:sz w:val="22"/>
                <w:szCs w:val="22"/>
              </w:rPr>
              <w:t xml:space="preserve"> </w:t>
            </w:r>
            <w:proofErr w:type="spellStart"/>
            <w:r w:rsidRPr="00136067">
              <w:rPr>
                <w:sz w:val="22"/>
                <w:szCs w:val="22"/>
              </w:rPr>
              <w:t>сатып</w:t>
            </w:r>
            <w:proofErr w:type="spellEnd"/>
            <w:r w:rsidRPr="00136067">
              <w:rPr>
                <w:sz w:val="22"/>
                <w:szCs w:val="22"/>
              </w:rPr>
              <w:t xml:space="preserve"> </w:t>
            </w:r>
            <w:proofErr w:type="spellStart"/>
            <w:r w:rsidRPr="00136067">
              <w:rPr>
                <w:sz w:val="22"/>
                <w:szCs w:val="22"/>
              </w:rPr>
              <w:t>алу</w:t>
            </w:r>
            <w:proofErr w:type="spellEnd"/>
            <w:r w:rsidRPr="00136067">
              <w:rPr>
                <w:sz w:val="22"/>
                <w:szCs w:val="22"/>
              </w:rPr>
              <w:t xml:space="preserve"> </w:t>
            </w:r>
            <w:proofErr w:type="spellStart"/>
            <w:r w:rsidRPr="00136067">
              <w:rPr>
                <w:sz w:val="22"/>
                <w:szCs w:val="22"/>
              </w:rPr>
              <w:t>сомасының</w:t>
            </w:r>
            <w:proofErr w:type="spellEnd"/>
            <w:r w:rsidRPr="00136067">
              <w:rPr>
                <w:sz w:val="22"/>
                <w:szCs w:val="22"/>
              </w:rPr>
              <w:t xml:space="preserve"> 1%-ы, </w:t>
            </w:r>
            <w:proofErr w:type="spellStart"/>
            <w:r w:rsidRPr="00136067">
              <w:rPr>
                <w:sz w:val="22"/>
                <w:szCs w:val="22"/>
              </w:rPr>
              <w:t>теңге</w:t>
            </w:r>
            <w:proofErr w:type="spellEnd"/>
          </w:p>
        </w:tc>
        <w:tc>
          <w:tcPr>
            <w:tcW w:w="513" w:type="pct"/>
            <w:tcBorders>
              <w:top w:val="single" w:sz="5" w:space="0" w:color="000000"/>
              <w:left w:val="single" w:sz="5" w:space="0" w:color="000000"/>
              <w:bottom w:val="single" w:sz="5" w:space="0" w:color="000000"/>
              <w:right w:val="single" w:sz="5" w:space="0" w:color="000000"/>
            </w:tcBorders>
          </w:tcPr>
          <w:p w14:paraId="1EDA1F54" w14:textId="77777777" w:rsidR="005A70D0" w:rsidRPr="00136067" w:rsidRDefault="005A70D0" w:rsidP="00E0465A">
            <w:pPr>
              <w:spacing w:after="0" w:line="259" w:lineRule="auto"/>
              <w:ind w:right="57" w:firstLine="0"/>
              <w:jc w:val="center"/>
              <w:rPr>
                <w:sz w:val="22"/>
                <w:szCs w:val="22"/>
              </w:rPr>
            </w:pPr>
          </w:p>
        </w:tc>
      </w:tr>
      <w:tr w:rsidR="005A70D0" w:rsidRPr="00841B34" w14:paraId="6C1202CF" w14:textId="77777777" w:rsidTr="00E0465A">
        <w:trPr>
          <w:trHeight w:val="1715"/>
        </w:trPr>
        <w:tc>
          <w:tcPr>
            <w:tcW w:w="400" w:type="pct"/>
            <w:tcBorders>
              <w:top w:val="single" w:sz="5" w:space="0" w:color="000000"/>
              <w:left w:val="nil"/>
              <w:bottom w:val="single" w:sz="2" w:space="0" w:color="000000"/>
              <w:right w:val="single" w:sz="2" w:space="0" w:color="000000"/>
            </w:tcBorders>
            <w:vAlign w:val="center"/>
          </w:tcPr>
          <w:p w14:paraId="19186A08" w14:textId="77777777" w:rsidR="005A70D0" w:rsidRPr="00136067" w:rsidRDefault="005A70D0" w:rsidP="00E0465A">
            <w:pPr>
              <w:spacing w:after="0" w:line="259" w:lineRule="auto"/>
              <w:ind w:right="57" w:firstLine="0"/>
              <w:jc w:val="center"/>
              <w:rPr>
                <w:sz w:val="22"/>
                <w:szCs w:val="22"/>
              </w:rPr>
            </w:pPr>
            <w:r w:rsidRPr="00136067">
              <w:rPr>
                <w:sz w:val="22"/>
                <w:szCs w:val="22"/>
              </w:rPr>
              <w:t>5224</w:t>
            </w:r>
          </w:p>
        </w:tc>
        <w:tc>
          <w:tcPr>
            <w:tcW w:w="436" w:type="pct"/>
            <w:tcBorders>
              <w:top w:val="single" w:sz="5" w:space="0" w:color="000000"/>
              <w:left w:val="nil"/>
              <w:bottom w:val="single" w:sz="2" w:space="0" w:color="000000"/>
              <w:right w:val="single" w:sz="2" w:space="0" w:color="000000"/>
            </w:tcBorders>
            <w:vAlign w:val="center"/>
          </w:tcPr>
          <w:p w14:paraId="58A87977" w14:textId="77777777" w:rsidR="005A70D0" w:rsidRPr="00136067" w:rsidRDefault="005A70D0" w:rsidP="00E0465A">
            <w:pPr>
              <w:spacing w:after="0" w:line="259" w:lineRule="auto"/>
              <w:ind w:right="57" w:firstLine="0"/>
              <w:jc w:val="center"/>
              <w:rPr>
                <w:sz w:val="22"/>
                <w:szCs w:val="22"/>
              </w:rPr>
            </w:pPr>
            <w:r w:rsidRPr="00136067">
              <w:rPr>
                <w:sz w:val="22"/>
                <w:szCs w:val="22"/>
                <w:lang w:val="kk-KZ"/>
              </w:rPr>
              <w:t>6 Т</w:t>
            </w:r>
          </w:p>
        </w:tc>
        <w:tc>
          <w:tcPr>
            <w:tcW w:w="704" w:type="pct"/>
            <w:tcBorders>
              <w:top w:val="single" w:sz="5" w:space="0" w:color="000000"/>
              <w:left w:val="single" w:sz="2" w:space="0" w:color="000000"/>
              <w:bottom w:val="single" w:sz="2" w:space="0" w:color="000000"/>
              <w:right w:val="single" w:sz="5" w:space="0" w:color="000000"/>
            </w:tcBorders>
            <w:vAlign w:val="center"/>
          </w:tcPr>
          <w:p w14:paraId="5248ABC9" w14:textId="77777777" w:rsidR="005A70D0" w:rsidRPr="00136067" w:rsidRDefault="005A70D0" w:rsidP="00E0465A">
            <w:pPr>
              <w:spacing w:after="0" w:line="259" w:lineRule="auto"/>
              <w:ind w:right="57" w:firstLine="0"/>
              <w:jc w:val="center"/>
              <w:rPr>
                <w:sz w:val="22"/>
                <w:szCs w:val="22"/>
              </w:rPr>
            </w:pPr>
            <w:r w:rsidRPr="00136067">
              <w:rPr>
                <w:sz w:val="22"/>
                <w:szCs w:val="22"/>
              </w:rPr>
              <w:t>205959.200.000000</w:t>
            </w:r>
          </w:p>
        </w:tc>
        <w:tc>
          <w:tcPr>
            <w:tcW w:w="543" w:type="pct"/>
            <w:tcBorders>
              <w:top w:val="single" w:sz="5" w:space="0" w:color="000000"/>
              <w:left w:val="single" w:sz="5" w:space="0" w:color="000000"/>
              <w:bottom w:val="single" w:sz="2" w:space="0" w:color="000000"/>
              <w:right w:val="single" w:sz="5" w:space="0" w:color="000000"/>
            </w:tcBorders>
            <w:vAlign w:val="center"/>
          </w:tcPr>
          <w:p w14:paraId="48F32AE4" w14:textId="77777777" w:rsidR="005A70D0" w:rsidRPr="00136067" w:rsidRDefault="005A70D0" w:rsidP="00E0465A">
            <w:pPr>
              <w:spacing w:after="0" w:line="259" w:lineRule="auto"/>
              <w:ind w:right="57" w:firstLine="0"/>
              <w:jc w:val="center"/>
              <w:rPr>
                <w:sz w:val="22"/>
                <w:szCs w:val="22"/>
              </w:rPr>
            </w:pPr>
            <w:r w:rsidRPr="00136067">
              <w:rPr>
                <w:sz w:val="22"/>
                <w:szCs w:val="22"/>
              </w:rPr>
              <w:t>Коррозия ингибиторы</w:t>
            </w:r>
          </w:p>
        </w:tc>
        <w:tc>
          <w:tcPr>
            <w:tcW w:w="711" w:type="pct"/>
            <w:tcBorders>
              <w:top w:val="single" w:sz="5" w:space="0" w:color="000000"/>
              <w:left w:val="single" w:sz="5" w:space="0" w:color="000000"/>
              <w:bottom w:val="single" w:sz="2" w:space="0" w:color="000000"/>
              <w:right w:val="single" w:sz="5" w:space="0" w:color="000000"/>
            </w:tcBorders>
            <w:vAlign w:val="center"/>
          </w:tcPr>
          <w:p w14:paraId="33C143BF" w14:textId="77777777" w:rsidR="005A70D0" w:rsidRDefault="005A70D0" w:rsidP="00E0465A">
            <w:pPr>
              <w:spacing w:after="0" w:line="259" w:lineRule="auto"/>
              <w:ind w:right="57" w:firstLine="0"/>
              <w:jc w:val="center"/>
              <w:rPr>
                <w:sz w:val="22"/>
                <w:szCs w:val="22"/>
              </w:rPr>
            </w:pPr>
            <w:proofErr w:type="spellStart"/>
            <w:r w:rsidRPr="00136067">
              <w:rPr>
                <w:sz w:val="22"/>
                <w:szCs w:val="22"/>
              </w:rPr>
              <w:t>Сипаттама</w:t>
            </w:r>
            <w:proofErr w:type="spellEnd"/>
            <w:r w:rsidRPr="00136067">
              <w:rPr>
                <w:sz w:val="22"/>
                <w:szCs w:val="22"/>
              </w:rPr>
              <w:t>:</w:t>
            </w:r>
          </w:p>
          <w:p w14:paraId="1850C4D7" w14:textId="77777777" w:rsidR="005A70D0" w:rsidRPr="00136067" w:rsidRDefault="005A70D0" w:rsidP="00E0465A">
            <w:pPr>
              <w:spacing w:after="0" w:line="259" w:lineRule="auto"/>
              <w:ind w:right="57" w:firstLine="0"/>
              <w:jc w:val="center"/>
              <w:rPr>
                <w:sz w:val="22"/>
                <w:szCs w:val="22"/>
              </w:rPr>
            </w:pPr>
            <w:r w:rsidRPr="00136067">
              <w:rPr>
                <w:sz w:val="22"/>
                <w:szCs w:val="22"/>
              </w:rPr>
              <w:t xml:space="preserve">газ </w:t>
            </w:r>
            <w:proofErr w:type="spellStart"/>
            <w:r w:rsidRPr="00136067">
              <w:rPr>
                <w:sz w:val="22"/>
                <w:szCs w:val="22"/>
              </w:rPr>
              <w:t>коррозиясының</w:t>
            </w:r>
            <w:proofErr w:type="spellEnd"/>
            <w:r w:rsidRPr="00136067">
              <w:rPr>
                <w:sz w:val="22"/>
                <w:szCs w:val="22"/>
              </w:rPr>
              <w:t xml:space="preserve"> ингибиторы</w:t>
            </w:r>
          </w:p>
        </w:tc>
        <w:tc>
          <w:tcPr>
            <w:tcW w:w="493" w:type="pct"/>
            <w:tcBorders>
              <w:top w:val="single" w:sz="5" w:space="0" w:color="000000"/>
              <w:left w:val="single" w:sz="5" w:space="0" w:color="000000"/>
              <w:bottom w:val="single" w:sz="2" w:space="0" w:color="000000"/>
              <w:right w:val="single" w:sz="5" w:space="0" w:color="000000"/>
            </w:tcBorders>
            <w:vAlign w:val="center"/>
          </w:tcPr>
          <w:p w14:paraId="6D9C2666" w14:textId="77777777" w:rsidR="005A70D0" w:rsidRPr="00136067" w:rsidRDefault="005A70D0" w:rsidP="00E0465A">
            <w:pPr>
              <w:spacing w:after="0" w:line="259" w:lineRule="auto"/>
              <w:ind w:right="57" w:firstLine="0"/>
              <w:jc w:val="center"/>
              <w:rPr>
                <w:sz w:val="22"/>
                <w:szCs w:val="22"/>
              </w:rPr>
            </w:pPr>
            <w:r w:rsidRPr="00136067">
              <w:rPr>
                <w:bCs/>
                <w:sz w:val="22"/>
                <w:szCs w:val="22"/>
              </w:rPr>
              <w:t>5,72</w:t>
            </w:r>
          </w:p>
        </w:tc>
        <w:tc>
          <w:tcPr>
            <w:tcW w:w="493" w:type="pct"/>
            <w:tcBorders>
              <w:top w:val="single" w:sz="5" w:space="0" w:color="000000"/>
              <w:left w:val="single" w:sz="5" w:space="0" w:color="000000"/>
              <w:bottom w:val="single" w:sz="2" w:space="0" w:color="000000"/>
              <w:right w:val="single" w:sz="5" w:space="0" w:color="000000"/>
            </w:tcBorders>
            <w:vAlign w:val="center"/>
          </w:tcPr>
          <w:p w14:paraId="1A79FD09" w14:textId="77777777" w:rsidR="005A70D0" w:rsidRPr="00136067" w:rsidRDefault="005A70D0" w:rsidP="00E0465A">
            <w:pPr>
              <w:spacing w:after="0" w:line="259" w:lineRule="auto"/>
              <w:ind w:right="57" w:firstLine="0"/>
              <w:jc w:val="center"/>
              <w:rPr>
                <w:sz w:val="22"/>
                <w:szCs w:val="22"/>
              </w:rPr>
            </w:pPr>
            <w:r w:rsidRPr="00136067">
              <w:rPr>
                <w:sz w:val="22"/>
                <w:szCs w:val="22"/>
              </w:rPr>
              <w:t>11 399 222,59</w:t>
            </w:r>
          </w:p>
        </w:tc>
        <w:tc>
          <w:tcPr>
            <w:tcW w:w="707" w:type="pct"/>
            <w:tcBorders>
              <w:top w:val="single" w:sz="5" w:space="0" w:color="000000"/>
              <w:left w:val="single" w:sz="5" w:space="0" w:color="000000"/>
              <w:bottom w:val="single" w:sz="2" w:space="0" w:color="000000"/>
              <w:right w:val="single" w:sz="5" w:space="0" w:color="000000"/>
            </w:tcBorders>
          </w:tcPr>
          <w:p w14:paraId="54ECFDFD" w14:textId="77777777" w:rsidR="005A70D0" w:rsidRPr="00136067" w:rsidRDefault="005A70D0" w:rsidP="00E0465A">
            <w:pPr>
              <w:spacing w:after="0" w:line="259" w:lineRule="auto"/>
              <w:ind w:right="57" w:firstLine="0"/>
              <w:jc w:val="center"/>
              <w:rPr>
                <w:sz w:val="22"/>
                <w:szCs w:val="22"/>
              </w:rPr>
            </w:pPr>
            <w:proofErr w:type="spellStart"/>
            <w:r w:rsidRPr="00136067">
              <w:rPr>
                <w:sz w:val="22"/>
                <w:szCs w:val="22"/>
              </w:rPr>
              <w:t>Қосылған</w:t>
            </w:r>
            <w:proofErr w:type="spellEnd"/>
            <w:r w:rsidRPr="00136067">
              <w:rPr>
                <w:sz w:val="22"/>
                <w:szCs w:val="22"/>
              </w:rPr>
              <w:t xml:space="preserve"> </w:t>
            </w:r>
            <w:proofErr w:type="spellStart"/>
            <w:r w:rsidRPr="00136067">
              <w:rPr>
                <w:sz w:val="22"/>
                <w:szCs w:val="22"/>
              </w:rPr>
              <w:t>құн</w:t>
            </w:r>
            <w:proofErr w:type="spellEnd"/>
            <w:r w:rsidRPr="00136067">
              <w:rPr>
                <w:sz w:val="22"/>
                <w:szCs w:val="22"/>
              </w:rPr>
              <w:t xml:space="preserve"> </w:t>
            </w:r>
            <w:proofErr w:type="spellStart"/>
            <w:r w:rsidRPr="00136067">
              <w:rPr>
                <w:sz w:val="22"/>
                <w:szCs w:val="22"/>
              </w:rPr>
              <w:t>салығын</w:t>
            </w:r>
            <w:proofErr w:type="spellEnd"/>
            <w:r w:rsidRPr="00136067">
              <w:rPr>
                <w:sz w:val="22"/>
                <w:szCs w:val="22"/>
              </w:rPr>
              <w:t xml:space="preserve"> </w:t>
            </w:r>
            <w:proofErr w:type="spellStart"/>
            <w:r w:rsidRPr="00136067">
              <w:rPr>
                <w:sz w:val="22"/>
                <w:szCs w:val="22"/>
              </w:rPr>
              <w:t>есептемегендегі</w:t>
            </w:r>
            <w:proofErr w:type="spellEnd"/>
            <w:r w:rsidRPr="00136067">
              <w:rPr>
                <w:sz w:val="22"/>
                <w:szCs w:val="22"/>
              </w:rPr>
              <w:t xml:space="preserve"> </w:t>
            </w:r>
            <w:proofErr w:type="spellStart"/>
            <w:r w:rsidRPr="00136067">
              <w:rPr>
                <w:sz w:val="22"/>
                <w:szCs w:val="22"/>
              </w:rPr>
              <w:t>жоспарланған</w:t>
            </w:r>
            <w:proofErr w:type="spellEnd"/>
            <w:r w:rsidRPr="00136067">
              <w:rPr>
                <w:sz w:val="22"/>
                <w:szCs w:val="22"/>
              </w:rPr>
              <w:t xml:space="preserve"> </w:t>
            </w:r>
            <w:proofErr w:type="spellStart"/>
            <w:r w:rsidRPr="00136067">
              <w:rPr>
                <w:sz w:val="22"/>
                <w:szCs w:val="22"/>
              </w:rPr>
              <w:t>сатып</w:t>
            </w:r>
            <w:proofErr w:type="spellEnd"/>
            <w:r w:rsidRPr="00136067">
              <w:rPr>
                <w:sz w:val="22"/>
                <w:szCs w:val="22"/>
              </w:rPr>
              <w:t xml:space="preserve"> </w:t>
            </w:r>
            <w:proofErr w:type="spellStart"/>
            <w:r w:rsidRPr="00136067">
              <w:rPr>
                <w:sz w:val="22"/>
                <w:szCs w:val="22"/>
              </w:rPr>
              <w:t>алу</w:t>
            </w:r>
            <w:proofErr w:type="spellEnd"/>
            <w:r w:rsidRPr="00136067">
              <w:rPr>
                <w:sz w:val="22"/>
                <w:szCs w:val="22"/>
              </w:rPr>
              <w:t xml:space="preserve"> </w:t>
            </w:r>
            <w:proofErr w:type="spellStart"/>
            <w:r w:rsidRPr="00136067">
              <w:rPr>
                <w:sz w:val="22"/>
                <w:szCs w:val="22"/>
              </w:rPr>
              <w:t>сомасының</w:t>
            </w:r>
            <w:proofErr w:type="spellEnd"/>
            <w:r w:rsidRPr="00136067">
              <w:rPr>
                <w:sz w:val="22"/>
                <w:szCs w:val="22"/>
              </w:rPr>
              <w:t xml:space="preserve"> 1%-ы, </w:t>
            </w:r>
            <w:proofErr w:type="spellStart"/>
            <w:r w:rsidRPr="00136067">
              <w:rPr>
                <w:sz w:val="22"/>
                <w:szCs w:val="22"/>
              </w:rPr>
              <w:t>теңге</w:t>
            </w:r>
            <w:proofErr w:type="spellEnd"/>
          </w:p>
        </w:tc>
        <w:tc>
          <w:tcPr>
            <w:tcW w:w="513" w:type="pct"/>
            <w:tcBorders>
              <w:top w:val="single" w:sz="5" w:space="0" w:color="000000"/>
              <w:left w:val="single" w:sz="5" w:space="0" w:color="000000"/>
              <w:bottom w:val="single" w:sz="2" w:space="0" w:color="000000"/>
              <w:right w:val="single" w:sz="5" w:space="0" w:color="000000"/>
            </w:tcBorders>
          </w:tcPr>
          <w:p w14:paraId="22D8A3D6" w14:textId="77777777" w:rsidR="005A70D0" w:rsidRPr="00136067" w:rsidRDefault="005A70D0" w:rsidP="00E0465A">
            <w:pPr>
              <w:spacing w:after="0" w:line="259" w:lineRule="auto"/>
              <w:ind w:right="57" w:firstLine="0"/>
              <w:jc w:val="center"/>
              <w:rPr>
                <w:sz w:val="22"/>
                <w:szCs w:val="22"/>
              </w:rPr>
            </w:pPr>
          </w:p>
        </w:tc>
      </w:tr>
    </w:tbl>
    <w:p w14:paraId="0A02B6A3"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2525535F" w14:textId="77777777" w:rsidR="005A70D0" w:rsidRDefault="005A70D0" w:rsidP="005A70D0">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23FC3A48"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Көрсетілген сома алдын ала есептеулер жүргізу мақсатында әлеуетті жеткізушілер үшін ғана болжамды сипатта берілген. </w:t>
      </w:r>
    </w:p>
    <w:p w14:paraId="1E549CAC"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2F0B3506" w14:textId="77777777" w:rsidR="005A70D0" w:rsidRDefault="005A70D0" w:rsidP="005A70D0">
      <w:pPr>
        <w:spacing w:after="0" w:line="259" w:lineRule="auto"/>
        <w:ind w:right="57" w:firstLine="708"/>
        <w:rPr>
          <w:sz w:val="22"/>
          <w:szCs w:val="22"/>
          <w:lang w:val="kk-KZ"/>
        </w:rPr>
      </w:pPr>
      <w:r w:rsidRPr="00136067">
        <w:rPr>
          <w:b/>
          <w:bCs/>
          <w:i/>
          <w:iCs/>
          <w:sz w:val="28"/>
          <w:szCs w:val="28"/>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BFDE60B" w14:textId="77777777" w:rsidR="005A70D0" w:rsidRPr="006436BA" w:rsidRDefault="005A70D0" w:rsidP="005A70D0">
      <w:pPr>
        <w:spacing w:after="0" w:line="259" w:lineRule="auto"/>
        <w:ind w:right="57" w:firstLine="708"/>
        <w:rPr>
          <w:sz w:val="22"/>
          <w:szCs w:val="22"/>
          <w:lang w:val="kk-KZ"/>
        </w:rPr>
      </w:pPr>
    </w:p>
    <w:p w14:paraId="366F1D0C"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1. Жалпы ережелер</w:t>
      </w:r>
    </w:p>
    <w:p w14:paraId="5FBA2229"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02BD5FB5"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360D49F1"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 xml:space="preserve"> </w:t>
      </w:r>
    </w:p>
    <w:p w14:paraId="36DA7C51"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6E01121" w14:textId="77777777" w:rsidR="005A70D0" w:rsidRDefault="005A70D0" w:rsidP="005A70D0">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CFE19CD"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0B3075DD"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5D264F17"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3.1. Әлеуетті жеткізушінің соңғы 5 (бес) жыл ішінде жұмыс тәжірибесінің болуын көздейтін біліктілік талаптары:</w:t>
      </w:r>
    </w:p>
    <w:p w14:paraId="21B4FADA" w14:textId="77777777" w:rsidR="005A70D0" w:rsidRDefault="005A70D0" w:rsidP="005A70D0">
      <w:pPr>
        <w:spacing w:after="0"/>
        <w:ind w:right="57" w:firstLine="0"/>
        <w:rPr>
          <w:sz w:val="22"/>
          <w:szCs w:val="22"/>
          <w:lang w:val="kk-KZ"/>
        </w:rPr>
      </w:pPr>
      <w:r w:rsidRPr="000774C2">
        <w:rPr>
          <w:sz w:val="22"/>
          <w:szCs w:val="22"/>
          <w:lang w:val="kk-KZ"/>
        </w:rPr>
        <w:t>3.1.1. Әлеуетті жеткізушінің жұмыс тәжірибесіне қойылатын талаптар көзделмеген.</w:t>
      </w:r>
    </w:p>
    <w:p w14:paraId="37083A56"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51B2D779" w14:textId="77777777" w:rsidR="005A70D0" w:rsidRPr="001E1930" w:rsidRDefault="005A70D0" w:rsidP="005A70D0">
      <w:pPr>
        <w:pStyle w:val="20"/>
        <w:spacing w:after="0"/>
        <w:ind w:left="0" w:right="57" w:firstLine="0"/>
        <w:rPr>
          <w:sz w:val="22"/>
          <w:szCs w:val="22"/>
          <w:lang w:val="kk-KZ"/>
        </w:rPr>
      </w:pPr>
      <w:r w:rsidRPr="001E1930">
        <w:rPr>
          <w:sz w:val="22"/>
          <w:szCs w:val="22"/>
          <w:lang w:val="kk-KZ"/>
        </w:rPr>
        <w:t>3.2.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55011BD1" w14:textId="77777777" w:rsidR="005A70D0" w:rsidRPr="001E1930" w:rsidRDefault="005A70D0" w:rsidP="005A70D0">
      <w:pPr>
        <w:spacing w:after="0"/>
        <w:ind w:right="57" w:firstLine="0"/>
        <w:rPr>
          <w:sz w:val="22"/>
          <w:szCs w:val="22"/>
          <w:lang w:val="kk-KZ"/>
        </w:rPr>
      </w:pPr>
      <w:r w:rsidRPr="001E1930">
        <w:rPr>
          <w:sz w:val="22"/>
          <w:szCs w:val="22"/>
          <w:lang w:val="kk-KZ"/>
        </w:rPr>
        <w:t xml:space="preserve">3.2.1. Әлеуетті жеткізушіде келесі мамандар болуы тиіс: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5A70D0" w:rsidRPr="00841B34" w14:paraId="19876299" w14:textId="77777777" w:rsidTr="00E0465A">
        <w:trPr>
          <w:trHeight w:val="632"/>
        </w:trPr>
        <w:tc>
          <w:tcPr>
            <w:tcW w:w="2340" w:type="dxa"/>
            <w:tcBorders>
              <w:top w:val="single" w:sz="2" w:space="0" w:color="000000"/>
              <w:left w:val="nil"/>
              <w:bottom w:val="single" w:sz="5" w:space="0" w:color="000000"/>
              <w:right w:val="single" w:sz="5" w:space="0" w:color="000000"/>
            </w:tcBorders>
          </w:tcPr>
          <w:p w14:paraId="2694F91E"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3C25C5B8"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101F0B2C" w14:textId="77777777" w:rsidR="005A70D0" w:rsidRPr="00841B34" w:rsidRDefault="005A70D0" w:rsidP="00E0465A">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11FC5CF8" w14:textId="77777777" w:rsidR="005A70D0" w:rsidRPr="00841B34" w:rsidRDefault="005A70D0" w:rsidP="00E0465A">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5A70D0" w:rsidRPr="00841B34" w14:paraId="508FFDCF" w14:textId="77777777" w:rsidTr="00E0465A">
        <w:trPr>
          <w:trHeight w:val="450"/>
        </w:trPr>
        <w:tc>
          <w:tcPr>
            <w:tcW w:w="2340" w:type="dxa"/>
            <w:tcBorders>
              <w:top w:val="single" w:sz="5" w:space="0" w:color="000000"/>
              <w:left w:val="nil"/>
              <w:bottom w:val="single" w:sz="2" w:space="0" w:color="000000"/>
              <w:right w:val="single" w:sz="5" w:space="0" w:color="000000"/>
            </w:tcBorders>
          </w:tcPr>
          <w:p w14:paraId="79DE4C83" w14:textId="77777777" w:rsidR="005A70D0" w:rsidRPr="00841B34" w:rsidRDefault="005A70D0" w:rsidP="00E0465A">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02A41FD" w14:textId="77777777" w:rsidR="005A70D0" w:rsidRPr="00841B34" w:rsidRDefault="005A70D0" w:rsidP="00E0465A">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50325F40" w14:textId="77777777" w:rsidR="005A70D0" w:rsidRPr="00841B34" w:rsidRDefault="005A70D0" w:rsidP="00E0465A">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377CFA02" w14:textId="77777777" w:rsidR="005A70D0" w:rsidRPr="00841B34" w:rsidRDefault="005A70D0" w:rsidP="00E0465A">
            <w:pPr>
              <w:spacing w:after="0" w:line="259" w:lineRule="auto"/>
              <w:ind w:right="57" w:firstLine="0"/>
              <w:rPr>
                <w:sz w:val="22"/>
                <w:szCs w:val="22"/>
              </w:rPr>
            </w:pPr>
          </w:p>
        </w:tc>
      </w:tr>
    </w:tbl>
    <w:p w14:paraId="3F08DB4C" w14:textId="77777777" w:rsidR="005A70D0" w:rsidRPr="00841B34" w:rsidRDefault="005A70D0" w:rsidP="005A70D0">
      <w:pPr>
        <w:spacing w:after="0" w:line="259" w:lineRule="auto"/>
        <w:ind w:right="57" w:firstLine="0"/>
        <w:rPr>
          <w:sz w:val="22"/>
          <w:szCs w:val="22"/>
        </w:rPr>
      </w:pPr>
      <w:r w:rsidRPr="00841B34">
        <w:rPr>
          <w:sz w:val="22"/>
          <w:szCs w:val="22"/>
        </w:rPr>
        <w:lastRenderedPageBreak/>
        <w:t xml:space="preserve"> </w:t>
      </w:r>
    </w:p>
    <w:p w14:paraId="51D1B811" w14:textId="77777777" w:rsidR="005A70D0" w:rsidRDefault="005A70D0" w:rsidP="005A70D0">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58F4C9F" w14:textId="77777777" w:rsidR="005A70D0" w:rsidRPr="001E1930" w:rsidRDefault="005A70D0" w:rsidP="005A70D0">
      <w:pPr>
        <w:spacing w:after="0" w:line="259" w:lineRule="auto"/>
        <w:ind w:right="57" w:firstLine="0"/>
        <w:rPr>
          <w:sz w:val="22"/>
          <w:szCs w:val="22"/>
          <w:lang w:val="kk-KZ"/>
        </w:rPr>
      </w:pPr>
    </w:p>
    <w:p w14:paraId="157B77E9"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3.3. Рұқсат (лицензия) ұсыну жөніндегі талаптар</w:t>
      </w:r>
    </w:p>
    <w:p w14:paraId="3CB3DAC5" w14:textId="77777777" w:rsidR="005A70D0" w:rsidRDefault="005A70D0" w:rsidP="005A70D0">
      <w:pPr>
        <w:spacing w:after="0"/>
        <w:ind w:right="57" w:firstLine="0"/>
        <w:rPr>
          <w:sz w:val="22"/>
          <w:szCs w:val="22"/>
          <w:lang w:val="kk-KZ"/>
        </w:rPr>
      </w:pPr>
      <w:r w:rsidRPr="001E1930">
        <w:rPr>
          <w:sz w:val="22"/>
          <w:szCs w:val="22"/>
          <w:lang w:val="kk-KZ"/>
        </w:rPr>
        <w:t>3.3.1. Лицензияның атауын көрсету;</w:t>
      </w:r>
    </w:p>
    <w:p w14:paraId="5ADC8916" w14:textId="77777777" w:rsidR="005A70D0" w:rsidRPr="001E1930" w:rsidRDefault="005A70D0" w:rsidP="005A70D0">
      <w:pPr>
        <w:spacing w:after="0"/>
        <w:ind w:right="57" w:firstLine="0"/>
        <w:rPr>
          <w:sz w:val="22"/>
          <w:szCs w:val="22"/>
          <w:lang w:val="kk-KZ"/>
        </w:rPr>
      </w:pPr>
      <w:r w:rsidRPr="001E1930">
        <w:rPr>
          <w:sz w:val="22"/>
          <w:szCs w:val="22"/>
          <w:highlight w:val="green"/>
          <w:lang w:val="kk-KZ"/>
        </w:rPr>
        <w:t xml:space="preserve"> </w:t>
      </w:r>
    </w:p>
    <w:p w14:paraId="598402CF"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3.4.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386C95AB" w14:textId="77777777" w:rsidR="005A70D0" w:rsidRDefault="005A70D0" w:rsidP="005A70D0">
      <w:pPr>
        <w:spacing w:after="0"/>
        <w:ind w:right="57" w:firstLine="0"/>
        <w:rPr>
          <w:sz w:val="22"/>
          <w:szCs w:val="22"/>
          <w:lang w:val="kk-KZ"/>
        </w:rPr>
      </w:pPr>
      <w:r w:rsidRPr="001E1930">
        <w:rPr>
          <w:sz w:val="22"/>
          <w:szCs w:val="22"/>
          <w:lang w:val="kk-KZ"/>
        </w:rPr>
        <w:t>3.4.1 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38B68C20" w14:textId="77777777" w:rsidR="005A70D0" w:rsidRPr="001E1930" w:rsidRDefault="005A70D0" w:rsidP="005A70D0">
      <w:pPr>
        <w:spacing w:after="0"/>
        <w:ind w:right="57" w:firstLine="0"/>
        <w:rPr>
          <w:sz w:val="22"/>
          <w:szCs w:val="22"/>
          <w:highlight w:val="green"/>
          <w:lang w:val="kk-KZ"/>
        </w:rPr>
      </w:pPr>
      <w:r w:rsidRPr="001E1930">
        <w:rPr>
          <w:sz w:val="22"/>
          <w:szCs w:val="22"/>
          <w:highlight w:val="green"/>
          <w:lang w:val="kk-KZ"/>
        </w:rPr>
        <w:t xml:space="preserve"> </w:t>
      </w:r>
    </w:p>
    <w:p w14:paraId="4E2A7AA5"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3.5. Қазақстан Республикасының заңнамасына сәйкес айқындалатын құрылыс объектілерінің жауапкершілік деңгейі туралы ақпарат</w:t>
      </w:r>
    </w:p>
    <w:p w14:paraId="4EAFEFAC" w14:textId="77777777" w:rsidR="005A70D0" w:rsidRDefault="005A70D0" w:rsidP="005A70D0">
      <w:pPr>
        <w:spacing w:after="0"/>
        <w:ind w:right="57" w:firstLine="0"/>
        <w:rPr>
          <w:sz w:val="22"/>
          <w:szCs w:val="22"/>
          <w:lang w:val="kk-KZ"/>
        </w:rPr>
      </w:pPr>
      <w:r w:rsidRPr="000774C2">
        <w:rPr>
          <w:sz w:val="22"/>
          <w:szCs w:val="22"/>
          <w:lang w:val="kk-KZ"/>
        </w:rPr>
        <w:t>3.5.1 Қажетті деректерді көрсету.</w:t>
      </w:r>
    </w:p>
    <w:p w14:paraId="4E8A6A42"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2F1B3879"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3.6. Әлеуетті жеткізуші қосалқы мердігерлерге (бірлесіп орындаушыларға) бере алатын жұмыстар мен қызметтердің шекті көлемі</w:t>
      </w:r>
    </w:p>
    <w:p w14:paraId="42525346" w14:textId="77777777" w:rsidR="005A70D0" w:rsidRDefault="005A70D0" w:rsidP="005A70D0">
      <w:pPr>
        <w:spacing w:after="0"/>
        <w:ind w:right="57" w:firstLine="0"/>
        <w:rPr>
          <w:sz w:val="22"/>
          <w:szCs w:val="22"/>
          <w:lang w:val="kk-KZ"/>
        </w:rPr>
      </w:pPr>
      <w:r w:rsidRPr="00A01EDD">
        <w:rPr>
          <w:sz w:val="22"/>
          <w:szCs w:val="22"/>
          <w:lang w:val="kk-KZ"/>
        </w:rPr>
        <w:t>3.6.1.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6B516BAF" w14:textId="77777777" w:rsidR="005A70D0" w:rsidRPr="00A01EDD" w:rsidRDefault="005A70D0" w:rsidP="005A70D0">
      <w:pPr>
        <w:spacing w:after="0"/>
        <w:ind w:right="57" w:firstLine="0"/>
        <w:rPr>
          <w:sz w:val="22"/>
          <w:szCs w:val="22"/>
          <w:lang w:val="kk-KZ"/>
        </w:rPr>
      </w:pPr>
      <w:r w:rsidRPr="00A01EDD">
        <w:rPr>
          <w:sz w:val="22"/>
          <w:szCs w:val="22"/>
          <w:lang w:val="kk-KZ"/>
        </w:rPr>
        <w:t xml:space="preserve"> </w:t>
      </w:r>
    </w:p>
    <w:p w14:paraId="2D9D0ED0" w14:textId="77777777" w:rsidR="005A70D0" w:rsidRPr="00A01EDD" w:rsidRDefault="005A70D0" w:rsidP="005A70D0">
      <w:pPr>
        <w:spacing w:after="0"/>
        <w:ind w:right="57" w:firstLine="0"/>
        <w:jc w:val="center"/>
        <w:rPr>
          <w:sz w:val="22"/>
          <w:szCs w:val="22"/>
          <w:lang w:val="kk-KZ"/>
        </w:rPr>
      </w:pPr>
      <w:r w:rsidRPr="00A01EDD">
        <w:rPr>
          <w:b/>
          <w:sz w:val="22"/>
          <w:szCs w:val="22"/>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7D4E0D50" w14:textId="77777777" w:rsidR="005A70D0" w:rsidRPr="00A01EDD" w:rsidRDefault="005A70D0" w:rsidP="005A70D0">
      <w:pPr>
        <w:spacing w:after="0"/>
        <w:ind w:right="57" w:firstLine="0"/>
        <w:rPr>
          <w:sz w:val="22"/>
          <w:szCs w:val="22"/>
          <w:lang w:val="kk-KZ"/>
        </w:rPr>
      </w:pPr>
      <w:r w:rsidRPr="00A01EDD">
        <w:rPr>
          <w:sz w:val="22"/>
          <w:szCs w:val="22"/>
          <w:lang w:val="kk-KZ"/>
        </w:rPr>
        <w:t xml:space="preserve">3.7.1 Талаптар көзделмеген. </w:t>
      </w:r>
    </w:p>
    <w:p w14:paraId="3661A867"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B865873" w14:textId="77777777" w:rsidR="005A70D0" w:rsidRPr="00A01EDD" w:rsidRDefault="005A70D0" w:rsidP="005A70D0">
      <w:pPr>
        <w:pStyle w:val="20"/>
        <w:spacing w:after="0"/>
        <w:ind w:left="0" w:right="57" w:firstLine="0"/>
        <w:rPr>
          <w:sz w:val="22"/>
          <w:szCs w:val="22"/>
          <w:lang w:val="kk-KZ"/>
        </w:rPr>
      </w:pPr>
      <w:r w:rsidRPr="00A01EDD">
        <w:rPr>
          <w:sz w:val="22"/>
          <w:szCs w:val="22"/>
          <w:lang w:val="kk-KZ"/>
        </w:rPr>
        <w:t>3.8.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4BFC163C" w14:textId="77777777" w:rsidR="005A70D0" w:rsidRDefault="005A70D0" w:rsidP="005A70D0">
      <w:pPr>
        <w:spacing w:after="0"/>
        <w:ind w:right="57" w:firstLine="0"/>
        <w:rPr>
          <w:sz w:val="22"/>
          <w:szCs w:val="22"/>
          <w:lang w:val="kk-KZ"/>
        </w:rPr>
      </w:pPr>
      <w:r w:rsidRPr="00A01EDD">
        <w:rPr>
          <w:sz w:val="22"/>
          <w:szCs w:val="22"/>
          <w:lang w:val="kk-KZ"/>
        </w:rPr>
        <w:t>3.8.1.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20EDC933" w14:textId="77777777" w:rsidR="005A70D0" w:rsidRPr="00A01EDD" w:rsidRDefault="005A70D0" w:rsidP="005A70D0">
      <w:pPr>
        <w:spacing w:after="0"/>
        <w:ind w:right="57" w:firstLine="0"/>
        <w:rPr>
          <w:b/>
          <w:sz w:val="22"/>
          <w:szCs w:val="22"/>
          <w:lang w:val="kk-KZ"/>
        </w:rPr>
      </w:pPr>
    </w:p>
    <w:p w14:paraId="5D4C755A" w14:textId="77777777" w:rsidR="005A70D0" w:rsidRPr="00A01EDD" w:rsidRDefault="005A70D0" w:rsidP="005A70D0">
      <w:pPr>
        <w:spacing w:after="0" w:line="259" w:lineRule="auto"/>
        <w:ind w:right="57" w:firstLine="0"/>
        <w:jc w:val="center"/>
        <w:rPr>
          <w:b/>
          <w:sz w:val="22"/>
          <w:szCs w:val="22"/>
          <w:lang w:val="kk-KZ"/>
        </w:rPr>
      </w:pPr>
      <w:r w:rsidRPr="00A01EDD">
        <w:rPr>
          <w:b/>
          <w:sz w:val="22"/>
          <w:szCs w:val="22"/>
          <w:lang w:val="kk-KZ"/>
        </w:rPr>
        <w:t>3.9. Ел ішіндегі құндылықтың болжамды үлесі</w:t>
      </w:r>
    </w:p>
    <w:p w14:paraId="593EF701" w14:textId="77777777" w:rsidR="005A70D0" w:rsidRDefault="005A70D0" w:rsidP="005A70D0">
      <w:pPr>
        <w:spacing w:after="0" w:line="259" w:lineRule="auto"/>
        <w:ind w:right="57" w:firstLine="0"/>
        <w:rPr>
          <w:sz w:val="22"/>
          <w:szCs w:val="22"/>
          <w:lang w:val="kk-KZ"/>
        </w:rPr>
      </w:pPr>
      <w:r w:rsidRPr="00A01EDD">
        <w:rPr>
          <w:bCs/>
          <w:sz w:val="22"/>
          <w:szCs w:val="22"/>
          <w:lang w:val="kk-KZ"/>
        </w:rPr>
        <w:t xml:space="preserve">3.9.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2AF38ED1" w14:textId="77777777" w:rsidR="000429C8" w:rsidRPr="000429C8" w:rsidRDefault="000429C8" w:rsidP="000429C8">
      <w:pPr>
        <w:spacing w:after="0" w:line="259" w:lineRule="auto"/>
        <w:ind w:right="57" w:firstLine="0"/>
        <w:rPr>
          <w:sz w:val="22"/>
          <w:szCs w:val="22"/>
          <w:lang w:val="kk-KZ"/>
        </w:rPr>
      </w:pPr>
      <w:r w:rsidRPr="000429C8">
        <w:rPr>
          <w:sz w:val="22"/>
          <w:szCs w:val="22"/>
          <w:lang w:val="kk-KZ"/>
        </w:rPr>
        <w:t>Тауарлар бойынша ел ішіндегі құндылық үлесі СТ-KZ сертификатына сәйкес көрсетіледі.</w:t>
      </w:r>
    </w:p>
    <w:p w14:paraId="5F96BE1F" w14:textId="77777777" w:rsidR="005A70D0" w:rsidRPr="00A01EDD" w:rsidRDefault="005A70D0" w:rsidP="005A70D0">
      <w:pPr>
        <w:spacing w:after="0" w:line="259" w:lineRule="auto"/>
        <w:ind w:right="57" w:firstLine="0"/>
        <w:rPr>
          <w:sz w:val="22"/>
          <w:szCs w:val="22"/>
          <w:lang w:val="kk-KZ"/>
        </w:rPr>
      </w:pPr>
    </w:p>
    <w:p w14:paraId="3508A68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27E90E71"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32DBBB86"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w:t>
      </w:r>
      <w:r w:rsidRPr="00A01EDD">
        <w:rPr>
          <w:sz w:val="22"/>
          <w:szCs w:val="22"/>
          <w:lang w:val="kk-KZ"/>
        </w:rPr>
        <w:lastRenderedPageBreak/>
        <w:t xml:space="preserve">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32B5DF8B" w14:textId="77777777" w:rsidR="005A70D0" w:rsidRDefault="005A70D0" w:rsidP="005A70D0">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064DA580" w14:textId="77777777" w:rsidR="005A70D0" w:rsidRDefault="005A70D0" w:rsidP="005A70D0">
      <w:pPr>
        <w:spacing w:after="0" w:line="259" w:lineRule="auto"/>
        <w:ind w:right="57" w:firstLine="0"/>
        <w:jc w:val="center"/>
        <w:rPr>
          <w:b/>
          <w:bCs/>
          <w:sz w:val="22"/>
          <w:szCs w:val="22"/>
          <w:lang w:val="kk-KZ"/>
        </w:rPr>
      </w:pPr>
    </w:p>
    <w:p w14:paraId="6BD2D658" w14:textId="77777777" w:rsidR="005A70D0" w:rsidRDefault="005A70D0" w:rsidP="005A70D0">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1275ECAD" w14:textId="77777777" w:rsidR="005A70D0" w:rsidRDefault="005A70D0" w:rsidP="005A70D0">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51056251" w14:textId="77777777" w:rsidR="005A70D0" w:rsidRPr="000F2C75" w:rsidRDefault="005A70D0" w:rsidP="005A70D0">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5699A37A"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5F21684B"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1FAAF172"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7BFD60FA" w14:textId="77777777" w:rsidR="005A70D0" w:rsidRDefault="005A70D0" w:rsidP="005A70D0">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427E4A5C" w14:textId="77777777" w:rsidR="005A70D0" w:rsidRDefault="005A70D0" w:rsidP="005A70D0">
      <w:pPr>
        <w:rPr>
          <w:lang w:val="kk-KZ"/>
        </w:rPr>
      </w:pPr>
    </w:p>
    <w:p w14:paraId="01F788DD" w14:textId="77777777" w:rsidR="005A70D0" w:rsidRPr="00136067" w:rsidRDefault="005A70D0" w:rsidP="005A70D0">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104A26CF"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07BF803D"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8A74EA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2580E968"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D870FF9" w14:textId="77777777" w:rsidR="005A70D0" w:rsidRDefault="005A70D0" w:rsidP="005A70D0">
      <w:pPr>
        <w:spacing w:after="0" w:line="259" w:lineRule="auto"/>
        <w:ind w:right="57" w:firstLine="0"/>
        <w:rPr>
          <w:sz w:val="22"/>
          <w:szCs w:val="22"/>
          <w:lang w:val="kk-KZ"/>
        </w:rPr>
      </w:pPr>
      <w:r w:rsidRPr="00A01EDD">
        <w:rPr>
          <w:sz w:val="22"/>
          <w:szCs w:val="22"/>
          <w:lang w:val="kk-KZ"/>
        </w:rPr>
        <w:lastRenderedPageBreak/>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17CB174"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47B07B7E"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587E6E22"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 </w:t>
      </w:r>
    </w:p>
    <w:p w14:paraId="0553F4A2" w14:textId="77777777" w:rsidR="005A70D0" w:rsidRPr="00A01EDD" w:rsidRDefault="005A70D0" w:rsidP="005A70D0">
      <w:pPr>
        <w:spacing w:after="0" w:line="259" w:lineRule="auto"/>
        <w:ind w:right="57" w:firstLine="0"/>
        <w:rPr>
          <w:sz w:val="22"/>
          <w:szCs w:val="22"/>
          <w:lang w:val="kk-KZ"/>
        </w:rPr>
      </w:pPr>
    </w:p>
    <w:p w14:paraId="00DC9C02" w14:textId="77777777" w:rsidR="005A70D0" w:rsidRPr="00B622F5" w:rsidRDefault="005A70D0" w:rsidP="005A70D0">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2A59B23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4E160E38"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F2C4875"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0E48506"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79D00CD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3D88C5B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4316711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EFCAD15" w14:textId="77777777" w:rsidR="005A70D0" w:rsidRPr="000F0EF4" w:rsidRDefault="005A70D0" w:rsidP="005A70D0">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E88EDE6" w14:textId="77777777" w:rsidR="005A70D0" w:rsidRPr="000F0EF4" w:rsidRDefault="005A70D0" w:rsidP="005A70D0">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1B6047" w14:textId="77777777" w:rsidR="005A70D0" w:rsidRPr="000F0EF4" w:rsidRDefault="005A70D0" w:rsidP="005A70D0">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134967D3" w14:textId="77777777" w:rsidR="005A70D0" w:rsidRPr="000F0EF4" w:rsidRDefault="005A70D0" w:rsidP="005A70D0">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0220D004" w14:textId="77777777" w:rsidR="005A70D0" w:rsidRPr="000F0EF4" w:rsidRDefault="005A70D0" w:rsidP="005A70D0">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3FD8CC12" w14:textId="77777777" w:rsidR="005A70D0" w:rsidRPr="000F0EF4" w:rsidRDefault="005A70D0" w:rsidP="005A70D0">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7B19A53B" w14:textId="77777777" w:rsidR="005A70D0" w:rsidRPr="000F0EF4" w:rsidRDefault="005A70D0" w:rsidP="005A70D0">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21E4BF59" w14:textId="77777777" w:rsidR="005A70D0" w:rsidRPr="000F0EF4" w:rsidRDefault="005A70D0" w:rsidP="005A70D0">
      <w:pPr>
        <w:spacing w:after="0" w:line="259" w:lineRule="auto"/>
        <w:ind w:right="57"/>
        <w:rPr>
          <w:sz w:val="22"/>
          <w:szCs w:val="22"/>
        </w:rPr>
      </w:pPr>
      <w:r w:rsidRPr="000F0EF4">
        <w:rPr>
          <w:sz w:val="22"/>
          <w:szCs w:val="22"/>
        </w:rPr>
        <w:lastRenderedPageBreak/>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F8D76FF" w14:textId="77777777" w:rsidR="005A70D0" w:rsidRPr="000F0EF4" w:rsidRDefault="005A70D0" w:rsidP="005A70D0">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11B0148"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140D0F89" w14:textId="77777777" w:rsidR="005A70D0" w:rsidRPr="00841B34" w:rsidRDefault="005A70D0" w:rsidP="005A70D0">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5419AF38" w14:textId="77777777" w:rsidR="005A70D0" w:rsidRDefault="005A70D0" w:rsidP="005A70D0">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7863D6E0" w14:textId="77777777" w:rsidR="005A70D0" w:rsidRDefault="005A70D0" w:rsidP="005A70D0">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29373FEB" w14:textId="77777777" w:rsidR="005A70D0" w:rsidRPr="000F2C75" w:rsidRDefault="005A70D0" w:rsidP="005A70D0">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479BED9E" w14:textId="77777777" w:rsidR="005A70D0" w:rsidRPr="000F2C75" w:rsidRDefault="005A70D0" w:rsidP="005A70D0">
      <w:pPr>
        <w:spacing w:after="0" w:line="259" w:lineRule="auto"/>
        <w:ind w:right="57" w:firstLine="0"/>
        <w:rPr>
          <w:sz w:val="22"/>
          <w:szCs w:val="22"/>
          <w:lang w:val="kk-KZ"/>
        </w:rPr>
      </w:pPr>
      <w:r w:rsidRPr="000F2C75">
        <w:rPr>
          <w:sz w:val="22"/>
          <w:szCs w:val="22"/>
          <w:lang w:val="kk-KZ"/>
        </w:rPr>
        <w:t xml:space="preserve"> </w:t>
      </w:r>
    </w:p>
    <w:p w14:paraId="43F798AB" w14:textId="77777777" w:rsidR="005A70D0" w:rsidRPr="000F2C75" w:rsidRDefault="005A70D0" w:rsidP="005A70D0">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CA8C2E6" w14:textId="77777777" w:rsidR="005A70D0" w:rsidRDefault="005A70D0" w:rsidP="005A70D0">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41499ED0" w14:textId="77777777" w:rsidR="005A70D0" w:rsidRDefault="005A70D0" w:rsidP="005A70D0">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405E6050" w14:textId="77777777" w:rsidR="005A70D0" w:rsidRDefault="005A70D0" w:rsidP="005A70D0">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FA1B33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965B3E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4DB46EAD"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E06CC20"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lastRenderedPageBreak/>
        <w:t>10.7. Тендерлік комиссия әлеуетті жеткізушінің өтінімін келесі жағдайларда қабылдамайды:</w:t>
      </w:r>
    </w:p>
    <w:p w14:paraId="05D1A2F9" w14:textId="77777777" w:rsidR="005A70D0" w:rsidRPr="000F0EF4" w:rsidRDefault="005A70D0" w:rsidP="005A70D0">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5665D889" w14:textId="77777777" w:rsidR="005A70D0" w:rsidRPr="000F0EF4" w:rsidRDefault="005A70D0" w:rsidP="005A70D0">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1C30F4CF" w14:textId="77777777" w:rsidR="005A70D0" w:rsidRPr="000F0EF4" w:rsidRDefault="005A70D0" w:rsidP="005A70D0">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1D2C7867" w14:textId="77777777" w:rsidR="005A70D0" w:rsidRPr="000F0EF4" w:rsidRDefault="005A70D0" w:rsidP="005A70D0">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4E13BAA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 xml:space="preserve">  </w:t>
      </w:r>
    </w:p>
    <w:p w14:paraId="65ED1540" w14:textId="77777777" w:rsidR="005A70D0" w:rsidRPr="00136067" w:rsidRDefault="005A70D0" w:rsidP="005A70D0">
      <w:pPr>
        <w:pStyle w:val="1"/>
        <w:spacing w:after="0"/>
        <w:ind w:left="0" w:right="57" w:firstLine="0"/>
        <w:rPr>
          <w:sz w:val="22"/>
          <w:szCs w:val="22"/>
          <w:lang w:val="kk-KZ"/>
        </w:rPr>
      </w:pPr>
      <w:r w:rsidRPr="000F0EF4">
        <w:rPr>
          <w:sz w:val="22"/>
          <w:szCs w:val="22"/>
          <w:lang w:val="kk-KZ"/>
        </w:rPr>
        <w:t>11. Қорытынды шығару</w:t>
      </w:r>
    </w:p>
    <w:p w14:paraId="53551E00"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036CD978"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01DF808D"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76535E49" w14:textId="77777777" w:rsidR="005A70D0" w:rsidRPr="000F0EF4" w:rsidRDefault="005A70D0" w:rsidP="005A70D0">
      <w:pPr>
        <w:pStyle w:val="1"/>
        <w:spacing w:after="0"/>
        <w:ind w:left="0" w:right="57" w:firstLine="0"/>
        <w:jc w:val="both"/>
        <w:rPr>
          <w:sz w:val="22"/>
          <w:szCs w:val="22"/>
          <w:lang w:val="kk-KZ"/>
        </w:rPr>
      </w:pPr>
    </w:p>
    <w:p w14:paraId="77551825"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168C3D81"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1D202D4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76766F4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38972F16" w14:textId="77777777" w:rsidR="005A70D0" w:rsidRPr="000F0EF4" w:rsidRDefault="005A70D0" w:rsidP="005A70D0">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AF63F6D" w14:textId="77777777" w:rsidR="005A70D0" w:rsidRPr="000F0EF4" w:rsidRDefault="005A70D0" w:rsidP="005A70D0">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3EC09AB" w14:textId="77777777" w:rsidR="005A70D0" w:rsidRPr="000F0EF4" w:rsidRDefault="005A70D0" w:rsidP="005A70D0">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413BD37E" w14:textId="77777777" w:rsidR="005A70D0" w:rsidRPr="000F0EF4" w:rsidRDefault="005A70D0" w:rsidP="005A70D0">
      <w:pPr>
        <w:spacing w:after="0" w:line="259" w:lineRule="auto"/>
        <w:ind w:right="57"/>
        <w:rPr>
          <w:sz w:val="22"/>
          <w:szCs w:val="22"/>
          <w:lang w:val="kk-KZ"/>
        </w:rPr>
      </w:pPr>
      <w:r w:rsidRPr="000F0EF4">
        <w:rPr>
          <w:sz w:val="22"/>
          <w:szCs w:val="22"/>
          <w:lang w:val="kk-KZ"/>
        </w:rPr>
        <w:t xml:space="preserve">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w:t>
      </w:r>
      <w:r w:rsidRPr="000F0EF4">
        <w:rPr>
          <w:sz w:val="22"/>
          <w:szCs w:val="22"/>
          <w:lang w:val="kk-KZ"/>
        </w:rPr>
        <w:lastRenderedPageBreak/>
        <w:t>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2F2D51AE" w14:textId="77777777" w:rsidR="005A70D0" w:rsidRPr="000F0EF4" w:rsidRDefault="005A70D0" w:rsidP="005A70D0">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78A34FEE" w14:textId="77777777" w:rsidR="005A70D0" w:rsidRPr="000F0EF4" w:rsidRDefault="005A70D0" w:rsidP="005A70D0">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2C3E67D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712302E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6733BA59"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4680E58A" w14:textId="77777777" w:rsidR="005A70D0" w:rsidRPr="000F0EF4" w:rsidRDefault="005A70D0" w:rsidP="005A70D0">
      <w:pPr>
        <w:spacing w:after="0" w:line="259" w:lineRule="auto"/>
        <w:ind w:right="57" w:firstLine="0"/>
        <w:rPr>
          <w:sz w:val="22"/>
          <w:szCs w:val="22"/>
          <w:lang w:val="kk-KZ"/>
        </w:rPr>
      </w:pPr>
    </w:p>
    <w:p w14:paraId="59F2A69D"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4CEEB9D0" w14:textId="77777777" w:rsidR="005A70D0" w:rsidRPr="000F0EF4" w:rsidRDefault="005A70D0" w:rsidP="005A70D0">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7D5B4629" w14:textId="77777777" w:rsidR="005A70D0" w:rsidRPr="000F0EF4" w:rsidRDefault="005A70D0" w:rsidP="005A70D0">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319F9EC9" w14:textId="77777777" w:rsidR="005A70D0" w:rsidRPr="000F0EF4" w:rsidRDefault="005A70D0" w:rsidP="005A70D0">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39B63A7" w14:textId="77777777" w:rsidR="005A70D0" w:rsidRPr="000F0EF4" w:rsidRDefault="005A70D0" w:rsidP="005A70D0">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B4AE752" w14:textId="77777777" w:rsidR="005A70D0" w:rsidRPr="000F0EF4" w:rsidRDefault="005A70D0" w:rsidP="005A70D0">
      <w:pPr>
        <w:spacing w:after="0"/>
        <w:ind w:right="57"/>
        <w:rPr>
          <w:sz w:val="22"/>
          <w:szCs w:val="22"/>
          <w:lang w:val="kk-KZ"/>
        </w:rPr>
      </w:pPr>
      <w:r w:rsidRPr="000F0EF4">
        <w:rPr>
          <w:sz w:val="22"/>
          <w:szCs w:val="22"/>
          <w:lang w:val="kk-KZ"/>
        </w:rPr>
        <w:t>13.4.1. Шарт жеткізушінің кінәсінен бұзылған жағдайда;</w:t>
      </w:r>
    </w:p>
    <w:p w14:paraId="5398EC9C" w14:textId="77777777" w:rsidR="005A70D0" w:rsidRPr="000F0EF4" w:rsidRDefault="005A70D0" w:rsidP="005A70D0">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CBA02E0" w14:textId="77777777" w:rsidR="005A70D0" w:rsidRPr="000F0EF4" w:rsidRDefault="005A70D0" w:rsidP="005A70D0">
      <w:pPr>
        <w:spacing w:after="0"/>
        <w:ind w:right="57"/>
        <w:rPr>
          <w:sz w:val="22"/>
          <w:szCs w:val="22"/>
          <w:lang w:val="kk-KZ"/>
        </w:rPr>
      </w:pPr>
      <w:r w:rsidRPr="000F0EF4">
        <w:rPr>
          <w:sz w:val="22"/>
          <w:szCs w:val="22"/>
          <w:lang w:val="kk-KZ"/>
        </w:rPr>
        <w:t>13.4.3. Жеткізуші шартты орындаудан бас тартқан жағдайда.</w:t>
      </w:r>
    </w:p>
    <w:p w14:paraId="3418FF7F" w14:textId="77777777" w:rsidR="005A70D0" w:rsidRPr="005A70D0" w:rsidRDefault="005A70D0" w:rsidP="005A70D0">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5A70D0" w:rsidRPr="005A70D0" w:rsidSect="005103E6">
      <w:headerReference w:type="even" r:id="rId22"/>
      <w:footerReference w:type="even" r:id="rId23"/>
      <w:headerReference w:type="first" r:id="rId24"/>
      <w:footerReference w:type="first" r:id="rId25"/>
      <w:pgSz w:w="16840" w:h="11900" w:orient="landscape"/>
      <w:pgMar w:top="426" w:right="580" w:bottom="1418"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814E" w14:textId="77777777" w:rsidR="00F8582B" w:rsidRDefault="00F8582B">
      <w:pPr>
        <w:spacing w:after="0" w:line="240" w:lineRule="auto"/>
      </w:pPr>
      <w:r>
        <w:separator/>
      </w:r>
    </w:p>
  </w:endnote>
  <w:endnote w:type="continuationSeparator" w:id="0">
    <w:p w14:paraId="04A11E33" w14:textId="77777777" w:rsidR="00F8582B" w:rsidRDefault="00F8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A70E" w14:textId="77777777" w:rsidR="00F8582B" w:rsidRDefault="00F8582B">
      <w:pPr>
        <w:spacing w:after="0" w:line="240" w:lineRule="auto"/>
      </w:pPr>
      <w:r>
        <w:separator/>
      </w:r>
    </w:p>
  </w:footnote>
  <w:footnote w:type="continuationSeparator" w:id="0">
    <w:p w14:paraId="13242E08" w14:textId="77777777" w:rsidR="00F8582B" w:rsidRDefault="00F8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767152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6481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29C8"/>
    <w:rsid w:val="000531AA"/>
    <w:rsid w:val="00056506"/>
    <w:rsid w:val="000817BA"/>
    <w:rsid w:val="000831B9"/>
    <w:rsid w:val="000B4773"/>
    <w:rsid w:val="000C554C"/>
    <w:rsid w:val="000E10FB"/>
    <w:rsid w:val="000E5292"/>
    <w:rsid w:val="00112AFE"/>
    <w:rsid w:val="0013542A"/>
    <w:rsid w:val="00193A4F"/>
    <w:rsid w:val="001A0505"/>
    <w:rsid w:val="001F753B"/>
    <w:rsid w:val="002252AE"/>
    <w:rsid w:val="002372AE"/>
    <w:rsid w:val="002D404F"/>
    <w:rsid w:val="002F43CC"/>
    <w:rsid w:val="00312853"/>
    <w:rsid w:val="00330446"/>
    <w:rsid w:val="00347A68"/>
    <w:rsid w:val="003C7257"/>
    <w:rsid w:val="003D2656"/>
    <w:rsid w:val="00423A30"/>
    <w:rsid w:val="00437A92"/>
    <w:rsid w:val="00492765"/>
    <w:rsid w:val="004C400F"/>
    <w:rsid w:val="004C5585"/>
    <w:rsid w:val="004C590F"/>
    <w:rsid w:val="005103E6"/>
    <w:rsid w:val="00510C37"/>
    <w:rsid w:val="005152EF"/>
    <w:rsid w:val="00594811"/>
    <w:rsid w:val="005A70D0"/>
    <w:rsid w:val="005B2FF9"/>
    <w:rsid w:val="006517FE"/>
    <w:rsid w:val="00666443"/>
    <w:rsid w:val="006925A7"/>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F0EFC"/>
    <w:rsid w:val="00B54AED"/>
    <w:rsid w:val="00B76626"/>
    <w:rsid w:val="00BD6D75"/>
    <w:rsid w:val="00BF033A"/>
    <w:rsid w:val="00C10173"/>
    <w:rsid w:val="00C6605D"/>
    <w:rsid w:val="00C72E54"/>
    <w:rsid w:val="00C82FDB"/>
    <w:rsid w:val="00CC57FD"/>
    <w:rsid w:val="00D12743"/>
    <w:rsid w:val="00D441C4"/>
    <w:rsid w:val="00D8707C"/>
    <w:rsid w:val="00E03BAA"/>
    <w:rsid w:val="00E20420"/>
    <w:rsid w:val="00E65FC4"/>
    <w:rsid w:val="00E9053C"/>
    <w:rsid w:val="00EC7EEC"/>
    <w:rsid w:val="00F31F8C"/>
    <w:rsid w:val="00F43BD8"/>
    <w:rsid w:val="00F474CE"/>
    <w:rsid w:val="00F7012E"/>
    <w:rsid w:val="00F83819"/>
    <w:rsid w:val="00F8582B"/>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hyperlink" Target="mailto:a.savitskaya@uo.kmg.k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up.urikhtau.kz/" TargetMode="Externa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yperlink" Target="mailto:a.kopzhassar@uo.kmg.kz"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hyperlink" Target="https://zakup.urikhtau.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mailto:g.seitimova@uo.kmg.kz"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1483</TotalTime>
  <Pages>17</Pages>
  <Words>6594</Words>
  <Characters>47148</Characters>
  <Application>Microsoft Office Word</Application>
  <DocSecurity>0</DocSecurity>
  <Lines>4286</Lines>
  <Paragraphs>2149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30</cp:revision>
  <dcterms:created xsi:type="dcterms:W3CDTF">2024-10-07T05:29:00Z</dcterms:created>
  <dcterms:modified xsi:type="dcterms:W3CDTF">2025-11-03T12:57:00Z</dcterms:modified>
</cp:coreProperties>
</file>