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4C4EF51C"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114FC4">
        <w:rPr>
          <w:b/>
          <w:bCs/>
          <w:sz w:val="22"/>
          <w:szCs w:val="22"/>
        </w:rPr>
        <w:t>16</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F60B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F60B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F60B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F60B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F60B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F60B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F60B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F60B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F60B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tbl>
      <w:tblPr>
        <w:tblStyle w:val="TableGrid"/>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56"/>
        <w:gridCol w:w="792"/>
        <w:gridCol w:w="1574"/>
        <w:gridCol w:w="1155"/>
        <w:gridCol w:w="1418"/>
        <w:gridCol w:w="970"/>
        <w:gridCol w:w="1064"/>
        <w:gridCol w:w="9"/>
        <w:gridCol w:w="1102"/>
        <w:gridCol w:w="6"/>
        <w:gridCol w:w="1108"/>
        <w:gridCol w:w="1111"/>
        <w:gridCol w:w="1114"/>
        <w:gridCol w:w="1434"/>
        <w:gridCol w:w="1337"/>
      </w:tblGrid>
      <w:tr w:rsidR="002A7483" w:rsidRPr="00841B34" w14:paraId="48954C0C" w14:textId="3A9AD78E" w:rsidTr="00114FC4">
        <w:trPr>
          <w:trHeight w:val="1365"/>
        </w:trPr>
        <w:tc>
          <w:tcPr>
            <w:tcW w:w="465" w:type="pct"/>
            <w:vMerge w:val="restart"/>
          </w:tcPr>
          <w:p w14:paraId="3BDFB73A" w14:textId="77777777" w:rsidR="002A7483" w:rsidRPr="00841B34" w:rsidRDefault="002A7483" w:rsidP="002A7483">
            <w:pPr>
              <w:spacing w:after="0" w:line="259" w:lineRule="auto"/>
              <w:ind w:right="57" w:firstLine="0"/>
              <w:jc w:val="center"/>
              <w:rPr>
                <w:b/>
                <w:sz w:val="22"/>
                <w:szCs w:val="22"/>
              </w:rPr>
            </w:pPr>
          </w:p>
          <w:p w14:paraId="4C0FD0A3" w14:textId="685C313D" w:rsidR="002A7483" w:rsidRPr="00841B34" w:rsidRDefault="002A7483" w:rsidP="002A7483">
            <w:pPr>
              <w:spacing w:after="0"/>
              <w:ind w:right="57" w:firstLine="0"/>
              <w:jc w:val="center"/>
              <w:rPr>
                <w:b/>
                <w:bCs/>
                <w:sz w:val="22"/>
                <w:szCs w:val="22"/>
              </w:rPr>
            </w:pPr>
            <w:r w:rsidRPr="00841B34">
              <w:rPr>
                <w:b/>
                <w:bCs/>
                <w:sz w:val="22"/>
                <w:szCs w:val="22"/>
              </w:rPr>
              <w:t>Номер контракта на недропользование</w:t>
            </w:r>
          </w:p>
        </w:tc>
        <w:tc>
          <w:tcPr>
            <w:tcW w:w="253" w:type="pct"/>
            <w:vMerge w:val="restart"/>
            <w:vAlign w:val="center"/>
          </w:tcPr>
          <w:p w14:paraId="5CFEADDB" w14:textId="7E98971A" w:rsidR="002A7483" w:rsidRPr="00841B34" w:rsidRDefault="002A7483" w:rsidP="002A7483">
            <w:pPr>
              <w:spacing w:after="0" w:line="259" w:lineRule="auto"/>
              <w:ind w:right="57" w:firstLine="0"/>
              <w:jc w:val="center"/>
              <w:rPr>
                <w:b/>
                <w:bCs/>
                <w:sz w:val="22"/>
                <w:szCs w:val="22"/>
              </w:rPr>
            </w:pPr>
            <w:r w:rsidRPr="00841B34">
              <w:rPr>
                <w:b/>
                <w:bCs/>
                <w:sz w:val="22"/>
                <w:szCs w:val="22"/>
              </w:rPr>
              <w:t>Код предмета закупки</w:t>
            </w:r>
          </w:p>
        </w:tc>
        <w:tc>
          <w:tcPr>
            <w:tcW w:w="503" w:type="pct"/>
            <w:vMerge w:val="restart"/>
            <w:vAlign w:val="center"/>
          </w:tcPr>
          <w:p w14:paraId="31608A51" w14:textId="324EF752" w:rsidR="002A7483" w:rsidRPr="00841B34" w:rsidRDefault="002A7483" w:rsidP="002A7483">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369" w:type="pct"/>
            <w:vMerge w:val="restart"/>
          </w:tcPr>
          <w:p w14:paraId="53994492" w14:textId="2BCB582C" w:rsidR="002A7483" w:rsidRPr="00841B34" w:rsidRDefault="002A7483" w:rsidP="002A7483">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453" w:type="pct"/>
            <w:vMerge w:val="restart"/>
          </w:tcPr>
          <w:p w14:paraId="5FA72482" w14:textId="50CFEBE3" w:rsidR="002A7483" w:rsidRPr="00841B34" w:rsidRDefault="002A7483" w:rsidP="002A7483">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10" w:type="pct"/>
            <w:vMerge w:val="restart"/>
          </w:tcPr>
          <w:p w14:paraId="2A307C53" w14:textId="57DCD184" w:rsidR="002A7483" w:rsidRPr="00841B34" w:rsidRDefault="002A7483" w:rsidP="002A7483">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1762" w:type="pct"/>
            <w:gridSpan w:val="7"/>
          </w:tcPr>
          <w:p w14:paraId="4AF52A84" w14:textId="635A5AA8" w:rsidR="002A7483" w:rsidRPr="00841B34" w:rsidRDefault="002A7483" w:rsidP="002A7483">
            <w:pPr>
              <w:spacing w:after="0" w:line="259" w:lineRule="auto"/>
              <w:ind w:right="57" w:firstLine="0"/>
              <w:jc w:val="center"/>
              <w:rPr>
                <w:b/>
                <w:sz w:val="22"/>
                <w:szCs w:val="22"/>
              </w:rPr>
            </w:pPr>
            <w:r w:rsidRPr="00841B34">
              <w:rPr>
                <w:b/>
                <w:sz w:val="22"/>
                <w:szCs w:val="22"/>
              </w:rPr>
              <w:t>Планируемая сумма закупа без учета налога на добавленную стоимость, тенге</w:t>
            </w:r>
          </w:p>
        </w:tc>
        <w:tc>
          <w:tcPr>
            <w:tcW w:w="458" w:type="pct"/>
            <w:vMerge w:val="restart"/>
          </w:tcPr>
          <w:p w14:paraId="7F42C84B" w14:textId="4DCCF58E" w:rsidR="002A7483" w:rsidRPr="00841B34" w:rsidRDefault="002A7483" w:rsidP="002A7483">
            <w:pPr>
              <w:spacing w:after="0" w:line="259" w:lineRule="auto"/>
              <w:ind w:right="57" w:firstLine="0"/>
              <w:jc w:val="center"/>
              <w:rPr>
                <w:b/>
                <w:sz w:val="22"/>
                <w:szCs w:val="22"/>
              </w:rPr>
            </w:pPr>
            <w:r w:rsidRPr="00841B34">
              <w:rPr>
                <w:b/>
                <w:sz w:val="22"/>
                <w:szCs w:val="22"/>
              </w:rPr>
              <w:t>Обеспечение тендерной заявки</w:t>
            </w:r>
          </w:p>
        </w:tc>
        <w:tc>
          <w:tcPr>
            <w:tcW w:w="427" w:type="pct"/>
            <w:vMerge w:val="restart"/>
          </w:tcPr>
          <w:p w14:paraId="614C3455" w14:textId="3FD2BFD2" w:rsidR="002A7483" w:rsidRPr="00841B34" w:rsidRDefault="002A7483" w:rsidP="002A7483">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2A7483" w:rsidRPr="00841B34" w14:paraId="01985D97" w14:textId="77777777" w:rsidTr="00114FC4">
        <w:trPr>
          <w:trHeight w:val="1163"/>
        </w:trPr>
        <w:tc>
          <w:tcPr>
            <w:tcW w:w="465" w:type="pct"/>
            <w:vMerge/>
          </w:tcPr>
          <w:p w14:paraId="3C5436F7" w14:textId="77777777" w:rsidR="002A7483" w:rsidRPr="00841B34" w:rsidRDefault="002A7483" w:rsidP="002A7483">
            <w:pPr>
              <w:spacing w:after="0" w:line="259" w:lineRule="auto"/>
              <w:ind w:right="57" w:firstLine="0"/>
              <w:jc w:val="center"/>
              <w:rPr>
                <w:b/>
                <w:sz w:val="22"/>
                <w:szCs w:val="22"/>
              </w:rPr>
            </w:pPr>
          </w:p>
        </w:tc>
        <w:tc>
          <w:tcPr>
            <w:tcW w:w="253" w:type="pct"/>
            <w:vMerge/>
            <w:vAlign w:val="center"/>
          </w:tcPr>
          <w:p w14:paraId="05CD68FE" w14:textId="77777777" w:rsidR="002A7483" w:rsidRPr="00841B34" w:rsidRDefault="002A7483" w:rsidP="002A7483">
            <w:pPr>
              <w:spacing w:after="0" w:line="259" w:lineRule="auto"/>
              <w:ind w:right="57" w:firstLine="0"/>
              <w:jc w:val="center"/>
              <w:rPr>
                <w:b/>
                <w:bCs/>
                <w:sz w:val="22"/>
                <w:szCs w:val="22"/>
              </w:rPr>
            </w:pPr>
          </w:p>
        </w:tc>
        <w:tc>
          <w:tcPr>
            <w:tcW w:w="503" w:type="pct"/>
            <w:vMerge/>
            <w:vAlign w:val="center"/>
          </w:tcPr>
          <w:p w14:paraId="344181C9" w14:textId="77777777" w:rsidR="002A7483" w:rsidRPr="00841B34" w:rsidRDefault="002A7483" w:rsidP="002A7483">
            <w:pPr>
              <w:spacing w:after="0" w:line="259" w:lineRule="auto"/>
              <w:ind w:right="57" w:firstLine="0"/>
              <w:jc w:val="center"/>
              <w:rPr>
                <w:b/>
                <w:sz w:val="22"/>
                <w:szCs w:val="22"/>
              </w:rPr>
            </w:pPr>
          </w:p>
        </w:tc>
        <w:tc>
          <w:tcPr>
            <w:tcW w:w="369" w:type="pct"/>
            <w:vMerge/>
          </w:tcPr>
          <w:p w14:paraId="501CC79F" w14:textId="77777777" w:rsidR="002A7483" w:rsidRPr="00841B34" w:rsidRDefault="002A7483" w:rsidP="002A7483">
            <w:pPr>
              <w:spacing w:after="0" w:line="259" w:lineRule="auto"/>
              <w:ind w:right="57" w:firstLine="0"/>
              <w:jc w:val="center"/>
              <w:rPr>
                <w:b/>
                <w:sz w:val="22"/>
                <w:szCs w:val="22"/>
              </w:rPr>
            </w:pPr>
          </w:p>
        </w:tc>
        <w:tc>
          <w:tcPr>
            <w:tcW w:w="453" w:type="pct"/>
            <w:vMerge/>
          </w:tcPr>
          <w:p w14:paraId="7B23032A" w14:textId="77777777" w:rsidR="002A7483" w:rsidRPr="00841B34" w:rsidRDefault="002A7483" w:rsidP="002A7483">
            <w:pPr>
              <w:spacing w:after="0" w:line="259" w:lineRule="auto"/>
              <w:ind w:right="57" w:firstLine="0"/>
              <w:jc w:val="center"/>
              <w:rPr>
                <w:b/>
                <w:sz w:val="22"/>
                <w:szCs w:val="22"/>
              </w:rPr>
            </w:pPr>
          </w:p>
        </w:tc>
        <w:tc>
          <w:tcPr>
            <w:tcW w:w="310" w:type="pct"/>
            <w:vMerge/>
          </w:tcPr>
          <w:p w14:paraId="093D4B63" w14:textId="77777777" w:rsidR="002A7483" w:rsidRPr="00841B34" w:rsidRDefault="002A7483" w:rsidP="002A7483">
            <w:pPr>
              <w:spacing w:after="0" w:line="259" w:lineRule="auto"/>
              <w:ind w:right="57" w:firstLine="0"/>
              <w:jc w:val="center"/>
              <w:rPr>
                <w:b/>
                <w:sz w:val="22"/>
                <w:szCs w:val="22"/>
              </w:rPr>
            </w:pPr>
          </w:p>
        </w:tc>
        <w:tc>
          <w:tcPr>
            <w:tcW w:w="343" w:type="pct"/>
            <w:gridSpan w:val="2"/>
          </w:tcPr>
          <w:p w14:paraId="12B76FF9" w14:textId="07548708" w:rsidR="002A7483" w:rsidRPr="00841B34" w:rsidRDefault="002A7483" w:rsidP="002A7483">
            <w:pPr>
              <w:spacing w:after="0" w:line="259" w:lineRule="auto"/>
              <w:ind w:right="57" w:firstLine="0"/>
              <w:jc w:val="center"/>
              <w:rPr>
                <w:b/>
                <w:sz w:val="22"/>
                <w:szCs w:val="22"/>
              </w:rPr>
            </w:pPr>
            <w:r>
              <w:rPr>
                <w:b/>
                <w:sz w:val="22"/>
                <w:szCs w:val="22"/>
              </w:rPr>
              <w:t>2026 год</w:t>
            </w:r>
          </w:p>
        </w:tc>
        <w:tc>
          <w:tcPr>
            <w:tcW w:w="354" w:type="pct"/>
            <w:gridSpan w:val="2"/>
          </w:tcPr>
          <w:p w14:paraId="224F65C5" w14:textId="556520D4" w:rsidR="002A7483" w:rsidRPr="00841B34" w:rsidRDefault="002A7483" w:rsidP="002A7483">
            <w:pPr>
              <w:spacing w:after="0" w:line="259" w:lineRule="auto"/>
              <w:ind w:right="57" w:firstLine="0"/>
              <w:jc w:val="center"/>
              <w:rPr>
                <w:b/>
                <w:sz w:val="22"/>
                <w:szCs w:val="22"/>
              </w:rPr>
            </w:pPr>
            <w:r>
              <w:rPr>
                <w:b/>
                <w:sz w:val="22"/>
                <w:szCs w:val="22"/>
              </w:rPr>
              <w:t>2027 год</w:t>
            </w:r>
          </w:p>
        </w:tc>
        <w:tc>
          <w:tcPr>
            <w:tcW w:w="354" w:type="pct"/>
          </w:tcPr>
          <w:p w14:paraId="5B0006E3" w14:textId="3DA38A61" w:rsidR="002A7483" w:rsidRPr="00841B34" w:rsidRDefault="002A7483" w:rsidP="002A7483">
            <w:pPr>
              <w:spacing w:after="0" w:line="259" w:lineRule="auto"/>
              <w:ind w:right="57" w:firstLine="0"/>
              <w:jc w:val="center"/>
              <w:rPr>
                <w:b/>
                <w:sz w:val="22"/>
                <w:szCs w:val="22"/>
              </w:rPr>
            </w:pPr>
            <w:r>
              <w:rPr>
                <w:b/>
                <w:sz w:val="22"/>
                <w:szCs w:val="22"/>
              </w:rPr>
              <w:t>2028 год</w:t>
            </w:r>
          </w:p>
        </w:tc>
        <w:tc>
          <w:tcPr>
            <w:tcW w:w="355" w:type="pct"/>
          </w:tcPr>
          <w:p w14:paraId="2B1527E1" w14:textId="3806ADE3" w:rsidR="002A7483" w:rsidRPr="00841B34" w:rsidRDefault="002A7483" w:rsidP="002A7483">
            <w:pPr>
              <w:spacing w:after="0" w:line="259" w:lineRule="auto"/>
              <w:ind w:right="57" w:firstLine="0"/>
              <w:jc w:val="center"/>
              <w:rPr>
                <w:b/>
                <w:sz w:val="22"/>
                <w:szCs w:val="22"/>
              </w:rPr>
            </w:pPr>
            <w:r>
              <w:rPr>
                <w:b/>
                <w:sz w:val="22"/>
                <w:szCs w:val="22"/>
              </w:rPr>
              <w:t>2029 год</w:t>
            </w:r>
          </w:p>
        </w:tc>
        <w:tc>
          <w:tcPr>
            <w:tcW w:w="356" w:type="pct"/>
          </w:tcPr>
          <w:p w14:paraId="0F81C273" w14:textId="54DB02B8" w:rsidR="002A7483" w:rsidRPr="00841B34" w:rsidRDefault="002A7483" w:rsidP="002A7483">
            <w:pPr>
              <w:spacing w:after="0" w:line="259" w:lineRule="auto"/>
              <w:ind w:right="57" w:firstLine="0"/>
              <w:jc w:val="center"/>
              <w:rPr>
                <w:b/>
                <w:sz w:val="22"/>
                <w:szCs w:val="22"/>
              </w:rPr>
            </w:pPr>
            <w:r>
              <w:rPr>
                <w:b/>
                <w:sz w:val="22"/>
                <w:szCs w:val="22"/>
              </w:rPr>
              <w:t>2030 год</w:t>
            </w:r>
          </w:p>
        </w:tc>
        <w:tc>
          <w:tcPr>
            <w:tcW w:w="458" w:type="pct"/>
            <w:vMerge/>
          </w:tcPr>
          <w:p w14:paraId="000D7313" w14:textId="77777777" w:rsidR="002A7483" w:rsidRPr="00841B34" w:rsidRDefault="002A7483" w:rsidP="002A7483">
            <w:pPr>
              <w:spacing w:after="0" w:line="259" w:lineRule="auto"/>
              <w:ind w:right="57" w:firstLine="0"/>
              <w:jc w:val="center"/>
              <w:rPr>
                <w:b/>
                <w:sz w:val="22"/>
                <w:szCs w:val="22"/>
              </w:rPr>
            </w:pPr>
          </w:p>
        </w:tc>
        <w:tc>
          <w:tcPr>
            <w:tcW w:w="427" w:type="pct"/>
            <w:vMerge/>
          </w:tcPr>
          <w:p w14:paraId="1F044359" w14:textId="77777777" w:rsidR="002A7483" w:rsidRPr="00841B34" w:rsidRDefault="002A7483" w:rsidP="002A7483">
            <w:pPr>
              <w:spacing w:after="0" w:line="259" w:lineRule="auto"/>
              <w:ind w:right="57" w:firstLine="0"/>
              <w:jc w:val="center"/>
              <w:rPr>
                <w:b/>
                <w:sz w:val="22"/>
                <w:szCs w:val="22"/>
              </w:rPr>
            </w:pPr>
          </w:p>
        </w:tc>
      </w:tr>
      <w:tr w:rsidR="002A7483" w:rsidRPr="00841B34" w14:paraId="66D9C527" w14:textId="4380813D" w:rsidTr="00114FC4">
        <w:trPr>
          <w:trHeight w:val="3003"/>
        </w:trPr>
        <w:tc>
          <w:tcPr>
            <w:tcW w:w="465" w:type="pct"/>
            <w:vAlign w:val="center"/>
          </w:tcPr>
          <w:p w14:paraId="175A0C06" w14:textId="5567B9F4" w:rsidR="002A7483" w:rsidRPr="00841B34" w:rsidRDefault="002A7483" w:rsidP="002A7483">
            <w:pPr>
              <w:spacing w:after="0" w:line="259" w:lineRule="auto"/>
              <w:ind w:right="57" w:firstLine="0"/>
              <w:jc w:val="center"/>
              <w:rPr>
                <w:sz w:val="22"/>
                <w:szCs w:val="22"/>
              </w:rPr>
            </w:pPr>
            <w:bookmarkStart w:id="0" w:name="_Hlk213320191"/>
            <w:r w:rsidRPr="00841B34">
              <w:rPr>
                <w:sz w:val="22"/>
                <w:szCs w:val="22"/>
              </w:rPr>
              <w:t>5224</w:t>
            </w:r>
          </w:p>
        </w:tc>
        <w:tc>
          <w:tcPr>
            <w:tcW w:w="253" w:type="pct"/>
            <w:vAlign w:val="center"/>
          </w:tcPr>
          <w:p w14:paraId="087EB7C3" w14:textId="5016A18F" w:rsidR="002A7483" w:rsidRPr="00841B34" w:rsidRDefault="002A7483" w:rsidP="002A7483">
            <w:pPr>
              <w:spacing w:after="0" w:line="259" w:lineRule="auto"/>
              <w:ind w:right="57" w:firstLine="0"/>
              <w:jc w:val="center"/>
              <w:rPr>
                <w:sz w:val="22"/>
                <w:szCs w:val="22"/>
              </w:rPr>
            </w:pPr>
            <w:r>
              <w:rPr>
                <w:sz w:val="22"/>
                <w:szCs w:val="22"/>
              </w:rPr>
              <w:t>1 Р</w:t>
            </w:r>
          </w:p>
        </w:tc>
        <w:tc>
          <w:tcPr>
            <w:tcW w:w="503" w:type="pct"/>
            <w:vAlign w:val="center"/>
          </w:tcPr>
          <w:p w14:paraId="005C5B42" w14:textId="2A331472" w:rsidR="002A7483" w:rsidRPr="00841B34" w:rsidRDefault="002A7483" w:rsidP="002A7483">
            <w:pPr>
              <w:spacing w:after="0" w:line="259" w:lineRule="auto"/>
              <w:ind w:right="57" w:firstLine="0"/>
              <w:jc w:val="center"/>
              <w:rPr>
                <w:sz w:val="22"/>
                <w:szCs w:val="22"/>
              </w:rPr>
            </w:pPr>
            <w:r w:rsidRPr="00A62051">
              <w:rPr>
                <w:sz w:val="22"/>
                <w:szCs w:val="22"/>
              </w:rPr>
              <w:t>390011.000.000000</w:t>
            </w:r>
          </w:p>
        </w:tc>
        <w:tc>
          <w:tcPr>
            <w:tcW w:w="369" w:type="pct"/>
            <w:vAlign w:val="center"/>
          </w:tcPr>
          <w:p w14:paraId="27486483" w14:textId="04A42ADD" w:rsidR="002A7483" w:rsidRPr="00841B34" w:rsidRDefault="002A7483" w:rsidP="002A7483">
            <w:pPr>
              <w:spacing w:after="0" w:line="259" w:lineRule="auto"/>
              <w:ind w:right="57" w:firstLine="0"/>
              <w:jc w:val="center"/>
              <w:rPr>
                <w:sz w:val="22"/>
                <w:szCs w:val="22"/>
              </w:rPr>
            </w:pPr>
            <w:r w:rsidRPr="00A62051">
              <w:rPr>
                <w:sz w:val="22"/>
                <w:szCs w:val="22"/>
              </w:rPr>
              <w:t>Работы по рекультивации и восстановлению земель</w:t>
            </w:r>
          </w:p>
        </w:tc>
        <w:tc>
          <w:tcPr>
            <w:tcW w:w="453" w:type="pct"/>
            <w:vAlign w:val="center"/>
          </w:tcPr>
          <w:p w14:paraId="722594EB" w14:textId="78487427" w:rsidR="002A7483" w:rsidRPr="00841B34" w:rsidRDefault="002A7483" w:rsidP="002A7483">
            <w:pPr>
              <w:spacing w:after="0" w:line="259" w:lineRule="auto"/>
              <w:ind w:right="57" w:firstLine="0"/>
              <w:jc w:val="center"/>
              <w:rPr>
                <w:sz w:val="22"/>
                <w:szCs w:val="22"/>
              </w:rPr>
            </w:pPr>
            <w:r w:rsidRPr="00A62051">
              <w:rPr>
                <w:sz w:val="22"/>
                <w:szCs w:val="22"/>
              </w:rPr>
              <w:t>Техническая и биологическая рекультивация территорий ТНЗ</w:t>
            </w:r>
          </w:p>
        </w:tc>
        <w:tc>
          <w:tcPr>
            <w:tcW w:w="310" w:type="pct"/>
          </w:tcPr>
          <w:p w14:paraId="35431470" w14:textId="77777777" w:rsidR="002A7483" w:rsidRDefault="002A7483" w:rsidP="002A7483">
            <w:pPr>
              <w:spacing w:after="0" w:line="240" w:lineRule="auto"/>
              <w:ind w:firstLine="0"/>
              <w:jc w:val="center"/>
              <w:rPr>
                <w:sz w:val="22"/>
                <w:szCs w:val="22"/>
              </w:rPr>
            </w:pPr>
          </w:p>
          <w:p w14:paraId="6973DEA8" w14:textId="77777777" w:rsidR="002A7483" w:rsidRDefault="002A7483" w:rsidP="002A7483">
            <w:pPr>
              <w:spacing w:after="0" w:line="240" w:lineRule="auto"/>
              <w:ind w:firstLine="0"/>
              <w:jc w:val="center"/>
              <w:rPr>
                <w:sz w:val="22"/>
                <w:szCs w:val="22"/>
              </w:rPr>
            </w:pPr>
          </w:p>
          <w:p w14:paraId="1D31C84C" w14:textId="77777777" w:rsidR="002A7483" w:rsidRDefault="002A7483" w:rsidP="002A7483">
            <w:pPr>
              <w:spacing w:after="0" w:line="240" w:lineRule="auto"/>
              <w:ind w:firstLine="0"/>
              <w:jc w:val="center"/>
              <w:rPr>
                <w:sz w:val="22"/>
                <w:szCs w:val="22"/>
              </w:rPr>
            </w:pPr>
          </w:p>
          <w:p w14:paraId="26CEE014" w14:textId="19DDC95A" w:rsidR="002A7483" w:rsidRPr="00841B34" w:rsidRDefault="002A7483" w:rsidP="002A7483">
            <w:pPr>
              <w:spacing w:after="0" w:line="259" w:lineRule="auto"/>
              <w:ind w:right="57" w:firstLine="0"/>
              <w:jc w:val="center"/>
              <w:rPr>
                <w:sz w:val="22"/>
                <w:szCs w:val="22"/>
              </w:rPr>
            </w:pPr>
            <w:r w:rsidRPr="006214CC">
              <w:rPr>
                <w:sz w:val="22"/>
                <w:szCs w:val="22"/>
              </w:rPr>
              <w:t>1</w:t>
            </w:r>
          </w:p>
        </w:tc>
        <w:tc>
          <w:tcPr>
            <w:tcW w:w="340" w:type="pct"/>
            <w:vAlign w:val="center"/>
          </w:tcPr>
          <w:p w14:paraId="00BEB9A7" w14:textId="4C2AB113" w:rsidR="002A7483" w:rsidRPr="00841B34" w:rsidRDefault="002A7483" w:rsidP="002A7483">
            <w:pPr>
              <w:spacing w:after="0" w:line="259" w:lineRule="auto"/>
              <w:ind w:right="57" w:firstLine="0"/>
              <w:jc w:val="center"/>
              <w:rPr>
                <w:sz w:val="22"/>
                <w:szCs w:val="22"/>
              </w:rPr>
            </w:pPr>
            <w:r w:rsidRPr="002A7483">
              <w:rPr>
                <w:sz w:val="22"/>
                <w:szCs w:val="22"/>
              </w:rPr>
              <w:t>7</w:t>
            </w:r>
            <w:r>
              <w:rPr>
                <w:sz w:val="22"/>
                <w:szCs w:val="22"/>
              </w:rPr>
              <w:t> </w:t>
            </w:r>
            <w:r w:rsidRPr="002A7483">
              <w:rPr>
                <w:sz w:val="22"/>
                <w:szCs w:val="22"/>
              </w:rPr>
              <w:t>596</w:t>
            </w:r>
            <w:r>
              <w:rPr>
                <w:sz w:val="22"/>
                <w:szCs w:val="22"/>
              </w:rPr>
              <w:t> </w:t>
            </w:r>
            <w:r w:rsidRPr="002A7483">
              <w:rPr>
                <w:sz w:val="22"/>
                <w:szCs w:val="22"/>
              </w:rPr>
              <w:t>000</w:t>
            </w:r>
            <w:r>
              <w:rPr>
                <w:sz w:val="22"/>
                <w:szCs w:val="22"/>
              </w:rPr>
              <w:t>,00</w:t>
            </w:r>
          </w:p>
        </w:tc>
        <w:tc>
          <w:tcPr>
            <w:tcW w:w="355" w:type="pct"/>
            <w:gridSpan w:val="2"/>
            <w:vAlign w:val="center"/>
          </w:tcPr>
          <w:p w14:paraId="18F9BB87" w14:textId="739CB084" w:rsidR="002A7483" w:rsidRPr="00841B34" w:rsidRDefault="002A7483" w:rsidP="002A7483">
            <w:pPr>
              <w:spacing w:after="0" w:line="259" w:lineRule="auto"/>
              <w:ind w:right="57" w:firstLine="0"/>
              <w:jc w:val="center"/>
              <w:rPr>
                <w:sz w:val="22"/>
                <w:szCs w:val="22"/>
              </w:rPr>
            </w:pPr>
            <w:r w:rsidRPr="002A7483">
              <w:rPr>
                <w:sz w:val="22"/>
                <w:szCs w:val="22"/>
              </w:rPr>
              <w:t>7</w:t>
            </w:r>
            <w:r>
              <w:rPr>
                <w:sz w:val="22"/>
                <w:szCs w:val="22"/>
              </w:rPr>
              <w:t> </w:t>
            </w:r>
            <w:r w:rsidRPr="002A7483">
              <w:rPr>
                <w:sz w:val="22"/>
                <w:szCs w:val="22"/>
              </w:rPr>
              <w:t>975</w:t>
            </w:r>
            <w:r>
              <w:rPr>
                <w:sz w:val="22"/>
                <w:szCs w:val="22"/>
              </w:rPr>
              <w:t> </w:t>
            </w:r>
            <w:r w:rsidRPr="002A7483">
              <w:rPr>
                <w:sz w:val="22"/>
                <w:szCs w:val="22"/>
              </w:rPr>
              <w:t>800</w:t>
            </w:r>
            <w:r>
              <w:rPr>
                <w:sz w:val="22"/>
                <w:szCs w:val="22"/>
              </w:rPr>
              <w:t>,00</w:t>
            </w:r>
          </w:p>
        </w:tc>
        <w:tc>
          <w:tcPr>
            <w:tcW w:w="356" w:type="pct"/>
            <w:gridSpan w:val="2"/>
            <w:vAlign w:val="center"/>
          </w:tcPr>
          <w:p w14:paraId="47DDDA70" w14:textId="2E400654" w:rsidR="002A7483" w:rsidRPr="00841B34" w:rsidRDefault="002A7483" w:rsidP="002A7483">
            <w:pPr>
              <w:spacing w:after="0" w:line="259" w:lineRule="auto"/>
              <w:ind w:right="57" w:firstLine="0"/>
              <w:jc w:val="center"/>
              <w:rPr>
                <w:sz w:val="22"/>
                <w:szCs w:val="22"/>
              </w:rPr>
            </w:pPr>
            <w:r w:rsidRPr="002A7483">
              <w:rPr>
                <w:sz w:val="22"/>
                <w:szCs w:val="22"/>
              </w:rPr>
              <w:t>8</w:t>
            </w:r>
            <w:r>
              <w:rPr>
                <w:sz w:val="22"/>
                <w:szCs w:val="22"/>
              </w:rPr>
              <w:t> </w:t>
            </w:r>
            <w:r w:rsidRPr="002A7483">
              <w:rPr>
                <w:sz w:val="22"/>
                <w:szCs w:val="22"/>
              </w:rPr>
              <w:t>374</w:t>
            </w:r>
            <w:r>
              <w:rPr>
                <w:sz w:val="22"/>
                <w:szCs w:val="22"/>
              </w:rPr>
              <w:t> </w:t>
            </w:r>
            <w:r w:rsidRPr="002A7483">
              <w:rPr>
                <w:sz w:val="22"/>
                <w:szCs w:val="22"/>
              </w:rPr>
              <w:t>590</w:t>
            </w:r>
            <w:r>
              <w:rPr>
                <w:sz w:val="22"/>
                <w:szCs w:val="22"/>
              </w:rPr>
              <w:t>,00</w:t>
            </w:r>
          </w:p>
        </w:tc>
        <w:tc>
          <w:tcPr>
            <w:tcW w:w="355" w:type="pct"/>
            <w:vAlign w:val="center"/>
          </w:tcPr>
          <w:p w14:paraId="1ECB1707" w14:textId="30BB981B" w:rsidR="002A7483" w:rsidRPr="00841B34" w:rsidRDefault="002A7483" w:rsidP="002A7483">
            <w:pPr>
              <w:spacing w:after="0" w:line="259" w:lineRule="auto"/>
              <w:ind w:right="57" w:firstLine="0"/>
              <w:jc w:val="center"/>
              <w:rPr>
                <w:sz w:val="22"/>
                <w:szCs w:val="22"/>
              </w:rPr>
            </w:pPr>
            <w:r w:rsidRPr="002A7483">
              <w:rPr>
                <w:sz w:val="22"/>
                <w:szCs w:val="22"/>
              </w:rPr>
              <w:t>8</w:t>
            </w:r>
            <w:r>
              <w:rPr>
                <w:sz w:val="22"/>
                <w:szCs w:val="22"/>
              </w:rPr>
              <w:t> </w:t>
            </w:r>
            <w:r w:rsidRPr="002A7483">
              <w:rPr>
                <w:sz w:val="22"/>
                <w:szCs w:val="22"/>
              </w:rPr>
              <w:t>793</w:t>
            </w:r>
            <w:r>
              <w:rPr>
                <w:sz w:val="22"/>
                <w:szCs w:val="22"/>
              </w:rPr>
              <w:t> </w:t>
            </w:r>
            <w:r w:rsidRPr="002A7483">
              <w:rPr>
                <w:sz w:val="22"/>
                <w:szCs w:val="22"/>
              </w:rPr>
              <w:t>320</w:t>
            </w:r>
            <w:r>
              <w:rPr>
                <w:sz w:val="22"/>
                <w:szCs w:val="22"/>
              </w:rPr>
              <w:t>,00</w:t>
            </w:r>
          </w:p>
        </w:tc>
        <w:tc>
          <w:tcPr>
            <w:tcW w:w="356" w:type="pct"/>
            <w:vAlign w:val="center"/>
          </w:tcPr>
          <w:p w14:paraId="6424153A" w14:textId="0AAE7B87" w:rsidR="002A7483" w:rsidRPr="00841B34" w:rsidRDefault="002A7483" w:rsidP="002A7483">
            <w:pPr>
              <w:spacing w:after="0" w:line="259" w:lineRule="auto"/>
              <w:ind w:right="57" w:firstLine="0"/>
              <w:jc w:val="center"/>
              <w:rPr>
                <w:sz w:val="22"/>
                <w:szCs w:val="22"/>
              </w:rPr>
            </w:pPr>
            <w:r w:rsidRPr="002A7483">
              <w:rPr>
                <w:sz w:val="22"/>
                <w:szCs w:val="22"/>
              </w:rPr>
              <w:t>9</w:t>
            </w:r>
            <w:r>
              <w:rPr>
                <w:sz w:val="22"/>
                <w:szCs w:val="22"/>
              </w:rPr>
              <w:t> </w:t>
            </w:r>
            <w:r w:rsidRPr="002A7483">
              <w:rPr>
                <w:sz w:val="22"/>
                <w:szCs w:val="22"/>
              </w:rPr>
              <w:t>232</w:t>
            </w:r>
            <w:r>
              <w:rPr>
                <w:sz w:val="22"/>
                <w:szCs w:val="22"/>
              </w:rPr>
              <w:t> </w:t>
            </w:r>
            <w:r w:rsidRPr="002A7483">
              <w:rPr>
                <w:sz w:val="22"/>
                <w:szCs w:val="22"/>
              </w:rPr>
              <w:t>986</w:t>
            </w:r>
            <w:r>
              <w:rPr>
                <w:sz w:val="22"/>
                <w:szCs w:val="22"/>
              </w:rPr>
              <w:t>,00</w:t>
            </w:r>
          </w:p>
        </w:tc>
        <w:tc>
          <w:tcPr>
            <w:tcW w:w="458" w:type="pct"/>
          </w:tcPr>
          <w:p w14:paraId="7AEF1718" w14:textId="09E2FD82" w:rsidR="002A7483" w:rsidRPr="00841B34" w:rsidRDefault="002A7483" w:rsidP="002A7483">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427" w:type="pct"/>
          </w:tcPr>
          <w:p w14:paraId="6648B1FC" w14:textId="0D0CE4FE" w:rsidR="002A7483" w:rsidRDefault="002A7483" w:rsidP="002A7483">
            <w:pPr>
              <w:spacing w:after="0" w:line="259" w:lineRule="auto"/>
              <w:ind w:right="57" w:firstLine="0"/>
              <w:jc w:val="center"/>
              <w:rPr>
                <w:sz w:val="22"/>
                <w:szCs w:val="22"/>
              </w:rPr>
            </w:pPr>
          </w:p>
          <w:p w14:paraId="0A1957CB" w14:textId="77777777" w:rsidR="002A7483" w:rsidRDefault="002A7483" w:rsidP="002A7483">
            <w:pPr>
              <w:spacing w:after="0" w:line="259" w:lineRule="auto"/>
              <w:ind w:right="57" w:firstLine="0"/>
              <w:jc w:val="center"/>
              <w:rPr>
                <w:sz w:val="22"/>
                <w:szCs w:val="22"/>
              </w:rPr>
            </w:pPr>
          </w:p>
          <w:p w14:paraId="6D6B6383" w14:textId="77777777" w:rsidR="002A7483" w:rsidRDefault="002A7483" w:rsidP="002A7483">
            <w:pPr>
              <w:spacing w:after="0" w:line="259" w:lineRule="auto"/>
              <w:ind w:right="57" w:firstLine="0"/>
              <w:jc w:val="center"/>
              <w:rPr>
                <w:sz w:val="22"/>
                <w:szCs w:val="22"/>
              </w:rPr>
            </w:pPr>
          </w:p>
          <w:p w14:paraId="5C1FB7D2" w14:textId="77777777" w:rsidR="002A7483" w:rsidRDefault="002A7483" w:rsidP="002A7483">
            <w:pPr>
              <w:spacing w:after="0" w:line="259" w:lineRule="auto"/>
              <w:ind w:right="57" w:firstLine="0"/>
              <w:jc w:val="center"/>
              <w:rPr>
                <w:sz w:val="22"/>
                <w:szCs w:val="22"/>
              </w:rPr>
            </w:pPr>
          </w:p>
          <w:p w14:paraId="56F195CE" w14:textId="77777777" w:rsidR="002A7483" w:rsidRDefault="002A7483" w:rsidP="002A7483">
            <w:pPr>
              <w:spacing w:after="0" w:line="259" w:lineRule="auto"/>
              <w:ind w:right="57" w:firstLine="0"/>
              <w:jc w:val="center"/>
              <w:rPr>
                <w:sz w:val="22"/>
                <w:szCs w:val="22"/>
              </w:rPr>
            </w:pPr>
          </w:p>
          <w:p w14:paraId="33EACB44" w14:textId="47DBD119" w:rsidR="002A7483" w:rsidRPr="00841B34" w:rsidRDefault="002A7483" w:rsidP="002A7483">
            <w:pPr>
              <w:spacing w:after="0" w:line="259" w:lineRule="auto"/>
              <w:ind w:right="57" w:firstLine="0"/>
              <w:jc w:val="center"/>
              <w:rPr>
                <w:sz w:val="22"/>
                <w:szCs w:val="22"/>
              </w:rPr>
            </w:pPr>
            <w:r>
              <w:rPr>
                <w:sz w:val="22"/>
                <w:szCs w:val="22"/>
              </w:rPr>
              <w:t>75 %</w:t>
            </w:r>
          </w:p>
        </w:tc>
      </w:tr>
    </w:tbl>
    <w:bookmarkEnd w:id="0"/>
    <w:p w14:paraId="4B6D5657"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F60B2"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28C35B04" w14:textId="77777777" w:rsidR="00114FC4" w:rsidRPr="00114FC4" w:rsidRDefault="00114FC4" w:rsidP="00114FC4">
      <w:pPr>
        <w:spacing w:after="0"/>
        <w:ind w:right="57" w:firstLine="708"/>
        <w:rPr>
          <w:b/>
          <w:bCs/>
          <w:i/>
          <w:iCs/>
          <w:sz w:val="28"/>
          <w:szCs w:val="28"/>
          <w:highlight w:val="red"/>
          <w:lang/>
        </w:rPr>
      </w:pPr>
      <w:r w:rsidRPr="00114FC4">
        <w:rPr>
          <w:b/>
          <w:bCs/>
          <w:i/>
          <w:iCs/>
          <w:sz w:val="28"/>
          <w:szCs w:val="28"/>
          <w:highlight w:val="red"/>
          <w:lang/>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69876E83" w14:textId="77777777" w:rsidR="00114FC4" w:rsidRPr="00114FC4" w:rsidRDefault="00114FC4" w:rsidP="00114FC4">
      <w:pPr>
        <w:spacing w:after="0"/>
        <w:ind w:right="57" w:firstLine="708"/>
        <w:rPr>
          <w:b/>
          <w:bCs/>
          <w:i/>
          <w:iCs/>
          <w:sz w:val="28"/>
          <w:szCs w:val="28"/>
          <w:highlight w:val="red"/>
          <w:lang/>
        </w:rPr>
      </w:pPr>
      <w:r w:rsidRPr="00114FC4">
        <w:rPr>
          <w:b/>
          <w:bCs/>
          <w:i/>
          <w:iCs/>
          <w:sz w:val="28"/>
          <w:szCs w:val="28"/>
          <w:highlight w:val="red"/>
          <w:lang/>
        </w:rPr>
        <w:lastRenderedPageBreak/>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0BA78211" w14:textId="77777777" w:rsidR="00114FC4" w:rsidRPr="00A66187" w:rsidRDefault="00114FC4" w:rsidP="00114FC4">
      <w:pPr>
        <w:spacing w:after="0"/>
        <w:ind w:right="57" w:firstLine="708"/>
        <w:rPr>
          <w:b/>
          <w:bCs/>
          <w:i/>
          <w:iCs/>
          <w:sz w:val="22"/>
          <w:szCs w:val="22"/>
        </w:rPr>
      </w:pPr>
      <w:r w:rsidRPr="00114FC4">
        <w:rPr>
          <w:b/>
          <w:bCs/>
          <w:i/>
          <w:iCs/>
          <w:sz w:val="28"/>
          <w:szCs w:val="28"/>
          <w:highlight w:val="red"/>
          <w:lang/>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34357DEC"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48B5B3C" w14:textId="5FC412F5" w:rsidR="00803A8B" w:rsidRPr="00841B34" w:rsidRDefault="00803A8B" w:rsidP="00594811">
      <w:pPr>
        <w:spacing w:after="0" w:line="259" w:lineRule="auto"/>
        <w:ind w:right="57" w:firstLine="0"/>
        <w:rPr>
          <w:sz w:val="22"/>
          <w:szCs w:val="22"/>
        </w:rPr>
      </w:pPr>
    </w:p>
    <w:p w14:paraId="2495905A" w14:textId="77777777" w:rsidR="00114FC4" w:rsidRPr="00841B34" w:rsidRDefault="00114FC4" w:rsidP="00114FC4">
      <w:pPr>
        <w:pStyle w:val="1"/>
        <w:spacing w:after="0"/>
        <w:ind w:left="0" w:right="57" w:firstLine="0"/>
        <w:rPr>
          <w:sz w:val="22"/>
          <w:szCs w:val="22"/>
        </w:rPr>
      </w:pPr>
      <w:r w:rsidRPr="00841B34">
        <w:rPr>
          <w:sz w:val="22"/>
          <w:szCs w:val="22"/>
        </w:rPr>
        <w:t>1. Общие положения</w:t>
      </w:r>
    </w:p>
    <w:p w14:paraId="18CF91E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E1E2B01" w14:textId="77777777" w:rsidR="00114FC4" w:rsidRPr="00841B34" w:rsidRDefault="00114FC4" w:rsidP="00114FC4">
      <w:pPr>
        <w:spacing w:after="0"/>
        <w:ind w:right="57" w:firstLine="0"/>
        <w:rPr>
          <w:sz w:val="22"/>
          <w:szCs w:val="22"/>
        </w:rPr>
      </w:pPr>
      <w:r w:rsidRPr="00841B34">
        <w:rPr>
          <w:sz w:val="22"/>
          <w:szCs w:val="22"/>
        </w:rPr>
        <w:t xml:space="preserve">1.1. 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664B383" w14:textId="77777777" w:rsidR="00114FC4" w:rsidRPr="00841B34" w:rsidRDefault="00114FC4" w:rsidP="00114FC4">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30475CAB" w14:textId="77777777" w:rsidR="00114FC4" w:rsidRPr="00841B34" w:rsidRDefault="00114FC4" w:rsidP="00114FC4">
      <w:pPr>
        <w:spacing w:after="0"/>
        <w:ind w:right="57" w:firstLine="0"/>
        <w:rPr>
          <w:sz w:val="22"/>
          <w:szCs w:val="22"/>
        </w:rPr>
      </w:pPr>
      <w:r w:rsidRPr="00841B34">
        <w:rPr>
          <w:b/>
          <w:sz w:val="22"/>
          <w:szCs w:val="22"/>
        </w:rPr>
        <w:t>Заказчик</w:t>
      </w:r>
      <w:r w:rsidRPr="00841B34">
        <w:rPr>
          <w:sz w:val="22"/>
          <w:szCs w:val="22"/>
        </w:rPr>
        <w:t xml:space="preserve"> – ТОО «Урихтау Оперейтинг»;  </w:t>
      </w:r>
    </w:p>
    <w:p w14:paraId="3CBAC8D0" w14:textId="77777777" w:rsidR="00114FC4" w:rsidRPr="00841B34" w:rsidRDefault="00114FC4" w:rsidP="00114FC4">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64B6B258" w14:textId="77777777" w:rsidR="00114FC4" w:rsidRPr="00841B34" w:rsidRDefault="00114FC4" w:rsidP="00114FC4">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FE4D18E" w14:textId="77777777" w:rsidR="00114FC4" w:rsidRPr="00841B34" w:rsidRDefault="00114FC4" w:rsidP="00114FC4">
      <w:pPr>
        <w:spacing w:after="0"/>
        <w:ind w:right="57" w:firstLine="0"/>
        <w:rPr>
          <w:sz w:val="22"/>
          <w:szCs w:val="22"/>
        </w:rPr>
      </w:pPr>
      <w:r w:rsidRPr="00841B34">
        <w:rPr>
          <w:sz w:val="22"/>
          <w:szCs w:val="22"/>
        </w:rPr>
        <w:t xml:space="preserve">1.2 Тендерная документация доступна к получению посредством веб-сайта Заказчика: </w:t>
      </w:r>
      <w:hyperlink r:id="rId12" w:history="1">
        <w:r w:rsidRPr="000A7DBC">
          <w:rPr>
            <w:rStyle w:val="af"/>
            <w:sz w:val="22"/>
            <w:szCs w:val="22"/>
          </w:rPr>
          <w:t>https://</w:t>
        </w:r>
        <w:proofErr w:type="spellStart"/>
        <w:r w:rsidRPr="000A7DBC">
          <w:rPr>
            <w:rStyle w:val="af"/>
            <w:sz w:val="22"/>
            <w:szCs w:val="22"/>
            <w:lang w:val="en-US"/>
          </w:rPr>
          <w:t>zakup</w:t>
        </w:r>
        <w:proofErr w:type="spellEnd"/>
        <w:r w:rsidRPr="000A7DBC">
          <w:rPr>
            <w:rStyle w:val="af"/>
            <w:sz w:val="22"/>
            <w:szCs w:val="22"/>
          </w:rPr>
          <w:t>.urikhtau.kz/</w:t>
        </w:r>
      </w:hyperlink>
    </w:p>
    <w:p w14:paraId="18480A88"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EC8C3FF" w14:textId="77777777" w:rsidR="00114FC4" w:rsidRPr="00841B34" w:rsidRDefault="00114FC4" w:rsidP="00114FC4">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1713D725"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F31612F" w14:textId="77777777" w:rsidR="00114FC4" w:rsidRPr="00841B34" w:rsidRDefault="00114FC4" w:rsidP="00114FC4">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546A317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4F60B2"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0200D10E" w14:textId="62BDF0BE" w:rsidR="00803A8B" w:rsidRPr="00841B34" w:rsidRDefault="004F60B2" w:rsidP="00594811">
      <w:pPr>
        <w:spacing w:after="0"/>
        <w:ind w:right="57" w:firstLine="0"/>
        <w:jc w:val="center"/>
        <w:rPr>
          <w:sz w:val="22"/>
          <w:szCs w:val="22"/>
        </w:rPr>
      </w:pPr>
      <w:r w:rsidRPr="00841B34">
        <w:rPr>
          <w:b/>
          <w:sz w:val="22"/>
          <w:szCs w:val="22"/>
        </w:rPr>
        <w:t>3.</w:t>
      </w:r>
      <w:r w:rsidR="00E63252">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CB326E3" w14:textId="71CCEEFB" w:rsidR="00803A8B" w:rsidRPr="00841B34" w:rsidRDefault="004F60B2" w:rsidP="00594811">
      <w:pPr>
        <w:spacing w:after="0"/>
        <w:ind w:right="57" w:firstLine="0"/>
        <w:rPr>
          <w:sz w:val="22"/>
          <w:szCs w:val="22"/>
        </w:rPr>
      </w:pPr>
      <w:r w:rsidRPr="00841B34">
        <w:rPr>
          <w:sz w:val="22"/>
          <w:szCs w:val="22"/>
        </w:rPr>
        <w:t>3.</w:t>
      </w:r>
      <w:r w:rsidR="00E63252">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F439411" w14:textId="376F4E74" w:rsidR="00803A8B" w:rsidRPr="00841B34" w:rsidRDefault="00803A8B" w:rsidP="00594811">
      <w:pPr>
        <w:spacing w:after="0" w:line="259" w:lineRule="auto"/>
        <w:ind w:right="57" w:firstLine="0"/>
        <w:rPr>
          <w:sz w:val="22"/>
          <w:szCs w:val="22"/>
        </w:rPr>
      </w:pPr>
    </w:p>
    <w:p w14:paraId="4632180D" w14:textId="56A7FED4" w:rsidR="00803A8B" w:rsidRPr="00841B34" w:rsidRDefault="004F60B2" w:rsidP="00594811">
      <w:pPr>
        <w:pStyle w:val="20"/>
        <w:spacing w:after="0"/>
        <w:ind w:left="0" w:right="57" w:firstLine="0"/>
        <w:rPr>
          <w:sz w:val="22"/>
          <w:szCs w:val="22"/>
        </w:rPr>
      </w:pPr>
      <w:r w:rsidRPr="00841B34">
        <w:rPr>
          <w:sz w:val="22"/>
          <w:szCs w:val="22"/>
        </w:rPr>
        <w:t>3.</w:t>
      </w:r>
      <w:r w:rsidR="00E63252">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4F60B2"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2EE6F8D7" w:rsidR="00E03BAA" w:rsidRPr="00841B34" w:rsidRDefault="00E03BAA" w:rsidP="00594811">
      <w:pPr>
        <w:spacing w:after="0" w:line="259" w:lineRule="auto"/>
        <w:ind w:right="57" w:firstLine="0"/>
        <w:jc w:val="center"/>
        <w:rPr>
          <w:b/>
          <w:sz w:val="22"/>
          <w:szCs w:val="22"/>
        </w:rPr>
      </w:pPr>
      <w:r w:rsidRPr="00841B34">
        <w:rPr>
          <w:b/>
          <w:sz w:val="22"/>
          <w:szCs w:val="22"/>
        </w:rPr>
        <w:lastRenderedPageBreak/>
        <w:t>3.</w:t>
      </w:r>
      <w:r w:rsidR="00E63252">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DB2535B" w14:textId="77777777" w:rsidR="00114FC4" w:rsidRPr="00114FC4" w:rsidRDefault="00E03BAA" w:rsidP="00114FC4">
      <w:pPr>
        <w:spacing w:after="0" w:line="259" w:lineRule="auto"/>
        <w:ind w:right="57" w:firstLine="0"/>
        <w:rPr>
          <w:bCs/>
          <w:sz w:val="22"/>
          <w:szCs w:val="22"/>
        </w:rPr>
      </w:pPr>
      <w:r w:rsidRPr="00841B34">
        <w:rPr>
          <w:bCs/>
          <w:sz w:val="22"/>
          <w:szCs w:val="22"/>
        </w:rPr>
        <w:t>3.</w:t>
      </w:r>
      <w:r w:rsidR="00E63252">
        <w:rPr>
          <w:bCs/>
          <w:sz w:val="22"/>
          <w:szCs w:val="22"/>
        </w:rPr>
        <w:t>4</w:t>
      </w:r>
      <w:r w:rsidRPr="00841B34">
        <w:rPr>
          <w:bCs/>
          <w:sz w:val="22"/>
          <w:szCs w:val="22"/>
        </w:rPr>
        <w:t>.</w:t>
      </w:r>
      <w:r w:rsidR="00E63252">
        <w:rPr>
          <w:bCs/>
          <w:sz w:val="22"/>
          <w:szCs w:val="22"/>
        </w:rPr>
        <w:t>1.</w:t>
      </w:r>
      <w:r w:rsidRPr="00841B34">
        <w:rPr>
          <w:bCs/>
          <w:sz w:val="22"/>
          <w:szCs w:val="22"/>
        </w:rPr>
        <w:t xml:space="preserve"> </w:t>
      </w:r>
      <w:r w:rsidR="00114FC4" w:rsidRPr="00114FC4">
        <w:rPr>
          <w:bCs/>
          <w:sz w:val="22"/>
          <w:szCs w:val="22"/>
        </w:rPr>
        <w:t xml:space="preserve">Гарантийное обязательство потенциального поставщика по доле </w:t>
      </w:r>
      <w:proofErr w:type="spellStart"/>
      <w:r w:rsidR="00114FC4" w:rsidRPr="00114FC4">
        <w:rPr>
          <w:bCs/>
          <w:sz w:val="22"/>
          <w:szCs w:val="22"/>
        </w:rPr>
        <w:t>внутристрановой</w:t>
      </w:r>
      <w:proofErr w:type="spellEnd"/>
      <w:r w:rsidR="00114FC4" w:rsidRPr="00114FC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00114FC4" w:rsidRPr="00114FC4">
        <w:rPr>
          <w:bCs/>
          <w:sz w:val="22"/>
          <w:szCs w:val="22"/>
        </w:rPr>
        <w:t>внутристрановой</w:t>
      </w:r>
      <w:proofErr w:type="spellEnd"/>
      <w:r w:rsidR="00114FC4" w:rsidRPr="00114FC4">
        <w:rPr>
          <w:bCs/>
          <w:sz w:val="22"/>
          <w:szCs w:val="22"/>
        </w:rPr>
        <w:t xml:space="preserve"> ценности в предлагаемых товарах, работах или услугах (Приложение №4 к Тендерной документации).</w:t>
      </w:r>
    </w:p>
    <w:p w14:paraId="3E85526A" w14:textId="4D349DE7" w:rsidR="00803A8B" w:rsidRDefault="00114FC4" w:rsidP="00114FC4">
      <w:pPr>
        <w:spacing w:after="0" w:line="259" w:lineRule="auto"/>
        <w:ind w:right="57" w:firstLine="0"/>
        <w:rPr>
          <w:sz w:val="22"/>
          <w:szCs w:val="22"/>
        </w:rPr>
      </w:pPr>
      <w:r w:rsidRPr="00114FC4">
        <w:rPr>
          <w:bCs/>
          <w:sz w:val="22"/>
          <w:szCs w:val="22"/>
        </w:rPr>
        <w:t xml:space="preserve">Доля </w:t>
      </w:r>
      <w:proofErr w:type="spellStart"/>
      <w:r w:rsidRPr="00114FC4">
        <w:rPr>
          <w:bCs/>
          <w:sz w:val="22"/>
          <w:szCs w:val="22"/>
        </w:rPr>
        <w:t>внутристрановой</w:t>
      </w:r>
      <w:proofErr w:type="spellEnd"/>
      <w:r w:rsidRPr="00114FC4">
        <w:rPr>
          <w:bCs/>
          <w:sz w:val="22"/>
          <w:szCs w:val="22"/>
        </w:rPr>
        <w:t xml:space="preserve"> ценности по товарам указывается в соответствии с сертификатом СТ-КЗ</w:t>
      </w:r>
      <w:r w:rsidR="00FD0FF2">
        <w:rPr>
          <w:sz w:val="22"/>
          <w:szCs w:val="22"/>
        </w:rPr>
        <w:t>.</w:t>
      </w:r>
    </w:p>
    <w:p w14:paraId="2D7849BA" w14:textId="77777777" w:rsidR="00FD0FF2" w:rsidRPr="00841B34" w:rsidRDefault="00FD0FF2" w:rsidP="00FD0FF2">
      <w:pPr>
        <w:spacing w:after="0" w:line="259" w:lineRule="auto"/>
        <w:ind w:right="57"/>
        <w:rPr>
          <w:sz w:val="22"/>
          <w:szCs w:val="22"/>
        </w:rPr>
      </w:pPr>
    </w:p>
    <w:p w14:paraId="18002644" w14:textId="77777777" w:rsidR="00114FC4" w:rsidRPr="00841B34" w:rsidRDefault="00114FC4" w:rsidP="00114FC4">
      <w:pPr>
        <w:pStyle w:val="1"/>
        <w:spacing w:after="0"/>
        <w:ind w:left="0" w:right="57" w:firstLine="0"/>
        <w:rPr>
          <w:sz w:val="22"/>
          <w:szCs w:val="22"/>
        </w:rPr>
      </w:pPr>
      <w:r w:rsidRPr="00841B34">
        <w:rPr>
          <w:sz w:val="22"/>
          <w:szCs w:val="22"/>
        </w:rPr>
        <w:t>4. Представление тендерных заявок и коммерческого предложения на участие в тендере</w:t>
      </w:r>
    </w:p>
    <w:p w14:paraId="58C8B5A0" w14:textId="77777777" w:rsidR="00114FC4" w:rsidRPr="00841B34" w:rsidRDefault="00114FC4" w:rsidP="00114FC4">
      <w:pPr>
        <w:pStyle w:val="1"/>
        <w:spacing w:after="0"/>
        <w:ind w:left="0" w:right="57" w:firstLine="0"/>
        <w:jc w:val="both"/>
        <w:rPr>
          <w:sz w:val="22"/>
          <w:szCs w:val="22"/>
        </w:rPr>
      </w:pPr>
      <w:r w:rsidRPr="00841B34">
        <w:rPr>
          <w:sz w:val="22"/>
          <w:szCs w:val="22"/>
        </w:rPr>
        <w:t xml:space="preserve"> </w:t>
      </w:r>
    </w:p>
    <w:p w14:paraId="26EC9A70" w14:textId="77777777" w:rsidR="00114FC4" w:rsidRPr="00841B34" w:rsidRDefault="00114FC4" w:rsidP="00114FC4">
      <w:pPr>
        <w:spacing w:after="0" w:line="259" w:lineRule="auto"/>
        <w:ind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5DED6FF6" w14:textId="77777777" w:rsidR="00114FC4" w:rsidRPr="00841B34" w:rsidRDefault="00114FC4" w:rsidP="00114FC4">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78ED0FD3" w14:textId="77777777" w:rsidR="00114FC4" w:rsidRPr="00841B34" w:rsidRDefault="00114FC4" w:rsidP="00114FC4">
      <w:pPr>
        <w:spacing w:after="0" w:line="259" w:lineRule="auto"/>
        <w:ind w:right="57" w:firstLine="0"/>
        <w:rPr>
          <w:sz w:val="22"/>
          <w:szCs w:val="22"/>
        </w:rPr>
      </w:pPr>
      <w:r w:rsidRPr="00841B34">
        <w:rPr>
          <w:sz w:val="22"/>
          <w:szCs w:val="22"/>
        </w:rPr>
        <w:t>4.</w:t>
      </w:r>
      <w:r>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3984FB3A" w14:textId="77777777" w:rsidR="00114FC4" w:rsidRPr="00841B34" w:rsidRDefault="00114FC4" w:rsidP="00114FC4">
      <w:pPr>
        <w:spacing w:after="0" w:line="259" w:lineRule="auto"/>
        <w:ind w:right="57" w:firstLine="0"/>
        <w:rPr>
          <w:sz w:val="22"/>
          <w:szCs w:val="22"/>
        </w:rPr>
      </w:pPr>
    </w:p>
    <w:p w14:paraId="3DA6B75D" w14:textId="77777777" w:rsidR="00114FC4" w:rsidRPr="00841B34" w:rsidRDefault="00114FC4" w:rsidP="00114FC4">
      <w:pPr>
        <w:pStyle w:val="1"/>
        <w:spacing w:after="0"/>
        <w:ind w:left="0" w:right="57" w:firstLine="0"/>
        <w:rPr>
          <w:sz w:val="22"/>
          <w:szCs w:val="22"/>
        </w:rPr>
      </w:pPr>
      <w:r w:rsidRPr="00841B34">
        <w:rPr>
          <w:sz w:val="22"/>
          <w:szCs w:val="22"/>
        </w:rPr>
        <w:t>5. Содержание заявок на участие в тендере</w:t>
      </w:r>
    </w:p>
    <w:p w14:paraId="3FD535B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717A7988" w14:textId="77777777" w:rsidR="00114FC4" w:rsidRPr="00841B34" w:rsidRDefault="00114FC4" w:rsidP="00114FC4">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02953E43" w14:textId="77777777" w:rsidR="00114FC4" w:rsidRPr="00841B34" w:rsidRDefault="00114FC4" w:rsidP="00114FC4">
      <w:pPr>
        <w:spacing w:after="0" w:line="259" w:lineRule="auto"/>
        <w:ind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841B34">
        <w:rPr>
          <w:sz w:val="22"/>
          <w:szCs w:val="22"/>
        </w:rPr>
        <w:t>всоответствии</w:t>
      </w:r>
      <w:proofErr w:type="spellEnd"/>
      <w:r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32823A87"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490C0AA3"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6E00E588" w14:textId="77777777" w:rsidR="00114FC4" w:rsidRPr="00841B34" w:rsidRDefault="00114FC4" w:rsidP="00114FC4">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337275D6" w14:textId="77777777" w:rsidR="00114FC4" w:rsidRPr="00841B34" w:rsidRDefault="00114FC4" w:rsidP="00114FC4">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491F6E14" w14:textId="77777777" w:rsidR="00114FC4" w:rsidRPr="00841B34" w:rsidRDefault="00114FC4" w:rsidP="00114FC4">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55CEDF37" w14:textId="77777777" w:rsidR="00114FC4" w:rsidRDefault="00114FC4" w:rsidP="00114FC4">
      <w:pPr>
        <w:spacing w:after="0" w:line="259" w:lineRule="auto"/>
        <w:ind w:right="57" w:firstLine="0"/>
        <w:rPr>
          <w:sz w:val="22"/>
          <w:szCs w:val="22"/>
        </w:rPr>
      </w:pPr>
      <w:r>
        <w:rPr>
          <w:sz w:val="22"/>
          <w:szCs w:val="22"/>
        </w:rPr>
        <w:t xml:space="preserve">5.1.2. </w:t>
      </w:r>
      <w:r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Pr>
          <w:sz w:val="22"/>
          <w:szCs w:val="22"/>
        </w:rPr>
        <w:t xml:space="preserve"> по форме согласно приложению №2 к Тендерной документации.</w:t>
      </w:r>
    </w:p>
    <w:p w14:paraId="7C5614AC" w14:textId="77777777" w:rsidR="00114FC4" w:rsidRPr="00841B34" w:rsidRDefault="00114FC4" w:rsidP="00114FC4">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0D640692" w14:textId="77777777" w:rsidR="00114FC4" w:rsidRDefault="00114FC4" w:rsidP="00114FC4">
      <w:pPr>
        <w:spacing w:after="0" w:line="259" w:lineRule="auto"/>
        <w:ind w:right="57" w:firstLine="0"/>
        <w:rPr>
          <w:sz w:val="22"/>
          <w:szCs w:val="22"/>
        </w:rPr>
      </w:pPr>
      <w:r>
        <w:rPr>
          <w:sz w:val="22"/>
          <w:szCs w:val="22"/>
        </w:rPr>
        <w:lastRenderedPageBreak/>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515CBAB9" w14:textId="77777777" w:rsidR="00114FC4" w:rsidRPr="00841B34" w:rsidRDefault="00114FC4" w:rsidP="00114FC4">
      <w:pPr>
        <w:spacing w:after="0" w:line="259" w:lineRule="auto"/>
        <w:ind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6D742113" w14:textId="77777777" w:rsidR="00114FC4" w:rsidRPr="00841B34" w:rsidRDefault="00114FC4" w:rsidP="00114FC4">
      <w:pPr>
        <w:spacing w:after="0" w:line="259" w:lineRule="auto"/>
        <w:ind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B25B5E3" w14:textId="77777777" w:rsidR="00114FC4" w:rsidRPr="00841B34" w:rsidRDefault="00114FC4" w:rsidP="00114FC4">
      <w:pPr>
        <w:pStyle w:val="1"/>
        <w:spacing w:after="0"/>
        <w:ind w:left="0" w:right="57" w:firstLine="0"/>
        <w:jc w:val="both"/>
        <w:rPr>
          <w:sz w:val="22"/>
          <w:szCs w:val="22"/>
        </w:rPr>
      </w:pPr>
    </w:p>
    <w:p w14:paraId="10BF932B" w14:textId="77777777" w:rsidR="00114FC4" w:rsidRPr="00841B34" w:rsidRDefault="00114FC4" w:rsidP="00114FC4">
      <w:pPr>
        <w:spacing w:after="0"/>
        <w:ind w:right="57" w:firstLine="0"/>
        <w:rPr>
          <w:sz w:val="22"/>
          <w:szCs w:val="22"/>
        </w:rPr>
      </w:pPr>
    </w:p>
    <w:p w14:paraId="207D99F6" w14:textId="77777777" w:rsidR="00114FC4" w:rsidRPr="00841B34" w:rsidRDefault="00114FC4" w:rsidP="00114FC4">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D8834D5" w14:textId="77777777" w:rsidR="00114FC4" w:rsidRPr="00841B34" w:rsidRDefault="00114FC4" w:rsidP="00114FC4">
      <w:pPr>
        <w:spacing w:after="0"/>
        <w:ind w:right="57" w:firstLine="0"/>
        <w:rPr>
          <w:sz w:val="22"/>
          <w:szCs w:val="22"/>
        </w:rPr>
      </w:pPr>
    </w:p>
    <w:p w14:paraId="3D5F8747" w14:textId="77777777" w:rsidR="00114FC4" w:rsidRPr="00841B34" w:rsidRDefault="00114FC4" w:rsidP="00114FC4">
      <w:pPr>
        <w:spacing w:after="0" w:line="259" w:lineRule="auto"/>
        <w:ind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14D5759A" w14:textId="77777777" w:rsidR="00114FC4" w:rsidRPr="00841B34" w:rsidRDefault="00114FC4" w:rsidP="00114FC4">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5C0D615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85D5DD8" w14:textId="77777777" w:rsidR="00114FC4" w:rsidRPr="00841B34" w:rsidRDefault="00114FC4" w:rsidP="00114FC4">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0E5E344"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E4C593C" w14:textId="77777777" w:rsidR="00114FC4" w:rsidRPr="00841B34" w:rsidRDefault="00114FC4" w:rsidP="00114FC4">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220808C0" w14:textId="77777777" w:rsidR="00114FC4" w:rsidRPr="00841B34" w:rsidRDefault="00114FC4" w:rsidP="00114FC4">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29446456" w14:textId="77777777" w:rsidR="00114FC4" w:rsidRPr="00841B34" w:rsidRDefault="00114FC4" w:rsidP="00114FC4">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3FCA0A60"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44FCDFE0" w14:textId="77777777" w:rsidR="00114FC4" w:rsidRPr="00841B34" w:rsidRDefault="00114FC4" w:rsidP="00114FC4">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34257230" w14:textId="77777777" w:rsidR="00114FC4" w:rsidRPr="00841B34" w:rsidRDefault="00114FC4" w:rsidP="00114FC4">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1B9A5ECD"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C339D44" w14:textId="77777777" w:rsidR="00114FC4" w:rsidRPr="00841B34" w:rsidRDefault="00114FC4" w:rsidP="00114FC4">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3324F56C"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BE80129" w14:textId="77777777" w:rsidR="00114FC4" w:rsidRDefault="00114FC4" w:rsidP="00114FC4">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7E813BF6" w14:textId="77777777" w:rsidR="00114FC4" w:rsidRDefault="00114FC4" w:rsidP="00114FC4">
      <w:pPr>
        <w:spacing w:after="0" w:line="259" w:lineRule="auto"/>
        <w:ind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3EE643CE" w14:textId="77777777" w:rsidR="00114FC4" w:rsidRPr="00594811" w:rsidRDefault="00114FC4" w:rsidP="00114FC4">
      <w:pPr>
        <w:spacing w:after="0" w:line="259" w:lineRule="auto"/>
        <w:ind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22C3FDFE" w14:textId="77777777" w:rsidR="00114FC4" w:rsidRPr="00841B34" w:rsidRDefault="00114FC4" w:rsidP="00114FC4">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53F3D00A" w14:textId="77777777" w:rsidR="00114FC4" w:rsidRPr="00841B34" w:rsidRDefault="00114FC4" w:rsidP="00114FC4">
      <w:pPr>
        <w:spacing w:after="0" w:line="259" w:lineRule="auto"/>
        <w:ind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4B80F682"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8.3. Срок действия обеспечения заявки должен быть не менее срока действия заявки на участие в тендере.  </w:t>
      </w:r>
    </w:p>
    <w:p w14:paraId="2D7DC221" w14:textId="77777777" w:rsidR="00114FC4" w:rsidRPr="00841B34" w:rsidRDefault="00114FC4" w:rsidP="00114FC4">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4C8D2ADA" w14:textId="77777777" w:rsidR="00114FC4" w:rsidRPr="00841B34" w:rsidRDefault="00114FC4" w:rsidP="00114FC4">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5EB1D63E" w14:textId="77777777" w:rsidR="00114FC4" w:rsidRPr="00841B34" w:rsidRDefault="00114FC4" w:rsidP="00114FC4">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6774FBB0" w14:textId="77777777" w:rsidR="00114FC4" w:rsidRPr="00841B34" w:rsidRDefault="00114FC4" w:rsidP="00114FC4">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0DE86FC0" w14:textId="77777777" w:rsidR="00114FC4" w:rsidRPr="00841B34" w:rsidRDefault="00114FC4" w:rsidP="00114FC4">
      <w:pPr>
        <w:spacing w:after="0" w:line="259" w:lineRule="auto"/>
        <w:ind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2913BFF0" w14:textId="77777777" w:rsidR="00114FC4" w:rsidRPr="00841B34" w:rsidRDefault="00114FC4" w:rsidP="00114FC4">
      <w:pPr>
        <w:spacing w:after="0" w:line="259" w:lineRule="auto"/>
        <w:ind w:right="57" w:firstLine="0"/>
        <w:rPr>
          <w:sz w:val="22"/>
          <w:szCs w:val="22"/>
        </w:rPr>
      </w:pPr>
      <w:r>
        <w:rPr>
          <w:sz w:val="22"/>
          <w:szCs w:val="22"/>
        </w:rPr>
        <w:t xml:space="preserve">8.6.2. </w:t>
      </w:r>
      <w:r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75B733F3" w14:textId="77777777" w:rsidR="00114FC4" w:rsidRPr="00841B34" w:rsidRDefault="00114FC4" w:rsidP="00114FC4">
      <w:pPr>
        <w:spacing w:after="0" w:line="259" w:lineRule="auto"/>
        <w:ind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1050E259" w14:textId="77777777" w:rsidR="00114FC4" w:rsidRPr="00841B34" w:rsidRDefault="00114FC4" w:rsidP="00114FC4">
      <w:pPr>
        <w:spacing w:after="0" w:line="259" w:lineRule="auto"/>
        <w:ind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0A08278F" w14:textId="77777777" w:rsidR="00114FC4" w:rsidRPr="00841B34" w:rsidRDefault="00114FC4" w:rsidP="00114FC4">
      <w:pPr>
        <w:spacing w:after="0" w:line="259" w:lineRule="auto"/>
        <w:ind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75E24767" w14:textId="77777777" w:rsidR="00114FC4" w:rsidRPr="00841B34" w:rsidRDefault="00114FC4" w:rsidP="00114FC4">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4DA2BF0" w14:textId="77777777" w:rsidR="00114FC4" w:rsidRPr="00841B34" w:rsidRDefault="00114FC4" w:rsidP="00114FC4">
      <w:pPr>
        <w:spacing w:after="0" w:line="259" w:lineRule="auto"/>
        <w:ind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40D450DB" w14:textId="77777777" w:rsidR="00114FC4" w:rsidRPr="00841B34" w:rsidRDefault="00114FC4" w:rsidP="00114FC4">
      <w:pPr>
        <w:spacing w:after="0" w:line="259" w:lineRule="auto"/>
        <w:ind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2C2EC404" w14:textId="77777777" w:rsidR="00114FC4" w:rsidRPr="00841B34" w:rsidRDefault="00114FC4" w:rsidP="00114FC4">
      <w:pPr>
        <w:spacing w:after="0" w:line="259" w:lineRule="auto"/>
        <w:ind w:right="57" w:firstLine="0"/>
        <w:rPr>
          <w:sz w:val="22"/>
          <w:szCs w:val="22"/>
        </w:rPr>
      </w:pPr>
      <w:r>
        <w:rPr>
          <w:sz w:val="22"/>
          <w:szCs w:val="22"/>
        </w:rPr>
        <w:t xml:space="preserve">8.7.3. </w:t>
      </w:r>
      <w:r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19229ADB"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5F9B8F62" w14:textId="77777777" w:rsidR="00114FC4" w:rsidRPr="00841B34" w:rsidRDefault="00114FC4" w:rsidP="00114FC4">
      <w:pPr>
        <w:pStyle w:val="1"/>
        <w:spacing w:after="0"/>
        <w:ind w:left="0" w:right="57" w:firstLine="0"/>
        <w:rPr>
          <w:sz w:val="22"/>
          <w:szCs w:val="22"/>
        </w:rPr>
      </w:pPr>
      <w:r w:rsidRPr="00841B34">
        <w:rPr>
          <w:sz w:val="22"/>
          <w:szCs w:val="22"/>
        </w:rPr>
        <w:t>9. Изменение тендерных заявок и их отзыв</w:t>
      </w:r>
    </w:p>
    <w:p w14:paraId="6DD89BE8"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9E21668" w14:textId="77777777" w:rsidR="00114FC4" w:rsidRPr="00841B34" w:rsidRDefault="00114FC4" w:rsidP="00114FC4">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618268D3" w14:textId="77777777" w:rsidR="00114FC4" w:rsidRPr="00594811" w:rsidRDefault="00114FC4" w:rsidP="00114FC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62FC46B5" w14:textId="77777777" w:rsidR="00114FC4" w:rsidRPr="00594811" w:rsidRDefault="00114FC4" w:rsidP="00114FC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033188B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E568ABB"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7914EEE4"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331D923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107E5B43"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5A7FDDAC"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7668027F" w14:textId="77777777" w:rsidR="00114FC4" w:rsidRPr="00841B34" w:rsidRDefault="00114FC4" w:rsidP="00114FC4">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0F34BB60" w14:textId="77777777" w:rsidR="00114FC4" w:rsidRPr="00841B34" w:rsidRDefault="00114FC4" w:rsidP="00114FC4">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5050174"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5C15A617" w14:textId="77777777" w:rsidR="00114FC4" w:rsidRPr="00841B34" w:rsidRDefault="00114FC4" w:rsidP="00114FC4">
      <w:pPr>
        <w:spacing w:after="0" w:line="259" w:lineRule="auto"/>
        <w:ind w:right="57" w:firstLine="0"/>
        <w:rPr>
          <w:sz w:val="22"/>
          <w:szCs w:val="22"/>
        </w:rPr>
      </w:pPr>
      <w:r w:rsidRPr="00841B34">
        <w:rPr>
          <w:sz w:val="22"/>
          <w:szCs w:val="22"/>
        </w:rPr>
        <w:lastRenderedPageBreak/>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591B060" w14:textId="77777777" w:rsidR="00114FC4" w:rsidRPr="00841B34" w:rsidRDefault="00114FC4" w:rsidP="00114FC4">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1281B8F" w14:textId="77777777" w:rsidR="00114FC4" w:rsidRPr="00841B34" w:rsidRDefault="00114FC4" w:rsidP="00114FC4">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7AB5F7C4" w14:textId="77777777" w:rsidR="00114FC4" w:rsidRPr="00841B34" w:rsidRDefault="00114FC4" w:rsidP="00114FC4">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31EF0A99" w14:textId="77777777" w:rsidR="00114FC4" w:rsidRPr="00841B34" w:rsidRDefault="00114FC4" w:rsidP="00114FC4">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3A766048" w14:textId="77777777" w:rsidR="00114FC4" w:rsidRPr="00841B34" w:rsidRDefault="00114FC4" w:rsidP="00114FC4">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Pr="00841B34">
        <w:rPr>
          <w:sz w:val="22"/>
          <w:szCs w:val="22"/>
        </w:rPr>
        <w:t>в сроки</w:t>
      </w:r>
      <w:proofErr w:type="gramEnd"/>
      <w:r w:rsidRPr="00841B34">
        <w:rPr>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6A5875AF" w14:textId="77777777" w:rsidR="00114FC4" w:rsidRPr="00841B34" w:rsidRDefault="00114FC4" w:rsidP="00114FC4">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5EA7980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5E7F71F8"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5A4430DA" w14:textId="77777777" w:rsidR="00114FC4" w:rsidRPr="00594811" w:rsidRDefault="00114FC4" w:rsidP="00114FC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0512FB68" w14:textId="77777777" w:rsidR="00114FC4" w:rsidRPr="00594811" w:rsidRDefault="00114FC4" w:rsidP="00114FC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444380F3" w14:textId="77777777" w:rsidR="00114FC4" w:rsidRPr="00594811" w:rsidRDefault="00114FC4" w:rsidP="00114FC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6CB6BEA5" w14:textId="77777777" w:rsidR="00114FC4" w:rsidRPr="00594811" w:rsidRDefault="00114FC4" w:rsidP="00114FC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39BCAE03"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66C7C7D"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1</w:t>
      </w:r>
      <w:r w:rsidRPr="00841B34">
        <w:rPr>
          <w:sz w:val="22"/>
          <w:szCs w:val="22"/>
        </w:rPr>
        <w:t>. Подведение итогов</w:t>
      </w:r>
    </w:p>
    <w:p w14:paraId="5AF08141" w14:textId="77777777" w:rsidR="00114FC4" w:rsidRPr="00841B34" w:rsidRDefault="00114FC4" w:rsidP="00114FC4">
      <w:pPr>
        <w:spacing w:after="0"/>
        <w:ind w:right="57" w:firstLine="0"/>
        <w:rPr>
          <w:bCs/>
          <w:sz w:val="22"/>
          <w:szCs w:val="22"/>
        </w:rPr>
      </w:pPr>
    </w:p>
    <w:p w14:paraId="579B7D25"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31CC8D1"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02509B46"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69617963" w14:textId="77777777" w:rsidR="00114FC4" w:rsidRPr="00841B34" w:rsidRDefault="00114FC4" w:rsidP="00114FC4">
      <w:pPr>
        <w:pStyle w:val="1"/>
        <w:spacing w:after="0"/>
        <w:ind w:left="0" w:right="57" w:firstLine="0"/>
        <w:jc w:val="both"/>
        <w:rPr>
          <w:sz w:val="22"/>
          <w:szCs w:val="22"/>
        </w:rPr>
      </w:pPr>
    </w:p>
    <w:p w14:paraId="5B7ABB34"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0E6C8FD6"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75D6C554" w14:textId="77777777" w:rsidR="00114FC4" w:rsidRPr="00841B34" w:rsidRDefault="00114FC4" w:rsidP="00114FC4">
      <w:pPr>
        <w:spacing w:after="0" w:line="259" w:lineRule="auto"/>
        <w:ind w:right="57" w:firstLine="0"/>
        <w:rPr>
          <w:sz w:val="22"/>
          <w:szCs w:val="22"/>
        </w:rPr>
      </w:pPr>
      <w:r w:rsidRPr="00841B34">
        <w:rPr>
          <w:sz w:val="22"/>
          <w:szCs w:val="22"/>
        </w:rPr>
        <w:lastRenderedPageBreak/>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4B5D176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4D56EBC8" w14:textId="77777777" w:rsidR="00114FC4" w:rsidRPr="00841B34" w:rsidRDefault="00114FC4" w:rsidP="00114FC4">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1AA0480D"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.3</w:t>
      </w:r>
      <w:r>
        <w:rPr>
          <w:sz w:val="22"/>
          <w:szCs w:val="22"/>
        </w:rPr>
        <w:t xml:space="preserve">. </w:t>
      </w:r>
      <w:r w:rsidRPr="00841B34">
        <w:rPr>
          <w:sz w:val="22"/>
          <w:szCs w:val="22"/>
        </w:rPr>
        <w:t xml:space="preserve">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11F8DFE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13B1ADAE" w14:textId="77777777" w:rsidR="00114FC4" w:rsidRPr="00841B34" w:rsidRDefault="00114FC4" w:rsidP="00114FC4">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2260B81E" w14:textId="77777777" w:rsidR="00114FC4" w:rsidRPr="00841B34" w:rsidRDefault="00114FC4" w:rsidP="00114FC4">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73840A7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Pr>
          <w:sz w:val="22"/>
          <w:szCs w:val="22"/>
        </w:rPr>
        <w:t xml:space="preserve"> </w:t>
      </w:r>
      <w:r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2B91B66B" w14:textId="77777777" w:rsidR="00114FC4" w:rsidRPr="004C590F" w:rsidRDefault="00114FC4" w:rsidP="00114FC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100FFC38" w14:textId="77777777" w:rsidR="00114FC4" w:rsidRPr="004C590F" w:rsidRDefault="00114FC4" w:rsidP="00114FC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504B9F8C" w14:textId="77777777" w:rsidR="00114FC4" w:rsidRPr="00841B34" w:rsidRDefault="00114FC4" w:rsidP="00114FC4">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0034A856" w14:textId="77777777" w:rsidR="00114FC4" w:rsidRPr="004C590F" w:rsidRDefault="00114FC4" w:rsidP="00114FC4">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7F2AA2FC" w14:textId="77777777" w:rsidR="00114FC4" w:rsidRPr="00841B34" w:rsidRDefault="00114FC4" w:rsidP="00114FC4">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21BBA326" w14:textId="77777777" w:rsidR="00114FC4" w:rsidRPr="00841B34" w:rsidRDefault="00114FC4" w:rsidP="00114FC4">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366EA593" w14:textId="77777777" w:rsidR="00114FC4" w:rsidRPr="00841B34" w:rsidRDefault="00114FC4" w:rsidP="00114FC4">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4DD2B7CB" w14:textId="77777777" w:rsidR="00114FC4" w:rsidRPr="00841B34" w:rsidRDefault="00114FC4" w:rsidP="00114FC4">
      <w:pPr>
        <w:spacing w:after="0" w:line="259" w:lineRule="auto"/>
        <w:ind w:right="57" w:firstLine="0"/>
        <w:rPr>
          <w:sz w:val="22"/>
          <w:szCs w:val="22"/>
        </w:rPr>
      </w:pPr>
    </w:p>
    <w:p w14:paraId="27E1B3D9"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18BD622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346B2F3C" w14:textId="77777777" w:rsidR="00114FC4" w:rsidRPr="00841B34" w:rsidRDefault="00114FC4" w:rsidP="00114FC4">
      <w:pPr>
        <w:spacing w:after="0"/>
        <w:ind w:right="57" w:firstLine="0"/>
        <w:rPr>
          <w:sz w:val="22"/>
          <w:szCs w:val="22"/>
        </w:rPr>
      </w:pPr>
      <w:r w:rsidRPr="00841B34">
        <w:rPr>
          <w:sz w:val="22"/>
          <w:szCs w:val="22"/>
        </w:rPr>
        <w:lastRenderedPageBreak/>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0EFFEC10" w14:textId="77777777" w:rsidR="00114FC4" w:rsidRPr="00841B34" w:rsidRDefault="00114FC4" w:rsidP="00114FC4">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0B0FDE6F" w14:textId="77777777" w:rsidR="00114FC4" w:rsidRPr="000817BA" w:rsidRDefault="00114FC4" w:rsidP="00114FC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AD4F9C6" w14:textId="77777777" w:rsidR="00114FC4" w:rsidRPr="000817BA" w:rsidRDefault="00114FC4" w:rsidP="00114FC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577F1CA3"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27A6EDC"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6DFBB8FF" w14:textId="77777777" w:rsidR="00114FC4" w:rsidRPr="00841B34" w:rsidRDefault="00114FC4" w:rsidP="00114FC4">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6CF50EFD"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104CDF99" w14:textId="77777777" w:rsidR="00114FC4" w:rsidRPr="00841B34" w:rsidRDefault="00114FC4" w:rsidP="00114FC4">
      <w:pPr>
        <w:spacing w:after="0"/>
        <w:ind w:right="57" w:firstLine="0"/>
        <w:rPr>
          <w:sz w:val="22"/>
          <w:szCs w:val="22"/>
        </w:rPr>
      </w:pPr>
    </w:p>
    <w:p w14:paraId="702AA268" w14:textId="77777777" w:rsidR="00114FC4" w:rsidRPr="00841B34" w:rsidRDefault="00114FC4" w:rsidP="00114FC4">
      <w:pPr>
        <w:spacing w:after="0"/>
        <w:ind w:right="57" w:firstLine="0"/>
        <w:rPr>
          <w:sz w:val="22"/>
          <w:szCs w:val="22"/>
        </w:rPr>
      </w:pPr>
    </w:p>
    <w:p w14:paraId="2EA567F8" w14:textId="77777777" w:rsidR="00114FC4" w:rsidRPr="00841B34" w:rsidRDefault="00114FC4" w:rsidP="00114FC4">
      <w:pPr>
        <w:spacing w:after="0"/>
        <w:ind w:right="57" w:firstLine="0"/>
        <w:rPr>
          <w:sz w:val="22"/>
          <w:szCs w:val="22"/>
        </w:rPr>
      </w:pPr>
    </w:p>
    <w:p w14:paraId="464E86E8" w14:textId="77777777" w:rsidR="00E03BAA" w:rsidRDefault="00E03BAA" w:rsidP="00114FC4">
      <w:pPr>
        <w:pStyle w:val="1"/>
        <w:spacing w:after="0"/>
        <w:ind w:left="0" w:right="57" w:firstLine="0"/>
        <w:rPr>
          <w:sz w:val="22"/>
          <w:szCs w:val="22"/>
        </w:rPr>
      </w:pPr>
    </w:p>
    <w:p w14:paraId="4AB809B7" w14:textId="77777777" w:rsidR="00114FC4" w:rsidRDefault="00114FC4" w:rsidP="00114FC4"/>
    <w:p w14:paraId="355382AA" w14:textId="77777777" w:rsidR="00114FC4" w:rsidRDefault="00114FC4" w:rsidP="00114FC4"/>
    <w:p w14:paraId="2D34A983" w14:textId="77777777" w:rsidR="00114FC4" w:rsidRDefault="00114FC4" w:rsidP="00114FC4"/>
    <w:p w14:paraId="18727E65" w14:textId="77777777" w:rsidR="00114FC4" w:rsidRDefault="00114FC4" w:rsidP="00114FC4"/>
    <w:p w14:paraId="542369A9" w14:textId="77777777" w:rsidR="00114FC4" w:rsidRDefault="00114FC4" w:rsidP="00114FC4"/>
    <w:p w14:paraId="2C67EB51" w14:textId="77777777" w:rsidR="00114FC4" w:rsidRDefault="00114FC4" w:rsidP="00114FC4"/>
    <w:p w14:paraId="12BB7ACB" w14:textId="77777777" w:rsidR="00114FC4" w:rsidRDefault="00114FC4" w:rsidP="00114FC4"/>
    <w:p w14:paraId="06591577" w14:textId="77777777" w:rsidR="00114FC4" w:rsidRDefault="00114FC4" w:rsidP="00114FC4"/>
    <w:p w14:paraId="6B7138F0" w14:textId="77777777" w:rsidR="00114FC4" w:rsidRDefault="00114FC4" w:rsidP="00114FC4"/>
    <w:p w14:paraId="77E6E270" w14:textId="77777777" w:rsidR="00114FC4" w:rsidRDefault="00114FC4" w:rsidP="00114FC4"/>
    <w:p w14:paraId="172B5E14" w14:textId="77777777" w:rsidR="00114FC4" w:rsidRDefault="00114FC4" w:rsidP="00114FC4"/>
    <w:p w14:paraId="1E0BE80E" w14:textId="77777777" w:rsidR="00114FC4" w:rsidRDefault="00114FC4" w:rsidP="00114FC4"/>
    <w:p w14:paraId="205C7115" w14:textId="77777777" w:rsidR="00114FC4" w:rsidRDefault="00114FC4" w:rsidP="00114FC4"/>
    <w:p w14:paraId="4531FBA1" w14:textId="77777777" w:rsidR="00114FC4" w:rsidRDefault="00114FC4" w:rsidP="00114FC4"/>
    <w:p w14:paraId="7595BD26" w14:textId="77777777" w:rsidR="00114FC4" w:rsidRDefault="00114FC4" w:rsidP="00114FC4"/>
    <w:p w14:paraId="17758376" w14:textId="77777777" w:rsidR="00114FC4" w:rsidRDefault="00114FC4" w:rsidP="00114FC4"/>
    <w:p w14:paraId="6425BA0F" w14:textId="77777777" w:rsidR="00114FC4" w:rsidRDefault="00114FC4" w:rsidP="00114FC4"/>
    <w:p w14:paraId="70A81721" w14:textId="77777777" w:rsidR="00114FC4" w:rsidRDefault="00114FC4" w:rsidP="00114FC4"/>
    <w:p w14:paraId="4CB72DCC" w14:textId="77777777" w:rsidR="00114FC4" w:rsidRDefault="00114FC4" w:rsidP="00114FC4"/>
    <w:p w14:paraId="76C1F180" w14:textId="77777777" w:rsidR="00114FC4" w:rsidRDefault="00114FC4" w:rsidP="00114FC4"/>
    <w:p w14:paraId="74B829FC" w14:textId="77777777" w:rsidR="00114FC4" w:rsidRDefault="00114FC4" w:rsidP="00114FC4"/>
    <w:p w14:paraId="36EE04FC" w14:textId="77777777" w:rsidR="00114FC4" w:rsidRDefault="00114FC4" w:rsidP="00114FC4"/>
    <w:p w14:paraId="53600EA1" w14:textId="77777777" w:rsidR="00114FC4" w:rsidRDefault="00114FC4" w:rsidP="00114FC4"/>
    <w:p w14:paraId="4ABAF1C7" w14:textId="77777777" w:rsidR="00114FC4" w:rsidRDefault="00114FC4" w:rsidP="00114FC4"/>
    <w:p w14:paraId="4F4A3976" w14:textId="77777777" w:rsidR="00114FC4" w:rsidRDefault="00114FC4" w:rsidP="00114FC4"/>
    <w:p w14:paraId="13EA6D73" w14:textId="77777777" w:rsidR="00114FC4" w:rsidRDefault="00114FC4" w:rsidP="00114FC4"/>
    <w:p w14:paraId="71B657BA" w14:textId="77777777" w:rsidR="00114FC4" w:rsidRDefault="00114FC4" w:rsidP="00114FC4"/>
    <w:p w14:paraId="583B1E6B" w14:textId="77777777" w:rsidR="00114FC4" w:rsidRDefault="00114FC4" w:rsidP="00114FC4"/>
    <w:p w14:paraId="3CCE3EB4" w14:textId="77777777" w:rsidR="00114FC4" w:rsidRDefault="00114FC4" w:rsidP="00114FC4"/>
    <w:p w14:paraId="268B32FC" w14:textId="77777777" w:rsidR="00114FC4" w:rsidRDefault="00114FC4" w:rsidP="00114FC4"/>
    <w:p w14:paraId="6B033C4A" w14:textId="43C4D02E" w:rsidR="00114FC4" w:rsidRPr="00841B34" w:rsidRDefault="00114FC4" w:rsidP="00114FC4">
      <w:pPr>
        <w:spacing w:after="0" w:line="259" w:lineRule="auto"/>
        <w:ind w:right="57" w:firstLine="0"/>
        <w:jc w:val="center"/>
        <w:rPr>
          <w:b/>
          <w:bCs/>
          <w:sz w:val="22"/>
          <w:szCs w:val="22"/>
        </w:rPr>
      </w:pPr>
      <w:proofErr w:type="spellStart"/>
      <w:r w:rsidRPr="00DE32C1">
        <w:rPr>
          <w:b/>
          <w:bCs/>
          <w:sz w:val="22"/>
          <w:szCs w:val="22"/>
        </w:rPr>
        <w:lastRenderedPageBreak/>
        <w:t>Ашық</w:t>
      </w:r>
      <w:proofErr w:type="spellEnd"/>
      <w:r w:rsidRPr="00DE32C1">
        <w:rPr>
          <w:b/>
          <w:bCs/>
          <w:sz w:val="22"/>
          <w:szCs w:val="22"/>
        </w:rPr>
        <w:t xml:space="preserve"> тендер </w:t>
      </w:r>
      <w:proofErr w:type="spellStart"/>
      <w:r w:rsidRPr="00DE32C1">
        <w:rPr>
          <w:b/>
          <w:bCs/>
          <w:sz w:val="22"/>
          <w:szCs w:val="22"/>
        </w:rPr>
        <w:t>тәсілімен</w:t>
      </w:r>
      <w:proofErr w:type="spellEnd"/>
      <w:r w:rsidRPr="00DE32C1">
        <w:rPr>
          <w:b/>
          <w:bCs/>
          <w:sz w:val="22"/>
          <w:szCs w:val="22"/>
        </w:rPr>
        <w:t xml:space="preserve"> </w:t>
      </w:r>
      <w:proofErr w:type="spellStart"/>
      <w:r w:rsidRPr="00DE32C1">
        <w:rPr>
          <w:b/>
          <w:bCs/>
          <w:sz w:val="22"/>
          <w:szCs w:val="22"/>
        </w:rPr>
        <w:t>сатып</w:t>
      </w:r>
      <w:proofErr w:type="spellEnd"/>
      <w:r w:rsidRPr="00DE32C1">
        <w:rPr>
          <w:b/>
          <w:bCs/>
          <w:sz w:val="22"/>
          <w:szCs w:val="22"/>
        </w:rPr>
        <w:t xml:space="preserve"> </w:t>
      </w:r>
      <w:proofErr w:type="spellStart"/>
      <w:r w:rsidRPr="00DE32C1">
        <w:rPr>
          <w:b/>
          <w:bCs/>
          <w:sz w:val="22"/>
          <w:szCs w:val="22"/>
        </w:rPr>
        <w:t>алу</w:t>
      </w:r>
      <w:proofErr w:type="spellEnd"/>
      <w:r w:rsidRPr="00DE32C1">
        <w:rPr>
          <w:b/>
          <w:bCs/>
          <w:sz w:val="22"/>
          <w:szCs w:val="22"/>
        </w:rPr>
        <w:t xml:space="preserve"> </w:t>
      </w:r>
      <w:proofErr w:type="spellStart"/>
      <w:r w:rsidRPr="00DE32C1">
        <w:rPr>
          <w:b/>
          <w:bCs/>
          <w:sz w:val="22"/>
          <w:szCs w:val="22"/>
        </w:rPr>
        <w:t>бойынша</w:t>
      </w:r>
      <w:proofErr w:type="spellEnd"/>
      <w:r w:rsidRPr="00DE32C1">
        <w:rPr>
          <w:b/>
          <w:bCs/>
          <w:sz w:val="22"/>
          <w:szCs w:val="22"/>
        </w:rPr>
        <w:t xml:space="preserve"> </w:t>
      </w:r>
      <w:proofErr w:type="spellStart"/>
      <w:r w:rsidRPr="00DE32C1">
        <w:rPr>
          <w:b/>
          <w:bCs/>
          <w:sz w:val="22"/>
          <w:szCs w:val="22"/>
        </w:rPr>
        <w:t>тендерлік</w:t>
      </w:r>
      <w:proofErr w:type="spellEnd"/>
      <w:r w:rsidRPr="00DE32C1">
        <w:rPr>
          <w:b/>
          <w:bCs/>
          <w:sz w:val="22"/>
          <w:szCs w:val="22"/>
        </w:rPr>
        <w:t xml:space="preserve"> </w:t>
      </w:r>
      <w:proofErr w:type="spellStart"/>
      <w:r w:rsidRPr="00DE32C1">
        <w:rPr>
          <w:b/>
          <w:bCs/>
          <w:sz w:val="22"/>
          <w:szCs w:val="22"/>
        </w:rPr>
        <w:t>құжаттама</w:t>
      </w:r>
      <w:proofErr w:type="spellEnd"/>
      <w:r w:rsidRPr="00DE32C1">
        <w:rPr>
          <w:b/>
          <w:bCs/>
          <w:sz w:val="22"/>
          <w:szCs w:val="22"/>
        </w:rPr>
        <w:t xml:space="preserve"> №</w:t>
      </w:r>
      <w:r>
        <w:rPr>
          <w:b/>
          <w:bCs/>
          <w:sz w:val="22"/>
          <w:szCs w:val="22"/>
        </w:rPr>
        <w:t>16</w:t>
      </w:r>
    </w:p>
    <w:p w14:paraId="762CCBA1" w14:textId="77777777" w:rsidR="00114FC4" w:rsidRDefault="00114FC4" w:rsidP="00114FC4">
      <w:pPr>
        <w:spacing w:after="0" w:line="259" w:lineRule="auto"/>
        <w:ind w:right="57" w:firstLine="0"/>
        <w:rPr>
          <w:sz w:val="22"/>
          <w:szCs w:val="22"/>
        </w:rPr>
      </w:pPr>
    </w:p>
    <w:p w14:paraId="2F8CDD4B" w14:textId="77777777" w:rsidR="00114FC4" w:rsidRDefault="00114FC4" w:rsidP="00114FC4">
      <w:pPr>
        <w:spacing w:after="0" w:line="259" w:lineRule="auto"/>
        <w:ind w:right="57" w:firstLine="0"/>
        <w:rPr>
          <w:sz w:val="22"/>
          <w:szCs w:val="22"/>
        </w:rPr>
      </w:pPr>
      <w:proofErr w:type="spellStart"/>
      <w:r w:rsidRPr="00DE32C1">
        <w:rPr>
          <w:b/>
          <w:bCs/>
          <w:sz w:val="22"/>
          <w:szCs w:val="22"/>
        </w:rPr>
        <w:t>Тапсырыс</w:t>
      </w:r>
      <w:proofErr w:type="spellEnd"/>
      <w:r w:rsidRPr="00DE32C1">
        <w:rPr>
          <w:b/>
          <w:bCs/>
          <w:sz w:val="22"/>
          <w:szCs w:val="22"/>
        </w:rPr>
        <w:t xml:space="preserve"> </w:t>
      </w:r>
      <w:proofErr w:type="spellStart"/>
      <w:r w:rsidRPr="00DE32C1">
        <w:rPr>
          <w:b/>
          <w:bCs/>
          <w:sz w:val="22"/>
          <w:szCs w:val="22"/>
        </w:rPr>
        <w:t>беруші</w:t>
      </w:r>
      <w:proofErr w:type="spellEnd"/>
      <w:r w:rsidRPr="00DE32C1">
        <w:rPr>
          <w:b/>
          <w:bCs/>
          <w:sz w:val="22"/>
          <w:szCs w:val="22"/>
        </w:rPr>
        <w:t>:</w:t>
      </w:r>
      <w:r w:rsidRPr="00DE32C1">
        <w:rPr>
          <w:sz w:val="22"/>
          <w:szCs w:val="22"/>
        </w:rPr>
        <w:t xml:space="preserve"> «</w:t>
      </w:r>
      <w:proofErr w:type="spellStart"/>
      <w:r w:rsidRPr="00E76CC0">
        <w:rPr>
          <w:sz w:val="22"/>
          <w:szCs w:val="22"/>
        </w:rPr>
        <w:t>Өріктау</w:t>
      </w:r>
      <w:proofErr w:type="spellEnd"/>
      <w:r w:rsidRPr="00DE32C1">
        <w:rPr>
          <w:sz w:val="22"/>
          <w:szCs w:val="22"/>
        </w:rPr>
        <w:t xml:space="preserve"> Оперейтинг» </w:t>
      </w:r>
      <w:proofErr w:type="spellStart"/>
      <w:r w:rsidRPr="00DE32C1">
        <w:rPr>
          <w:sz w:val="22"/>
          <w:szCs w:val="22"/>
        </w:rPr>
        <w:t>жауапкершілігі</w:t>
      </w:r>
      <w:proofErr w:type="spellEnd"/>
      <w:r w:rsidRPr="00DE32C1">
        <w:rPr>
          <w:sz w:val="22"/>
          <w:szCs w:val="22"/>
        </w:rPr>
        <w:t xml:space="preserve"> </w:t>
      </w:r>
      <w:proofErr w:type="spellStart"/>
      <w:r w:rsidRPr="00DE32C1">
        <w:rPr>
          <w:sz w:val="22"/>
          <w:szCs w:val="22"/>
        </w:rPr>
        <w:t>шектеулі</w:t>
      </w:r>
      <w:proofErr w:type="spellEnd"/>
      <w:r w:rsidRPr="00DE32C1">
        <w:rPr>
          <w:sz w:val="22"/>
          <w:szCs w:val="22"/>
        </w:rPr>
        <w:t xml:space="preserve"> </w:t>
      </w:r>
      <w:proofErr w:type="spellStart"/>
      <w:r w:rsidRPr="00DE32C1">
        <w:rPr>
          <w:sz w:val="22"/>
          <w:szCs w:val="22"/>
        </w:rPr>
        <w:t>серіктестігі</w:t>
      </w:r>
      <w:proofErr w:type="spellEnd"/>
      <w:r w:rsidRPr="00DE32C1">
        <w:rPr>
          <w:sz w:val="22"/>
          <w:szCs w:val="22"/>
        </w:rPr>
        <w:t xml:space="preserve"> </w:t>
      </w:r>
    </w:p>
    <w:p w14:paraId="4A125F30" w14:textId="77777777" w:rsidR="00114FC4" w:rsidRDefault="00114FC4" w:rsidP="00114FC4">
      <w:pPr>
        <w:spacing w:after="0" w:line="259" w:lineRule="auto"/>
        <w:ind w:right="57" w:firstLine="0"/>
        <w:rPr>
          <w:sz w:val="22"/>
          <w:szCs w:val="22"/>
        </w:rPr>
      </w:pPr>
      <w:proofErr w:type="spellStart"/>
      <w:r w:rsidRPr="00DE32C1">
        <w:rPr>
          <w:b/>
          <w:bCs/>
          <w:sz w:val="22"/>
          <w:szCs w:val="22"/>
        </w:rPr>
        <w:t>Ұйымдастырушы</w:t>
      </w:r>
      <w:proofErr w:type="spellEnd"/>
      <w:r w:rsidRPr="00DE32C1">
        <w:rPr>
          <w:b/>
          <w:bCs/>
          <w:sz w:val="22"/>
          <w:szCs w:val="22"/>
        </w:rPr>
        <w:t>:</w:t>
      </w:r>
      <w:r w:rsidRPr="00DE32C1">
        <w:rPr>
          <w:sz w:val="22"/>
          <w:szCs w:val="22"/>
        </w:rPr>
        <w:t xml:space="preserve"> «</w:t>
      </w:r>
      <w:proofErr w:type="spellStart"/>
      <w:r w:rsidRPr="00E76CC0">
        <w:rPr>
          <w:sz w:val="22"/>
          <w:szCs w:val="22"/>
        </w:rPr>
        <w:t>Өріктау</w:t>
      </w:r>
      <w:proofErr w:type="spellEnd"/>
      <w:r w:rsidRPr="00DE32C1">
        <w:rPr>
          <w:sz w:val="22"/>
          <w:szCs w:val="22"/>
        </w:rPr>
        <w:t xml:space="preserve"> Оперейтинг» </w:t>
      </w:r>
      <w:proofErr w:type="spellStart"/>
      <w:r w:rsidRPr="00DE32C1">
        <w:rPr>
          <w:sz w:val="22"/>
          <w:szCs w:val="22"/>
        </w:rPr>
        <w:t>жауапкершілігі</w:t>
      </w:r>
      <w:proofErr w:type="spellEnd"/>
      <w:r w:rsidRPr="00DE32C1">
        <w:rPr>
          <w:sz w:val="22"/>
          <w:szCs w:val="22"/>
        </w:rPr>
        <w:t xml:space="preserve"> </w:t>
      </w:r>
      <w:proofErr w:type="spellStart"/>
      <w:r w:rsidRPr="00DE32C1">
        <w:rPr>
          <w:sz w:val="22"/>
          <w:szCs w:val="22"/>
        </w:rPr>
        <w:t>шектеулі</w:t>
      </w:r>
      <w:proofErr w:type="spellEnd"/>
      <w:r w:rsidRPr="00DE32C1">
        <w:rPr>
          <w:sz w:val="22"/>
          <w:szCs w:val="22"/>
        </w:rPr>
        <w:t xml:space="preserve"> </w:t>
      </w:r>
      <w:proofErr w:type="spellStart"/>
      <w:r w:rsidRPr="00DE32C1">
        <w:rPr>
          <w:sz w:val="22"/>
          <w:szCs w:val="22"/>
        </w:rPr>
        <w:t>серіктестігі</w:t>
      </w:r>
      <w:proofErr w:type="spellEnd"/>
    </w:p>
    <w:p w14:paraId="3DDA7F37" w14:textId="77777777" w:rsidR="00114FC4" w:rsidRDefault="00114FC4" w:rsidP="00114FC4">
      <w:pPr>
        <w:spacing w:after="0" w:line="259" w:lineRule="auto"/>
        <w:ind w:right="57" w:firstLine="0"/>
        <w:rPr>
          <w:sz w:val="22"/>
          <w:szCs w:val="22"/>
        </w:rPr>
      </w:pPr>
      <w:r w:rsidRPr="00DE32C1">
        <w:rPr>
          <w:sz w:val="22"/>
          <w:szCs w:val="22"/>
        </w:rPr>
        <w:t xml:space="preserve"> </w:t>
      </w:r>
      <w:proofErr w:type="spellStart"/>
      <w:r w:rsidRPr="00DE32C1">
        <w:rPr>
          <w:b/>
          <w:bCs/>
          <w:sz w:val="22"/>
          <w:szCs w:val="22"/>
        </w:rPr>
        <w:t>Мекенжайы</w:t>
      </w:r>
      <w:proofErr w:type="spellEnd"/>
      <w:r w:rsidRPr="00DE32C1">
        <w:rPr>
          <w:b/>
          <w:bCs/>
          <w:sz w:val="22"/>
          <w:szCs w:val="22"/>
        </w:rPr>
        <w:t>:</w:t>
      </w:r>
      <w:r w:rsidRPr="00DE32C1">
        <w:rPr>
          <w:sz w:val="22"/>
          <w:szCs w:val="22"/>
        </w:rPr>
        <w:t xml:space="preserve"> ҚАЗАҚСТАН, </w:t>
      </w:r>
      <w:proofErr w:type="spellStart"/>
      <w:r w:rsidRPr="00DE32C1">
        <w:rPr>
          <w:sz w:val="22"/>
          <w:szCs w:val="22"/>
        </w:rPr>
        <w:t>Ақтөбе</w:t>
      </w:r>
      <w:proofErr w:type="spellEnd"/>
      <w:r w:rsidRPr="00DE32C1">
        <w:rPr>
          <w:sz w:val="22"/>
          <w:szCs w:val="22"/>
        </w:rPr>
        <w:t xml:space="preserve"> </w:t>
      </w:r>
      <w:proofErr w:type="spellStart"/>
      <w:r w:rsidRPr="00DE32C1">
        <w:rPr>
          <w:sz w:val="22"/>
          <w:szCs w:val="22"/>
        </w:rPr>
        <w:t>облысы</w:t>
      </w:r>
      <w:proofErr w:type="spellEnd"/>
      <w:r w:rsidRPr="00DE32C1">
        <w:rPr>
          <w:sz w:val="22"/>
          <w:szCs w:val="22"/>
        </w:rPr>
        <w:t xml:space="preserve">, </w:t>
      </w:r>
      <w:proofErr w:type="spellStart"/>
      <w:r w:rsidRPr="00DE32C1">
        <w:rPr>
          <w:sz w:val="22"/>
          <w:szCs w:val="22"/>
        </w:rPr>
        <w:t>Тәуелсіздік</w:t>
      </w:r>
      <w:proofErr w:type="spellEnd"/>
      <w:r w:rsidRPr="00DE32C1">
        <w:rPr>
          <w:sz w:val="22"/>
          <w:szCs w:val="22"/>
        </w:rPr>
        <w:t xml:space="preserve"> </w:t>
      </w:r>
      <w:proofErr w:type="spellStart"/>
      <w:r w:rsidRPr="00DE32C1">
        <w:rPr>
          <w:sz w:val="22"/>
          <w:szCs w:val="22"/>
        </w:rPr>
        <w:t>даңғылы</w:t>
      </w:r>
      <w:proofErr w:type="spellEnd"/>
      <w:r w:rsidRPr="00DE32C1">
        <w:rPr>
          <w:sz w:val="22"/>
          <w:szCs w:val="22"/>
        </w:rPr>
        <w:t xml:space="preserve"> 7 В, 4-қабат </w:t>
      </w:r>
    </w:p>
    <w:p w14:paraId="024F4577" w14:textId="77777777" w:rsidR="00114FC4" w:rsidRDefault="00114FC4" w:rsidP="00114FC4">
      <w:pPr>
        <w:spacing w:after="0" w:line="259" w:lineRule="auto"/>
        <w:ind w:right="57" w:firstLine="0"/>
        <w:rPr>
          <w:sz w:val="22"/>
          <w:szCs w:val="22"/>
        </w:rPr>
      </w:pPr>
      <w:r w:rsidRPr="00DE32C1">
        <w:rPr>
          <w:b/>
          <w:bCs/>
          <w:sz w:val="22"/>
          <w:szCs w:val="22"/>
        </w:rPr>
        <w:t>Телефон:</w:t>
      </w:r>
      <w:r w:rsidRPr="00DE32C1">
        <w:rPr>
          <w:sz w:val="22"/>
          <w:szCs w:val="22"/>
        </w:rPr>
        <w:t xml:space="preserve"> +7 (7132) </w:t>
      </w:r>
      <w:proofErr w:type="gramStart"/>
      <w:r w:rsidRPr="00DE32C1">
        <w:rPr>
          <w:sz w:val="22"/>
          <w:szCs w:val="22"/>
        </w:rPr>
        <w:t>744-134</w:t>
      </w:r>
      <w:proofErr w:type="gramEnd"/>
      <w:r w:rsidRPr="00DE32C1">
        <w:rPr>
          <w:sz w:val="22"/>
          <w:szCs w:val="22"/>
        </w:rPr>
        <w:t xml:space="preserve">, +7 (7132) </w:t>
      </w:r>
      <w:proofErr w:type="gramStart"/>
      <w:r w:rsidRPr="00DE32C1">
        <w:rPr>
          <w:sz w:val="22"/>
          <w:szCs w:val="22"/>
        </w:rPr>
        <w:t>744-181</w:t>
      </w:r>
      <w:proofErr w:type="gramEnd"/>
      <w:r w:rsidRPr="00DE32C1">
        <w:rPr>
          <w:sz w:val="22"/>
          <w:szCs w:val="22"/>
        </w:rPr>
        <w:t xml:space="preserve">, +7 (7132) </w:t>
      </w:r>
      <w:proofErr w:type="gramStart"/>
      <w:r w:rsidRPr="00DE32C1">
        <w:rPr>
          <w:sz w:val="22"/>
          <w:szCs w:val="22"/>
        </w:rPr>
        <w:t>744-149</w:t>
      </w:r>
      <w:proofErr w:type="gramEnd"/>
      <w:r w:rsidRPr="00DE32C1">
        <w:rPr>
          <w:sz w:val="22"/>
          <w:szCs w:val="22"/>
        </w:rPr>
        <w:t xml:space="preserve"> </w:t>
      </w:r>
    </w:p>
    <w:p w14:paraId="36288999" w14:textId="77777777" w:rsidR="00114FC4" w:rsidRDefault="00114FC4" w:rsidP="00114FC4">
      <w:pPr>
        <w:spacing w:after="0" w:line="259" w:lineRule="auto"/>
        <w:ind w:right="57" w:firstLine="0"/>
        <w:rPr>
          <w:sz w:val="22"/>
          <w:szCs w:val="22"/>
        </w:rPr>
      </w:pPr>
      <w:proofErr w:type="spellStart"/>
      <w:r w:rsidRPr="00DE32C1">
        <w:rPr>
          <w:b/>
          <w:bCs/>
          <w:sz w:val="22"/>
          <w:szCs w:val="22"/>
        </w:rPr>
        <w:t>Электрондық</w:t>
      </w:r>
      <w:proofErr w:type="spellEnd"/>
      <w:r w:rsidRPr="00DE32C1">
        <w:rPr>
          <w:b/>
          <w:bCs/>
          <w:sz w:val="22"/>
          <w:szCs w:val="22"/>
        </w:rPr>
        <w:t xml:space="preserve"> </w:t>
      </w:r>
      <w:proofErr w:type="spellStart"/>
      <w:r w:rsidRPr="00DE32C1">
        <w:rPr>
          <w:b/>
          <w:bCs/>
          <w:sz w:val="22"/>
          <w:szCs w:val="22"/>
        </w:rPr>
        <w:t>пошта</w:t>
      </w:r>
      <w:proofErr w:type="spellEnd"/>
      <w:r w:rsidRPr="00DE32C1">
        <w:rPr>
          <w:b/>
          <w:bCs/>
          <w:sz w:val="22"/>
          <w:szCs w:val="22"/>
        </w:rPr>
        <w:t>:</w:t>
      </w:r>
      <w:r w:rsidRPr="00DE32C1">
        <w:rPr>
          <w:sz w:val="22"/>
          <w:szCs w:val="22"/>
        </w:rPr>
        <w:t xml:space="preserve"> a.kopzhassar@uo.kmg.kz, a.savitskaya@uo.kmg.kz, </w:t>
      </w:r>
      <w:hyperlink r:id="rId13" w:history="1">
        <w:r w:rsidRPr="00252B59">
          <w:rPr>
            <w:rStyle w:val="af"/>
            <w:sz w:val="22"/>
            <w:szCs w:val="22"/>
          </w:rPr>
          <w:t>g.seitimova@uo.kmg.kz</w:t>
        </w:r>
      </w:hyperlink>
      <w:r w:rsidRPr="00DE32C1">
        <w:rPr>
          <w:sz w:val="22"/>
          <w:szCs w:val="22"/>
        </w:rPr>
        <w:t xml:space="preserve"> </w:t>
      </w:r>
    </w:p>
    <w:p w14:paraId="4C33823C" w14:textId="77777777" w:rsidR="00114FC4" w:rsidRDefault="00114FC4" w:rsidP="00114FC4">
      <w:pPr>
        <w:spacing w:after="0" w:line="259" w:lineRule="auto"/>
        <w:ind w:right="57" w:firstLine="0"/>
        <w:rPr>
          <w:sz w:val="22"/>
          <w:szCs w:val="22"/>
        </w:rPr>
      </w:pPr>
      <w:proofErr w:type="spellStart"/>
      <w:r w:rsidRPr="00DE32C1">
        <w:rPr>
          <w:b/>
          <w:bCs/>
          <w:sz w:val="22"/>
          <w:szCs w:val="22"/>
        </w:rPr>
        <w:t>Банктік</w:t>
      </w:r>
      <w:proofErr w:type="spellEnd"/>
      <w:r w:rsidRPr="00DE32C1">
        <w:rPr>
          <w:b/>
          <w:bCs/>
          <w:sz w:val="22"/>
          <w:szCs w:val="22"/>
        </w:rPr>
        <w:t xml:space="preserve"> </w:t>
      </w:r>
      <w:proofErr w:type="spellStart"/>
      <w:r w:rsidRPr="00DE32C1">
        <w:rPr>
          <w:b/>
          <w:bCs/>
          <w:sz w:val="22"/>
          <w:szCs w:val="22"/>
        </w:rPr>
        <w:t>реквизиттер</w:t>
      </w:r>
      <w:proofErr w:type="spellEnd"/>
      <w:r w:rsidRPr="00DE32C1">
        <w:rPr>
          <w:b/>
          <w:bCs/>
          <w:sz w:val="22"/>
          <w:szCs w:val="22"/>
        </w:rPr>
        <w:t>:</w:t>
      </w:r>
      <w:r w:rsidRPr="00DE32C1">
        <w:rPr>
          <w:sz w:val="22"/>
          <w:szCs w:val="22"/>
        </w:rPr>
        <w:t xml:space="preserve"> «Урихтау Оперейтинг» ЖШС, БСН 091040003677, ЖИК KZ646010121000038904, </w:t>
      </w:r>
      <w:proofErr w:type="spellStart"/>
      <w:r w:rsidRPr="00DE32C1">
        <w:rPr>
          <w:sz w:val="22"/>
          <w:szCs w:val="22"/>
        </w:rPr>
        <w:t>Кбе</w:t>
      </w:r>
      <w:proofErr w:type="spellEnd"/>
      <w:r w:rsidRPr="00DE32C1">
        <w:rPr>
          <w:sz w:val="22"/>
          <w:szCs w:val="22"/>
        </w:rPr>
        <w:t xml:space="preserve"> 17, валюта KZT, «</w:t>
      </w:r>
      <w:proofErr w:type="spellStart"/>
      <w:r w:rsidRPr="00DE32C1">
        <w:rPr>
          <w:sz w:val="22"/>
          <w:szCs w:val="22"/>
        </w:rPr>
        <w:t>Қазақстан</w:t>
      </w:r>
      <w:proofErr w:type="spellEnd"/>
      <w:r w:rsidRPr="00DE32C1">
        <w:rPr>
          <w:sz w:val="22"/>
          <w:szCs w:val="22"/>
        </w:rPr>
        <w:t xml:space="preserve"> </w:t>
      </w:r>
      <w:proofErr w:type="spellStart"/>
      <w:r w:rsidRPr="00DE32C1">
        <w:rPr>
          <w:sz w:val="22"/>
          <w:szCs w:val="22"/>
        </w:rPr>
        <w:t>Халық</w:t>
      </w:r>
      <w:proofErr w:type="spellEnd"/>
      <w:r w:rsidRPr="00DE32C1">
        <w:rPr>
          <w:sz w:val="22"/>
          <w:szCs w:val="22"/>
        </w:rPr>
        <w:t xml:space="preserve"> </w:t>
      </w:r>
      <w:proofErr w:type="spellStart"/>
      <w:r w:rsidRPr="00DE32C1">
        <w:rPr>
          <w:sz w:val="22"/>
          <w:szCs w:val="22"/>
        </w:rPr>
        <w:t>Банкі</w:t>
      </w:r>
      <w:proofErr w:type="spellEnd"/>
      <w:r w:rsidRPr="00DE32C1">
        <w:rPr>
          <w:sz w:val="22"/>
          <w:szCs w:val="22"/>
        </w:rPr>
        <w:t xml:space="preserve">» АҚ, БИК HSBKKZKX </w:t>
      </w:r>
      <w:proofErr w:type="spellStart"/>
      <w:r w:rsidRPr="00DE32C1">
        <w:rPr>
          <w:sz w:val="22"/>
          <w:szCs w:val="22"/>
        </w:rPr>
        <w:t>Ашық</w:t>
      </w:r>
      <w:proofErr w:type="spellEnd"/>
      <w:r w:rsidRPr="00DE32C1">
        <w:rPr>
          <w:sz w:val="22"/>
          <w:szCs w:val="22"/>
        </w:rPr>
        <w:t xml:space="preserve"> тендер </w:t>
      </w:r>
      <w:proofErr w:type="spellStart"/>
      <w:r w:rsidRPr="00DE32C1">
        <w:rPr>
          <w:sz w:val="22"/>
          <w:szCs w:val="22"/>
        </w:rPr>
        <w:t>тәсілімен</w:t>
      </w:r>
      <w:proofErr w:type="spellEnd"/>
      <w:r w:rsidRPr="00DE32C1">
        <w:rPr>
          <w:sz w:val="22"/>
          <w:szCs w:val="22"/>
        </w:rPr>
        <w:t xml:space="preserve"> </w:t>
      </w:r>
      <w:proofErr w:type="spellStart"/>
      <w:r w:rsidRPr="00DE32C1">
        <w:rPr>
          <w:sz w:val="22"/>
          <w:szCs w:val="22"/>
        </w:rPr>
        <w:t>сатып</w:t>
      </w:r>
      <w:proofErr w:type="spellEnd"/>
      <w:r w:rsidRPr="00DE32C1">
        <w:rPr>
          <w:sz w:val="22"/>
          <w:szCs w:val="22"/>
        </w:rPr>
        <w:t xml:space="preserve"> </w:t>
      </w:r>
      <w:proofErr w:type="spellStart"/>
      <w:r w:rsidRPr="00DE32C1">
        <w:rPr>
          <w:sz w:val="22"/>
          <w:szCs w:val="22"/>
        </w:rPr>
        <w:t>алу</w:t>
      </w:r>
      <w:proofErr w:type="spellEnd"/>
      <w:r w:rsidRPr="00DE32C1">
        <w:rPr>
          <w:sz w:val="22"/>
          <w:szCs w:val="22"/>
        </w:rPr>
        <w:t xml:space="preserve"> «Урихтау Оперейтинг» ЖШС веб-</w:t>
      </w:r>
      <w:proofErr w:type="spellStart"/>
      <w:r w:rsidRPr="00DE32C1">
        <w:rPr>
          <w:sz w:val="22"/>
          <w:szCs w:val="22"/>
        </w:rPr>
        <w:t>сайтында</w:t>
      </w:r>
      <w:proofErr w:type="spellEnd"/>
      <w:r w:rsidRPr="00DE32C1">
        <w:rPr>
          <w:sz w:val="22"/>
          <w:szCs w:val="22"/>
        </w:rPr>
        <w:t xml:space="preserve"> </w:t>
      </w:r>
      <w:proofErr w:type="spellStart"/>
      <w:r w:rsidRPr="00DE32C1">
        <w:rPr>
          <w:sz w:val="22"/>
          <w:szCs w:val="22"/>
        </w:rPr>
        <w:t>жүргізіледі</w:t>
      </w:r>
      <w:proofErr w:type="spellEnd"/>
      <w:r w:rsidRPr="00DE32C1">
        <w:rPr>
          <w:sz w:val="22"/>
          <w:szCs w:val="22"/>
        </w:rPr>
        <w:t xml:space="preserve">: </w:t>
      </w:r>
      <w:hyperlink r:id="rId14" w:history="1">
        <w:r w:rsidRPr="00252B59">
          <w:rPr>
            <w:rStyle w:val="af"/>
            <w:sz w:val="22"/>
            <w:szCs w:val="22"/>
          </w:rPr>
          <w:t>https://zakup.urikhtau.kz/</w:t>
        </w:r>
      </w:hyperlink>
      <w:r w:rsidRPr="00DE32C1">
        <w:rPr>
          <w:sz w:val="22"/>
          <w:szCs w:val="22"/>
        </w:rPr>
        <w:t xml:space="preserve"> </w:t>
      </w:r>
    </w:p>
    <w:p w14:paraId="20DAB6D4" w14:textId="61ECDFFD" w:rsidR="00114FC4" w:rsidRDefault="00114FC4" w:rsidP="00114FC4">
      <w:pPr>
        <w:spacing w:after="0" w:line="259" w:lineRule="auto"/>
        <w:ind w:right="57" w:firstLine="0"/>
        <w:rPr>
          <w:sz w:val="22"/>
          <w:szCs w:val="22"/>
        </w:rPr>
      </w:pPr>
      <w:proofErr w:type="spellStart"/>
      <w:r w:rsidRPr="00DE32C1">
        <w:rPr>
          <w:sz w:val="22"/>
          <w:szCs w:val="22"/>
        </w:rPr>
        <w:t>Ақпаратты</w:t>
      </w:r>
      <w:proofErr w:type="spellEnd"/>
      <w:r w:rsidRPr="00DE32C1">
        <w:rPr>
          <w:sz w:val="22"/>
          <w:szCs w:val="22"/>
        </w:rPr>
        <w:t xml:space="preserve"> </w:t>
      </w:r>
      <w:proofErr w:type="spellStart"/>
      <w:r w:rsidRPr="00DE32C1">
        <w:rPr>
          <w:sz w:val="22"/>
          <w:szCs w:val="22"/>
        </w:rPr>
        <w:t>жариялау</w:t>
      </w:r>
      <w:proofErr w:type="spellEnd"/>
      <w:r w:rsidRPr="00DE32C1">
        <w:rPr>
          <w:sz w:val="22"/>
          <w:szCs w:val="22"/>
        </w:rPr>
        <w:t xml:space="preserve"> </w:t>
      </w:r>
      <w:proofErr w:type="spellStart"/>
      <w:r w:rsidRPr="00DE32C1">
        <w:rPr>
          <w:sz w:val="22"/>
          <w:szCs w:val="22"/>
        </w:rPr>
        <w:t>үшін</w:t>
      </w:r>
      <w:proofErr w:type="spellEnd"/>
      <w:r w:rsidRPr="00DE32C1">
        <w:rPr>
          <w:sz w:val="22"/>
          <w:szCs w:val="22"/>
        </w:rPr>
        <w:t xml:space="preserve"> </w:t>
      </w:r>
      <w:proofErr w:type="spellStart"/>
      <w:r w:rsidRPr="00DE32C1">
        <w:rPr>
          <w:sz w:val="22"/>
          <w:szCs w:val="22"/>
        </w:rPr>
        <w:t>пайдаланылатын</w:t>
      </w:r>
      <w:proofErr w:type="spellEnd"/>
      <w:r w:rsidRPr="00DE32C1">
        <w:rPr>
          <w:sz w:val="22"/>
          <w:szCs w:val="22"/>
        </w:rPr>
        <w:t xml:space="preserve"> веб-</w:t>
      </w:r>
      <w:proofErr w:type="spellStart"/>
      <w:r w:rsidRPr="00DE32C1">
        <w:rPr>
          <w:sz w:val="22"/>
          <w:szCs w:val="22"/>
        </w:rPr>
        <w:t>сайттың</w:t>
      </w:r>
      <w:proofErr w:type="spellEnd"/>
      <w:r w:rsidRPr="00DE32C1">
        <w:rPr>
          <w:sz w:val="22"/>
          <w:szCs w:val="22"/>
        </w:rPr>
        <w:t xml:space="preserve"> </w:t>
      </w:r>
      <w:proofErr w:type="spellStart"/>
      <w:r w:rsidRPr="00DE32C1">
        <w:rPr>
          <w:sz w:val="22"/>
          <w:szCs w:val="22"/>
        </w:rPr>
        <w:t>электрондық</w:t>
      </w:r>
      <w:proofErr w:type="spellEnd"/>
      <w:r w:rsidRPr="00DE32C1">
        <w:rPr>
          <w:sz w:val="22"/>
          <w:szCs w:val="22"/>
        </w:rPr>
        <w:t xml:space="preserve"> </w:t>
      </w:r>
      <w:proofErr w:type="spellStart"/>
      <w:r w:rsidRPr="00DE32C1">
        <w:rPr>
          <w:sz w:val="22"/>
          <w:szCs w:val="22"/>
        </w:rPr>
        <w:t>мекенжайы</w:t>
      </w:r>
      <w:proofErr w:type="spellEnd"/>
      <w:r w:rsidRPr="00DE32C1">
        <w:rPr>
          <w:sz w:val="22"/>
          <w:szCs w:val="22"/>
        </w:rPr>
        <w:t xml:space="preserve">: </w:t>
      </w:r>
      <w:hyperlink r:id="rId15" w:history="1">
        <w:r w:rsidRPr="00177045">
          <w:rPr>
            <w:rStyle w:val="af"/>
            <w:sz w:val="22"/>
            <w:szCs w:val="22"/>
          </w:rPr>
          <w:t>https://zakup.urikhtau.kz/</w:t>
        </w:r>
      </w:hyperlink>
    </w:p>
    <w:p w14:paraId="6F18057F" w14:textId="18F4675D" w:rsidR="00114FC4" w:rsidRPr="00841B34" w:rsidRDefault="00114FC4" w:rsidP="00114FC4">
      <w:pPr>
        <w:spacing w:after="0" w:line="259" w:lineRule="auto"/>
        <w:ind w:right="57" w:firstLine="0"/>
        <w:rPr>
          <w:sz w:val="22"/>
          <w:szCs w:val="22"/>
        </w:rPr>
      </w:pPr>
      <w:proofErr w:type="spellStart"/>
      <w:r w:rsidRPr="00114FC4">
        <w:rPr>
          <w:sz w:val="22"/>
          <w:szCs w:val="22"/>
        </w:rPr>
        <w:t>Сатып</w:t>
      </w:r>
      <w:proofErr w:type="spellEnd"/>
      <w:r w:rsidRPr="00114FC4">
        <w:rPr>
          <w:sz w:val="22"/>
          <w:szCs w:val="22"/>
        </w:rPr>
        <w:t xml:space="preserve"> </w:t>
      </w:r>
      <w:proofErr w:type="spellStart"/>
      <w:r w:rsidRPr="00114FC4">
        <w:rPr>
          <w:sz w:val="22"/>
          <w:szCs w:val="22"/>
        </w:rPr>
        <w:t>алынатын</w:t>
      </w:r>
      <w:proofErr w:type="spellEnd"/>
      <w:r w:rsidRPr="00114FC4">
        <w:rPr>
          <w:sz w:val="22"/>
          <w:szCs w:val="22"/>
        </w:rPr>
        <w:t xml:space="preserve"> ТЖҚ </w:t>
      </w:r>
      <w:proofErr w:type="spellStart"/>
      <w:r w:rsidRPr="00114FC4">
        <w:rPr>
          <w:sz w:val="22"/>
          <w:szCs w:val="22"/>
        </w:rPr>
        <w:t>тізбесі</w:t>
      </w:r>
      <w:proofErr w:type="spellEnd"/>
      <w:r w:rsidRPr="00114FC4">
        <w:rPr>
          <w:sz w:val="22"/>
          <w:szCs w:val="22"/>
        </w:rPr>
        <w:t>:</w:t>
      </w:r>
    </w:p>
    <w:tbl>
      <w:tblPr>
        <w:tblStyle w:val="TableGrid"/>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846"/>
        <w:gridCol w:w="707"/>
        <w:gridCol w:w="2269"/>
        <w:gridCol w:w="1155"/>
        <w:gridCol w:w="1418"/>
        <w:gridCol w:w="829"/>
        <w:gridCol w:w="1205"/>
        <w:gridCol w:w="9"/>
        <w:gridCol w:w="1102"/>
        <w:gridCol w:w="6"/>
        <w:gridCol w:w="1108"/>
        <w:gridCol w:w="1111"/>
        <w:gridCol w:w="1114"/>
        <w:gridCol w:w="1434"/>
        <w:gridCol w:w="1337"/>
      </w:tblGrid>
      <w:tr w:rsidR="00114FC4" w:rsidRPr="00841B34" w14:paraId="6DC745AD" w14:textId="77777777" w:rsidTr="005E200C">
        <w:trPr>
          <w:trHeight w:val="1365"/>
        </w:trPr>
        <w:tc>
          <w:tcPr>
            <w:tcW w:w="270" w:type="pct"/>
            <w:vMerge w:val="restart"/>
          </w:tcPr>
          <w:p w14:paraId="01C62EED" w14:textId="77777777" w:rsidR="00114FC4" w:rsidRPr="00841B34" w:rsidRDefault="00114FC4" w:rsidP="00114FC4">
            <w:pPr>
              <w:spacing w:after="0" w:line="259" w:lineRule="auto"/>
              <w:ind w:right="57" w:firstLine="0"/>
              <w:jc w:val="center"/>
              <w:rPr>
                <w:b/>
                <w:sz w:val="22"/>
                <w:szCs w:val="22"/>
              </w:rPr>
            </w:pPr>
          </w:p>
          <w:p w14:paraId="2B02FD89" w14:textId="2D036B56" w:rsidR="00114FC4" w:rsidRPr="00841B34" w:rsidRDefault="005E200C" w:rsidP="00114FC4">
            <w:pPr>
              <w:spacing w:after="0"/>
              <w:ind w:right="57" w:firstLine="0"/>
              <w:jc w:val="center"/>
              <w:rPr>
                <w:b/>
                <w:bCs/>
                <w:sz w:val="22"/>
                <w:szCs w:val="22"/>
              </w:rPr>
            </w:pPr>
            <w:proofErr w:type="spellStart"/>
            <w:r w:rsidRPr="005E200C">
              <w:rPr>
                <w:b/>
                <w:bCs/>
                <w:sz w:val="22"/>
                <w:szCs w:val="22"/>
              </w:rPr>
              <w:t>Жер</w:t>
            </w:r>
            <w:proofErr w:type="spellEnd"/>
            <w:r w:rsidRPr="005E200C">
              <w:rPr>
                <w:b/>
                <w:bCs/>
                <w:sz w:val="22"/>
                <w:szCs w:val="22"/>
              </w:rPr>
              <w:t xml:space="preserve"> </w:t>
            </w:r>
            <w:proofErr w:type="spellStart"/>
            <w:r w:rsidRPr="005E200C">
              <w:rPr>
                <w:b/>
                <w:bCs/>
                <w:sz w:val="22"/>
                <w:szCs w:val="22"/>
              </w:rPr>
              <w:t>қойнауын</w:t>
            </w:r>
            <w:proofErr w:type="spellEnd"/>
            <w:r w:rsidRPr="005E200C">
              <w:rPr>
                <w:b/>
                <w:bCs/>
                <w:sz w:val="22"/>
                <w:szCs w:val="22"/>
              </w:rPr>
              <w:t xml:space="preserve"> </w:t>
            </w:r>
            <w:proofErr w:type="spellStart"/>
            <w:r w:rsidRPr="005E200C">
              <w:rPr>
                <w:b/>
                <w:bCs/>
                <w:sz w:val="22"/>
                <w:szCs w:val="22"/>
              </w:rPr>
              <w:t>пайдалану</w:t>
            </w:r>
            <w:proofErr w:type="spellEnd"/>
            <w:r w:rsidRPr="005E200C">
              <w:rPr>
                <w:b/>
                <w:bCs/>
                <w:sz w:val="22"/>
                <w:szCs w:val="22"/>
              </w:rPr>
              <w:t xml:space="preserve"> </w:t>
            </w:r>
            <w:proofErr w:type="spellStart"/>
            <w:r w:rsidRPr="005E200C">
              <w:rPr>
                <w:b/>
                <w:bCs/>
                <w:sz w:val="22"/>
                <w:szCs w:val="22"/>
              </w:rPr>
              <w:t>шартының</w:t>
            </w:r>
            <w:proofErr w:type="spellEnd"/>
            <w:r w:rsidRPr="005E200C">
              <w:rPr>
                <w:b/>
                <w:bCs/>
                <w:sz w:val="22"/>
                <w:szCs w:val="22"/>
              </w:rPr>
              <w:t xml:space="preserve"> </w:t>
            </w:r>
            <w:proofErr w:type="spellStart"/>
            <w:r w:rsidRPr="005E200C">
              <w:rPr>
                <w:b/>
                <w:bCs/>
                <w:sz w:val="22"/>
                <w:szCs w:val="22"/>
              </w:rPr>
              <w:t>нөмірі</w:t>
            </w:r>
            <w:proofErr w:type="spellEnd"/>
          </w:p>
        </w:tc>
        <w:tc>
          <w:tcPr>
            <w:tcW w:w="226" w:type="pct"/>
            <w:vMerge w:val="restart"/>
            <w:vAlign w:val="center"/>
          </w:tcPr>
          <w:p w14:paraId="2CC53688" w14:textId="74B92FD6" w:rsidR="00114FC4" w:rsidRPr="00841B34" w:rsidRDefault="00114FC4" w:rsidP="00114FC4">
            <w:pPr>
              <w:spacing w:after="0" w:line="259" w:lineRule="auto"/>
              <w:ind w:right="57" w:firstLine="0"/>
              <w:jc w:val="center"/>
              <w:rPr>
                <w:b/>
                <w:bCs/>
                <w:sz w:val="22"/>
                <w:szCs w:val="22"/>
              </w:rPr>
            </w:pPr>
            <w:proofErr w:type="spellStart"/>
            <w:r w:rsidRPr="00114FC4">
              <w:rPr>
                <w:b/>
                <w:bCs/>
                <w:sz w:val="22"/>
                <w:szCs w:val="22"/>
              </w:rPr>
              <w:t>Сатып</w:t>
            </w:r>
            <w:proofErr w:type="spellEnd"/>
            <w:r w:rsidRPr="00114FC4">
              <w:rPr>
                <w:b/>
                <w:bCs/>
                <w:sz w:val="22"/>
                <w:szCs w:val="22"/>
              </w:rPr>
              <w:t xml:space="preserve"> </w:t>
            </w:r>
            <w:proofErr w:type="spellStart"/>
            <w:r w:rsidRPr="00114FC4">
              <w:rPr>
                <w:b/>
                <w:bCs/>
                <w:sz w:val="22"/>
                <w:szCs w:val="22"/>
              </w:rPr>
              <w:t>алу</w:t>
            </w:r>
            <w:proofErr w:type="spellEnd"/>
            <w:r w:rsidRPr="00114FC4">
              <w:rPr>
                <w:b/>
                <w:bCs/>
                <w:sz w:val="22"/>
                <w:szCs w:val="22"/>
              </w:rPr>
              <w:t xml:space="preserve"> </w:t>
            </w:r>
            <w:proofErr w:type="spellStart"/>
            <w:r w:rsidRPr="00114FC4">
              <w:rPr>
                <w:b/>
                <w:bCs/>
                <w:sz w:val="22"/>
                <w:szCs w:val="22"/>
              </w:rPr>
              <w:t>нысанасының</w:t>
            </w:r>
            <w:proofErr w:type="spellEnd"/>
            <w:r w:rsidRPr="00114FC4">
              <w:rPr>
                <w:b/>
                <w:bCs/>
                <w:sz w:val="22"/>
                <w:szCs w:val="22"/>
              </w:rPr>
              <w:t xml:space="preserve"> коды</w:t>
            </w:r>
          </w:p>
        </w:tc>
        <w:tc>
          <w:tcPr>
            <w:tcW w:w="725" w:type="pct"/>
            <w:vMerge w:val="restart"/>
            <w:vAlign w:val="center"/>
          </w:tcPr>
          <w:p w14:paraId="24C9CE02" w14:textId="7F6F1E8C" w:rsidR="00114FC4" w:rsidRPr="00841B34" w:rsidRDefault="00114FC4" w:rsidP="00114FC4">
            <w:pPr>
              <w:spacing w:after="0" w:line="259" w:lineRule="auto"/>
              <w:ind w:right="57" w:firstLine="0"/>
              <w:jc w:val="center"/>
              <w:rPr>
                <w:sz w:val="22"/>
                <w:szCs w:val="22"/>
              </w:rPr>
            </w:pP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жұмыстардың</w:t>
            </w:r>
            <w:proofErr w:type="spellEnd"/>
            <w:r w:rsidRPr="00114FC4">
              <w:rPr>
                <w:b/>
                <w:sz w:val="22"/>
                <w:szCs w:val="22"/>
              </w:rPr>
              <w:t xml:space="preserve"> </w:t>
            </w:r>
            <w:proofErr w:type="spellStart"/>
            <w:r w:rsidRPr="00114FC4">
              <w:rPr>
                <w:b/>
                <w:sz w:val="22"/>
                <w:szCs w:val="22"/>
              </w:rPr>
              <w:t>немесе</w:t>
            </w:r>
            <w:proofErr w:type="spellEnd"/>
            <w:r w:rsidRPr="00114FC4">
              <w:rPr>
                <w:b/>
                <w:sz w:val="22"/>
                <w:szCs w:val="22"/>
              </w:rPr>
              <w:t xml:space="preserve">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w:t>
            </w:r>
            <w:proofErr w:type="spellStart"/>
            <w:r w:rsidRPr="00114FC4">
              <w:rPr>
                <w:b/>
                <w:sz w:val="22"/>
                <w:szCs w:val="22"/>
              </w:rPr>
              <w:t>бірыңғай</w:t>
            </w:r>
            <w:proofErr w:type="spellEnd"/>
            <w:r w:rsidRPr="00114FC4">
              <w:rPr>
                <w:b/>
                <w:sz w:val="22"/>
                <w:szCs w:val="22"/>
              </w:rPr>
              <w:t xml:space="preserve"> </w:t>
            </w:r>
            <w:proofErr w:type="spellStart"/>
            <w:r w:rsidRPr="00114FC4">
              <w:rPr>
                <w:b/>
                <w:sz w:val="22"/>
                <w:szCs w:val="22"/>
              </w:rPr>
              <w:t>номенклатуралық</w:t>
            </w:r>
            <w:proofErr w:type="spellEnd"/>
            <w:r w:rsidRPr="00114FC4">
              <w:rPr>
                <w:b/>
                <w:sz w:val="22"/>
                <w:szCs w:val="22"/>
              </w:rPr>
              <w:t xml:space="preserve"> </w:t>
            </w:r>
            <w:proofErr w:type="spellStart"/>
            <w:r w:rsidRPr="00114FC4">
              <w:rPr>
                <w:b/>
                <w:sz w:val="22"/>
                <w:szCs w:val="22"/>
              </w:rPr>
              <w:t>анықтамалығы</w:t>
            </w:r>
            <w:proofErr w:type="spellEnd"/>
            <w:r w:rsidRPr="00114FC4">
              <w:rPr>
                <w:b/>
                <w:sz w:val="22"/>
                <w:szCs w:val="22"/>
              </w:rPr>
              <w:t xml:space="preserve"> </w:t>
            </w:r>
            <w:proofErr w:type="spellStart"/>
            <w:r w:rsidRPr="00114FC4">
              <w:rPr>
                <w:b/>
                <w:sz w:val="22"/>
                <w:szCs w:val="22"/>
              </w:rPr>
              <w:t>бойынша</w:t>
            </w:r>
            <w:proofErr w:type="spellEnd"/>
            <w:r w:rsidRPr="00114FC4">
              <w:rPr>
                <w:b/>
                <w:sz w:val="22"/>
                <w:szCs w:val="22"/>
              </w:rPr>
              <w:t xml:space="preserve"> </w:t>
            </w: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жұмыстардың</w:t>
            </w:r>
            <w:proofErr w:type="spellEnd"/>
            <w:r w:rsidRPr="00114FC4">
              <w:rPr>
                <w:b/>
                <w:sz w:val="22"/>
                <w:szCs w:val="22"/>
              </w:rPr>
              <w:t xml:space="preserve"> </w:t>
            </w:r>
            <w:proofErr w:type="spellStart"/>
            <w:r w:rsidRPr="00114FC4">
              <w:rPr>
                <w:b/>
                <w:sz w:val="22"/>
                <w:szCs w:val="22"/>
              </w:rPr>
              <w:t>немесе</w:t>
            </w:r>
            <w:proofErr w:type="spellEnd"/>
            <w:r w:rsidRPr="00114FC4">
              <w:rPr>
                <w:b/>
                <w:sz w:val="22"/>
                <w:szCs w:val="22"/>
              </w:rPr>
              <w:t xml:space="preserve">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коды</w:t>
            </w:r>
          </w:p>
        </w:tc>
        <w:tc>
          <w:tcPr>
            <w:tcW w:w="369" w:type="pct"/>
            <w:vMerge w:val="restart"/>
          </w:tcPr>
          <w:p w14:paraId="6CF0EAF4" w14:textId="4E0D0E05" w:rsidR="00114FC4" w:rsidRPr="00841B34" w:rsidRDefault="00114FC4" w:rsidP="00114FC4">
            <w:pPr>
              <w:spacing w:after="0" w:line="259" w:lineRule="auto"/>
              <w:ind w:right="57" w:firstLine="0"/>
              <w:jc w:val="center"/>
              <w:rPr>
                <w:b/>
                <w:sz w:val="22"/>
                <w:szCs w:val="22"/>
              </w:rPr>
            </w:pP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алынатын</w:t>
            </w:r>
            <w:proofErr w:type="spellEnd"/>
            <w:r w:rsidRPr="00114FC4">
              <w:rPr>
                <w:b/>
                <w:sz w:val="22"/>
                <w:szCs w:val="22"/>
              </w:rPr>
              <w:t xml:space="preserve"> </w:t>
            </w: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w:t>
            </w:r>
            <w:proofErr w:type="spellEnd"/>
            <w:r w:rsidRPr="00114FC4">
              <w:rPr>
                <w:b/>
                <w:sz w:val="22"/>
                <w:szCs w:val="22"/>
              </w:rPr>
              <w:t xml:space="preserve"> мен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w:t>
            </w:r>
            <w:proofErr w:type="spellStart"/>
            <w:r w:rsidRPr="00114FC4">
              <w:rPr>
                <w:b/>
                <w:sz w:val="22"/>
                <w:szCs w:val="22"/>
              </w:rPr>
              <w:t>атауы</w:t>
            </w:r>
            <w:proofErr w:type="spellEnd"/>
          </w:p>
        </w:tc>
        <w:tc>
          <w:tcPr>
            <w:tcW w:w="453" w:type="pct"/>
            <w:vMerge w:val="restart"/>
          </w:tcPr>
          <w:p w14:paraId="717296BD" w14:textId="4B53AE43" w:rsidR="00114FC4" w:rsidRPr="00841B34" w:rsidRDefault="00114FC4" w:rsidP="00114FC4">
            <w:pPr>
              <w:spacing w:after="0" w:line="259" w:lineRule="auto"/>
              <w:ind w:right="57" w:firstLine="0"/>
              <w:jc w:val="center"/>
              <w:rPr>
                <w:sz w:val="22"/>
                <w:szCs w:val="22"/>
              </w:rPr>
            </w:pP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алынатын</w:t>
            </w:r>
            <w:proofErr w:type="spellEnd"/>
            <w:r w:rsidRPr="00114FC4">
              <w:rPr>
                <w:b/>
                <w:sz w:val="22"/>
                <w:szCs w:val="22"/>
              </w:rPr>
              <w:t xml:space="preserve"> </w:t>
            </w: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w:t>
            </w:r>
            <w:proofErr w:type="spellEnd"/>
            <w:r w:rsidRPr="00114FC4">
              <w:rPr>
                <w:b/>
                <w:sz w:val="22"/>
                <w:szCs w:val="22"/>
              </w:rPr>
              <w:t xml:space="preserve"> мен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w:t>
            </w:r>
            <w:proofErr w:type="spellStart"/>
            <w:r w:rsidRPr="00114FC4">
              <w:rPr>
                <w:b/>
                <w:sz w:val="22"/>
                <w:szCs w:val="22"/>
              </w:rPr>
              <w:t>атауы</w:t>
            </w:r>
            <w:proofErr w:type="spellEnd"/>
            <w:r w:rsidRPr="00114FC4">
              <w:rPr>
                <w:b/>
                <w:sz w:val="22"/>
                <w:szCs w:val="22"/>
              </w:rPr>
              <w:t xml:space="preserve"> </w:t>
            </w:r>
            <w:proofErr w:type="spellStart"/>
            <w:r w:rsidRPr="00114FC4">
              <w:rPr>
                <w:b/>
                <w:sz w:val="22"/>
                <w:szCs w:val="22"/>
              </w:rPr>
              <w:t>және</w:t>
            </w:r>
            <w:proofErr w:type="spellEnd"/>
            <w:r w:rsidRPr="00114FC4">
              <w:rPr>
                <w:b/>
                <w:sz w:val="22"/>
                <w:szCs w:val="22"/>
              </w:rPr>
              <w:t xml:space="preserve"> </w:t>
            </w:r>
            <w:proofErr w:type="spellStart"/>
            <w:r w:rsidRPr="00114FC4">
              <w:rPr>
                <w:b/>
                <w:sz w:val="22"/>
                <w:szCs w:val="22"/>
              </w:rPr>
              <w:t>қысқаша</w:t>
            </w:r>
            <w:proofErr w:type="spellEnd"/>
            <w:r w:rsidRPr="00114FC4">
              <w:rPr>
                <w:b/>
                <w:sz w:val="22"/>
                <w:szCs w:val="22"/>
              </w:rPr>
              <w:t xml:space="preserve"> (</w:t>
            </w:r>
            <w:proofErr w:type="spellStart"/>
            <w:r w:rsidRPr="00114FC4">
              <w:rPr>
                <w:b/>
                <w:sz w:val="22"/>
                <w:szCs w:val="22"/>
              </w:rPr>
              <w:t>қосымша</w:t>
            </w:r>
            <w:proofErr w:type="spellEnd"/>
            <w:r w:rsidRPr="00114FC4">
              <w:rPr>
                <w:b/>
                <w:sz w:val="22"/>
                <w:szCs w:val="22"/>
              </w:rPr>
              <w:t xml:space="preserve">) </w:t>
            </w:r>
            <w:proofErr w:type="spellStart"/>
            <w:r w:rsidRPr="00114FC4">
              <w:rPr>
                <w:b/>
                <w:sz w:val="22"/>
                <w:szCs w:val="22"/>
              </w:rPr>
              <w:t>сипаттамасы</w:t>
            </w:r>
            <w:proofErr w:type="spellEnd"/>
          </w:p>
        </w:tc>
        <w:tc>
          <w:tcPr>
            <w:tcW w:w="265" w:type="pct"/>
            <w:vMerge w:val="restart"/>
          </w:tcPr>
          <w:p w14:paraId="540DB37D" w14:textId="57F420C5" w:rsidR="00114FC4" w:rsidRPr="00841B34" w:rsidRDefault="00114FC4" w:rsidP="00114FC4">
            <w:pPr>
              <w:spacing w:after="0" w:line="259" w:lineRule="auto"/>
              <w:ind w:right="57" w:firstLine="0"/>
              <w:jc w:val="center"/>
              <w:rPr>
                <w:sz w:val="22"/>
                <w:szCs w:val="22"/>
              </w:rPr>
            </w:pP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алудың</w:t>
            </w:r>
            <w:proofErr w:type="spellEnd"/>
            <w:r w:rsidRPr="00114FC4">
              <w:rPr>
                <w:b/>
                <w:sz w:val="22"/>
                <w:szCs w:val="22"/>
              </w:rPr>
              <w:t xml:space="preserve"> </w:t>
            </w:r>
            <w:proofErr w:type="spellStart"/>
            <w:r w:rsidRPr="00114FC4">
              <w:rPr>
                <w:b/>
                <w:sz w:val="22"/>
                <w:szCs w:val="22"/>
              </w:rPr>
              <w:t>жоспарланған</w:t>
            </w:r>
            <w:proofErr w:type="spellEnd"/>
            <w:r w:rsidRPr="00114FC4">
              <w:rPr>
                <w:b/>
                <w:sz w:val="22"/>
                <w:szCs w:val="22"/>
              </w:rPr>
              <w:t xml:space="preserve"> </w:t>
            </w:r>
            <w:proofErr w:type="spellStart"/>
            <w:r w:rsidRPr="00114FC4">
              <w:rPr>
                <w:b/>
                <w:sz w:val="22"/>
                <w:szCs w:val="22"/>
              </w:rPr>
              <w:t>көлемі</w:t>
            </w:r>
            <w:proofErr w:type="spellEnd"/>
            <w:r w:rsidRPr="00114FC4">
              <w:rPr>
                <w:b/>
                <w:sz w:val="22"/>
                <w:szCs w:val="22"/>
              </w:rPr>
              <w:t xml:space="preserve"> </w:t>
            </w:r>
            <w:proofErr w:type="spellStart"/>
            <w:r w:rsidRPr="00114FC4">
              <w:rPr>
                <w:b/>
                <w:sz w:val="22"/>
                <w:szCs w:val="22"/>
              </w:rPr>
              <w:t>табиғи</w:t>
            </w:r>
            <w:proofErr w:type="spellEnd"/>
            <w:r w:rsidRPr="00114FC4">
              <w:rPr>
                <w:b/>
                <w:sz w:val="22"/>
                <w:szCs w:val="22"/>
              </w:rPr>
              <w:t xml:space="preserve"> </w:t>
            </w:r>
            <w:proofErr w:type="spellStart"/>
            <w:r w:rsidRPr="00114FC4">
              <w:rPr>
                <w:b/>
                <w:sz w:val="22"/>
                <w:szCs w:val="22"/>
              </w:rPr>
              <w:t>мәнде</w:t>
            </w:r>
            <w:proofErr w:type="spellEnd"/>
          </w:p>
        </w:tc>
        <w:tc>
          <w:tcPr>
            <w:tcW w:w="1807" w:type="pct"/>
            <w:gridSpan w:val="7"/>
          </w:tcPr>
          <w:p w14:paraId="2CABB2BB" w14:textId="5A37831D" w:rsidR="00114FC4" w:rsidRPr="00841B34" w:rsidRDefault="00114FC4" w:rsidP="00114FC4">
            <w:pPr>
              <w:spacing w:after="0" w:line="259" w:lineRule="auto"/>
              <w:ind w:right="57" w:firstLine="0"/>
              <w:jc w:val="center"/>
              <w:rPr>
                <w:b/>
                <w:sz w:val="22"/>
                <w:szCs w:val="22"/>
              </w:rPr>
            </w:pPr>
            <w:proofErr w:type="spellStart"/>
            <w:r w:rsidRPr="00114FC4">
              <w:rPr>
                <w:b/>
                <w:sz w:val="22"/>
                <w:szCs w:val="22"/>
              </w:rPr>
              <w:t>Қосылған</w:t>
            </w:r>
            <w:proofErr w:type="spellEnd"/>
            <w:r w:rsidRPr="00114FC4">
              <w:rPr>
                <w:b/>
                <w:sz w:val="22"/>
                <w:szCs w:val="22"/>
              </w:rPr>
              <w:t xml:space="preserve"> </w:t>
            </w:r>
            <w:proofErr w:type="spellStart"/>
            <w:r w:rsidRPr="00114FC4">
              <w:rPr>
                <w:b/>
                <w:sz w:val="22"/>
                <w:szCs w:val="22"/>
              </w:rPr>
              <w:t>құн</w:t>
            </w:r>
            <w:proofErr w:type="spellEnd"/>
            <w:r w:rsidRPr="00114FC4">
              <w:rPr>
                <w:b/>
                <w:sz w:val="22"/>
                <w:szCs w:val="22"/>
              </w:rPr>
              <w:t xml:space="preserve"> </w:t>
            </w:r>
            <w:proofErr w:type="spellStart"/>
            <w:r w:rsidRPr="00114FC4">
              <w:rPr>
                <w:b/>
                <w:sz w:val="22"/>
                <w:szCs w:val="22"/>
              </w:rPr>
              <w:t>салығын</w:t>
            </w:r>
            <w:proofErr w:type="spellEnd"/>
            <w:r w:rsidRPr="00114FC4">
              <w:rPr>
                <w:b/>
                <w:sz w:val="22"/>
                <w:szCs w:val="22"/>
              </w:rPr>
              <w:t xml:space="preserve"> </w:t>
            </w:r>
            <w:proofErr w:type="spellStart"/>
            <w:r w:rsidRPr="00114FC4">
              <w:rPr>
                <w:b/>
                <w:sz w:val="22"/>
                <w:szCs w:val="22"/>
              </w:rPr>
              <w:t>есептемегенде</w:t>
            </w:r>
            <w:proofErr w:type="spellEnd"/>
            <w:r w:rsidRPr="00114FC4">
              <w:rPr>
                <w:b/>
                <w:sz w:val="22"/>
                <w:szCs w:val="22"/>
              </w:rPr>
              <w:t xml:space="preserve"> </w:t>
            </w:r>
            <w:proofErr w:type="spellStart"/>
            <w:r w:rsidRPr="00114FC4">
              <w:rPr>
                <w:b/>
                <w:sz w:val="22"/>
                <w:szCs w:val="22"/>
              </w:rPr>
              <w:t>жоспарланған</w:t>
            </w:r>
            <w:proofErr w:type="spellEnd"/>
            <w:r w:rsidRPr="00114FC4">
              <w:rPr>
                <w:b/>
                <w:sz w:val="22"/>
                <w:szCs w:val="22"/>
              </w:rPr>
              <w:t xml:space="preserve"> </w:t>
            </w: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алу</w:t>
            </w:r>
            <w:proofErr w:type="spellEnd"/>
            <w:r w:rsidRPr="00114FC4">
              <w:rPr>
                <w:b/>
                <w:sz w:val="22"/>
                <w:szCs w:val="22"/>
              </w:rPr>
              <w:t xml:space="preserve"> </w:t>
            </w:r>
            <w:proofErr w:type="spellStart"/>
            <w:r w:rsidRPr="00114FC4">
              <w:rPr>
                <w:b/>
                <w:sz w:val="22"/>
                <w:szCs w:val="22"/>
              </w:rPr>
              <w:t>сомасы</w:t>
            </w:r>
            <w:proofErr w:type="spellEnd"/>
            <w:r w:rsidRPr="00114FC4">
              <w:rPr>
                <w:b/>
                <w:sz w:val="22"/>
                <w:szCs w:val="22"/>
              </w:rPr>
              <w:t xml:space="preserve">, </w:t>
            </w:r>
            <w:proofErr w:type="spellStart"/>
            <w:r w:rsidRPr="00114FC4">
              <w:rPr>
                <w:b/>
                <w:sz w:val="22"/>
                <w:szCs w:val="22"/>
              </w:rPr>
              <w:t>теңге</w:t>
            </w:r>
            <w:proofErr w:type="spellEnd"/>
          </w:p>
        </w:tc>
        <w:tc>
          <w:tcPr>
            <w:tcW w:w="458" w:type="pct"/>
            <w:vMerge w:val="restart"/>
          </w:tcPr>
          <w:p w14:paraId="51F46E20" w14:textId="0CCCAE9D" w:rsidR="00114FC4" w:rsidRPr="00841B34" w:rsidRDefault="00114FC4" w:rsidP="00114FC4">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427" w:type="pct"/>
            <w:vMerge w:val="restart"/>
          </w:tcPr>
          <w:p w14:paraId="29319253" w14:textId="52696AC3" w:rsidR="00114FC4" w:rsidRPr="00841B34" w:rsidRDefault="00114FC4" w:rsidP="00114FC4">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114FC4" w:rsidRPr="00841B34" w14:paraId="59DBC237" w14:textId="77777777" w:rsidTr="005E200C">
        <w:trPr>
          <w:trHeight w:val="1163"/>
        </w:trPr>
        <w:tc>
          <w:tcPr>
            <w:tcW w:w="270" w:type="pct"/>
            <w:vMerge/>
          </w:tcPr>
          <w:p w14:paraId="10C901A6" w14:textId="77777777" w:rsidR="00114FC4" w:rsidRPr="00841B34" w:rsidRDefault="00114FC4" w:rsidP="00952F1A">
            <w:pPr>
              <w:spacing w:after="0" w:line="259" w:lineRule="auto"/>
              <w:ind w:right="57" w:firstLine="0"/>
              <w:jc w:val="center"/>
              <w:rPr>
                <w:b/>
                <w:sz w:val="22"/>
                <w:szCs w:val="22"/>
              </w:rPr>
            </w:pPr>
          </w:p>
        </w:tc>
        <w:tc>
          <w:tcPr>
            <w:tcW w:w="226" w:type="pct"/>
            <w:vMerge/>
            <w:vAlign w:val="center"/>
          </w:tcPr>
          <w:p w14:paraId="0A510444" w14:textId="77777777" w:rsidR="00114FC4" w:rsidRPr="00841B34" w:rsidRDefault="00114FC4" w:rsidP="00952F1A">
            <w:pPr>
              <w:spacing w:after="0" w:line="259" w:lineRule="auto"/>
              <w:ind w:right="57" w:firstLine="0"/>
              <w:jc w:val="center"/>
              <w:rPr>
                <w:b/>
                <w:bCs/>
                <w:sz w:val="22"/>
                <w:szCs w:val="22"/>
              </w:rPr>
            </w:pPr>
          </w:p>
        </w:tc>
        <w:tc>
          <w:tcPr>
            <w:tcW w:w="725" w:type="pct"/>
            <w:vMerge/>
            <w:vAlign w:val="center"/>
          </w:tcPr>
          <w:p w14:paraId="611D58B4" w14:textId="77777777" w:rsidR="00114FC4" w:rsidRPr="00841B34" w:rsidRDefault="00114FC4" w:rsidP="00952F1A">
            <w:pPr>
              <w:spacing w:after="0" w:line="259" w:lineRule="auto"/>
              <w:ind w:right="57" w:firstLine="0"/>
              <w:jc w:val="center"/>
              <w:rPr>
                <w:b/>
                <w:sz w:val="22"/>
                <w:szCs w:val="22"/>
              </w:rPr>
            </w:pPr>
          </w:p>
        </w:tc>
        <w:tc>
          <w:tcPr>
            <w:tcW w:w="369" w:type="pct"/>
            <w:vMerge/>
          </w:tcPr>
          <w:p w14:paraId="3DE0CD7A" w14:textId="77777777" w:rsidR="00114FC4" w:rsidRPr="00841B34" w:rsidRDefault="00114FC4" w:rsidP="00952F1A">
            <w:pPr>
              <w:spacing w:after="0" w:line="259" w:lineRule="auto"/>
              <w:ind w:right="57" w:firstLine="0"/>
              <w:jc w:val="center"/>
              <w:rPr>
                <w:b/>
                <w:sz w:val="22"/>
                <w:szCs w:val="22"/>
              </w:rPr>
            </w:pPr>
          </w:p>
        </w:tc>
        <w:tc>
          <w:tcPr>
            <w:tcW w:w="453" w:type="pct"/>
            <w:vMerge/>
          </w:tcPr>
          <w:p w14:paraId="7437A439" w14:textId="77777777" w:rsidR="00114FC4" w:rsidRPr="00841B34" w:rsidRDefault="00114FC4" w:rsidP="00952F1A">
            <w:pPr>
              <w:spacing w:after="0" w:line="259" w:lineRule="auto"/>
              <w:ind w:right="57" w:firstLine="0"/>
              <w:jc w:val="center"/>
              <w:rPr>
                <w:b/>
                <w:sz w:val="22"/>
                <w:szCs w:val="22"/>
              </w:rPr>
            </w:pPr>
          </w:p>
        </w:tc>
        <w:tc>
          <w:tcPr>
            <w:tcW w:w="265" w:type="pct"/>
            <w:vMerge/>
          </w:tcPr>
          <w:p w14:paraId="15A415EC" w14:textId="77777777" w:rsidR="00114FC4" w:rsidRPr="00841B34" w:rsidRDefault="00114FC4" w:rsidP="00952F1A">
            <w:pPr>
              <w:spacing w:after="0" w:line="259" w:lineRule="auto"/>
              <w:ind w:right="57" w:firstLine="0"/>
              <w:jc w:val="center"/>
              <w:rPr>
                <w:b/>
                <w:sz w:val="22"/>
                <w:szCs w:val="22"/>
              </w:rPr>
            </w:pPr>
          </w:p>
        </w:tc>
        <w:tc>
          <w:tcPr>
            <w:tcW w:w="388" w:type="pct"/>
            <w:gridSpan w:val="2"/>
          </w:tcPr>
          <w:p w14:paraId="52E9B1E9" w14:textId="7864356B" w:rsidR="00114FC4" w:rsidRPr="00841B34" w:rsidRDefault="00114FC4" w:rsidP="00952F1A">
            <w:pPr>
              <w:spacing w:after="0" w:line="259" w:lineRule="auto"/>
              <w:ind w:right="57" w:firstLine="0"/>
              <w:jc w:val="center"/>
              <w:rPr>
                <w:b/>
                <w:sz w:val="22"/>
                <w:szCs w:val="22"/>
              </w:rPr>
            </w:pPr>
            <w:r>
              <w:rPr>
                <w:b/>
                <w:sz w:val="22"/>
                <w:szCs w:val="22"/>
              </w:rPr>
              <w:t xml:space="preserve">2026 </w:t>
            </w:r>
            <w:proofErr w:type="spellStart"/>
            <w:r w:rsidR="005E200C">
              <w:rPr>
                <w:b/>
                <w:sz w:val="22"/>
                <w:szCs w:val="22"/>
              </w:rPr>
              <w:t>жыл</w:t>
            </w:r>
            <w:proofErr w:type="spellEnd"/>
          </w:p>
        </w:tc>
        <w:tc>
          <w:tcPr>
            <w:tcW w:w="354" w:type="pct"/>
            <w:gridSpan w:val="2"/>
          </w:tcPr>
          <w:p w14:paraId="6A5B13CE" w14:textId="688253D3" w:rsidR="00114FC4" w:rsidRPr="00841B34" w:rsidRDefault="00114FC4" w:rsidP="00952F1A">
            <w:pPr>
              <w:spacing w:after="0" w:line="259" w:lineRule="auto"/>
              <w:ind w:right="57" w:firstLine="0"/>
              <w:jc w:val="center"/>
              <w:rPr>
                <w:b/>
                <w:sz w:val="22"/>
                <w:szCs w:val="22"/>
              </w:rPr>
            </w:pPr>
            <w:r>
              <w:rPr>
                <w:b/>
                <w:sz w:val="22"/>
                <w:szCs w:val="22"/>
              </w:rPr>
              <w:t xml:space="preserve">2027 </w:t>
            </w:r>
            <w:proofErr w:type="spellStart"/>
            <w:r w:rsidR="005E200C">
              <w:rPr>
                <w:b/>
                <w:sz w:val="22"/>
                <w:szCs w:val="22"/>
              </w:rPr>
              <w:t>жыл</w:t>
            </w:r>
            <w:proofErr w:type="spellEnd"/>
          </w:p>
        </w:tc>
        <w:tc>
          <w:tcPr>
            <w:tcW w:w="354" w:type="pct"/>
          </w:tcPr>
          <w:p w14:paraId="4313AFB6" w14:textId="4A718B40" w:rsidR="00114FC4" w:rsidRPr="00841B34" w:rsidRDefault="00114FC4" w:rsidP="00952F1A">
            <w:pPr>
              <w:spacing w:after="0" w:line="259" w:lineRule="auto"/>
              <w:ind w:right="57" w:firstLine="0"/>
              <w:jc w:val="center"/>
              <w:rPr>
                <w:b/>
                <w:sz w:val="22"/>
                <w:szCs w:val="22"/>
              </w:rPr>
            </w:pPr>
            <w:r>
              <w:rPr>
                <w:b/>
                <w:sz w:val="22"/>
                <w:szCs w:val="22"/>
              </w:rPr>
              <w:t xml:space="preserve">2028 </w:t>
            </w:r>
            <w:proofErr w:type="spellStart"/>
            <w:r w:rsidR="005E200C">
              <w:rPr>
                <w:b/>
                <w:sz w:val="22"/>
                <w:szCs w:val="22"/>
              </w:rPr>
              <w:t>жыл</w:t>
            </w:r>
            <w:proofErr w:type="spellEnd"/>
          </w:p>
        </w:tc>
        <w:tc>
          <w:tcPr>
            <w:tcW w:w="355" w:type="pct"/>
          </w:tcPr>
          <w:p w14:paraId="6548A5D8" w14:textId="43636CC9" w:rsidR="00114FC4" w:rsidRPr="00841B34" w:rsidRDefault="00114FC4" w:rsidP="00952F1A">
            <w:pPr>
              <w:spacing w:after="0" w:line="259" w:lineRule="auto"/>
              <w:ind w:right="57" w:firstLine="0"/>
              <w:jc w:val="center"/>
              <w:rPr>
                <w:b/>
                <w:sz w:val="22"/>
                <w:szCs w:val="22"/>
              </w:rPr>
            </w:pPr>
            <w:r>
              <w:rPr>
                <w:b/>
                <w:sz w:val="22"/>
                <w:szCs w:val="22"/>
              </w:rPr>
              <w:t xml:space="preserve">2029 </w:t>
            </w:r>
            <w:proofErr w:type="spellStart"/>
            <w:r w:rsidR="005E200C">
              <w:rPr>
                <w:b/>
                <w:sz w:val="22"/>
                <w:szCs w:val="22"/>
              </w:rPr>
              <w:t>жыл</w:t>
            </w:r>
            <w:proofErr w:type="spellEnd"/>
          </w:p>
        </w:tc>
        <w:tc>
          <w:tcPr>
            <w:tcW w:w="356" w:type="pct"/>
          </w:tcPr>
          <w:p w14:paraId="2F0F294F" w14:textId="3E3D7ADE" w:rsidR="00114FC4" w:rsidRPr="00841B34" w:rsidRDefault="00114FC4" w:rsidP="00952F1A">
            <w:pPr>
              <w:spacing w:after="0" w:line="259" w:lineRule="auto"/>
              <w:ind w:right="57" w:firstLine="0"/>
              <w:jc w:val="center"/>
              <w:rPr>
                <w:b/>
                <w:sz w:val="22"/>
                <w:szCs w:val="22"/>
              </w:rPr>
            </w:pPr>
            <w:r>
              <w:rPr>
                <w:b/>
                <w:sz w:val="22"/>
                <w:szCs w:val="22"/>
              </w:rPr>
              <w:t xml:space="preserve">2030 </w:t>
            </w:r>
            <w:proofErr w:type="spellStart"/>
            <w:r w:rsidR="005E200C">
              <w:rPr>
                <w:b/>
                <w:sz w:val="22"/>
                <w:szCs w:val="22"/>
              </w:rPr>
              <w:t>жыл</w:t>
            </w:r>
            <w:proofErr w:type="spellEnd"/>
          </w:p>
        </w:tc>
        <w:tc>
          <w:tcPr>
            <w:tcW w:w="458" w:type="pct"/>
            <w:vMerge/>
          </w:tcPr>
          <w:p w14:paraId="73B08D5E" w14:textId="77777777" w:rsidR="00114FC4" w:rsidRPr="00841B34" w:rsidRDefault="00114FC4" w:rsidP="00952F1A">
            <w:pPr>
              <w:spacing w:after="0" w:line="259" w:lineRule="auto"/>
              <w:ind w:right="57" w:firstLine="0"/>
              <w:jc w:val="center"/>
              <w:rPr>
                <w:b/>
                <w:sz w:val="22"/>
                <w:szCs w:val="22"/>
              </w:rPr>
            </w:pPr>
          </w:p>
        </w:tc>
        <w:tc>
          <w:tcPr>
            <w:tcW w:w="427" w:type="pct"/>
            <w:vMerge/>
          </w:tcPr>
          <w:p w14:paraId="572C4EE6" w14:textId="77777777" w:rsidR="00114FC4" w:rsidRPr="00841B34" w:rsidRDefault="00114FC4" w:rsidP="00952F1A">
            <w:pPr>
              <w:spacing w:after="0" w:line="259" w:lineRule="auto"/>
              <w:ind w:right="57" w:firstLine="0"/>
              <w:jc w:val="center"/>
              <w:rPr>
                <w:b/>
                <w:sz w:val="22"/>
                <w:szCs w:val="22"/>
              </w:rPr>
            </w:pPr>
          </w:p>
        </w:tc>
      </w:tr>
      <w:tr w:rsidR="00114FC4" w:rsidRPr="00841B34" w14:paraId="2A6D7C33" w14:textId="77777777" w:rsidTr="005E200C">
        <w:trPr>
          <w:trHeight w:val="3003"/>
        </w:trPr>
        <w:tc>
          <w:tcPr>
            <w:tcW w:w="270" w:type="pct"/>
            <w:vAlign w:val="center"/>
          </w:tcPr>
          <w:p w14:paraId="5EB6B110" w14:textId="77777777" w:rsidR="00114FC4" w:rsidRPr="00841B34" w:rsidRDefault="00114FC4" w:rsidP="00114FC4">
            <w:pPr>
              <w:spacing w:after="0" w:line="259" w:lineRule="auto"/>
              <w:ind w:right="57" w:firstLine="0"/>
              <w:jc w:val="center"/>
              <w:rPr>
                <w:sz w:val="22"/>
                <w:szCs w:val="22"/>
              </w:rPr>
            </w:pPr>
            <w:r w:rsidRPr="00841B34">
              <w:rPr>
                <w:sz w:val="22"/>
                <w:szCs w:val="22"/>
              </w:rPr>
              <w:t>5224</w:t>
            </w:r>
          </w:p>
        </w:tc>
        <w:tc>
          <w:tcPr>
            <w:tcW w:w="226" w:type="pct"/>
            <w:vAlign w:val="center"/>
          </w:tcPr>
          <w:p w14:paraId="21B3A109" w14:textId="77777777" w:rsidR="00114FC4" w:rsidRPr="00841B34" w:rsidRDefault="00114FC4" w:rsidP="00114FC4">
            <w:pPr>
              <w:spacing w:after="0" w:line="259" w:lineRule="auto"/>
              <w:ind w:right="57" w:firstLine="0"/>
              <w:jc w:val="center"/>
              <w:rPr>
                <w:sz w:val="22"/>
                <w:szCs w:val="22"/>
              </w:rPr>
            </w:pPr>
            <w:r>
              <w:rPr>
                <w:sz w:val="22"/>
                <w:szCs w:val="22"/>
              </w:rPr>
              <w:t>1 Р</w:t>
            </w:r>
          </w:p>
        </w:tc>
        <w:tc>
          <w:tcPr>
            <w:tcW w:w="725" w:type="pct"/>
            <w:vAlign w:val="center"/>
          </w:tcPr>
          <w:p w14:paraId="0335912B" w14:textId="77777777" w:rsidR="00114FC4" w:rsidRPr="00841B34" w:rsidRDefault="00114FC4" w:rsidP="00114FC4">
            <w:pPr>
              <w:spacing w:after="0" w:line="259" w:lineRule="auto"/>
              <w:ind w:right="57" w:firstLine="0"/>
              <w:jc w:val="center"/>
              <w:rPr>
                <w:sz w:val="22"/>
                <w:szCs w:val="22"/>
              </w:rPr>
            </w:pPr>
            <w:r w:rsidRPr="00A62051">
              <w:rPr>
                <w:sz w:val="22"/>
                <w:szCs w:val="22"/>
              </w:rPr>
              <w:t>390011.000.000000</w:t>
            </w:r>
          </w:p>
        </w:tc>
        <w:tc>
          <w:tcPr>
            <w:tcW w:w="369" w:type="pct"/>
            <w:vAlign w:val="center"/>
          </w:tcPr>
          <w:p w14:paraId="390EC942" w14:textId="1DFADE56" w:rsidR="00114FC4" w:rsidRPr="00841B34" w:rsidRDefault="00114FC4" w:rsidP="00114FC4">
            <w:pPr>
              <w:spacing w:after="0" w:line="259" w:lineRule="auto"/>
              <w:ind w:right="57" w:firstLine="0"/>
              <w:jc w:val="center"/>
              <w:rPr>
                <w:sz w:val="22"/>
                <w:szCs w:val="22"/>
              </w:rPr>
            </w:pPr>
            <w:proofErr w:type="spellStart"/>
            <w:r>
              <w:rPr>
                <w:sz w:val="22"/>
                <w:szCs w:val="22"/>
              </w:rPr>
              <w:t>Жерлерді</w:t>
            </w:r>
            <w:proofErr w:type="spellEnd"/>
            <w:r>
              <w:rPr>
                <w:sz w:val="22"/>
                <w:szCs w:val="22"/>
              </w:rPr>
              <w:t xml:space="preserve"> </w:t>
            </w:r>
            <w:proofErr w:type="spellStart"/>
            <w:r>
              <w:rPr>
                <w:sz w:val="22"/>
                <w:szCs w:val="22"/>
              </w:rPr>
              <w:t>қалпына</w:t>
            </w:r>
            <w:proofErr w:type="spellEnd"/>
            <w:r>
              <w:rPr>
                <w:sz w:val="22"/>
                <w:szCs w:val="22"/>
              </w:rPr>
              <w:t xml:space="preserve"> </w:t>
            </w:r>
            <w:proofErr w:type="spellStart"/>
            <w:r>
              <w:rPr>
                <w:sz w:val="22"/>
                <w:szCs w:val="22"/>
              </w:rPr>
              <w:t>келтіру</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қалпына</w:t>
            </w:r>
            <w:proofErr w:type="spellEnd"/>
            <w:r>
              <w:rPr>
                <w:sz w:val="22"/>
                <w:szCs w:val="22"/>
              </w:rPr>
              <w:t xml:space="preserve"> </w:t>
            </w:r>
            <w:proofErr w:type="spellStart"/>
            <w:r>
              <w:rPr>
                <w:sz w:val="22"/>
                <w:szCs w:val="22"/>
              </w:rPr>
              <w:t>келтіру</w:t>
            </w:r>
            <w:proofErr w:type="spellEnd"/>
            <w:r>
              <w:rPr>
                <w:sz w:val="22"/>
                <w:szCs w:val="22"/>
              </w:rPr>
              <w:t xml:space="preserve"> </w:t>
            </w:r>
            <w:proofErr w:type="spellStart"/>
            <w:r>
              <w:rPr>
                <w:sz w:val="22"/>
                <w:szCs w:val="22"/>
              </w:rPr>
              <w:t>жұмыстары</w:t>
            </w:r>
            <w:proofErr w:type="spellEnd"/>
          </w:p>
        </w:tc>
        <w:tc>
          <w:tcPr>
            <w:tcW w:w="453" w:type="pct"/>
            <w:vAlign w:val="center"/>
          </w:tcPr>
          <w:p w14:paraId="074BAA05" w14:textId="226DC6D1" w:rsidR="00114FC4" w:rsidRPr="00841B34" w:rsidRDefault="00114FC4" w:rsidP="00114FC4">
            <w:pPr>
              <w:spacing w:after="0" w:line="259" w:lineRule="auto"/>
              <w:ind w:right="57" w:firstLine="0"/>
              <w:jc w:val="center"/>
              <w:rPr>
                <w:sz w:val="22"/>
                <w:szCs w:val="22"/>
              </w:rPr>
            </w:pPr>
            <w:r>
              <w:rPr>
                <w:sz w:val="22"/>
                <w:szCs w:val="22"/>
              </w:rPr>
              <w:t xml:space="preserve">ҚНЗ </w:t>
            </w:r>
            <w:proofErr w:type="spellStart"/>
            <w:r>
              <w:rPr>
                <w:sz w:val="22"/>
                <w:szCs w:val="22"/>
              </w:rPr>
              <w:t>аумақтарын</w:t>
            </w:r>
            <w:proofErr w:type="spellEnd"/>
            <w:r>
              <w:rPr>
                <w:sz w:val="22"/>
                <w:szCs w:val="22"/>
              </w:rPr>
              <w:t xml:space="preserve"> </w:t>
            </w:r>
            <w:proofErr w:type="spellStart"/>
            <w:r>
              <w:rPr>
                <w:sz w:val="22"/>
                <w:szCs w:val="22"/>
              </w:rPr>
              <w:t>техникалық</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биологиялық</w:t>
            </w:r>
            <w:proofErr w:type="spellEnd"/>
            <w:r>
              <w:rPr>
                <w:sz w:val="22"/>
                <w:szCs w:val="22"/>
              </w:rPr>
              <w:t xml:space="preserve"> </w:t>
            </w:r>
            <w:proofErr w:type="spellStart"/>
            <w:r>
              <w:rPr>
                <w:sz w:val="22"/>
                <w:szCs w:val="22"/>
              </w:rPr>
              <w:t>рекультивациялау</w:t>
            </w:r>
            <w:proofErr w:type="spellEnd"/>
          </w:p>
        </w:tc>
        <w:tc>
          <w:tcPr>
            <w:tcW w:w="265" w:type="pct"/>
          </w:tcPr>
          <w:p w14:paraId="7CC63F67" w14:textId="77777777" w:rsidR="00114FC4" w:rsidRDefault="00114FC4" w:rsidP="00114FC4">
            <w:pPr>
              <w:spacing w:after="0" w:line="240" w:lineRule="auto"/>
              <w:ind w:firstLine="0"/>
              <w:jc w:val="center"/>
              <w:rPr>
                <w:sz w:val="22"/>
                <w:szCs w:val="22"/>
              </w:rPr>
            </w:pPr>
          </w:p>
          <w:p w14:paraId="5C7B5E75" w14:textId="77777777" w:rsidR="00114FC4" w:rsidRDefault="00114FC4" w:rsidP="00114FC4">
            <w:pPr>
              <w:spacing w:after="0" w:line="240" w:lineRule="auto"/>
              <w:ind w:firstLine="0"/>
              <w:jc w:val="center"/>
              <w:rPr>
                <w:sz w:val="22"/>
                <w:szCs w:val="22"/>
              </w:rPr>
            </w:pPr>
          </w:p>
          <w:p w14:paraId="03E39B14" w14:textId="77777777" w:rsidR="00114FC4" w:rsidRDefault="00114FC4" w:rsidP="00114FC4">
            <w:pPr>
              <w:spacing w:after="0" w:line="240" w:lineRule="auto"/>
              <w:ind w:firstLine="0"/>
              <w:jc w:val="center"/>
              <w:rPr>
                <w:sz w:val="22"/>
                <w:szCs w:val="22"/>
              </w:rPr>
            </w:pPr>
          </w:p>
          <w:p w14:paraId="4DC1094F" w14:textId="77777777" w:rsidR="00114FC4" w:rsidRPr="00841B34" w:rsidRDefault="00114FC4" w:rsidP="00114FC4">
            <w:pPr>
              <w:spacing w:after="0" w:line="259" w:lineRule="auto"/>
              <w:ind w:right="57" w:firstLine="0"/>
              <w:jc w:val="center"/>
              <w:rPr>
                <w:sz w:val="22"/>
                <w:szCs w:val="22"/>
              </w:rPr>
            </w:pPr>
            <w:r w:rsidRPr="006214CC">
              <w:rPr>
                <w:sz w:val="22"/>
                <w:szCs w:val="22"/>
              </w:rPr>
              <w:t>1</w:t>
            </w:r>
          </w:p>
        </w:tc>
        <w:tc>
          <w:tcPr>
            <w:tcW w:w="385" w:type="pct"/>
            <w:vAlign w:val="center"/>
          </w:tcPr>
          <w:p w14:paraId="018EFAA3" w14:textId="77777777" w:rsidR="00114FC4" w:rsidRPr="00841B34" w:rsidRDefault="00114FC4" w:rsidP="00114FC4">
            <w:pPr>
              <w:spacing w:after="0" w:line="259" w:lineRule="auto"/>
              <w:ind w:right="57" w:firstLine="0"/>
              <w:jc w:val="center"/>
              <w:rPr>
                <w:sz w:val="22"/>
                <w:szCs w:val="22"/>
              </w:rPr>
            </w:pPr>
            <w:r w:rsidRPr="002A7483">
              <w:rPr>
                <w:sz w:val="22"/>
                <w:szCs w:val="22"/>
              </w:rPr>
              <w:t>7</w:t>
            </w:r>
            <w:r>
              <w:rPr>
                <w:sz w:val="22"/>
                <w:szCs w:val="22"/>
              </w:rPr>
              <w:t> </w:t>
            </w:r>
            <w:r w:rsidRPr="002A7483">
              <w:rPr>
                <w:sz w:val="22"/>
                <w:szCs w:val="22"/>
              </w:rPr>
              <w:t>596</w:t>
            </w:r>
            <w:r>
              <w:rPr>
                <w:sz w:val="22"/>
                <w:szCs w:val="22"/>
              </w:rPr>
              <w:t> </w:t>
            </w:r>
            <w:r w:rsidRPr="002A7483">
              <w:rPr>
                <w:sz w:val="22"/>
                <w:szCs w:val="22"/>
              </w:rPr>
              <w:t>000</w:t>
            </w:r>
            <w:r>
              <w:rPr>
                <w:sz w:val="22"/>
                <w:szCs w:val="22"/>
              </w:rPr>
              <w:t>,00</w:t>
            </w:r>
          </w:p>
        </w:tc>
        <w:tc>
          <w:tcPr>
            <w:tcW w:w="355" w:type="pct"/>
            <w:gridSpan w:val="2"/>
            <w:vAlign w:val="center"/>
          </w:tcPr>
          <w:p w14:paraId="6531F802" w14:textId="77777777" w:rsidR="00114FC4" w:rsidRPr="00841B34" w:rsidRDefault="00114FC4" w:rsidP="00114FC4">
            <w:pPr>
              <w:spacing w:after="0" w:line="259" w:lineRule="auto"/>
              <w:ind w:right="57" w:firstLine="0"/>
              <w:jc w:val="center"/>
              <w:rPr>
                <w:sz w:val="22"/>
                <w:szCs w:val="22"/>
              </w:rPr>
            </w:pPr>
            <w:r w:rsidRPr="002A7483">
              <w:rPr>
                <w:sz w:val="22"/>
                <w:szCs w:val="22"/>
              </w:rPr>
              <w:t>7</w:t>
            </w:r>
            <w:r>
              <w:rPr>
                <w:sz w:val="22"/>
                <w:szCs w:val="22"/>
              </w:rPr>
              <w:t> </w:t>
            </w:r>
            <w:r w:rsidRPr="002A7483">
              <w:rPr>
                <w:sz w:val="22"/>
                <w:szCs w:val="22"/>
              </w:rPr>
              <w:t>975</w:t>
            </w:r>
            <w:r>
              <w:rPr>
                <w:sz w:val="22"/>
                <w:szCs w:val="22"/>
              </w:rPr>
              <w:t> </w:t>
            </w:r>
            <w:r w:rsidRPr="002A7483">
              <w:rPr>
                <w:sz w:val="22"/>
                <w:szCs w:val="22"/>
              </w:rPr>
              <w:t>800</w:t>
            </w:r>
            <w:r>
              <w:rPr>
                <w:sz w:val="22"/>
                <w:szCs w:val="22"/>
              </w:rPr>
              <w:t>,00</w:t>
            </w:r>
          </w:p>
        </w:tc>
        <w:tc>
          <w:tcPr>
            <w:tcW w:w="356" w:type="pct"/>
            <w:gridSpan w:val="2"/>
            <w:vAlign w:val="center"/>
          </w:tcPr>
          <w:p w14:paraId="490458CB" w14:textId="77777777" w:rsidR="00114FC4" w:rsidRPr="00841B34" w:rsidRDefault="00114FC4" w:rsidP="00114FC4">
            <w:pPr>
              <w:spacing w:after="0" w:line="259" w:lineRule="auto"/>
              <w:ind w:right="57" w:firstLine="0"/>
              <w:jc w:val="center"/>
              <w:rPr>
                <w:sz w:val="22"/>
                <w:szCs w:val="22"/>
              </w:rPr>
            </w:pPr>
            <w:r w:rsidRPr="002A7483">
              <w:rPr>
                <w:sz w:val="22"/>
                <w:szCs w:val="22"/>
              </w:rPr>
              <w:t>8</w:t>
            </w:r>
            <w:r>
              <w:rPr>
                <w:sz w:val="22"/>
                <w:szCs w:val="22"/>
              </w:rPr>
              <w:t> </w:t>
            </w:r>
            <w:r w:rsidRPr="002A7483">
              <w:rPr>
                <w:sz w:val="22"/>
                <w:szCs w:val="22"/>
              </w:rPr>
              <w:t>374</w:t>
            </w:r>
            <w:r>
              <w:rPr>
                <w:sz w:val="22"/>
                <w:szCs w:val="22"/>
              </w:rPr>
              <w:t> </w:t>
            </w:r>
            <w:r w:rsidRPr="002A7483">
              <w:rPr>
                <w:sz w:val="22"/>
                <w:szCs w:val="22"/>
              </w:rPr>
              <w:t>590</w:t>
            </w:r>
            <w:r>
              <w:rPr>
                <w:sz w:val="22"/>
                <w:szCs w:val="22"/>
              </w:rPr>
              <w:t>,00</w:t>
            </w:r>
          </w:p>
        </w:tc>
        <w:tc>
          <w:tcPr>
            <w:tcW w:w="355" w:type="pct"/>
            <w:vAlign w:val="center"/>
          </w:tcPr>
          <w:p w14:paraId="46CF308C" w14:textId="77777777" w:rsidR="00114FC4" w:rsidRPr="00841B34" w:rsidRDefault="00114FC4" w:rsidP="00114FC4">
            <w:pPr>
              <w:spacing w:after="0" w:line="259" w:lineRule="auto"/>
              <w:ind w:right="57" w:firstLine="0"/>
              <w:jc w:val="center"/>
              <w:rPr>
                <w:sz w:val="22"/>
                <w:szCs w:val="22"/>
              </w:rPr>
            </w:pPr>
            <w:r w:rsidRPr="002A7483">
              <w:rPr>
                <w:sz w:val="22"/>
                <w:szCs w:val="22"/>
              </w:rPr>
              <w:t>8</w:t>
            </w:r>
            <w:r>
              <w:rPr>
                <w:sz w:val="22"/>
                <w:szCs w:val="22"/>
              </w:rPr>
              <w:t> </w:t>
            </w:r>
            <w:r w:rsidRPr="002A7483">
              <w:rPr>
                <w:sz w:val="22"/>
                <w:szCs w:val="22"/>
              </w:rPr>
              <w:t>793</w:t>
            </w:r>
            <w:r>
              <w:rPr>
                <w:sz w:val="22"/>
                <w:szCs w:val="22"/>
              </w:rPr>
              <w:t> </w:t>
            </w:r>
            <w:r w:rsidRPr="002A7483">
              <w:rPr>
                <w:sz w:val="22"/>
                <w:szCs w:val="22"/>
              </w:rPr>
              <w:t>320</w:t>
            </w:r>
            <w:r>
              <w:rPr>
                <w:sz w:val="22"/>
                <w:szCs w:val="22"/>
              </w:rPr>
              <w:t>,00</w:t>
            </w:r>
          </w:p>
        </w:tc>
        <w:tc>
          <w:tcPr>
            <w:tcW w:w="356" w:type="pct"/>
            <w:vAlign w:val="center"/>
          </w:tcPr>
          <w:p w14:paraId="15864BAB" w14:textId="77777777" w:rsidR="00114FC4" w:rsidRPr="00841B34" w:rsidRDefault="00114FC4" w:rsidP="00114FC4">
            <w:pPr>
              <w:spacing w:after="0" w:line="259" w:lineRule="auto"/>
              <w:ind w:right="57" w:firstLine="0"/>
              <w:jc w:val="center"/>
              <w:rPr>
                <w:sz w:val="22"/>
                <w:szCs w:val="22"/>
              </w:rPr>
            </w:pPr>
            <w:r w:rsidRPr="002A7483">
              <w:rPr>
                <w:sz w:val="22"/>
                <w:szCs w:val="22"/>
              </w:rPr>
              <w:t>9</w:t>
            </w:r>
            <w:r>
              <w:rPr>
                <w:sz w:val="22"/>
                <w:szCs w:val="22"/>
              </w:rPr>
              <w:t> </w:t>
            </w:r>
            <w:r w:rsidRPr="002A7483">
              <w:rPr>
                <w:sz w:val="22"/>
                <w:szCs w:val="22"/>
              </w:rPr>
              <w:t>232</w:t>
            </w:r>
            <w:r>
              <w:rPr>
                <w:sz w:val="22"/>
                <w:szCs w:val="22"/>
              </w:rPr>
              <w:t> </w:t>
            </w:r>
            <w:r w:rsidRPr="002A7483">
              <w:rPr>
                <w:sz w:val="22"/>
                <w:szCs w:val="22"/>
              </w:rPr>
              <w:t>986</w:t>
            </w:r>
            <w:r>
              <w:rPr>
                <w:sz w:val="22"/>
                <w:szCs w:val="22"/>
              </w:rPr>
              <w:t>,00</w:t>
            </w:r>
          </w:p>
        </w:tc>
        <w:tc>
          <w:tcPr>
            <w:tcW w:w="458" w:type="pct"/>
          </w:tcPr>
          <w:p w14:paraId="5C11ACAC" w14:textId="5155B40C" w:rsidR="00114FC4" w:rsidRPr="00841B34" w:rsidRDefault="00114FC4" w:rsidP="00114FC4">
            <w:pPr>
              <w:spacing w:after="0" w:line="259" w:lineRule="auto"/>
              <w:ind w:right="57" w:firstLine="0"/>
              <w:jc w:val="center"/>
              <w:rPr>
                <w:sz w:val="22"/>
                <w:szCs w:val="22"/>
              </w:rPr>
            </w:pPr>
            <w:proofErr w:type="spellStart"/>
            <w:r w:rsidRPr="00114FC4">
              <w:rPr>
                <w:sz w:val="22"/>
                <w:szCs w:val="22"/>
              </w:rPr>
              <w:t>Қосылған</w:t>
            </w:r>
            <w:proofErr w:type="spellEnd"/>
            <w:r w:rsidRPr="00114FC4">
              <w:rPr>
                <w:sz w:val="22"/>
                <w:szCs w:val="22"/>
              </w:rPr>
              <w:t xml:space="preserve"> </w:t>
            </w:r>
            <w:proofErr w:type="spellStart"/>
            <w:r w:rsidRPr="00114FC4">
              <w:rPr>
                <w:sz w:val="22"/>
                <w:szCs w:val="22"/>
              </w:rPr>
              <w:t>құн</w:t>
            </w:r>
            <w:proofErr w:type="spellEnd"/>
            <w:r w:rsidRPr="00114FC4">
              <w:rPr>
                <w:sz w:val="22"/>
                <w:szCs w:val="22"/>
              </w:rPr>
              <w:t xml:space="preserve"> </w:t>
            </w:r>
            <w:proofErr w:type="spellStart"/>
            <w:r w:rsidRPr="00114FC4">
              <w:rPr>
                <w:sz w:val="22"/>
                <w:szCs w:val="22"/>
              </w:rPr>
              <w:t>салығын</w:t>
            </w:r>
            <w:proofErr w:type="spellEnd"/>
            <w:r w:rsidRPr="00114FC4">
              <w:rPr>
                <w:sz w:val="22"/>
                <w:szCs w:val="22"/>
              </w:rPr>
              <w:t xml:space="preserve"> </w:t>
            </w:r>
            <w:proofErr w:type="spellStart"/>
            <w:r w:rsidRPr="00114FC4">
              <w:rPr>
                <w:sz w:val="22"/>
                <w:szCs w:val="22"/>
              </w:rPr>
              <w:t>есептемегендегі</w:t>
            </w:r>
            <w:proofErr w:type="spellEnd"/>
            <w:r w:rsidRPr="00114FC4">
              <w:rPr>
                <w:sz w:val="22"/>
                <w:szCs w:val="22"/>
              </w:rPr>
              <w:t xml:space="preserve"> </w:t>
            </w:r>
            <w:proofErr w:type="spellStart"/>
            <w:r w:rsidRPr="00114FC4">
              <w:rPr>
                <w:sz w:val="22"/>
                <w:szCs w:val="22"/>
              </w:rPr>
              <w:t>жоспарланған</w:t>
            </w:r>
            <w:proofErr w:type="spellEnd"/>
            <w:r w:rsidRPr="00114FC4">
              <w:rPr>
                <w:sz w:val="22"/>
                <w:szCs w:val="22"/>
              </w:rPr>
              <w:t xml:space="preserve"> </w:t>
            </w:r>
            <w:proofErr w:type="spellStart"/>
            <w:r w:rsidRPr="00114FC4">
              <w:rPr>
                <w:sz w:val="22"/>
                <w:szCs w:val="22"/>
              </w:rPr>
              <w:t>сатып</w:t>
            </w:r>
            <w:proofErr w:type="spellEnd"/>
            <w:r w:rsidRPr="00114FC4">
              <w:rPr>
                <w:sz w:val="22"/>
                <w:szCs w:val="22"/>
              </w:rPr>
              <w:t xml:space="preserve"> </w:t>
            </w:r>
            <w:proofErr w:type="spellStart"/>
            <w:r w:rsidRPr="00114FC4">
              <w:rPr>
                <w:sz w:val="22"/>
                <w:szCs w:val="22"/>
              </w:rPr>
              <w:t>алу</w:t>
            </w:r>
            <w:proofErr w:type="spellEnd"/>
            <w:r w:rsidRPr="00114FC4">
              <w:rPr>
                <w:sz w:val="22"/>
                <w:szCs w:val="22"/>
              </w:rPr>
              <w:t xml:space="preserve"> </w:t>
            </w:r>
            <w:proofErr w:type="spellStart"/>
            <w:r w:rsidRPr="00114FC4">
              <w:rPr>
                <w:sz w:val="22"/>
                <w:szCs w:val="22"/>
              </w:rPr>
              <w:t>сомасының</w:t>
            </w:r>
            <w:proofErr w:type="spellEnd"/>
            <w:r w:rsidRPr="00114FC4">
              <w:rPr>
                <w:sz w:val="22"/>
                <w:szCs w:val="22"/>
              </w:rPr>
              <w:t xml:space="preserve"> 1%-ы, </w:t>
            </w:r>
            <w:proofErr w:type="spellStart"/>
            <w:r w:rsidRPr="00114FC4">
              <w:rPr>
                <w:sz w:val="22"/>
                <w:szCs w:val="22"/>
              </w:rPr>
              <w:t>теңге</w:t>
            </w:r>
            <w:proofErr w:type="spellEnd"/>
          </w:p>
        </w:tc>
        <w:tc>
          <w:tcPr>
            <w:tcW w:w="427" w:type="pct"/>
          </w:tcPr>
          <w:p w14:paraId="2D1A1C40" w14:textId="77777777" w:rsidR="00114FC4" w:rsidRDefault="00114FC4" w:rsidP="00114FC4">
            <w:pPr>
              <w:spacing w:after="0" w:line="259" w:lineRule="auto"/>
              <w:ind w:right="57" w:firstLine="0"/>
              <w:jc w:val="center"/>
              <w:rPr>
                <w:sz w:val="22"/>
                <w:szCs w:val="22"/>
              </w:rPr>
            </w:pPr>
          </w:p>
          <w:p w14:paraId="5DBA8DF4" w14:textId="77777777" w:rsidR="00114FC4" w:rsidRDefault="00114FC4" w:rsidP="00114FC4">
            <w:pPr>
              <w:spacing w:after="0" w:line="259" w:lineRule="auto"/>
              <w:ind w:right="57" w:firstLine="0"/>
              <w:jc w:val="center"/>
              <w:rPr>
                <w:sz w:val="22"/>
                <w:szCs w:val="22"/>
              </w:rPr>
            </w:pPr>
          </w:p>
          <w:p w14:paraId="58E4A726" w14:textId="77777777" w:rsidR="00114FC4" w:rsidRDefault="00114FC4" w:rsidP="00114FC4">
            <w:pPr>
              <w:spacing w:after="0" w:line="259" w:lineRule="auto"/>
              <w:ind w:right="57" w:firstLine="0"/>
              <w:jc w:val="center"/>
              <w:rPr>
                <w:sz w:val="22"/>
                <w:szCs w:val="22"/>
              </w:rPr>
            </w:pPr>
          </w:p>
          <w:p w14:paraId="56ED5104" w14:textId="77777777" w:rsidR="00114FC4" w:rsidRDefault="00114FC4" w:rsidP="00114FC4">
            <w:pPr>
              <w:spacing w:after="0" w:line="259" w:lineRule="auto"/>
              <w:ind w:right="57" w:firstLine="0"/>
              <w:jc w:val="center"/>
              <w:rPr>
                <w:sz w:val="22"/>
                <w:szCs w:val="22"/>
              </w:rPr>
            </w:pPr>
          </w:p>
          <w:p w14:paraId="6949FC17" w14:textId="77777777" w:rsidR="00114FC4" w:rsidRDefault="00114FC4" w:rsidP="00114FC4">
            <w:pPr>
              <w:spacing w:after="0" w:line="259" w:lineRule="auto"/>
              <w:ind w:right="57" w:firstLine="0"/>
              <w:jc w:val="center"/>
              <w:rPr>
                <w:sz w:val="22"/>
                <w:szCs w:val="22"/>
              </w:rPr>
            </w:pPr>
          </w:p>
          <w:p w14:paraId="5658DEF0" w14:textId="77777777" w:rsidR="00114FC4" w:rsidRPr="00841B34" w:rsidRDefault="00114FC4" w:rsidP="00114FC4">
            <w:pPr>
              <w:spacing w:after="0" w:line="259" w:lineRule="auto"/>
              <w:ind w:right="57" w:firstLine="0"/>
              <w:jc w:val="center"/>
              <w:rPr>
                <w:sz w:val="22"/>
                <w:szCs w:val="22"/>
              </w:rPr>
            </w:pPr>
            <w:r>
              <w:rPr>
                <w:sz w:val="22"/>
                <w:szCs w:val="22"/>
              </w:rPr>
              <w:t>75 %</w:t>
            </w:r>
          </w:p>
        </w:tc>
      </w:tr>
    </w:tbl>
    <w:p w14:paraId="00DEC8B5" w14:textId="77777777" w:rsidR="00114FC4" w:rsidRDefault="00114FC4" w:rsidP="00114FC4">
      <w:pPr>
        <w:spacing w:after="0" w:line="259" w:lineRule="auto"/>
        <w:ind w:right="57" w:firstLine="0"/>
        <w:rPr>
          <w:sz w:val="22"/>
          <w:szCs w:val="22"/>
        </w:rPr>
      </w:pP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өтінімнің</w:t>
      </w:r>
      <w:proofErr w:type="spellEnd"/>
      <w:r w:rsidRPr="00DE32C1">
        <w:rPr>
          <w:sz w:val="22"/>
          <w:szCs w:val="22"/>
        </w:rPr>
        <w:t xml:space="preserve"> </w:t>
      </w:r>
      <w:proofErr w:type="spellStart"/>
      <w:r w:rsidRPr="00DE32C1">
        <w:rPr>
          <w:sz w:val="22"/>
          <w:szCs w:val="22"/>
        </w:rPr>
        <w:t>қолданылу</w:t>
      </w:r>
      <w:proofErr w:type="spellEnd"/>
      <w:r w:rsidRPr="00DE32C1">
        <w:rPr>
          <w:sz w:val="22"/>
          <w:szCs w:val="22"/>
        </w:rPr>
        <w:t xml:space="preserve"> </w:t>
      </w:r>
      <w:proofErr w:type="spellStart"/>
      <w:r w:rsidRPr="00DE32C1">
        <w:rPr>
          <w:sz w:val="22"/>
          <w:szCs w:val="22"/>
        </w:rPr>
        <w:t>мерзімі</w:t>
      </w:r>
      <w:proofErr w:type="spellEnd"/>
      <w:r w:rsidRPr="00DE32C1">
        <w:rPr>
          <w:sz w:val="22"/>
          <w:szCs w:val="22"/>
        </w:rPr>
        <w:t xml:space="preserve"> </w:t>
      </w:r>
      <w:proofErr w:type="spellStart"/>
      <w:r w:rsidRPr="00DE32C1">
        <w:rPr>
          <w:sz w:val="22"/>
          <w:szCs w:val="22"/>
        </w:rPr>
        <w:t>кемінде</w:t>
      </w:r>
      <w:proofErr w:type="spellEnd"/>
      <w:r w:rsidRPr="00DE32C1">
        <w:rPr>
          <w:sz w:val="22"/>
          <w:szCs w:val="22"/>
        </w:rPr>
        <w:t xml:space="preserve"> 60 </w:t>
      </w:r>
      <w:proofErr w:type="spellStart"/>
      <w:r w:rsidRPr="00DE32C1">
        <w:rPr>
          <w:sz w:val="22"/>
          <w:szCs w:val="22"/>
        </w:rPr>
        <w:t>күнтізбелік</w:t>
      </w:r>
      <w:proofErr w:type="spellEnd"/>
      <w:r w:rsidRPr="00DE32C1">
        <w:rPr>
          <w:sz w:val="22"/>
          <w:szCs w:val="22"/>
        </w:rPr>
        <w:t xml:space="preserve"> </w:t>
      </w:r>
      <w:proofErr w:type="spellStart"/>
      <w:r w:rsidRPr="00DE32C1">
        <w:rPr>
          <w:sz w:val="22"/>
          <w:szCs w:val="22"/>
        </w:rPr>
        <w:t>күнді</w:t>
      </w:r>
      <w:proofErr w:type="spellEnd"/>
      <w:r w:rsidRPr="00DE32C1">
        <w:rPr>
          <w:sz w:val="22"/>
          <w:szCs w:val="22"/>
        </w:rPr>
        <w:t xml:space="preserve"> </w:t>
      </w:r>
      <w:proofErr w:type="spellStart"/>
      <w:r w:rsidRPr="00DE32C1">
        <w:rPr>
          <w:sz w:val="22"/>
          <w:szCs w:val="22"/>
        </w:rPr>
        <w:t>құрауы</w:t>
      </w:r>
      <w:proofErr w:type="spellEnd"/>
      <w:r w:rsidRPr="00DE32C1">
        <w:rPr>
          <w:sz w:val="22"/>
          <w:szCs w:val="22"/>
        </w:rPr>
        <w:t xml:space="preserve"> </w:t>
      </w:r>
      <w:proofErr w:type="spellStart"/>
      <w:r w:rsidRPr="00DE32C1">
        <w:rPr>
          <w:sz w:val="22"/>
          <w:szCs w:val="22"/>
        </w:rPr>
        <w:t>тиіс</w:t>
      </w:r>
      <w:proofErr w:type="spellEnd"/>
      <w:r w:rsidRPr="00DE32C1">
        <w:rPr>
          <w:sz w:val="22"/>
          <w:szCs w:val="22"/>
        </w:rPr>
        <w:t xml:space="preserve">. </w:t>
      </w:r>
      <w:proofErr w:type="spellStart"/>
      <w:r w:rsidRPr="00DE32C1">
        <w:rPr>
          <w:sz w:val="22"/>
          <w:szCs w:val="22"/>
        </w:rPr>
        <w:t>Тендерге</w:t>
      </w:r>
      <w:proofErr w:type="spellEnd"/>
      <w:r w:rsidRPr="00DE32C1">
        <w:rPr>
          <w:sz w:val="22"/>
          <w:szCs w:val="22"/>
        </w:rPr>
        <w:t xml:space="preserve"> </w:t>
      </w:r>
      <w:proofErr w:type="spellStart"/>
      <w:r w:rsidRPr="00DE32C1">
        <w:rPr>
          <w:sz w:val="22"/>
          <w:szCs w:val="22"/>
        </w:rPr>
        <w:t>қатысуға</w:t>
      </w:r>
      <w:proofErr w:type="spellEnd"/>
      <w:r w:rsidRPr="00DE32C1">
        <w:rPr>
          <w:sz w:val="22"/>
          <w:szCs w:val="22"/>
        </w:rPr>
        <w:t xml:space="preserve"> </w:t>
      </w:r>
      <w:proofErr w:type="spellStart"/>
      <w:r w:rsidRPr="00DE32C1">
        <w:rPr>
          <w:sz w:val="22"/>
          <w:szCs w:val="22"/>
        </w:rPr>
        <w:t>өтінімді</w:t>
      </w:r>
      <w:proofErr w:type="spellEnd"/>
      <w:r w:rsidRPr="00DE32C1">
        <w:rPr>
          <w:sz w:val="22"/>
          <w:szCs w:val="22"/>
        </w:rPr>
        <w:t xml:space="preserve"> </w:t>
      </w:r>
      <w:proofErr w:type="spellStart"/>
      <w:r w:rsidRPr="00DE32C1">
        <w:rPr>
          <w:sz w:val="22"/>
          <w:szCs w:val="22"/>
        </w:rPr>
        <w:t>қамтамасыз</w:t>
      </w:r>
      <w:proofErr w:type="spellEnd"/>
      <w:r w:rsidRPr="00DE32C1">
        <w:rPr>
          <w:sz w:val="22"/>
          <w:szCs w:val="22"/>
        </w:rPr>
        <w:t xml:space="preserve"> </w:t>
      </w:r>
      <w:proofErr w:type="spellStart"/>
      <w:r w:rsidRPr="00DE32C1">
        <w:rPr>
          <w:sz w:val="22"/>
          <w:szCs w:val="22"/>
        </w:rPr>
        <w:t>ету</w:t>
      </w:r>
      <w:proofErr w:type="spellEnd"/>
      <w:r w:rsidRPr="00DE32C1">
        <w:rPr>
          <w:sz w:val="22"/>
          <w:szCs w:val="22"/>
        </w:rPr>
        <w:t xml:space="preserve"> </w:t>
      </w:r>
      <w:proofErr w:type="spellStart"/>
      <w:r w:rsidRPr="00DE32C1">
        <w:rPr>
          <w:sz w:val="22"/>
          <w:szCs w:val="22"/>
        </w:rPr>
        <w:t>мерзімі</w:t>
      </w:r>
      <w:proofErr w:type="spellEnd"/>
      <w:r w:rsidRPr="00DE32C1">
        <w:rPr>
          <w:sz w:val="22"/>
          <w:szCs w:val="22"/>
        </w:rPr>
        <w:t xml:space="preserve">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өтінімдерді</w:t>
      </w:r>
      <w:proofErr w:type="spellEnd"/>
      <w:r w:rsidRPr="00DE32C1">
        <w:rPr>
          <w:sz w:val="22"/>
          <w:szCs w:val="22"/>
        </w:rPr>
        <w:t xml:space="preserve"> </w:t>
      </w:r>
      <w:proofErr w:type="spellStart"/>
      <w:r w:rsidRPr="00DE32C1">
        <w:rPr>
          <w:sz w:val="22"/>
          <w:szCs w:val="22"/>
        </w:rPr>
        <w:t>ашқан</w:t>
      </w:r>
      <w:proofErr w:type="spellEnd"/>
      <w:r w:rsidRPr="00DE32C1">
        <w:rPr>
          <w:sz w:val="22"/>
          <w:szCs w:val="22"/>
        </w:rPr>
        <w:t xml:space="preserve"> </w:t>
      </w:r>
      <w:proofErr w:type="spellStart"/>
      <w:r w:rsidRPr="00DE32C1">
        <w:rPr>
          <w:sz w:val="22"/>
          <w:szCs w:val="22"/>
        </w:rPr>
        <w:t>күннен</w:t>
      </w:r>
      <w:proofErr w:type="spellEnd"/>
      <w:r w:rsidRPr="00DE32C1">
        <w:rPr>
          <w:sz w:val="22"/>
          <w:szCs w:val="22"/>
        </w:rPr>
        <w:t xml:space="preserve"> </w:t>
      </w:r>
      <w:proofErr w:type="spellStart"/>
      <w:r w:rsidRPr="00DE32C1">
        <w:rPr>
          <w:sz w:val="22"/>
          <w:szCs w:val="22"/>
        </w:rPr>
        <w:t>бастап</w:t>
      </w:r>
      <w:proofErr w:type="spellEnd"/>
      <w:r w:rsidRPr="00DE32C1">
        <w:rPr>
          <w:sz w:val="22"/>
          <w:szCs w:val="22"/>
        </w:rPr>
        <w:t xml:space="preserve"> </w:t>
      </w:r>
      <w:proofErr w:type="spellStart"/>
      <w:r w:rsidRPr="00DE32C1">
        <w:rPr>
          <w:sz w:val="22"/>
          <w:szCs w:val="22"/>
        </w:rPr>
        <w:t>есептеледі</w:t>
      </w:r>
      <w:proofErr w:type="spellEnd"/>
      <w:r w:rsidRPr="00DE32C1">
        <w:rPr>
          <w:sz w:val="22"/>
          <w:szCs w:val="22"/>
        </w:rPr>
        <w:t>.</w:t>
      </w:r>
    </w:p>
    <w:p w14:paraId="7DC6693E" w14:textId="77777777" w:rsidR="00114FC4" w:rsidRDefault="00114FC4" w:rsidP="00114FC4">
      <w:pPr>
        <w:spacing w:after="0" w:line="259" w:lineRule="auto"/>
        <w:ind w:right="57" w:firstLine="0"/>
        <w:rPr>
          <w:sz w:val="22"/>
          <w:szCs w:val="22"/>
        </w:rPr>
      </w:pPr>
    </w:p>
    <w:p w14:paraId="3FC07725" w14:textId="77777777" w:rsidR="00114FC4" w:rsidRPr="005E1592" w:rsidRDefault="00114FC4" w:rsidP="00114FC4">
      <w:pPr>
        <w:spacing w:after="0"/>
        <w:ind w:right="57" w:firstLine="708"/>
        <w:rPr>
          <w:b/>
          <w:bCs/>
          <w:i/>
          <w:iCs/>
          <w:sz w:val="28"/>
          <w:szCs w:val="28"/>
          <w:highlight w:val="red"/>
        </w:rPr>
      </w:pPr>
      <w:proofErr w:type="spellStart"/>
      <w:r w:rsidRPr="005E1592">
        <w:rPr>
          <w:b/>
          <w:bCs/>
          <w:i/>
          <w:iCs/>
          <w:sz w:val="28"/>
          <w:szCs w:val="28"/>
          <w:highlight w:val="red"/>
        </w:rPr>
        <w:t>Көрсетілген</w:t>
      </w:r>
      <w:proofErr w:type="spellEnd"/>
      <w:r w:rsidRPr="005E1592">
        <w:rPr>
          <w:b/>
          <w:bCs/>
          <w:i/>
          <w:iCs/>
          <w:sz w:val="28"/>
          <w:szCs w:val="28"/>
          <w:highlight w:val="red"/>
        </w:rPr>
        <w:t xml:space="preserve"> сома </w:t>
      </w:r>
      <w:proofErr w:type="spellStart"/>
      <w:r w:rsidRPr="005E1592">
        <w:rPr>
          <w:b/>
          <w:bCs/>
          <w:i/>
          <w:iCs/>
          <w:sz w:val="28"/>
          <w:szCs w:val="28"/>
          <w:highlight w:val="red"/>
        </w:rPr>
        <w:t>алдын</w:t>
      </w:r>
      <w:proofErr w:type="spellEnd"/>
      <w:r w:rsidRPr="005E1592">
        <w:rPr>
          <w:b/>
          <w:bCs/>
          <w:i/>
          <w:iCs/>
          <w:sz w:val="28"/>
          <w:szCs w:val="28"/>
          <w:highlight w:val="red"/>
        </w:rPr>
        <w:t xml:space="preserve"> ала </w:t>
      </w:r>
      <w:proofErr w:type="spellStart"/>
      <w:r w:rsidRPr="005E1592">
        <w:rPr>
          <w:b/>
          <w:bCs/>
          <w:i/>
          <w:iCs/>
          <w:sz w:val="28"/>
          <w:szCs w:val="28"/>
          <w:highlight w:val="red"/>
        </w:rPr>
        <w:t>есептеулер</w:t>
      </w:r>
      <w:proofErr w:type="spellEnd"/>
      <w:r w:rsidRPr="005E1592">
        <w:rPr>
          <w:b/>
          <w:bCs/>
          <w:i/>
          <w:iCs/>
          <w:sz w:val="28"/>
          <w:szCs w:val="28"/>
          <w:highlight w:val="red"/>
        </w:rPr>
        <w:t xml:space="preserve"> </w:t>
      </w:r>
      <w:proofErr w:type="spellStart"/>
      <w:r w:rsidRPr="005E1592">
        <w:rPr>
          <w:b/>
          <w:bCs/>
          <w:i/>
          <w:iCs/>
          <w:sz w:val="28"/>
          <w:szCs w:val="28"/>
          <w:highlight w:val="red"/>
        </w:rPr>
        <w:t>жүргізу</w:t>
      </w:r>
      <w:proofErr w:type="spellEnd"/>
      <w:r w:rsidRPr="005E1592">
        <w:rPr>
          <w:b/>
          <w:bCs/>
          <w:i/>
          <w:iCs/>
          <w:sz w:val="28"/>
          <w:szCs w:val="28"/>
          <w:highlight w:val="red"/>
        </w:rPr>
        <w:t xml:space="preserve"> </w:t>
      </w:r>
      <w:proofErr w:type="spellStart"/>
      <w:r w:rsidRPr="005E1592">
        <w:rPr>
          <w:b/>
          <w:bCs/>
          <w:i/>
          <w:iCs/>
          <w:sz w:val="28"/>
          <w:szCs w:val="28"/>
          <w:highlight w:val="red"/>
        </w:rPr>
        <w:t>мақсатында</w:t>
      </w:r>
      <w:proofErr w:type="spellEnd"/>
      <w:r w:rsidRPr="005E1592">
        <w:rPr>
          <w:b/>
          <w:bCs/>
          <w:i/>
          <w:iCs/>
          <w:sz w:val="28"/>
          <w:szCs w:val="28"/>
          <w:highlight w:val="red"/>
        </w:rPr>
        <w:t xml:space="preserve"> </w:t>
      </w:r>
      <w:proofErr w:type="spellStart"/>
      <w:r w:rsidRPr="005E1592">
        <w:rPr>
          <w:b/>
          <w:bCs/>
          <w:i/>
          <w:iCs/>
          <w:sz w:val="28"/>
          <w:szCs w:val="28"/>
          <w:highlight w:val="red"/>
        </w:rPr>
        <w:t>ғана</w:t>
      </w:r>
      <w:proofErr w:type="spellEnd"/>
      <w:r w:rsidRPr="005E1592">
        <w:rPr>
          <w:b/>
          <w:bCs/>
          <w:i/>
          <w:iCs/>
          <w:sz w:val="28"/>
          <w:szCs w:val="28"/>
          <w:highlight w:val="red"/>
        </w:rPr>
        <w:t xml:space="preserve"> </w:t>
      </w:r>
      <w:proofErr w:type="spellStart"/>
      <w:r w:rsidRPr="005E1592">
        <w:rPr>
          <w:b/>
          <w:bCs/>
          <w:i/>
          <w:iCs/>
          <w:sz w:val="28"/>
          <w:szCs w:val="28"/>
          <w:highlight w:val="red"/>
        </w:rPr>
        <w:t>мүмкін</w:t>
      </w:r>
      <w:proofErr w:type="spellEnd"/>
      <w:r w:rsidRPr="005E1592">
        <w:rPr>
          <w:b/>
          <w:bCs/>
          <w:i/>
          <w:iCs/>
          <w:sz w:val="28"/>
          <w:szCs w:val="28"/>
          <w:highlight w:val="red"/>
        </w:rPr>
        <w:t xml:space="preserve"> </w:t>
      </w:r>
      <w:proofErr w:type="spellStart"/>
      <w:r w:rsidRPr="005E1592">
        <w:rPr>
          <w:b/>
          <w:bCs/>
          <w:i/>
          <w:iCs/>
          <w:sz w:val="28"/>
          <w:szCs w:val="28"/>
          <w:highlight w:val="red"/>
        </w:rPr>
        <w:t>жеткізушілерге</w:t>
      </w:r>
      <w:proofErr w:type="spellEnd"/>
      <w:r w:rsidRPr="005E1592">
        <w:rPr>
          <w:b/>
          <w:bCs/>
          <w:i/>
          <w:iCs/>
          <w:sz w:val="28"/>
          <w:szCs w:val="28"/>
          <w:highlight w:val="red"/>
        </w:rPr>
        <w:t xml:space="preserve"> </w:t>
      </w:r>
      <w:proofErr w:type="spellStart"/>
      <w:r w:rsidRPr="005E1592">
        <w:rPr>
          <w:b/>
          <w:bCs/>
          <w:i/>
          <w:iCs/>
          <w:sz w:val="28"/>
          <w:szCs w:val="28"/>
          <w:highlight w:val="red"/>
        </w:rPr>
        <w:t>ұсынылады</w:t>
      </w:r>
      <w:proofErr w:type="spellEnd"/>
      <w:r w:rsidRPr="005E1592">
        <w:rPr>
          <w:b/>
          <w:bCs/>
          <w:i/>
          <w:iCs/>
          <w:sz w:val="28"/>
          <w:szCs w:val="28"/>
          <w:highlight w:val="red"/>
        </w:rPr>
        <w:t>.</w:t>
      </w:r>
    </w:p>
    <w:p w14:paraId="55A7A2FA" w14:textId="77777777" w:rsidR="00114FC4" w:rsidRPr="005E1592" w:rsidRDefault="00114FC4" w:rsidP="00114FC4">
      <w:pPr>
        <w:spacing w:after="0"/>
        <w:ind w:right="57" w:firstLine="708"/>
        <w:rPr>
          <w:b/>
          <w:bCs/>
          <w:i/>
          <w:iCs/>
          <w:sz w:val="28"/>
          <w:szCs w:val="28"/>
          <w:highlight w:val="red"/>
        </w:rPr>
      </w:pPr>
      <w:r w:rsidRPr="005E1592">
        <w:rPr>
          <w:b/>
          <w:bCs/>
          <w:i/>
          <w:iCs/>
          <w:sz w:val="28"/>
          <w:szCs w:val="28"/>
          <w:highlight w:val="red"/>
        </w:rPr>
        <w:lastRenderedPageBreak/>
        <w:t xml:space="preserve"> </w:t>
      </w:r>
      <w:proofErr w:type="spellStart"/>
      <w:r w:rsidRPr="005E1592">
        <w:rPr>
          <w:b/>
          <w:bCs/>
          <w:i/>
          <w:iCs/>
          <w:sz w:val="28"/>
          <w:szCs w:val="28"/>
          <w:highlight w:val="red"/>
        </w:rPr>
        <w:t>Сатып</w:t>
      </w:r>
      <w:proofErr w:type="spellEnd"/>
      <w:r w:rsidRPr="005E1592">
        <w:rPr>
          <w:b/>
          <w:bCs/>
          <w:i/>
          <w:iCs/>
          <w:sz w:val="28"/>
          <w:szCs w:val="28"/>
          <w:highlight w:val="red"/>
        </w:rPr>
        <w:t xml:space="preserve"> </w:t>
      </w:r>
      <w:proofErr w:type="spellStart"/>
      <w:r w:rsidRPr="005E1592">
        <w:rPr>
          <w:b/>
          <w:bCs/>
          <w:i/>
          <w:iCs/>
          <w:sz w:val="28"/>
          <w:szCs w:val="28"/>
          <w:highlight w:val="red"/>
        </w:rPr>
        <w:t>алу</w:t>
      </w:r>
      <w:proofErr w:type="spellEnd"/>
      <w:r w:rsidRPr="005E1592">
        <w:rPr>
          <w:b/>
          <w:bCs/>
          <w:i/>
          <w:iCs/>
          <w:sz w:val="28"/>
          <w:szCs w:val="28"/>
          <w:highlight w:val="red"/>
        </w:rPr>
        <w:t xml:space="preserve"> </w:t>
      </w:r>
      <w:proofErr w:type="spellStart"/>
      <w:r w:rsidRPr="005E1592">
        <w:rPr>
          <w:b/>
          <w:bCs/>
          <w:i/>
          <w:iCs/>
          <w:sz w:val="28"/>
          <w:szCs w:val="28"/>
          <w:highlight w:val="red"/>
        </w:rPr>
        <w:t>нәтижелері</w:t>
      </w:r>
      <w:proofErr w:type="spellEnd"/>
      <w:r w:rsidRPr="005E1592">
        <w:rPr>
          <w:b/>
          <w:bCs/>
          <w:i/>
          <w:iCs/>
          <w:sz w:val="28"/>
          <w:szCs w:val="28"/>
          <w:highlight w:val="red"/>
        </w:rPr>
        <w:t xml:space="preserve"> </w:t>
      </w:r>
      <w:proofErr w:type="spellStart"/>
      <w:r w:rsidRPr="005E1592">
        <w:rPr>
          <w:b/>
          <w:bCs/>
          <w:i/>
          <w:iCs/>
          <w:sz w:val="28"/>
          <w:szCs w:val="28"/>
          <w:highlight w:val="red"/>
        </w:rPr>
        <w:t>бойынша</w:t>
      </w:r>
      <w:proofErr w:type="spellEnd"/>
      <w:r w:rsidRPr="005E1592">
        <w:rPr>
          <w:b/>
          <w:bCs/>
          <w:i/>
          <w:iCs/>
          <w:sz w:val="28"/>
          <w:szCs w:val="28"/>
          <w:highlight w:val="red"/>
        </w:rPr>
        <w:t xml:space="preserve"> </w:t>
      </w:r>
      <w:proofErr w:type="spellStart"/>
      <w:r w:rsidRPr="005E1592">
        <w:rPr>
          <w:b/>
          <w:bCs/>
          <w:i/>
          <w:iCs/>
          <w:sz w:val="28"/>
          <w:szCs w:val="28"/>
          <w:highlight w:val="red"/>
        </w:rPr>
        <w:t>жасалған</w:t>
      </w:r>
      <w:proofErr w:type="spellEnd"/>
      <w:r w:rsidRPr="005E1592">
        <w:rPr>
          <w:b/>
          <w:bCs/>
          <w:i/>
          <w:iCs/>
          <w:sz w:val="28"/>
          <w:szCs w:val="28"/>
          <w:highlight w:val="red"/>
        </w:rPr>
        <w:t xml:space="preserve"> </w:t>
      </w:r>
      <w:proofErr w:type="spellStart"/>
      <w:r w:rsidRPr="005E1592">
        <w:rPr>
          <w:b/>
          <w:bCs/>
          <w:i/>
          <w:iCs/>
          <w:sz w:val="28"/>
          <w:szCs w:val="28"/>
          <w:highlight w:val="red"/>
        </w:rPr>
        <w:t>шарттың</w:t>
      </w:r>
      <w:proofErr w:type="spellEnd"/>
      <w:r w:rsidRPr="005E1592">
        <w:rPr>
          <w:b/>
          <w:bCs/>
          <w:i/>
          <w:iCs/>
          <w:sz w:val="28"/>
          <w:szCs w:val="28"/>
          <w:highlight w:val="red"/>
        </w:rPr>
        <w:t xml:space="preserve"> </w:t>
      </w:r>
      <w:proofErr w:type="spellStart"/>
      <w:r w:rsidRPr="005E1592">
        <w:rPr>
          <w:b/>
          <w:bCs/>
          <w:i/>
          <w:iCs/>
          <w:sz w:val="28"/>
          <w:szCs w:val="28"/>
          <w:highlight w:val="red"/>
        </w:rPr>
        <w:t>түпкілікті</w:t>
      </w:r>
      <w:proofErr w:type="spellEnd"/>
      <w:r w:rsidRPr="005E1592">
        <w:rPr>
          <w:b/>
          <w:bCs/>
          <w:i/>
          <w:iCs/>
          <w:sz w:val="28"/>
          <w:szCs w:val="28"/>
          <w:highlight w:val="red"/>
        </w:rPr>
        <w:t xml:space="preserve"> </w:t>
      </w:r>
      <w:proofErr w:type="spellStart"/>
      <w:r w:rsidRPr="005E1592">
        <w:rPr>
          <w:b/>
          <w:bCs/>
          <w:i/>
          <w:iCs/>
          <w:sz w:val="28"/>
          <w:szCs w:val="28"/>
          <w:highlight w:val="red"/>
        </w:rPr>
        <w:t>сомасы</w:t>
      </w:r>
      <w:proofErr w:type="spellEnd"/>
      <w:r w:rsidRPr="005E1592">
        <w:rPr>
          <w:b/>
          <w:bCs/>
          <w:i/>
          <w:iCs/>
          <w:sz w:val="28"/>
          <w:szCs w:val="28"/>
          <w:highlight w:val="red"/>
        </w:rPr>
        <w:t xml:space="preserve"> </w:t>
      </w:r>
      <w:proofErr w:type="spellStart"/>
      <w:r w:rsidRPr="005E1592">
        <w:rPr>
          <w:b/>
          <w:bCs/>
          <w:i/>
          <w:iCs/>
          <w:sz w:val="28"/>
          <w:szCs w:val="28"/>
          <w:highlight w:val="red"/>
        </w:rPr>
        <w:t>Компанияның</w:t>
      </w:r>
      <w:proofErr w:type="spellEnd"/>
      <w:r w:rsidRPr="005E1592">
        <w:rPr>
          <w:b/>
          <w:bCs/>
          <w:i/>
          <w:iCs/>
          <w:sz w:val="28"/>
          <w:szCs w:val="28"/>
          <w:highlight w:val="red"/>
        </w:rPr>
        <w:t xml:space="preserve"> </w:t>
      </w:r>
      <w:proofErr w:type="spellStart"/>
      <w:r w:rsidRPr="005E1592">
        <w:rPr>
          <w:b/>
          <w:bCs/>
          <w:i/>
          <w:iCs/>
          <w:sz w:val="28"/>
          <w:szCs w:val="28"/>
          <w:highlight w:val="red"/>
        </w:rPr>
        <w:t>бекітілген</w:t>
      </w:r>
      <w:proofErr w:type="spellEnd"/>
      <w:r w:rsidRPr="005E1592">
        <w:rPr>
          <w:b/>
          <w:bCs/>
          <w:i/>
          <w:iCs/>
          <w:sz w:val="28"/>
          <w:szCs w:val="28"/>
          <w:highlight w:val="red"/>
        </w:rPr>
        <w:t xml:space="preserve"> </w:t>
      </w:r>
      <w:proofErr w:type="spellStart"/>
      <w:r w:rsidRPr="005E1592">
        <w:rPr>
          <w:b/>
          <w:bCs/>
          <w:i/>
          <w:iCs/>
          <w:sz w:val="28"/>
          <w:szCs w:val="28"/>
          <w:highlight w:val="red"/>
        </w:rPr>
        <w:t>бюджетінде</w:t>
      </w:r>
      <w:proofErr w:type="spellEnd"/>
      <w:r w:rsidRPr="005E1592">
        <w:rPr>
          <w:b/>
          <w:bCs/>
          <w:i/>
          <w:iCs/>
          <w:sz w:val="28"/>
          <w:szCs w:val="28"/>
          <w:highlight w:val="red"/>
        </w:rPr>
        <w:t xml:space="preserve"> </w:t>
      </w:r>
      <w:proofErr w:type="spellStart"/>
      <w:r w:rsidRPr="005E1592">
        <w:rPr>
          <w:b/>
          <w:bCs/>
          <w:i/>
          <w:iCs/>
          <w:sz w:val="28"/>
          <w:szCs w:val="28"/>
          <w:highlight w:val="red"/>
        </w:rPr>
        <w:t>көзделген</w:t>
      </w:r>
      <w:proofErr w:type="spellEnd"/>
      <w:r w:rsidRPr="005E1592">
        <w:rPr>
          <w:b/>
          <w:bCs/>
          <w:i/>
          <w:iCs/>
          <w:sz w:val="28"/>
          <w:szCs w:val="28"/>
          <w:highlight w:val="red"/>
        </w:rPr>
        <w:t xml:space="preserve"> </w:t>
      </w:r>
      <w:proofErr w:type="spellStart"/>
      <w:r w:rsidRPr="005E1592">
        <w:rPr>
          <w:b/>
          <w:bCs/>
          <w:i/>
          <w:iCs/>
          <w:sz w:val="28"/>
          <w:szCs w:val="28"/>
          <w:highlight w:val="red"/>
        </w:rPr>
        <w:t>қаржыландыру</w:t>
      </w:r>
      <w:proofErr w:type="spellEnd"/>
      <w:r w:rsidRPr="005E1592">
        <w:rPr>
          <w:b/>
          <w:bCs/>
          <w:i/>
          <w:iCs/>
          <w:sz w:val="28"/>
          <w:szCs w:val="28"/>
          <w:highlight w:val="red"/>
        </w:rPr>
        <w:t xml:space="preserve"> </w:t>
      </w:r>
      <w:proofErr w:type="spellStart"/>
      <w:r w:rsidRPr="005E1592">
        <w:rPr>
          <w:b/>
          <w:bCs/>
          <w:i/>
          <w:iCs/>
          <w:sz w:val="28"/>
          <w:szCs w:val="28"/>
          <w:highlight w:val="red"/>
        </w:rPr>
        <w:t>көлемінің</w:t>
      </w:r>
      <w:proofErr w:type="spellEnd"/>
      <w:r w:rsidRPr="005E1592">
        <w:rPr>
          <w:b/>
          <w:bCs/>
          <w:i/>
          <w:iCs/>
          <w:sz w:val="28"/>
          <w:szCs w:val="28"/>
          <w:highlight w:val="red"/>
        </w:rPr>
        <w:t xml:space="preserve"> </w:t>
      </w:r>
      <w:proofErr w:type="spellStart"/>
      <w:r w:rsidRPr="005E1592">
        <w:rPr>
          <w:b/>
          <w:bCs/>
          <w:i/>
          <w:iCs/>
          <w:sz w:val="28"/>
          <w:szCs w:val="28"/>
          <w:highlight w:val="red"/>
        </w:rPr>
        <w:t>өзгеруіне</w:t>
      </w:r>
      <w:proofErr w:type="spellEnd"/>
      <w:r w:rsidRPr="005E1592">
        <w:rPr>
          <w:b/>
          <w:bCs/>
          <w:i/>
          <w:iCs/>
          <w:sz w:val="28"/>
          <w:szCs w:val="28"/>
          <w:highlight w:val="red"/>
        </w:rPr>
        <w:t xml:space="preserve"> </w:t>
      </w:r>
      <w:proofErr w:type="spellStart"/>
      <w:r w:rsidRPr="005E1592">
        <w:rPr>
          <w:b/>
          <w:bCs/>
          <w:i/>
          <w:iCs/>
          <w:sz w:val="28"/>
          <w:szCs w:val="28"/>
          <w:highlight w:val="red"/>
        </w:rPr>
        <w:t>байланысты</w:t>
      </w:r>
      <w:proofErr w:type="spellEnd"/>
      <w:r w:rsidRPr="005E1592">
        <w:rPr>
          <w:b/>
          <w:bCs/>
          <w:i/>
          <w:iCs/>
          <w:sz w:val="28"/>
          <w:szCs w:val="28"/>
          <w:highlight w:val="red"/>
        </w:rPr>
        <w:t xml:space="preserve"> </w:t>
      </w:r>
      <w:proofErr w:type="spellStart"/>
      <w:r w:rsidRPr="005E1592">
        <w:rPr>
          <w:b/>
          <w:bCs/>
          <w:i/>
          <w:iCs/>
          <w:sz w:val="28"/>
          <w:szCs w:val="28"/>
          <w:highlight w:val="red"/>
        </w:rPr>
        <w:t>түзетілуі</w:t>
      </w:r>
      <w:proofErr w:type="spellEnd"/>
      <w:r w:rsidRPr="005E1592">
        <w:rPr>
          <w:b/>
          <w:bCs/>
          <w:i/>
          <w:iCs/>
          <w:sz w:val="28"/>
          <w:szCs w:val="28"/>
          <w:highlight w:val="red"/>
        </w:rPr>
        <w:t xml:space="preserve"> </w:t>
      </w:r>
      <w:proofErr w:type="spellStart"/>
      <w:r w:rsidRPr="005E1592">
        <w:rPr>
          <w:b/>
          <w:bCs/>
          <w:i/>
          <w:iCs/>
          <w:sz w:val="28"/>
          <w:szCs w:val="28"/>
          <w:highlight w:val="red"/>
        </w:rPr>
        <w:t>мүмкін</w:t>
      </w:r>
      <w:proofErr w:type="spellEnd"/>
      <w:r w:rsidRPr="005E1592">
        <w:rPr>
          <w:b/>
          <w:bCs/>
          <w:i/>
          <w:iCs/>
          <w:sz w:val="28"/>
          <w:szCs w:val="28"/>
          <w:highlight w:val="red"/>
        </w:rPr>
        <w:t xml:space="preserve">. </w:t>
      </w:r>
    </w:p>
    <w:p w14:paraId="1B24372D" w14:textId="77777777" w:rsidR="00114FC4" w:rsidRPr="005E1592" w:rsidRDefault="00114FC4" w:rsidP="00114FC4">
      <w:pPr>
        <w:spacing w:after="0"/>
        <w:ind w:right="57" w:firstLine="708"/>
        <w:rPr>
          <w:b/>
          <w:bCs/>
          <w:i/>
          <w:iCs/>
          <w:sz w:val="22"/>
          <w:szCs w:val="22"/>
        </w:rPr>
      </w:pPr>
      <w:r w:rsidRPr="005E1592">
        <w:rPr>
          <w:b/>
          <w:bCs/>
          <w:i/>
          <w:iCs/>
          <w:sz w:val="28"/>
          <w:szCs w:val="28"/>
          <w:highlight w:val="red"/>
        </w:rPr>
        <w:t xml:space="preserve">Егер </w:t>
      </w:r>
      <w:proofErr w:type="spellStart"/>
      <w:r w:rsidRPr="005E1592">
        <w:rPr>
          <w:b/>
          <w:bCs/>
          <w:i/>
          <w:iCs/>
          <w:sz w:val="28"/>
          <w:szCs w:val="28"/>
          <w:highlight w:val="red"/>
        </w:rPr>
        <w:t>бекітілген</w:t>
      </w:r>
      <w:proofErr w:type="spellEnd"/>
      <w:r w:rsidRPr="005E1592">
        <w:rPr>
          <w:b/>
          <w:bCs/>
          <w:i/>
          <w:iCs/>
          <w:sz w:val="28"/>
          <w:szCs w:val="28"/>
          <w:highlight w:val="red"/>
        </w:rPr>
        <w:t xml:space="preserve"> бюджет </w:t>
      </w:r>
      <w:proofErr w:type="spellStart"/>
      <w:r w:rsidRPr="005E1592">
        <w:rPr>
          <w:b/>
          <w:bCs/>
          <w:i/>
          <w:iCs/>
          <w:sz w:val="28"/>
          <w:szCs w:val="28"/>
          <w:highlight w:val="red"/>
        </w:rPr>
        <w:t>шартты</w:t>
      </w:r>
      <w:proofErr w:type="spellEnd"/>
      <w:r w:rsidRPr="005E1592">
        <w:rPr>
          <w:b/>
          <w:bCs/>
          <w:i/>
          <w:iCs/>
          <w:sz w:val="28"/>
          <w:szCs w:val="28"/>
          <w:highlight w:val="red"/>
        </w:rPr>
        <w:t xml:space="preserve"> </w:t>
      </w:r>
      <w:proofErr w:type="spellStart"/>
      <w:r w:rsidRPr="005E1592">
        <w:rPr>
          <w:b/>
          <w:bCs/>
          <w:i/>
          <w:iCs/>
          <w:sz w:val="28"/>
          <w:szCs w:val="28"/>
          <w:highlight w:val="red"/>
        </w:rPr>
        <w:t>толық</w:t>
      </w:r>
      <w:proofErr w:type="spellEnd"/>
      <w:r w:rsidRPr="005E1592">
        <w:rPr>
          <w:b/>
          <w:bCs/>
          <w:i/>
          <w:iCs/>
          <w:sz w:val="28"/>
          <w:szCs w:val="28"/>
          <w:highlight w:val="red"/>
        </w:rPr>
        <w:t xml:space="preserve"> </w:t>
      </w:r>
      <w:proofErr w:type="spellStart"/>
      <w:r w:rsidRPr="005E1592">
        <w:rPr>
          <w:b/>
          <w:bCs/>
          <w:i/>
          <w:iCs/>
          <w:sz w:val="28"/>
          <w:szCs w:val="28"/>
          <w:highlight w:val="red"/>
        </w:rPr>
        <w:t>көлемде</w:t>
      </w:r>
      <w:proofErr w:type="spellEnd"/>
      <w:r w:rsidRPr="005E1592">
        <w:rPr>
          <w:b/>
          <w:bCs/>
          <w:i/>
          <w:iCs/>
          <w:sz w:val="28"/>
          <w:szCs w:val="28"/>
          <w:highlight w:val="red"/>
        </w:rPr>
        <w:t xml:space="preserve"> </w:t>
      </w:r>
      <w:proofErr w:type="spellStart"/>
      <w:r w:rsidRPr="005E1592">
        <w:rPr>
          <w:b/>
          <w:bCs/>
          <w:i/>
          <w:iCs/>
          <w:sz w:val="28"/>
          <w:szCs w:val="28"/>
          <w:highlight w:val="red"/>
        </w:rPr>
        <w:t>орындауға</w:t>
      </w:r>
      <w:proofErr w:type="spellEnd"/>
      <w:r w:rsidRPr="005E1592">
        <w:rPr>
          <w:b/>
          <w:bCs/>
          <w:i/>
          <w:iCs/>
          <w:sz w:val="28"/>
          <w:szCs w:val="28"/>
          <w:highlight w:val="red"/>
        </w:rPr>
        <w:t xml:space="preserve"> </w:t>
      </w:r>
      <w:proofErr w:type="spellStart"/>
      <w:r w:rsidRPr="005E1592">
        <w:rPr>
          <w:b/>
          <w:bCs/>
          <w:i/>
          <w:iCs/>
          <w:sz w:val="28"/>
          <w:szCs w:val="28"/>
          <w:highlight w:val="red"/>
        </w:rPr>
        <w:t>мүмкіндік</w:t>
      </w:r>
      <w:proofErr w:type="spellEnd"/>
      <w:r w:rsidRPr="005E1592">
        <w:rPr>
          <w:b/>
          <w:bCs/>
          <w:i/>
          <w:iCs/>
          <w:sz w:val="28"/>
          <w:szCs w:val="28"/>
          <w:highlight w:val="red"/>
        </w:rPr>
        <w:t xml:space="preserve"> </w:t>
      </w:r>
      <w:proofErr w:type="spellStart"/>
      <w:r w:rsidRPr="005E1592">
        <w:rPr>
          <w:b/>
          <w:bCs/>
          <w:i/>
          <w:iCs/>
          <w:sz w:val="28"/>
          <w:szCs w:val="28"/>
          <w:highlight w:val="red"/>
        </w:rPr>
        <w:t>бермесе</w:t>
      </w:r>
      <w:proofErr w:type="spellEnd"/>
      <w:r w:rsidRPr="005E1592">
        <w:rPr>
          <w:b/>
          <w:bCs/>
          <w:i/>
          <w:iCs/>
          <w:sz w:val="28"/>
          <w:szCs w:val="28"/>
          <w:highlight w:val="red"/>
        </w:rPr>
        <w:t xml:space="preserve">, </w:t>
      </w:r>
      <w:proofErr w:type="spellStart"/>
      <w:r w:rsidRPr="005E1592">
        <w:rPr>
          <w:b/>
          <w:bCs/>
          <w:i/>
          <w:iCs/>
          <w:sz w:val="28"/>
          <w:szCs w:val="28"/>
          <w:highlight w:val="red"/>
        </w:rPr>
        <w:t>тараптар</w:t>
      </w:r>
      <w:proofErr w:type="spellEnd"/>
      <w:r w:rsidRPr="005E1592">
        <w:rPr>
          <w:b/>
          <w:bCs/>
          <w:i/>
          <w:iCs/>
          <w:sz w:val="28"/>
          <w:szCs w:val="28"/>
          <w:highlight w:val="red"/>
        </w:rPr>
        <w:t xml:space="preserve"> </w:t>
      </w:r>
      <w:proofErr w:type="spellStart"/>
      <w:r w:rsidRPr="005E1592">
        <w:rPr>
          <w:b/>
          <w:bCs/>
          <w:i/>
          <w:iCs/>
          <w:sz w:val="28"/>
          <w:szCs w:val="28"/>
          <w:highlight w:val="red"/>
        </w:rPr>
        <w:t>шарттың</w:t>
      </w:r>
      <w:proofErr w:type="spellEnd"/>
      <w:r w:rsidRPr="005E1592">
        <w:rPr>
          <w:b/>
          <w:bCs/>
          <w:i/>
          <w:iCs/>
          <w:sz w:val="28"/>
          <w:szCs w:val="28"/>
          <w:highlight w:val="red"/>
        </w:rPr>
        <w:t xml:space="preserve"> </w:t>
      </w:r>
      <w:proofErr w:type="spellStart"/>
      <w:r w:rsidRPr="005E1592">
        <w:rPr>
          <w:b/>
          <w:bCs/>
          <w:i/>
          <w:iCs/>
          <w:sz w:val="28"/>
          <w:szCs w:val="28"/>
          <w:highlight w:val="red"/>
        </w:rPr>
        <w:t>талаптарын</w:t>
      </w:r>
      <w:proofErr w:type="spellEnd"/>
      <w:r w:rsidRPr="005E1592">
        <w:rPr>
          <w:b/>
          <w:bCs/>
          <w:i/>
          <w:iCs/>
          <w:sz w:val="28"/>
          <w:szCs w:val="28"/>
          <w:highlight w:val="red"/>
        </w:rPr>
        <w:t xml:space="preserve"> </w:t>
      </w:r>
      <w:proofErr w:type="spellStart"/>
      <w:r w:rsidRPr="005E1592">
        <w:rPr>
          <w:b/>
          <w:bCs/>
          <w:i/>
          <w:iCs/>
          <w:sz w:val="28"/>
          <w:szCs w:val="28"/>
          <w:highlight w:val="red"/>
        </w:rPr>
        <w:t>қайта</w:t>
      </w:r>
      <w:proofErr w:type="spellEnd"/>
      <w:r w:rsidRPr="005E1592">
        <w:rPr>
          <w:b/>
          <w:bCs/>
          <w:i/>
          <w:iCs/>
          <w:sz w:val="28"/>
          <w:szCs w:val="28"/>
          <w:highlight w:val="red"/>
        </w:rPr>
        <w:t xml:space="preserve"> </w:t>
      </w:r>
      <w:proofErr w:type="spellStart"/>
      <w:r w:rsidRPr="005E1592">
        <w:rPr>
          <w:b/>
          <w:bCs/>
          <w:i/>
          <w:iCs/>
          <w:sz w:val="28"/>
          <w:szCs w:val="28"/>
          <w:highlight w:val="red"/>
        </w:rPr>
        <w:t>қарауға</w:t>
      </w:r>
      <w:proofErr w:type="spellEnd"/>
      <w:r w:rsidRPr="005E1592">
        <w:rPr>
          <w:b/>
          <w:bCs/>
          <w:i/>
          <w:iCs/>
          <w:sz w:val="28"/>
          <w:szCs w:val="28"/>
          <w:highlight w:val="red"/>
        </w:rPr>
        <w:t xml:space="preserve"> </w:t>
      </w:r>
      <w:proofErr w:type="spellStart"/>
      <w:r w:rsidRPr="005E1592">
        <w:rPr>
          <w:b/>
          <w:bCs/>
          <w:i/>
          <w:iCs/>
          <w:sz w:val="28"/>
          <w:szCs w:val="28"/>
          <w:highlight w:val="red"/>
        </w:rPr>
        <w:t>немесе</w:t>
      </w:r>
      <w:proofErr w:type="spellEnd"/>
      <w:r w:rsidRPr="005E1592">
        <w:rPr>
          <w:b/>
          <w:bCs/>
          <w:i/>
          <w:iCs/>
          <w:sz w:val="28"/>
          <w:szCs w:val="28"/>
          <w:highlight w:val="red"/>
        </w:rPr>
        <w:t xml:space="preserve"> </w:t>
      </w:r>
      <w:proofErr w:type="spellStart"/>
      <w:r w:rsidRPr="005E1592">
        <w:rPr>
          <w:b/>
          <w:bCs/>
          <w:i/>
          <w:iCs/>
          <w:sz w:val="28"/>
          <w:szCs w:val="28"/>
          <w:highlight w:val="red"/>
        </w:rPr>
        <w:t>өзара</w:t>
      </w:r>
      <w:proofErr w:type="spellEnd"/>
      <w:r w:rsidRPr="005E1592">
        <w:rPr>
          <w:b/>
          <w:bCs/>
          <w:i/>
          <w:iCs/>
          <w:sz w:val="28"/>
          <w:szCs w:val="28"/>
          <w:highlight w:val="red"/>
        </w:rPr>
        <w:t xml:space="preserve"> </w:t>
      </w:r>
      <w:proofErr w:type="spellStart"/>
      <w:r w:rsidRPr="005E1592">
        <w:rPr>
          <w:b/>
          <w:bCs/>
          <w:i/>
          <w:iCs/>
          <w:sz w:val="28"/>
          <w:szCs w:val="28"/>
          <w:highlight w:val="red"/>
        </w:rPr>
        <w:t>келісім</w:t>
      </w:r>
      <w:proofErr w:type="spellEnd"/>
      <w:r w:rsidRPr="005E1592">
        <w:rPr>
          <w:b/>
          <w:bCs/>
          <w:i/>
          <w:iCs/>
          <w:sz w:val="28"/>
          <w:szCs w:val="28"/>
          <w:highlight w:val="red"/>
        </w:rPr>
        <w:t xml:space="preserve"> </w:t>
      </w:r>
      <w:proofErr w:type="spellStart"/>
      <w:r w:rsidRPr="005E1592">
        <w:rPr>
          <w:b/>
          <w:bCs/>
          <w:i/>
          <w:iCs/>
          <w:sz w:val="28"/>
          <w:szCs w:val="28"/>
          <w:highlight w:val="red"/>
        </w:rPr>
        <w:t>бойынша</w:t>
      </w:r>
      <w:proofErr w:type="spellEnd"/>
      <w:r w:rsidRPr="005E1592">
        <w:rPr>
          <w:b/>
          <w:bCs/>
          <w:i/>
          <w:iCs/>
          <w:sz w:val="28"/>
          <w:szCs w:val="28"/>
          <w:highlight w:val="red"/>
        </w:rPr>
        <w:t xml:space="preserve"> оны </w:t>
      </w:r>
      <w:proofErr w:type="spellStart"/>
      <w:r w:rsidRPr="005E1592">
        <w:rPr>
          <w:b/>
          <w:bCs/>
          <w:i/>
          <w:iCs/>
          <w:sz w:val="28"/>
          <w:szCs w:val="28"/>
          <w:highlight w:val="red"/>
        </w:rPr>
        <w:t>бұзуға</w:t>
      </w:r>
      <w:proofErr w:type="spellEnd"/>
      <w:r w:rsidRPr="005E1592">
        <w:rPr>
          <w:b/>
          <w:bCs/>
          <w:i/>
          <w:iCs/>
          <w:sz w:val="28"/>
          <w:szCs w:val="28"/>
          <w:highlight w:val="red"/>
        </w:rPr>
        <w:t xml:space="preserve"> </w:t>
      </w:r>
      <w:proofErr w:type="spellStart"/>
      <w:r w:rsidRPr="005E1592">
        <w:rPr>
          <w:b/>
          <w:bCs/>
          <w:i/>
          <w:iCs/>
          <w:sz w:val="28"/>
          <w:szCs w:val="28"/>
          <w:highlight w:val="red"/>
        </w:rPr>
        <w:t>міндеттенеді</w:t>
      </w:r>
      <w:proofErr w:type="spellEnd"/>
      <w:r w:rsidRPr="005E1592">
        <w:rPr>
          <w:b/>
          <w:bCs/>
          <w:i/>
          <w:iCs/>
          <w:sz w:val="28"/>
          <w:szCs w:val="28"/>
          <w:highlight w:val="red"/>
        </w:rPr>
        <w:t>.</w:t>
      </w:r>
    </w:p>
    <w:p w14:paraId="57657178" w14:textId="77777777" w:rsidR="00114FC4" w:rsidRPr="005E1592" w:rsidRDefault="00114FC4" w:rsidP="00114FC4">
      <w:pPr>
        <w:spacing w:after="0" w:line="259" w:lineRule="auto"/>
        <w:ind w:right="57" w:firstLine="0"/>
        <w:rPr>
          <w:sz w:val="22"/>
          <w:szCs w:val="22"/>
        </w:rPr>
      </w:pPr>
    </w:p>
    <w:p w14:paraId="69BEE44E" w14:textId="77777777" w:rsidR="00114FC4" w:rsidRPr="00841B34" w:rsidRDefault="00114FC4" w:rsidP="00114FC4">
      <w:pPr>
        <w:pStyle w:val="1"/>
        <w:spacing w:after="0"/>
        <w:ind w:left="0" w:right="57" w:firstLine="0"/>
        <w:rPr>
          <w:sz w:val="22"/>
          <w:szCs w:val="22"/>
        </w:rPr>
      </w:pPr>
      <w:r w:rsidRPr="00841B34">
        <w:rPr>
          <w:sz w:val="22"/>
          <w:szCs w:val="22"/>
        </w:rPr>
        <w:t xml:space="preserve">1. </w:t>
      </w:r>
      <w:proofErr w:type="spellStart"/>
      <w:r w:rsidRPr="00DE32C1">
        <w:rPr>
          <w:sz w:val="22"/>
          <w:szCs w:val="22"/>
        </w:rPr>
        <w:t>Жалпы</w:t>
      </w:r>
      <w:proofErr w:type="spellEnd"/>
      <w:r w:rsidRPr="00DE32C1">
        <w:rPr>
          <w:sz w:val="22"/>
          <w:szCs w:val="22"/>
        </w:rPr>
        <w:t xml:space="preserve"> </w:t>
      </w:r>
      <w:proofErr w:type="spellStart"/>
      <w:r w:rsidRPr="00DE32C1">
        <w:rPr>
          <w:sz w:val="22"/>
          <w:szCs w:val="22"/>
        </w:rPr>
        <w:t>ережелер</w:t>
      </w:r>
      <w:proofErr w:type="spellEnd"/>
    </w:p>
    <w:p w14:paraId="5B496AC3"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A91A04B" w14:textId="77777777" w:rsidR="00114FC4" w:rsidRDefault="00114FC4" w:rsidP="00114FC4">
      <w:pPr>
        <w:spacing w:after="0"/>
        <w:ind w:right="57" w:firstLine="0"/>
        <w:rPr>
          <w:sz w:val="22"/>
          <w:szCs w:val="22"/>
        </w:rPr>
      </w:pPr>
      <w:r w:rsidRPr="00841B34">
        <w:rPr>
          <w:sz w:val="22"/>
          <w:szCs w:val="22"/>
        </w:rPr>
        <w:t xml:space="preserve">1.1.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құжаттама</w:t>
      </w:r>
      <w:proofErr w:type="spellEnd"/>
      <w:r w:rsidRPr="00DE32C1">
        <w:rPr>
          <w:sz w:val="22"/>
          <w:szCs w:val="22"/>
        </w:rPr>
        <w:t xml:space="preserve"> «</w:t>
      </w:r>
      <w:proofErr w:type="spellStart"/>
      <w:r w:rsidRPr="00DE32C1">
        <w:rPr>
          <w:sz w:val="22"/>
          <w:szCs w:val="22"/>
        </w:rPr>
        <w:t>Өріктау</w:t>
      </w:r>
      <w:proofErr w:type="spellEnd"/>
      <w:r w:rsidRPr="00DE32C1">
        <w:rPr>
          <w:sz w:val="22"/>
          <w:szCs w:val="22"/>
        </w:rPr>
        <w:t xml:space="preserve"> Оперейтинг» ЖШС-</w:t>
      </w:r>
      <w:proofErr w:type="spellStart"/>
      <w:r w:rsidRPr="00DE32C1">
        <w:rPr>
          <w:sz w:val="22"/>
          <w:szCs w:val="22"/>
        </w:rPr>
        <w:t>нің</w:t>
      </w:r>
      <w:proofErr w:type="spellEnd"/>
      <w:r w:rsidRPr="00DE32C1">
        <w:rPr>
          <w:sz w:val="22"/>
          <w:szCs w:val="22"/>
        </w:rPr>
        <w:t xml:space="preserve"> </w:t>
      </w:r>
      <w:proofErr w:type="spellStart"/>
      <w:r w:rsidRPr="00DE32C1">
        <w:rPr>
          <w:sz w:val="22"/>
          <w:szCs w:val="22"/>
        </w:rPr>
        <w:t>тауарларды</w:t>
      </w:r>
      <w:proofErr w:type="spellEnd"/>
      <w:r w:rsidRPr="00DE32C1">
        <w:rPr>
          <w:sz w:val="22"/>
          <w:szCs w:val="22"/>
        </w:rPr>
        <w:t xml:space="preserve">, </w:t>
      </w:r>
      <w:proofErr w:type="spellStart"/>
      <w:r w:rsidRPr="00DE32C1">
        <w:rPr>
          <w:sz w:val="22"/>
          <w:szCs w:val="22"/>
        </w:rPr>
        <w:t>жұмыстарды</w:t>
      </w:r>
      <w:proofErr w:type="spellEnd"/>
      <w:r w:rsidRPr="00DE32C1">
        <w:rPr>
          <w:sz w:val="22"/>
          <w:szCs w:val="22"/>
        </w:rPr>
        <w:t xml:space="preserve"> </w:t>
      </w:r>
      <w:proofErr w:type="spellStart"/>
      <w:r w:rsidRPr="00DE32C1">
        <w:rPr>
          <w:sz w:val="22"/>
          <w:szCs w:val="22"/>
        </w:rPr>
        <w:t>және</w:t>
      </w:r>
      <w:proofErr w:type="spellEnd"/>
      <w:r w:rsidRPr="00DE32C1">
        <w:rPr>
          <w:sz w:val="22"/>
          <w:szCs w:val="22"/>
        </w:rPr>
        <w:t xml:space="preserve"> </w:t>
      </w:r>
      <w:proofErr w:type="spellStart"/>
      <w:r w:rsidRPr="00DE32C1">
        <w:rPr>
          <w:sz w:val="22"/>
          <w:szCs w:val="22"/>
        </w:rPr>
        <w:t>көрсетілетін</w:t>
      </w:r>
      <w:proofErr w:type="spellEnd"/>
      <w:r w:rsidRPr="00DE32C1">
        <w:rPr>
          <w:sz w:val="22"/>
          <w:szCs w:val="22"/>
        </w:rPr>
        <w:t xml:space="preserve"> </w:t>
      </w:r>
      <w:proofErr w:type="spellStart"/>
      <w:r w:rsidRPr="00DE32C1">
        <w:rPr>
          <w:sz w:val="22"/>
          <w:szCs w:val="22"/>
        </w:rPr>
        <w:t>қызметтерді</w:t>
      </w:r>
      <w:proofErr w:type="spellEnd"/>
      <w:r w:rsidRPr="00DE32C1">
        <w:rPr>
          <w:sz w:val="22"/>
          <w:szCs w:val="22"/>
        </w:rPr>
        <w:t xml:space="preserve"> </w:t>
      </w:r>
      <w:proofErr w:type="spellStart"/>
      <w:r w:rsidRPr="00DE32C1">
        <w:rPr>
          <w:sz w:val="22"/>
          <w:szCs w:val="22"/>
        </w:rPr>
        <w:t>сатып</w:t>
      </w:r>
      <w:proofErr w:type="spellEnd"/>
      <w:r w:rsidRPr="00DE32C1">
        <w:rPr>
          <w:sz w:val="22"/>
          <w:szCs w:val="22"/>
        </w:rPr>
        <w:t xml:space="preserve"> </w:t>
      </w:r>
      <w:proofErr w:type="spellStart"/>
      <w:r w:rsidRPr="00DE32C1">
        <w:rPr>
          <w:sz w:val="22"/>
          <w:szCs w:val="22"/>
        </w:rPr>
        <w:t>алуды</w:t>
      </w:r>
      <w:proofErr w:type="spellEnd"/>
      <w:r w:rsidRPr="00DE32C1">
        <w:rPr>
          <w:sz w:val="22"/>
          <w:szCs w:val="22"/>
        </w:rPr>
        <w:t xml:space="preserve"> </w:t>
      </w:r>
      <w:proofErr w:type="spellStart"/>
      <w:r w:rsidRPr="00DE32C1">
        <w:rPr>
          <w:sz w:val="22"/>
          <w:szCs w:val="22"/>
        </w:rPr>
        <w:t>ұйымдастыру</w:t>
      </w:r>
      <w:proofErr w:type="spellEnd"/>
      <w:r w:rsidRPr="00DE32C1">
        <w:rPr>
          <w:sz w:val="22"/>
          <w:szCs w:val="22"/>
        </w:rPr>
        <w:t xml:space="preserve"> </w:t>
      </w:r>
      <w:proofErr w:type="spellStart"/>
      <w:r w:rsidRPr="00DE32C1">
        <w:rPr>
          <w:sz w:val="22"/>
          <w:szCs w:val="22"/>
        </w:rPr>
        <w:t>және</w:t>
      </w:r>
      <w:proofErr w:type="spellEnd"/>
      <w:r w:rsidRPr="00DE32C1">
        <w:rPr>
          <w:sz w:val="22"/>
          <w:szCs w:val="22"/>
        </w:rPr>
        <w:t xml:space="preserve"> </w:t>
      </w:r>
      <w:proofErr w:type="spellStart"/>
      <w:r w:rsidRPr="00DE32C1">
        <w:rPr>
          <w:sz w:val="22"/>
          <w:szCs w:val="22"/>
        </w:rPr>
        <w:t>өткізу</w:t>
      </w:r>
      <w:proofErr w:type="spellEnd"/>
      <w:r w:rsidRPr="00DE32C1">
        <w:rPr>
          <w:sz w:val="22"/>
          <w:szCs w:val="22"/>
        </w:rPr>
        <w:t xml:space="preserve"> </w:t>
      </w:r>
      <w:proofErr w:type="spellStart"/>
      <w:r w:rsidRPr="00DE32C1">
        <w:rPr>
          <w:sz w:val="22"/>
          <w:szCs w:val="22"/>
        </w:rPr>
        <w:t>тәртібіне</w:t>
      </w:r>
      <w:proofErr w:type="spellEnd"/>
      <w:r w:rsidRPr="00DE32C1">
        <w:rPr>
          <w:sz w:val="22"/>
          <w:szCs w:val="22"/>
        </w:rPr>
        <w:t xml:space="preserve"> (</w:t>
      </w:r>
      <w:proofErr w:type="spellStart"/>
      <w:r w:rsidRPr="00DE32C1">
        <w:rPr>
          <w:sz w:val="22"/>
          <w:szCs w:val="22"/>
        </w:rPr>
        <w:t>бұдан</w:t>
      </w:r>
      <w:proofErr w:type="spellEnd"/>
      <w:r w:rsidRPr="00DE32C1">
        <w:rPr>
          <w:sz w:val="22"/>
          <w:szCs w:val="22"/>
        </w:rPr>
        <w:t xml:space="preserve"> </w:t>
      </w:r>
      <w:proofErr w:type="spellStart"/>
      <w:r w:rsidRPr="00DE32C1">
        <w:rPr>
          <w:sz w:val="22"/>
          <w:szCs w:val="22"/>
        </w:rPr>
        <w:t>әрі</w:t>
      </w:r>
      <w:proofErr w:type="spellEnd"/>
      <w:r w:rsidRPr="00DE32C1">
        <w:rPr>
          <w:sz w:val="22"/>
          <w:szCs w:val="22"/>
        </w:rPr>
        <w:t xml:space="preserve"> – </w:t>
      </w:r>
      <w:proofErr w:type="spellStart"/>
      <w:r w:rsidRPr="00DE32C1">
        <w:rPr>
          <w:sz w:val="22"/>
          <w:szCs w:val="22"/>
        </w:rPr>
        <w:t>Тәртіп</w:t>
      </w:r>
      <w:proofErr w:type="spellEnd"/>
      <w:r w:rsidRPr="00DE32C1">
        <w:rPr>
          <w:sz w:val="22"/>
          <w:szCs w:val="22"/>
        </w:rPr>
        <w:t xml:space="preserve">) </w:t>
      </w:r>
      <w:proofErr w:type="spellStart"/>
      <w:r w:rsidRPr="00DE32C1">
        <w:rPr>
          <w:sz w:val="22"/>
          <w:szCs w:val="22"/>
        </w:rPr>
        <w:t>сәйкес</w:t>
      </w:r>
      <w:proofErr w:type="spellEnd"/>
      <w:r w:rsidRPr="00DE32C1">
        <w:rPr>
          <w:sz w:val="22"/>
          <w:szCs w:val="22"/>
        </w:rPr>
        <w:t xml:space="preserve"> </w:t>
      </w:r>
      <w:proofErr w:type="spellStart"/>
      <w:r w:rsidRPr="00DE32C1">
        <w:rPr>
          <w:sz w:val="22"/>
          <w:szCs w:val="22"/>
        </w:rPr>
        <w:t>әзірленді</w:t>
      </w:r>
      <w:proofErr w:type="spellEnd"/>
      <w:r w:rsidRPr="00DE32C1">
        <w:rPr>
          <w:sz w:val="22"/>
          <w:szCs w:val="22"/>
        </w:rPr>
        <w:t>.</w:t>
      </w:r>
    </w:p>
    <w:p w14:paraId="2FBF34D7" w14:textId="77777777" w:rsidR="00114FC4" w:rsidRDefault="00114FC4" w:rsidP="00114FC4">
      <w:pPr>
        <w:spacing w:after="0"/>
        <w:ind w:right="57" w:firstLine="0"/>
        <w:rPr>
          <w:sz w:val="22"/>
          <w:szCs w:val="22"/>
        </w:rPr>
      </w:pPr>
      <w:r w:rsidRPr="00DE32C1">
        <w:rPr>
          <w:sz w:val="22"/>
          <w:szCs w:val="22"/>
        </w:rPr>
        <w:t xml:space="preserve">Осы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құжаттамада</w:t>
      </w:r>
      <w:proofErr w:type="spellEnd"/>
      <w:r w:rsidRPr="00DE32C1">
        <w:rPr>
          <w:sz w:val="22"/>
          <w:szCs w:val="22"/>
        </w:rPr>
        <w:t xml:space="preserve"> </w:t>
      </w:r>
      <w:proofErr w:type="spellStart"/>
      <w:r w:rsidRPr="00DE32C1">
        <w:rPr>
          <w:sz w:val="22"/>
          <w:szCs w:val="22"/>
        </w:rPr>
        <w:t>келесі</w:t>
      </w:r>
      <w:proofErr w:type="spellEnd"/>
      <w:r w:rsidRPr="00DE32C1">
        <w:rPr>
          <w:sz w:val="22"/>
          <w:szCs w:val="22"/>
        </w:rPr>
        <w:t xml:space="preserve"> </w:t>
      </w:r>
      <w:proofErr w:type="spellStart"/>
      <w:r w:rsidRPr="00DE32C1">
        <w:rPr>
          <w:sz w:val="22"/>
          <w:szCs w:val="22"/>
        </w:rPr>
        <w:t>негізгі</w:t>
      </w:r>
      <w:proofErr w:type="spellEnd"/>
      <w:r w:rsidRPr="00DE32C1">
        <w:rPr>
          <w:sz w:val="22"/>
          <w:szCs w:val="22"/>
        </w:rPr>
        <w:t xml:space="preserve"> </w:t>
      </w:r>
      <w:proofErr w:type="spellStart"/>
      <w:r w:rsidRPr="00DE32C1">
        <w:rPr>
          <w:sz w:val="22"/>
          <w:szCs w:val="22"/>
        </w:rPr>
        <w:t>ұғымдар</w:t>
      </w:r>
      <w:proofErr w:type="spellEnd"/>
      <w:r w:rsidRPr="00DE32C1">
        <w:rPr>
          <w:sz w:val="22"/>
          <w:szCs w:val="22"/>
        </w:rPr>
        <w:t xml:space="preserve"> </w:t>
      </w:r>
      <w:proofErr w:type="spellStart"/>
      <w:r w:rsidRPr="00DE32C1">
        <w:rPr>
          <w:sz w:val="22"/>
          <w:szCs w:val="22"/>
        </w:rPr>
        <w:t>қолданылады</w:t>
      </w:r>
      <w:proofErr w:type="spellEnd"/>
      <w:r w:rsidRPr="00DE32C1">
        <w:rPr>
          <w:sz w:val="22"/>
          <w:szCs w:val="22"/>
        </w:rPr>
        <w:t>:</w:t>
      </w:r>
    </w:p>
    <w:p w14:paraId="555ADC8B" w14:textId="77777777" w:rsidR="00114FC4" w:rsidRPr="00841B34" w:rsidRDefault="00114FC4" w:rsidP="00114FC4">
      <w:pPr>
        <w:spacing w:after="0"/>
        <w:ind w:right="57" w:firstLine="0"/>
        <w:rPr>
          <w:sz w:val="22"/>
          <w:szCs w:val="22"/>
        </w:rPr>
      </w:pPr>
      <w:proofErr w:type="spellStart"/>
      <w:r w:rsidRPr="00DE32C1">
        <w:rPr>
          <w:b/>
          <w:sz w:val="22"/>
          <w:szCs w:val="22"/>
        </w:rPr>
        <w:t>Тапсырыс</w:t>
      </w:r>
      <w:proofErr w:type="spellEnd"/>
      <w:r w:rsidRPr="00DE32C1">
        <w:rPr>
          <w:b/>
          <w:sz w:val="22"/>
          <w:szCs w:val="22"/>
        </w:rPr>
        <w:t xml:space="preserve"> </w:t>
      </w:r>
      <w:proofErr w:type="spellStart"/>
      <w:r w:rsidRPr="00DE32C1">
        <w:rPr>
          <w:b/>
          <w:sz w:val="22"/>
          <w:szCs w:val="22"/>
        </w:rPr>
        <w:t>беруші</w:t>
      </w:r>
      <w:proofErr w:type="spellEnd"/>
      <w:r w:rsidRPr="00DE32C1">
        <w:rPr>
          <w:b/>
          <w:sz w:val="22"/>
          <w:szCs w:val="22"/>
        </w:rPr>
        <w:t xml:space="preserve"> </w:t>
      </w:r>
      <w:r w:rsidRPr="00DE32C1">
        <w:rPr>
          <w:bCs/>
          <w:sz w:val="22"/>
          <w:szCs w:val="22"/>
        </w:rPr>
        <w:t>– «</w:t>
      </w:r>
      <w:proofErr w:type="spellStart"/>
      <w:r w:rsidRPr="00DE32C1">
        <w:rPr>
          <w:bCs/>
          <w:sz w:val="22"/>
          <w:szCs w:val="22"/>
        </w:rPr>
        <w:t>Өріктау</w:t>
      </w:r>
      <w:proofErr w:type="spellEnd"/>
      <w:r w:rsidRPr="00DE32C1">
        <w:rPr>
          <w:bCs/>
          <w:sz w:val="22"/>
          <w:szCs w:val="22"/>
        </w:rPr>
        <w:t xml:space="preserve"> Оперейтинг» ЖШС;</w:t>
      </w:r>
      <w:r w:rsidRPr="00841B34">
        <w:rPr>
          <w:sz w:val="22"/>
          <w:szCs w:val="22"/>
        </w:rPr>
        <w:t xml:space="preserve">  </w:t>
      </w:r>
    </w:p>
    <w:p w14:paraId="19CBA26E" w14:textId="77777777" w:rsidR="00114FC4" w:rsidRPr="00841B34" w:rsidRDefault="00114FC4" w:rsidP="00114FC4">
      <w:pPr>
        <w:spacing w:after="0" w:line="249" w:lineRule="auto"/>
        <w:ind w:right="57" w:firstLine="0"/>
        <w:rPr>
          <w:sz w:val="22"/>
          <w:szCs w:val="22"/>
        </w:rPr>
      </w:pPr>
      <w:proofErr w:type="spellStart"/>
      <w:r w:rsidRPr="00DE32C1">
        <w:rPr>
          <w:b/>
          <w:sz w:val="22"/>
          <w:szCs w:val="22"/>
        </w:rPr>
        <w:t>Сатып</w:t>
      </w:r>
      <w:proofErr w:type="spellEnd"/>
      <w:r w:rsidRPr="00DE32C1">
        <w:rPr>
          <w:b/>
          <w:sz w:val="22"/>
          <w:szCs w:val="22"/>
        </w:rPr>
        <w:t xml:space="preserve"> </w:t>
      </w:r>
      <w:proofErr w:type="spellStart"/>
      <w:r w:rsidRPr="00DE32C1">
        <w:rPr>
          <w:b/>
          <w:sz w:val="22"/>
          <w:szCs w:val="22"/>
        </w:rPr>
        <w:t>алуды</w:t>
      </w:r>
      <w:proofErr w:type="spellEnd"/>
      <w:r w:rsidRPr="00DE32C1">
        <w:rPr>
          <w:b/>
          <w:sz w:val="22"/>
          <w:szCs w:val="22"/>
        </w:rPr>
        <w:t xml:space="preserve"> </w:t>
      </w:r>
      <w:proofErr w:type="spellStart"/>
      <w:r w:rsidRPr="00DE32C1">
        <w:rPr>
          <w:b/>
          <w:sz w:val="22"/>
          <w:szCs w:val="22"/>
        </w:rPr>
        <w:t>ұйымдастырушы</w:t>
      </w:r>
      <w:proofErr w:type="spellEnd"/>
      <w:r w:rsidRPr="00DE32C1">
        <w:rPr>
          <w:b/>
          <w:sz w:val="22"/>
          <w:szCs w:val="22"/>
        </w:rPr>
        <w:t xml:space="preserve"> </w:t>
      </w:r>
      <w:r w:rsidRPr="00DE32C1">
        <w:rPr>
          <w:bCs/>
          <w:sz w:val="22"/>
          <w:szCs w:val="22"/>
        </w:rPr>
        <w:t xml:space="preserve">– </w:t>
      </w:r>
      <w:proofErr w:type="spellStart"/>
      <w:r w:rsidRPr="00DE32C1">
        <w:rPr>
          <w:bCs/>
          <w:sz w:val="22"/>
          <w:szCs w:val="22"/>
        </w:rPr>
        <w:t>тапсырыс</w:t>
      </w:r>
      <w:proofErr w:type="spellEnd"/>
      <w:r w:rsidRPr="00DE32C1">
        <w:rPr>
          <w:bCs/>
          <w:sz w:val="22"/>
          <w:szCs w:val="22"/>
        </w:rPr>
        <w:t xml:space="preserve"> </w:t>
      </w:r>
      <w:proofErr w:type="spellStart"/>
      <w:r w:rsidRPr="00DE32C1">
        <w:rPr>
          <w:bCs/>
          <w:sz w:val="22"/>
          <w:szCs w:val="22"/>
        </w:rPr>
        <w:t>берушінің</w:t>
      </w:r>
      <w:proofErr w:type="spellEnd"/>
      <w:r w:rsidRPr="00DE32C1">
        <w:rPr>
          <w:bCs/>
          <w:sz w:val="22"/>
          <w:szCs w:val="22"/>
        </w:rPr>
        <w:t xml:space="preserve"> </w:t>
      </w:r>
      <w:proofErr w:type="spellStart"/>
      <w:r w:rsidRPr="00DE32C1">
        <w:rPr>
          <w:bCs/>
          <w:sz w:val="22"/>
          <w:szCs w:val="22"/>
        </w:rPr>
        <w:t>лауазымды</w:t>
      </w:r>
      <w:proofErr w:type="spellEnd"/>
      <w:r w:rsidRPr="00DE32C1">
        <w:rPr>
          <w:bCs/>
          <w:sz w:val="22"/>
          <w:szCs w:val="22"/>
        </w:rPr>
        <w:t xml:space="preserve"> </w:t>
      </w:r>
      <w:proofErr w:type="spellStart"/>
      <w:r w:rsidRPr="00DE32C1">
        <w:rPr>
          <w:bCs/>
          <w:sz w:val="22"/>
          <w:szCs w:val="22"/>
        </w:rPr>
        <w:t>тұлғасы</w:t>
      </w:r>
      <w:proofErr w:type="spellEnd"/>
      <w:r w:rsidRPr="00DE32C1">
        <w:rPr>
          <w:bCs/>
          <w:sz w:val="22"/>
          <w:szCs w:val="22"/>
        </w:rPr>
        <w:t xml:space="preserve"> </w:t>
      </w:r>
      <w:proofErr w:type="spellStart"/>
      <w:r w:rsidRPr="00DE32C1">
        <w:rPr>
          <w:bCs/>
          <w:sz w:val="22"/>
          <w:szCs w:val="22"/>
        </w:rPr>
        <w:t>немесе</w:t>
      </w:r>
      <w:proofErr w:type="spellEnd"/>
      <w:r w:rsidRPr="00DE32C1">
        <w:rPr>
          <w:bCs/>
          <w:sz w:val="22"/>
          <w:szCs w:val="22"/>
        </w:rPr>
        <w:t xml:space="preserve"> </w:t>
      </w:r>
      <w:proofErr w:type="spellStart"/>
      <w:r w:rsidRPr="00DE32C1">
        <w:rPr>
          <w:bCs/>
          <w:sz w:val="22"/>
          <w:szCs w:val="22"/>
        </w:rPr>
        <w:t>құрылымдық</w:t>
      </w:r>
      <w:proofErr w:type="spellEnd"/>
      <w:r w:rsidRPr="00DE32C1">
        <w:rPr>
          <w:bCs/>
          <w:sz w:val="22"/>
          <w:szCs w:val="22"/>
        </w:rPr>
        <w:t xml:space="preserve"> </w:t>
      </w:r>
      <w:proofErr w:type="spellStart"/>
      <w:r w:rsidRPr="00DE32C1">
        <w:rPr>
          <w:bCs/>
          <w:sz w:val="22"/>
          <w:szCs w:val="22"/>
        </w:rPr>
        <w:t>бөлімшесі</w:t>
      </w:r>
      <w:proofErr w:type="spellEnd"/>
      <w:r w:rsidRPr="00841B34">
        <w:rPr>
          <w:sz w:val="22"/>
          <w:szCs w:val="22"/>
        </w:rPr>
        <w:t>;</w:t>
      </w:r>
    </w:p>
    <w:p w14:paraId="342318F3" w14:textId="77777777" w:rsidR="00114FC4" w:rsidRPr="00841B34" w:rsidRDefault="00114FC4" w:rsidP="00114FC4">
      <w:pPr>
        <w:spacing w:after="0" w:line="249" w:lineRule="auto"/>
        <w:ind w:right="57" w:firstLine="0"/>
        <w:rPr>
          <w:sz w:val="22"/>
          <w:szCs w:val="22"/>
        </w:rPr>
      </w:pPr>
      <w:proofErr w:type="spellStart"/>
      <w:r w:rsidRPr="00DE32C1">
        <w:rPr>
          <w:b/>
          <w:sz w:val="22"/>
          <w:szCs w:val="22"/>
        </w:rPr>
        <w:t>Мүмкін</w:t>
      </w:r>
      <w:proofErr w:type="spellEnd"/>
      <w:r w:rsidRPr="00DE32C1">
        <w:rPr>
          <w:b/>
          <w:sz w:val="22"/>
          <w:szCs w:val="22"/>
        </w:rPr>
        <w:t xml:space="preserve"> </w:t>
      </w:r>
      <w:proofErr w:type="spellStart"/>
      <w:r w:rsidRPr="00DE32C1">
        <w:rPr>
          <w:b/>
          <w:sz w:val="22"/>
          <w:szCs w:val="22"/>
        </w:rPr>
        <w:t>жеткізуші</w:t>
      </w:r>
      <w:proofErr w:type="spellEnd"/>
      <w:r w:rsidRPr="00DE32C1">
        <w:rPr>
          <w:b/>
          <w:sz w:val="22"/>
          <w:szCs w:val="22"/>
        </w:rPr>
        <w:t xml:space="preserve"> </w:t>
      </w:r>
      <w:r w:rsidRPr="00DE32C1">
        <w:rPr>
          <w:bCs/>
          <w:sz w:val="22"/>
          <w:szCs w:val="22"/>
        </w:rPr>
        <w:t xml:space="preserve">– </w:t>
      </w:r>
      <w:proofErr w:type="spellStart"/>
      <w:r w:rsidRPr="00DE32C1">
        <w:rPr>
          <w:bCs/>
          <w:sz w:val="22"/>
          <w:szCs w:val="22"/>
        </w:rPr>
        <w:t>кәсіпкерлік</w:t>
      </w:r>
      <w:proofErr w:type="spellEnd"/>
      <w:r w:rsidRPr="00DE32C1">
        <w:rPr>
          <w:bCs/>
          <w:sz w:val="22"/>
          <w:szCs w:val="22"/>
        </w:rPr>
        <w:t xml:space="preserve"> </w:t>
      </w:r>
      <w:proofErr w:type="spellStart"/>
      <w:r w:rsidRPr="00DE32C1">
        <w:rPr>
          <w:bCs/>
          <w:sz w:val="22"/>
          <w:szCs w:val="22"/>
        </w:rPr>
        <w:t>қызметпен</w:t>
      </w:r>
      <w:proofErr w:type="spellEnd"/>
      <w:r w:rsidRPr="00DE32C1">
        <w:rPr>
          <w:bCs/>
          <w:sz w:val="22"/>
          <w:szCs w:val="22"/>
        </w:rPr>
        <w:t xml:space="preserve"> </w:t>
      </w:r>
      <w:proofErr w:type="spellStart"/>
      <w:r w:rsidRPr="00DE32C1">
        <w:rPr>
          <w:bCs/>
          <w:sz w:val="22"/>
          <w:szCs w:val="22"/>
        </w:rPr>
        <w:t>айналысатын</w:t>
      </w:r>
      <w:proofErr w:type="spellEnd"/>
      <w:r w:rsidRPr="00DE32C1">
        <w:rPr>
          <w:bCs/>
          <w:sz w:val="22"/>
          <w:szCs w:val="22"/>
        </w:rPr>
        <w:t xml:space="preserve"> </w:t>
      </w:r>
      <w:proofErr w:type="spellStart"/>
      <w:r w:rsidRPr="00DE32C1">
        <w:rPr>
          <w:bCs/>
          <w:sz w:val="22"/>
          <w:szCs w:val="22"/>
        </w:rPr>
        <w:t>жеке</w:t>
      </w:r>
      <w:proofErr w:type="spellEnd"/>
      <w:r w:rsidRPr="00DE32C1">
        <w:rPr>
          <w:bCs/>
          <w:sz w:val="22"/>
          <w:szCs w:val="22"/>
        </w:rPr>
        <w:t xml:space="preserve"> </w:t>
      </w:r>
      <w:proofErr w:type="spellStart"/>
      <w:r w:rsidRPr="00DE32C1">
        <w:rPr>
          <w:bCs/>
          <w:sz w:val="22"/>
          <w:szCs w:val="22"/>
        </w:rPr>
        <w:t>тұлға</w:t>
      </w:r>
      <w:proofErr w:type="spellEnd"/>
      <w:r w:rsidRPr="00DE32C1">
        <w:rPr>
          <w:bCs/>
          <w:sz w:val="22"/>
          <w:szCs w:val="22"/>
        </w:rPr>
        <w:t xml:space="preserve">, </w:t>
      </w:r>
      <w:proofErr w:type="spellStart"/>
      <w:r w:rsidRPr="00DE32C1">
        <w:rPr>
          <w:bCs/>
          <w:sz w:val="22"/>
          <w:szCs w:val="22"/>
        </w:rPr>
        <w:t>заңды</w:t>
      </w:r>
      <w:proofErr w:type="spellEnd"/>
      <w:r w:rsidRPr="00DE32C1">
        <w:rPr>
          <w:bCs/>
          <w:sz w:val="22"/>
          <w:szCs w:val="22"/>
        </w:rPr>
        <w:t xml:space="preserve"> </w:t>
      </w:r>
      <w:proofErr w:type="spellStart"/>
      <w:r w:rsidRPr="00DE32C1">
        <w:rPr>
          <w:bCs/>
          <w:sz w:val="22"/>
          <w:szCs w:val="22"/>
        </w:rPr>
        <w:t>тұлға</w:t>
      </w:r>
      <w:proofErr w:type="spellEnd"/>
      <w:r w:rsidRPr="00DE32C1">
        <w:rPr>
          <w:bCs/>
          <w:sz w:val="22"/>
          <w:szCs w:val="22"/>
        </w:rPr>
        <w:t xml:space="preserve"> (</w:t>
      </w:r>
      <w:proofErr w:type="spellStart"/>
      <w:r w:rsidRPr="00DE32C1">
        <w:rPr>
          <w:bCs/>
          <w:sz w:val="22"/>
          <w:szCs w:val="22"/>
        </w:rPr>
        <w:t>Қазақстан</w:t>
      </w:r>
      <w:proofErr w:type="spellEnd"/>
      <w:r w:rsidRPr="00DE32C1">
        <w:rPr>
          <w:bCs/>
          <w:sz w:val="22"/>
          <w:szCs w:val="22"/>
        </w:rPr>
        <w:t xml:space="preserve"> </w:t>
      </w:r>
      <w:proofErr w:type="spellStart"/>
      <w:r w:rsidRPr="00DE32C1">
        <w:rPr>
          <w:bCs/>
          <w:sz w:val="22"/>
          <w:szCs w:val="22"/>
        </w:rPr>
        <w:t>Республикасының</w:t>
      </w:r>
      <w:proofErr w:type="spellEnd"/>
      <w:r w:rsidRPr="00DE32C1">
        <w:rPr>
          <w:bCs/>
          <w:sz w:val="22"/>
          <w:szCs w:val="22"/>
        </w:rPr>
        <w:t xml:space="preserve"> </w:t>
      </w:r>
      <w:proofErr w:type="spellStart"/>
      <w:r w:rsidRPr="00DE32C1">
        <w:rPr>
          <w:bCs/>
          <w:sz w:val="22"/>
          <w:szCs w:val="22"/>
        </w:rPr>
        <w:t>заңдарында</w:t>
      </w:r>
      <w:proofErr w:type="spellEnd"/>
      <w:r w:rsidRPr="00DE32C1">
        <w:rPr>
          <w:bCs/>
          <w:sz w:val="22"/>
          <w:szCs w:val="22"/>
        </w:rPr>
        <w:t xml:space="preserve"> </w:t>
      </w:r>
      <w:proofErr w:type="spellStart"/>
      <w:r w:rsidRPr="00DE32C1">
        <w:rPr>
          <w:bCs/>
          <w:sz w:val="22"/>
          <w:szCs w:val="22"/>
        </w:rPr>
        <w:t>өзгеше</w:t>
      </w:r>
      <w:proofErr w:type="spellEnd"/>
      <w:r w:rsidRPr="00DE32C1">
        <w:rPr>
          <w:bCs/>
          <w:sz w:val="22"/>
          <w:szCs w:val="22"/>
        </w:rPr>
        <w:t xml:space="preserve"> </w:t>
      </w:r>
      <w:proofErr w:type="spellStart"/>
      <w:r w:rsidRPr="00DE32C1">
        <w:rPr>
          <w:bCs/>
          <w:sz w:val="22"/>
          <w:szCs w:val="22"/>
        </w:rPr>
        <w:t>көзделмесе</w:t>
      </w:r>
      <w:proofErr w:type="spellEnd"/>
      <w:r w:rsidRPr="00DE32C1">
        <w:rPr>
          <w:bCs/>
          <w:sz w:val="22"/>
          <w:szCs w:val="22"/>
        </w:rPr>
        <w:t xml:space="preserve">, </w:t>
      </w:r>
      <w:proofErr w:type="spellStart"/>
      <w:r w:rsidRPr="00DE32C1">
        <w:rPr>
          <w:bCs/>
          <w:sz w:val="22"/>
          <w:szCs w:val="22"/>
        </w:rPr>
        <w:t>мемлекеттік</w:t>
      </w:r>
      <w:proofErr w:type="spellEnd"/>
      <w:r w:rsidRPr="00DE32C1">
        <w:rPr>
          <w:bCs/>
          <w:sz w:val="22"/>
          <w:szCs w:val="22"/>
        </w:rPr>
        <w:t xml:space="preserve"> </w:t>
      </w:r>
      <w:proofErr w:type="spellStart"/>
      <w:r w:rsidRPr="00DE32C1">
        <w:rPr>
          <w:bCs/>
          <w:sz w:val="22"/>
          <w:szCs w:val="22"/>
        </w:rPr>
        <w:t>мекемелерді</w:t>
      </w:r>
      <w:proofErr w:type="spellEnd"/>
      <w:r w:rsidRPr="00DE32C1">
        <w:rPr>
          <w:bCs/>
          <w:sz w:val="22"/>
          <w:szCs w:val="22"/>
        </w:rPr>
        <w:t xml:space="preserve"> </w:t>
      </w:r>
      <w:proofErr w:type="spellStart"/>
      <w:r w:rsidRPr="00DE32C1">
        <w:rPr>
          <w:bCs/>
          <w:sz w:val="22"/>
          <w:szCs w:val="22"/>
        </w:rPr>
        <w:t>қоспағанда</w:t>
      </w:r>
      <w:proofErr w:type="spellEnd"/>
      <w:r w:rsidRPr="00DE32C1">
        <w:rPr>
          <w:bCs/>
          <w:sz w:val="22"/>
          <w:szCs w:val="22"/>
        </w:rPr>
        <w:t xml:space="preserve">), </w:t>
      </w:r>
      <w:proofErr w:type="spellStart"/>
      <w:r w:rsidRPr="00DE32C1">
        <w:rPr>
          <w:bCs/>
          <w:sz w:val="22"/>
          <w:szCs w:val="22"/>
        </w:rPr>
        <w:t>немесе</w:t>
      </w:r>
      <w:proofErr w:type="spellEnd"/>
      <w:r w:rsidRPr="00DE32C1">
        <w:rPr>
          <w:bCs/>
          <w:sz w:val="22"/>
          <w:szCs w:val="22"/>
        </w:rPr>
        <w:t xml:space="preserve"> </w:t>
      </w:r>
      <w:proofErr w:type="spellStart"/>
      <w:r w:rsidRPr="00DE32C1">
        <w:rPr>
          <w:bCs/>
          <w:sz w:val="22"/>
          <w:szCs w:val="22"/>
        </w:rPr>
        <w:t>сатып</w:t>
      </w:r>
      <w:proofErr w:type="spellEnd"/>
      <w:r w:rsidRPr="00DE32C1">
        <w:rPr>
          <w:bCs/>
          <w:sz w:val="22"/>
          <w:szCs w:val="22"/>
        </w:rPr>
        <w:t xml:space="preserve"> </w:t>
      </w:r>
      <w:proofErr w:type="spellStart"/>
      <w:r w:rsidRPr="00DE32C1">
        <w:rPr>
          <w:bCs/>
          <w:sz w:val="22"/>
          <w:szCs w:val="22"/>
        </w:rPr>
        <w:t>алу</w:t>
      </w:r>
      <w:proofErr w:type="spellEnd"/>
      <w:r w:rsidRPr="00DE32C1">
        <w:rPr>
          <w:bCs/>
          <w:sz w:val="22"/>
          <w:szCs w:val="22"/>
        </w:rPr>
        <w:t xml:space="preserve"> </w:t>
      </w:r>
      <w:proofErr w:type="spellStart"/>
      <w:r w:rsidRPr="00DE32C1">
        <w:rPr>
          <w:bCs/>
          <w:sz w:val="22"/>
          <w:szCs w:val="22"/>
        </w:rPr>
        <w:t>шартына</w:t>
      </w:r>
      <w:proofErr w:type="spellEnd"/>
      <w:r w:rsidRPr="00DE32C1">
        <w:rPr>
          <w:bCs/>
          <w:sz w:val="22"/>
          <w:szCs w:val="22"/>
        </w:rPr>
        <w:t xml:space="preserve"> </w:t>
      </w:r>
      <w:proofErr w:type="spellStart"/>
      <w:r w:rsidRPr="00DE32C1">
        <w:rPr>
          <w:bCs/>
          <w:sz w:val="22"/>
          <w:szCs w:val="22"/>
        </w:rPr>
        <w:t>үміткер</w:t>
      </w:r>
      <w:proofErr w:type="spellEnd"/>
      <w:r w:rsidRPr="00DE32C1">
        <w:rPr>
          <w:bCs/>
          <w:sz w:val="22"/>
          <w:szCs w:val="22"/>
        </w:rPr>
        <w:t xml:space="preserve"> консорциум</w:t>
      </w:r>
      <w:r w:rsidRPr="00841B34">
        <w:rPr>
          <w:sz w:val="22"/>
          <w:szCs w:val="22"/>
        </w:rPr>
        <w:t xml:space="preserve">;  </w:t>
      </w:r>
    </w:p>
    <w:p w14:paraId="4180E497" w14:textId="77777777" w:rsidR="00114FC4" w:rsidRPr="00841B34" w:rsidRDefault="00114FC4" w:rsidP="00114FC4">
      <w:pPr>
        <w:spacing w:after="0"/>
        <w:ind w:right="57" w:firstLine="0"/>
        <w:rPr>
          <w:sz w:val="22"/>
          <w:szCs w:val="22"/>
        </w:rPr>
      </w:pPr>
      <w:r w:rsidRPr="00841B34">
        <w:rPr>
          <w:sz w:val="22"/>
          <w:szCs w:val="22"/>
        </w:rPr>
        <w:t xml:space="preserve">1.2 </w:t>
      </w:r>
      <w:proofErr w:type="spellStart"/>
      <w:r w:rsidRPr="00E76CC0">
        <w:rPr>
          <w:sz w:val="22"/>
          <w:szCs w:val="22"/>
        </w:rPr>
        <w:t>Тендерлік</w:t>
      </w:r>
      <w:proofErr w:type="spellEnd"/>
      <w:r w:rsidRPr="00E76CC0">
        <w:rPr>
          <w:sz w:val="22"/>
          <w:szCs w:val="22"/>
        </w:rPr>
        <w:t xml:space="preserve"> </w:t>
      </w:r>
      <w:proofErr w:type="spellStart"/>
      <w:r w:rsidRPr="00E76CC0">
        <w:rPr>
          <w:sz w:val="22"/>
          <w:szCs w:val="22"/>
        </w:rPr>
        <w:t>құжаттаманы</w:t>
      </w:r>
      <w:proofErr w:type="spellEnd"/>
      <w:r w:rsidRPr="00E76CC0">
        <w:rPr>
          <w:sz w:val="22"/>
          <w:szCs w:val="22"/>
        </w:rPr>
        <w:t xml:space="preserve"> </w:t>
      </w:r>
      <w:proofErr w:type="spellStart"/>
      <w:r w:rsidRPr="00E76CC0">
        <w:rPr>
          <w:sz w:val="22"/>
          <w:szCs w:val="22"/>
        </w:rPr>
        <w:t>тапсырыс</w:t>
      </w:r>
      <w:proofErr w:type="spellEnd"/>
      <w:r w:rsidRPr="00E76CC0">
        <w:rPr>
          <w:sz w:val="22"/>
          <w:szCs w:val="22"/>
        </w:rPr>
        <w:t xml:space="preserve"> </w:t>
      </w:r>
      <w:proofErr w:type="spellStart"/>
      <w:r w:rsidRPr="00E76CC0">
        <w:rPr>
          <w:sz w:val="22"/>
          <w:szCs w:val="22"/>
        </w:rPr>
        <w:t>берушінің</w:t>
      </w:r>
      <w:proofErr w:type="spellEnd"/>
      <w:r w:rsidRPr="00E76CC0">
        <w:rPr>
          <w:sz w:val="22"/>
          <w:szCs w:val="22"/>
        </w:rPr>
        <w:t xml:space="preserve"> https://urikhtau.kz/ веб-сайты </w:t>
      </w:r>
      <w:proofErr w:type="spellStart"/>
      <w:r w:rsidRPr="00E76CC0">
        <w:rPr>
          <w:sz w:val="22"/>
          <w:szCs w:val="22"/>
        </w:rPr>
        <w:t>арқылы</w:t>
      </w:r>
      <w:proofErr w:type="spellEnd"/>
      <w:r w:rsidRPr="00E76CC0">
        <w:rPr>
          <w:sz w:val="22"/>
          <w:szCs w:val="22"/>
        </w:rPr>
        <w:t xml:space="preserve"> </w:t>
      </w:r>
      <w:proofErr w:type="spellStart"/>
      <w:r w:rsidRPr="00E76CC0">
        <w:rPr>
          <w:sz w:val="22"/>
          <w:szCs w:val="22"/>
        </w:rPr>
        <w:t>алуға</w:t>
      </w:r>
      <w:proofErr w:type="spellEnd"/>
      <w:r w:rsidRPr="00E76CC0">
        <w:rPr>
          <w:sz w:val="22"/>
          <w:szCs w:val="22"/>
        </w:rPr>
        <w:t xml:space="preserve"> </w:t>
      </w:r>
      <w:proofErr w:type="spellStart"/>
      <w:r w:rsidRPr="00E76CC0">
        <w:rPr>
          <w:sz w:val="22"/>
          <w:szCs w:val="22"/>
        </w:rPr>
        <w:t>болады</w:t>
      </w:r>
      <w:proofErr w:type="spellEnd"/>
      <w:r w:rsidRPr="00E76CC0">
        <w:rPr>
          <w:sz w:val="22"/>
          <w:szCs w:val="22"/>
        </w:rPr>
        <w:t>.</w:t>
      </w:r>
    </w:p>
    <w:p w14:paraId="08CE452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C40C4C2" w14:textId="77777777" w:rsidR="00114FC4" w:rsidRDefault="00114FC4" w:rsidP="00114FC4">
      <w:pPr>
        <w:pStyle w:val="1"/>
        <w:spacing w:after="0"/>
        <w:ind w:left="0" w:right="57" w:firstLine="0"/>
        <w:rPr>
          <w:sz w:val="22"/>
          <w:szCs w:val="22"/>
        </w:rPr>
      </w:pPr>
      <w:r w:rsidRPr="00841B34">
        <w:rPr>
          <w:sz w:val="22"/>
          <w:szCs w:val="22"/>
        </w:rPr>
        <w:t xml:space="preserve">2. </w:t>
      </w:r>
      <w:proofErr w:type="spellStart"/>
      <w:r w:rsidRPr="00E76CC0">
        <w:rPr>
          <w:sz w:val="22"/>
          <w:szCs w:val="22"/>
        </w:rPr>
        <w:t>Сатып</w:t>
      </w:r>
      <w:proofErr w:type="spellEnd"/>
      <w:r w:rsidRPr="00E76CC0">
        <w:rPr>
          <w:sz w:val="22"/>
          <w:szCs w:val="22"/>
        </w:rPr>
        <w:t xml:space="preserve"> </w:t>
      </w:r>
      <w:proofErr w:type="spellStart"/>
      <w:r w:rsidRPr="00E76CC0">
        <w:rPr>
          <w:sz w:val="22"/>
          <w:szCs w:val="22"/>
        </w:rPr>
        <w:t>алынатын</w:t>
      </w:r>
      <w:proofErr w:type="spellEnd"/>
      <w:r w:rsidRPr="00E76CC0">
        <w:rPr>
          <w:sz w:val="22"/>
          <w:szCs w:val="22"/>
        </w:rPr>
        <w:t xml:space="preserve"> ТЖҚ-</w:t>
      </w:r>
      <w:proofErr w:type="spellStart"/>
      <w:r w:rsidRPr="00E76CC0">
        <w:rPr>
          <w:sz w:val="22"/>
          <w:szCs w:val="22"/>
        </w:rPr>
        <w:t>ның</w:t>
      </w:r>
      <w:proofErr w:type="spellEnd"/>
      <w:r w:rsidRPr="00E76CC0">
        <w:rPr>
          <w:sz w:val="22"/>
          <w:szCs w:val="22"/>
        </w:rPr>
        <w:t xml:space="preserve"> </w:t>
      </w:r>
      <w:proofErr w:type="spellStart"/>
      <w:r w:rsidRPr="00E76CC0">
        <w:rPr>
          <w:sz w:val="22"/>
          <w:szCs w:val="22"/>
        </w:rPr>
        <w:t>сипаттамасы</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талап</w:t>
      </w:r>
      <w:proofErr w:type="spellEnd"/>
      <w:r w:rsidRPr="00E76CC0">
        <w:rPr>
          <w:sz w:val="22"/>
          <w:szCs w:val="22"/>
        </w:rPr>
        <w:t xml:space="preserve"> </w:t>
      </w:r>
      <w:proofErr w:type="spellStart"/>
      <w:r w:rsidRPr="00E76CC0">
        <w:rPr>
          <w:sz w:val="22"/>
          <w:szCs w:val="22"/>
        </w:rPr>
        <w:t>етілетін</w:t>
      </w:r>
      <w:proofErr w:type="spellEnd"/>
      <w:r w:rsidRPr="00E76CC0">
        <w:rPr>
          <w:sz w:val="22"/>
          <w:szCs w:val="22"/>
        </w:rPr>
        <w:t xml:space="preserve"> </w:t>
      </w:r>
      <w:proofErr w:type="spellStart"/>
      <w:r w:rsidRPr="00E76CC0">
        <w:rPr>
          <w:sz w:val="22"/>
          <w:szCs w:val="22"/>
        </w:rPr>
        <w:t>функционалдық</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сапалық</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пайдалану</w:t>
      </w:r>
      <w:proofErr w:type="spellEnd"/>
      <w:r w:rsidRPr="00E76CC0">
        <w:rPr>
          <w:sz w:val="22"/>
          <w:szCs w:val="22"/>
        </w:rPr>
        <w:t xml:space="preserve"> </w:t>
      </w:r>
      <w:proofErr w:type="spellStart"/>
      <w:r w:rsidRPr="00E76CC0">
        <w:rPr>
          <w:sz w:val="22"/>
          <w:szCs w:val="22"/>
        </w:rPr>
        <w:t>сипаттамалары</w:t>
      </w:r>
      <w:proofErr w:type="spellEnd"/>
      <w:r w:rsidRPr="00841B34">
        <w:rPr>
          <w:sz w:val="22"/>
          <w:szCs w:val="22"/>
        </w:rPr>
        <w:t xml:space="preserve"> </w:t>
      </w:r>
    </w:p>
    <w:p w14:paraId="0BC93885" w14:textId="77777777" w:rsidR="00114FC4" w:rsidRPr="00E76CC0" w:rsidRDefault="00114FC4" w:rsidP="00114FC4"/>
    <w:p w14:paraId="418A0B7A" w14:textId="77777777" w:rsidR="00114FC4" w:rsidRPr="00841B34" w:rsidRDefault="00114FC4" w:rsidP="00114FC4">
      <w:pPr>
        <w:spacing w:after="0"/>
        <w:ind w:right="57" w:firstLine="0"/>
        <w:rPr>
          <w:sz w:val="22"/>
          <w:szCs w:val="22"/>
        </w:rPr>
      </w:pPr>
      <w:r w:rsidRPr="00841B34">
        <w:rPr>
          <w:sz w:val="22"/>
          <w:szCs w:val="22"/>
        </w:rPr>
        <w:t xml:space="preserve">2.1. </w:t>
      </w:r>
      <w:proofErr w:type="spellStart"/>
      <w:r w:rsidRPr="00E76CC0">
        <w:rPr>
          <w:sz w:val="22"/>
          <w:szCs w:val="22"/>
        </w:rPr>
        <w:t>Сатып</w:t>
      </w:r>
      <w:proofErr w:type="spellEnd"/>
      <w:r w:rsidRPr="00E76CC0">
        <w:rPr>
          <w:sz w:val="22"/>
          <w:szCs w:val="22"/>
        </w:rPr>
        <w:t xml:space="preserve"> </w:t>
      </w:r>
      <w:proofErr w:type="spellStart"/>
      <w:r w:rsidRPr="00E76CC0">
        <w:rPr>
          <w:sz w:val="22"/>
          <w:szCs w:val="22"/>
        </w:rPr>
        <w:t>алынатын</w:t>
      </w:r>
      <w:proofErr w:type="spellEnd"/>
      <w:r w:rsidRPr="00E76CC0">
        <w:rPr>
          <w:sz w:val="22"/>
          <w:szCs w:val="22"/>
        </w:rPr>
        <w:t xml:space="preserve"> ТЖҚ-</w:t>
      </w:r>
      <w:proofErr w:type="spellStart"/>
      <w:r w:rsidRPr="00E76CC0">
        <w:rPr>
          <w:sz w:val="22"/>
          <w:szCs w:val="22"/>
        </w:rPr>
        <w:t>ның</w:t>
      </w:r>
      <w:proofErr w:type="spellEnd"/>
      <w:r w:rsidRPr="00E76CC0">
        <w:rPr>
          <w:sz w:val="22"/>
          <w:szCs w:val="22"/>
        </w:rPr>
        <w:t xml:space="preserve"> </w:t>
      </w:r>
      <w:proofErr w:type="spellStart"/>
      <w:r w:rsidRPr="00E76CC0">
        <w:rPr>
          <w:sz w:val="22"/>
          <w:szCs w:val="22"/>
        </w:rPr>
        <w:t>сипаттамасы</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талап</w:t>
      </w:r>
      <w:proofErr w:type="spellEnd"/>
      <w:r w:rsidRPr="00E76CC0">
        <w:rPr>
          <w:sz w:val="22"/>
          <w:szCs w:val="22"/>
        </w:rPr>
        <w:t xml:space="preserve"> </w:t>
      </w:r>
      <w:proofErr w:type="spellStart"/>
      <w:r w:rsidRPr="00E76CC0">
        <w:rPr>
          <w:sz w:val="22"/>
          <w:szCs w:val="22"/>
        </w:rPr>
        <w:t>етілетін</w:t>
      </w:r>
      <w:proofErr w:type="spellEnd"/>
      <w:r w:rsidRPr="00E76CC0">
        <w:rPr>
          <w:sz w:val="22"/>
          <w:szCs w:val="22"/>
        </w:rPr>
        <w:t xml:space="preserve"> </w:t>
      </w:r>
      <w:proofErr w:type="spellStart"/>
      <w:r w:rsidRPr="00E76CC0">
        <w:rPr>
          <w:sz w:val="22"/>
          <w:szCs w:val="22"/>
        </w:rPr>
        <w:t>функционалдық</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сапалық</w:t>
      </w:r>
      <w:proofErr w:type="spellEnd"/>
      <w:r w:rsidRPr="00E76CC0">
        <w:rPr>
          <w:sz w:val="22"/>
          <w:szCs w:val="22"/>
        </w:rPr>
        <w:t xml:space="preserve">, </w:t>
      </w:r>
      <w:proofErr w:type="spellStart"/>
      <w:r w:rsidRPr="00E76CC0">
        <w:rPr>
          <w:sz w:val="22"/>
          <w:szCs w:val="22"/>
        </w:rPr>
        <w:t>пайдалану</w:t>
      </w:r>
      <w:proofErr w:type="spellEnd"/>
      <w:r w:rsidRPr="00E76CC0">
        <w:rPr>
          <w:sz w:val="22"/>
          <w:szCs w:val="22"/>
        </w:rPr>
        <w:t xml:space="preserve"> </w:t>
      </w:r>
      <w:proofErr w:type="spellStart"/>
      <w:r w:rsidRPr="00E76CC0">
        <w:rPr>
          <w:sz w:val="22"/>
          <w:szCs w:val="22"/>
        </w:rPr>
        <w:t>сипаттамалары</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ерекшелікте</w:t>
      </w:r>
      <w:proofErr w:type="spellEnd"/>
      <w:r w:rsidRPr="00E76CC0">
        <w:rPr>
          <w:sz w:val="22"/>
          <w:szCs w:val="22"/>
        </w:rPr>
        <w:t xml:space="preserve"> </w:t>
      </w:r>
      <w:proofErr w:type="spellStart"/>
      <w:r w:rsidRPr="00E76CC0">
        <w:rPr>
          <w:sz w:val="22"/>
          <w:szCs w:val="22"/>
        </w:rPr>
        <w:t>көрсетілген</w:t>
      </w:r>
      <w:proofErr w:type="spellEnd"/>
      <w:r w:rsidRPr="00E76CC0">
        <w:rPr>
          <w:sz w:val="22"/>
          <w:szCs w:val="22"/>
        </w:rPr>
        <w:t>.</w:t>
      </w:r>
      <w:r w:rsidRPr="00841B34">
        <w:rPr>
          <w:sz w:val="22"/>
          <w:szCs w:val="22"/>
        </w:rPr>
        <w:t xml:space="preserve"> </w:t>
      </w:r>
    </w:p>
    <w:p w14:paraId="58525E94" w14:textId="77777777" w:rsidR="00114FC4" w:rsidRDefault="00114FC4" w:rsidP="00114FC4"/>
    <w:p w14:paraId="00ADAB3C" w14:textId="77777777" w:rsidR="005E200C" w:rsidRPr="005E200C" w:rsidRDefault="005E200C" w:rsidP="005E200C">
      <w:pPr>
        <w:jc w:val="center"/>
        <w:rPr>
          <w:b/>
          <w:sz w:val="22"/>
          <w:szCs w:val="22"/>
        </w:rPr>
      </w:pPr>
      <w:r w:rsidRPr="005E200C">
        <w:rPr>
          <w:b/>
          <w:sz w:val="22"/>
          <w:szCs w:val="22"/>
        </w:rPr>
        <w:t xml:space="preserve">3. </w:t>
      </w:r>
      <w:proofErr w:type="spellStart"/>
      <w:r w:rsidRPr="005E200C">
        <w:rPr>
          <w:b/>
          <w:sz w:val="22"/>
          <w:szCs w:val="22"/>
        </w:rPr>
        <w:t>Әлеуетті</w:t>
      </w:r>
      <w:proofErr w:type="spellEnd"/>
      <w:r w:rsidRPr="005E200C">
        <w:rPr>
          <w:b/>
          <w:sz w:val="22"/>
          <w:szCs w:val="22"/>
        </w:rPr>
        <w:t xml:space="preserve"> </w:t>
      </w:r>
      <w:proofErr w:type="spellStart"/>
      <w:r w:rsidRPr="005E200C">
        <w:rPr>
          <w:b/>
          <w:sz w:val="22"/>
          <w:szCs w:val="22"/>
        </w:rPr>
        <w:t>өнім</w:t>
      </w:r>
      <w:proofErr w:type="spellEnd"/>
      <w:r w:rsidRPr="005E200C">
        <w:rPr>
          <w:b/>
          <w:sz w:val="22"/>
          <w:szCs w:val="22"/>
        </w:rPr>
        <w:t xml:space="preserve"> </w:t>
      </w:r>
      <w:proofErr w:type="spellStart"/>
      <w:r w:rsidRPr="005E200C">
        <w:rPr>
          <w:b/>
          <w:sz w:val="22"/>
          <w:szCs w:val="22"/>
        </w:rPr>
        <w:t>берушіге</w:t>
      </w:r>
      <w:proofErr w:type="spellEnd"/>
      <w:r w:rsidRPr="005E200C">
        <w:rPr>
          <w:b/>
          <w:sz w:val="22"/>
          <w:szCs w:val="22"/>
        </w:rPr>
        <w:t xml:space="preserve"> </w:t>
      </w:r>
      <w:proofErr w:type="spellStart"/>
      <w:r w:rsidRPr="005E200C">
        <w:rPr>
          <w:b/>
          <w:sz w:val="22"/>
          <w:szCs w:val="22"/>
        </w:rPr>
        <w:t>қойылатын</w:t>
      </w:r>
      <w:proofErr w:type="spellEnd"/>
      <w:r w:rsidRPr="005E200C">
        <w:rPr>
          <w:b/>
          <w:sz w:val="22"/>
          <w:szCs w:val="22"/>
        </w:rPr>
        <w:t xml:space="preserve"> </w:t>
      </w:r>
      <w:proofErr w:type="spellStart"/>
      <w:r w:rsidRPr="005E200C">
        <w:rPr>
          <w:b/>
          <w:sz w:val="22"/>
          <w:szCs w:val="22"/>
        </w:rPr>
        <w:t>талаптар</w:t>
      </w:r>
      <w:proofErr w:type="spellEnd"/>
      <w:r w:rsidRPr="005E200C">
        <w:rPr>
          <w:b/>
          <w:sz w:val="22"/>
          <w:szCs w:val="22"/>
        </w:rPr>
        <w:t>:</w:t>
      </w:r>
    </w:p>
    <w:p w14:paraId="218EDEE3" w14:textId="5819A72D" w:rsidR="005E200C" w:rsidRPr="005E200C" w:rsidRDefault="005E200C" w:rsidP="005E200C">
      <w:pPr>
        <w:jc w:val="center"/>
        <w:rPr>
          <w:b/>
          <w:sz w:val="22"/>
          <w:szCs w:val="22"/>
        </w:rPr>
      </w:pPr>
    </w:p>
    <w:p w14:paraId="010965E3" w14:textId="77777777" w:rsidR="005E200C" w:rsidRPr="005E200C" w:rsidRDefault="005E200C" w:rsidP="005E200C">
      <w:pPr>
        <w:jc w:val="center"/>
        <w:rPr>
          <w:b/>
          <w:sz w:val="22"/>
          <w:szCs w:val="22"/>
        </w:rPr>
      </w:pPr>
      <w:r w:rsidRPr="005E200C">
        <w:rPr>
          <w:b/>
          <w:sz w:val="22"/>
          <w:szCs w:val="22"/>
        </w:rPr>
        <w:t xml:space="preserve">3.1. </w:t>
      </w:r>
      <w:proofErr w:type="spellStart"/>
      <w:r w:rsidRPr="005E200C">
        <w:rPr>
          <w:b/>
          <w:sz w:val="22"/>
          <w:szCs w:val="22"/>
        </w:rPr>
        <w:t>Әлеуетті</w:t>
      </w:r>
      <w:proofErr w:type="spellEnd"/>
      <w:r w:rsidRPr="005E200C">
        <w:rPr>
          <w:b/>
          <w:sz w:val="22"/>
          <w:szCs w:val="22"/>
        </w:rPr>
        <w:t xml:space="preserve"> </w:t>
      </w:r>
      <w:proofErr w:type="spellStart"/>
      <w:r w:rsidRPr="005E200C">
        <w:rPr>
          <w:b/>
          <w:sz w:val="22"/>
          <w:szCs w:val="22"/>
        </w:rPr>
        <w:t>өнім</w:t>
      </w:r>
      <w:proofErr w:type="spellEnd"/>
      <w:r w:rsidRPr="005E200C">
        <w:rPr>
          <w:b/>
          <w:sz w:val="22"/>
          <w:szCs w:val="22"/>
        </w:rPr>
        <w:t xml:space="preserve"> </w:t>
      </w:r>
      <w:proofErr w:type="spellStart"/>
      <w:r w:rsidRPr="005E200C">
        <w:rPr>
          <w:b/>
          <w:sz w:val="22"/>
          <w:szCs w:val="22"/>
        </w:rPr>
        <w:t>берушінің</w:t>
      </w:r>
      <w:proofErr w:type="spellEnd"/>
      <w:r w:rsidRPr="005E200C">
        <w:rPr>
          <w:b/>
          <w:sz w:val="22"/>
          <w:szCs w:val="22"/>
        </w:rPr>
        <w:t xml:space="preserve"> </w:t>
      </w:r>
      <w:proofErr w:type="spellStart"/>
      <w:r w:rsidRPr="005E200C">
        <w:rPr>
          <w:b/>
          <w:sz w:val="22"/>
          <w:szCs w:val="22"/>
        </w:rPr>
        <w:t>соңғы</w:t>
      </w:r>
      <w:proofErr w:type="spellEnd"/>
      <w:r w:rsidRPr="005E200C">
        <w:rPr>
          <w:b/>
          <w:sz w:val="22"/>
          <w:szCs w:val="22"/>
        </w:rPr>
        <w:t xml:space="preserve"> 5 (бес) </w:t>
      </w:r>
      <w:proofErr w:type="spellStart"/>
      <w:r w:rsidRPr="005E200C">
        <w:rPr>
          <w:b/>
          <w:sz w:val="22"/>
          <w:szCs w:val="22"/>
        </w:rPr>
        <w:t>жыл</w:t>
      </w:r>
      <w:proofErr w:type="spellEnd"/>
      <w:r w:rsidRPr="005E200C">
        <w:rPr>
          <w:b/>
          <w:sz w:val="22"/>
          <w:szCs w:val="22"/>
        </w:rPr>
        <w:t xml:space="preserve"> </w:t>
      </w:r>
      <w:proofErr w:type="spellStart"/>
      <w:r w:rsidRPr="005E200C">
        <w:rPr>
          <w:b/>
          <w:sz w:val="22"/>
          <w:szCs w:val="22"/>
        </w:rPr>
        <w:t>ішінде</w:t>
      </w:r>
      <w:proofErr w:type="spellEnd"/>
      <w:r w:rsidRPr="005E200C">
        <w:rPr>
          <w:b/>
          <w:sz w:val="22"/>
          <w:szCs w:val="22"/>
        </w:rPr>
        <w:t xml:space="preserve"> </w:t>
      </w:r>
      <w:proofErr w:type="spellStart"/>
      <w:r w:rsidRPr="005E200C">
        <w:rPr>
          <w:b/>
          <w:sz w:val="22"/>
          <w:szCs w:val="22"/>
        </w:rPr>
        <w:t>жұмыс</w:t>
      </w:r>
      <w:proofErr w:type="spellEnd"/>
      <w:r w:rsidRPr="005E200C">
        <w:rPr>
          <w:b/>
          <w:sz w:val="22"/>
          <w:szCs w:val="22"/>
        </w:rPr>
        <w:t xml:space="preserve"> </w:t>
      </w:r>
      <w:proofErr w:type="spellStart"/>
      <w:r w:rsidRPr="005E200C">
        <w:rPr>
          <w:b/>
          <w:sz w:val="22"/>
          <w:szCs w:val="22"/>
        </w:rPr>
        <w:t>тәжірибесінің</w:t>
      </w:r>
      <w:proofErr w:type="spellEnd"/>
      <w:r w:rsidRPr="005E200C">
        <w:rPr>
          <w:b/>
          <w:sz w:val="22"/>
          <w:szCs w:val="22"/>
        </w:rPr>
        <w:t xml:space="preserve"> </w:t>
      </w:r>
      <w:proofErr w:type="spellStart"/>
      <w:r w:rsidRPr="005E200C">
        <w:rPr>
          <w:b/>
          <w:sz w:val="22"/>
          <w:szCs w:val="22"/>
        </w:rPr>
        <w:t>болуын</w:t>
      </w:r>
      <w:proofErr w:type="spellEnd"/>
      <w:r w:rsidRPr="005E200C">
        <w:rPr>
          <w:b/>
          <w:sz w:val="22"/>
          <w:szCs w:val="22"/>
        </w:rPr>
        <w:t xml:space="preserve"> </w:t>
      </w:r>
      <w:proofErr w:type="spellStart"/>
      <w:r w:rsidRPr="005E200C">
        <w:rPr>
          <w:b/>
          <w:sz w:val="22"/>
          <w:szCs w:val="22"/>
        </w:rPr>
        <w:t>көздейтін</w:t>
      </w:r>
      <w:proofErr w:type="spellEnd"/>
      <w:r w:rsidRPr="005E200C">
        <w:rPr>
          <w:b/>
          <w:sz w:val="22"/>
          <w:szCs w:val="22"/>
        </w:rPr>
        <w:t xml:space="preserve"> </w:t>
      </w:r>
      <w:proofErr w:type="spellStart"/>
      <w:r w:rsidRPr="005E200C">
        <w:rPr>
          <w:b/>
          <w:sz w:val="22"/>
          <w:szCs w:val="22"/>
        </w:rPr>
        <w:t>біліктілік</w:t>
      </w:r>
      <w:proofErr w:type="spellEnd"/>
      <w:r w:rsidRPr="005E200C">
        <w:rPr>
          <w:b/>
          <w:sz w:val="22"/>
          <w:szCs w:val="22"/>
        </w:rPr>
        <w:t xml:space="preserve"> </w:t>
      </w:r>
      <w:proofErr w:type="spellStart"/>
      <w:r w:rsidRPr="005E200C">
        <w:rPr>
          <w:b/>
          <w:sz w:val="22"/>
          <w:szCs w:val="22"/>
        </w:rPr>
        <w:t>талаптары</w:t>
      </w:r>
      <w:proofErr w:type="spellEnd"/>
      <w:r w:rsidRPr="005E200C">
        <w:rPr>
          <w:b/>
          <w:sz w:val="22"/>
          <w:szCs w:val="22"/>
        </w:rPr>
        <w:t>:</w:t>
      </w:r>
    </w:p>
    <w:p w14:paraId="60967604" w14:textId="6B2F3EFD" w:rsidR="005E200C" w:rsidRPr="005E200C" w:rsidRDefault="005E200C" w:rsidP="005E200C">
      <w:pPr>
        <w:jc w:val="center"/>
        <w:rPr>
          <w:b/>
          <w:sz w:val="22"/>
          <w:szCs w:val="22"/>
        </w:rPr>
      </w:pPr>
    </w:p>
    <w:p w14:paraId="073A50A9" w14:textId="77777777" w:rsidR="005E200C" w:rsidRPr="005E200C" w:rsidRDefault="005E200C" w:rsidP="005E200C">
      <w:pPr>
        <w:rPr>
          <w:bCs/>
          <w:sz w:val="22"/>
          <w:szCs w:val="22"/>
        </w:rPr>
      </w:pPr>
      <w:r w:rsidRPr="005E200C">
        <w:rPr>
          <w:bCs/>
          <w:sz w:val="22"/>
          <w:szCs w:val="22"/>
        </w:rPr>
        <w:t xml:space="preserve">3.1.1.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жұмыс</w:t>
      </w:r>
      <w:proofErr w:type="spellEnd"/>
      <w:r w:rsidRPr="005E200C">
        <w:rPr>
          <w:bCs/>
          <w:sz w:val="22"/>
          <w:szCs w:val="22"/>
        </w:rPr>
        <w:t xml:space="preserve"> </w:t>
      </w:r>
      <w:proofErr w:type="spellStart"/>
      <w:r w:rsidRPr="005E200C">
        <w:rPr>
          <w:bCs/>
          <w:sz w:val="22"/>
          <w:szCs w:val="22"/>
        </w:rPr>
        <w:t>тәжірибесіне</w:t>
      </w:r>
      <w:proofErr w:type="spellEnd"/>
      <w:r w:rsidRPr="005E200C">
        <w:rPr>
          <w:bCs/>
          <w:sz w:val="22"/>
          <w:szCs w:val="22"/>
        </w:rPr>
        <w:t xml:space="preserve"> </w:t>
      </w:r>
      <w:proofErr w:type="spellStart"/>
      <w:r w:rsidRPr="005E200C">
        <w:rPr>
          <w:bCs/>
          <w:sz w:val="22"/>
          <w:szCs w:val="22"/>
        </w:rPr>
        <w:t>қойылатын</w:t>
      </w:r>
      <w:proofErr w:type="spellEnd"/>
      <w:r w:rsidRPr="005E200C">
        <w:rPr>
          <w:bCs/>
          <w:sz w:val="22"/>
          <w:szCs w:val="22"/>
        </w:rPr>
        <w:t xml:space="preserve"> </w:t>
      </w:r>
      <w:proofErr w:type="spellStart"/>
      <w:r w:rsidRPr="005E200C">
        <w:rPr>
          <w:bCs/>
          <w:sz w:val="22"/>
          <w:szCs w:val="22"/>
        </w:rPr>
        <w:t>талаптар</w:t>
      </w:r>
      <w:proofErr w:type="spellEnd"/>
      <w:r w:rsidRPr="005E200C">
        <w:rPr>
          <w:bCs/>
          <w:sz w:val="22"/>
          <w:szCs w:val="22"/>
        </w:rPr>
        <w:t xml:space="preserve"> </w:t>
      </w:r>
      <w:proofErr w:type="spellStart"/>
      <w:r w:rsidRPr="005E200C">
        <w:rPr>
          <w:bCs/>
          <w:sz w:val="22"/>
          <w:szCs w:val="22"/>
        </w:rPr>
        <w:t>көзделмеген</w:t>
      </w:r>
      <w:proofErr w:type="spellEnd"/>
      <w:r w:rsidRPr="005E200C">
        <w:rPr>
          <w:bCs/>
          <w:sz w:val="22"/>
          <w:szCs w:val="22"/>
        </w:rPr>
        <w:t>.</w:t>
      </w:r>
    </w:p>
    <w:p w14:paraId="63351884" w14:textId="77777777" w:rsidR="005E200C" w:rsidRPr="005E200C" w:rsidRDefault="005E200C" w:rsidP="005E200C">
      <w:pPr>
        <w:rPr>
          <w:b/>
          <w:sz w:val="22"/>
          <w:szCs w:val="22"/>
        </w:rPr>
      </w:pPr>
      <w:r w:rsidRPr="005E200C">
        <w:rPr>
          <w:b/>
          <w:sz w:val="22"/>
          <w:szCs w:val="22"/>
        </w:rPr>
        <w:t xml:space="preserve"> </w:t>
      </w:r>
    </w:p>
    <w:p w14:paraId="06FA77D8" w14:textId="77777777" w:rsidR="005E200C" w:rsidRPr="005E200C" w:rsidRDefault="005E200C" w:rsidP="005E200C">
      <w:pPr>
        <w:jc w:val="center"/>
        <w:rPr>
          <w:b/>
          <w:sz w:val="22"/>
          <w:szCs w:val="22"/>
        </w:rPr>
      </w:pPr>
      <w:r w:rsidRPr="005E200C">
        <w:rPr>
          <w:b/>
          <w:sz w:val="22"/>
          <w:szCs w:val="22"/>
        </w:rPr>
        <w:t xml:space="preserve">3.2. </w:t>
      </w:r>
      <w:proofErr w:type="spellStart"/>
      <w:r w:rsidRPr="005E200C">
        <w:rPr>
          <w:b/>
          <w:sz w:val="22"/>
          <w:szCs w:val="22"/>
        </w:rPr>
        <w:t>Әлеуетті</w:t>
      </w:r>
      <w:proofErr w:type="spellEnd"/>
      <w:r w:rsidRPr="005E200C">
        <w:rPr>
          <w:b/>
          <w:sz w:val="22"/>
          <w:szCs w:val="22"/>
        </w:rPr>
        <w:t xml:space="preserve"> </w:t>
      </w:r>
      <w:proofErr w:type="spellStart"/>
      <w:r w:rsidRPr="005E200C">
        <w:rPr>
          <w:b/>
          <w:sz w:val="22"/>
          <w:szCs w:val="22"/>
        </w:rPr>
        <w:t>өнім</w:t>
      </w:r>
      <w:proofErr w:type="spellEnd"/>
      <w:r w:rsidRPr="005E200C">
        <w:rPr>
          <w:b/>
          <w:sz w:val="22"/>
          <w:szCs w:val="22"/>
        </w:rPr>
        <w:t xml:space="preserve"> </w:t>
      </w:r>
      <w:proofErr w:type="spellStart"/>
      <w:r w:rsidRPr="005E200C">
        <w:rPr>
          <w:b/>
          <w:sz w:val="22"/>
          <w:szCs w:val="22"/>
        </w:rPr>
        <w:t>беруші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тапсырыс</w:t>
      </w:r>
      <w:proofErr w:type="spellEnd"/>
      <w:r w:rsidRPr="005E200C">
        <w:rPr>
          <w:b/>
          <w:sz w:val="22"/>
          <w:szCs w:val="22"/>
        </w:rPr>
        <w:t xml:space="preserve"> </w:t>
      </w:r>
      <w:proofErr w:type="spellStart"/>
      <w:r w:rsidRPr="005E200C">
        <w:rPr>
          <w:b/>
          <w:sz w:val="22"/>
          <w:szCs w:val="22"/>
        </w:rPr>
        <w:t>берушілерге</w:t>
      </w:r>
      <w:proofErr w:type="spellEnd"/>
      <w:r w:rsidRPr="005E200C">
        <w:rPr>
          <w:b/>
          <w:sz w:val="22"/>
          <w:szCs w:val="22"/>
        </w:rPr>
        <w:t xml:space="preserve"> (</w:t>
      </w:r>
      <w:proofErr w:type="spellStart"/>
      <w:r w:rsidRPr="005E200C">
        <w:rPr>
          <w:b/>
          <w:sz w:val="22"/>
          <w:szCs w:val="22"/>
        </w:rPr>
        <w:t>бірлесіп</w:t>
      </w:r>
      <w:proofErr w:type="spellEnd"/>
      <w:r w:rsidRPr="005E200C">
        <w:rPr>
          <w:b/>
          <w:sz w:val="22"/>
          <w:szCs w:val="22"/>
        </w:rPr>
        <w:t xml:space="preserve"> </w:t>
      </w:r>
      <w:proofErr w:type="spellStart"/>
      <w:proofErr w:type="gramStart"/>
      <w:r w:rsidRPr="005E200C">
        <w:rPr>
          <w:b/>
          <w:sz w:val="22"/>
          <w:szCs w:val="22"/>
        </w:rPr>
        <w:t>орындаушыларға</w:t>
      </w:r>
      <w:proofErr w:type="spellEnd"/>
      <w:r w:rsidRPr="005E200C">
        <w:rPr>
          <w:b/>
          <w:sz w:val="22"/>
          <w:szCs w:val="22"/>
        </w:rPr>
        <w:t>)</w:t>
      </w:r>
      <w:proofErr w:type="spellStart"/>
      <w:r w:rsidRPr="005E200C">
        <w:rPr>
          <w:b/>
          <w:sz w:val="22"/>
          <w:szCs w:val="22"/>
        </w:rPr>
        <w:t>беруі</w:t>
      </w:r>
      <w:proofErr w:type="spellEnd"/>
      <w:proofErr w:type="gramEnd"/>
      <w:r w:rsidRPr="005E200C">
        <w:rPr>
          <w:b/>
          <w:sz w:val="22"/>
          <w:szCs w:val="22"/>
        </w:rPr>
        <w:t xml:space="preserve"> </w:t>
      </w:r>
      <w:proofErr w:type="spellStart"/>
      <w:r w:rsidRPr="005E200C">
        <w:rPr>
          <w:b/>
          <w:sz w:val="22"/>
          <w:szCs w:val="22"/>
        </w:rPr>
        <w:t>мүмкін</w:t>
      </w:r>
      <w:proofErr w:type="spellEnd"/>
      <w:r w:rsidRPr="005E200C">
        <w:rPr>
          <w:b/>
          <w:sz w:val="22"/>
          <w:szCs w:val="22"/>
        </w:rPr>
        <w:t xml:space="preserve"> </w:t>
      </w:r>
      <w:proofErr w:type="spellStart"/>
      <w:r w:rsidRPr="005E200C">
        <w:rPr>
          <w:b/>
          <w:sz w:val="22"/>
          <w:szCs w:val="22"/>
        </w:rPr>
        <w:t>жұмыстар</w:t>
      </w:r>
      <w:proofErr w:type="spellEnd"/>
      <w:r w:rsidRPr="005E200C">
        <w:rPr>
          <w:b/>
          <w:sz w:val="22"/>
          <w:szCs w:val="22"/>
        </w:rPr>
        <w:t xml:space="preserve"> мен </w:t>
      </w:r>
      <w:proofErr w:type="spellStart"/>
      <w:r w:rsidRPr="005E200C">
        <w:rPr>
          <w:b/>
          <w:sz w:val="22"/>
          <w:szCs w:val="22"/>
        </w:rPr>
        <w:t>көрсетілетін</w:t>
      </w:r>
      <w:proofErr w:type="spellEnd"/>
      <w:r w:rsidRPr="005E200C">
        <w:rPr>
          <w:b/>
          <w:sz w:val="22"/>
          <w:szCs w:val="22"/>
        </w:rPr>
        <w:t xml:space="preserve"> </w:t>
      </w:r>
      <w:proofErr w:type="spellStart"/>
      <w:r w:rsidRPr="005E200C">
        <w:rPr>
          <w:b/>
          <w:sz w:val="22"/>
          <w:szCs w:val="22"/>
        </w:rPr>
        <w:t>қызметтердің</w:t>
      </w:r>
      <w:proofErr w:type="spellEnd"/>
      <w:r w:rsidRPr="005E200C">
        <w:rPr>
          <w:b/>
          <w:sz w:val="22"/>
          <w:szCs w:val="22"/>
        </w:rPr>
        <w:t xml:space="preserve"> </w:t>
      </w:r>
      <w:proofErr w:type="spellStart"/>
      <w:r w:rsidRPr="005E200C">
        <w:rPr>
          <w:b/>
          <w:sz w:val="22"/>
          <w:szCs w:val="22"/>
        </w:rPr>
        <w:t>шекті</w:t>
      </w:r>
      <w:proofErr w:type="spellEnd"/>
      <w:r w:rsidRPr="005E200C">
        <w:rPr>
          <w:b/>
          <w:sz w:val="22"/>
          <w:szCs w:val="22"/>
        </w:rPr>
        <w:t xml:space="preserve"> </w:t>
      </w:r>
      <w:proofErr w:type="spellStart"/>
      <w:r w:rsidRPr="005E200C">
        <w:rPr>
          <w:b/>
          <w:sz w:val="22"/>
          <w:szCs w:val="22"/>
        </w:rPr>
        <w:t>көлемі</w:t>
      </w:r>
      <w:proofErr w:type="spellEnd"/>
    </w:p>
    <w:p w14:paraId="51D43E8F" w14:textId="77777777" w:rsidR="005E200C" w:rsidRPr="005E200C" w:rsidRDefault="005E200C" w:rsidP="005E200C">
      <w:pPr>
        <w:rPr>
          <w:b/>
          <w:sz w:val="22"/>
          <w:szCs w:val="22"/>
        </w:rPr>
      </w:pPr>
      <w:r w:rsidRPr="005E200C">
        <w:rPr>
          <w:b/>
          <w:sz w:val="22"/>
          <w:szCs w:val="22"/>
        </w:rPr>
        <w:t xml:space="preserve"> </w:t>
      </w:r>
    </w:p>
    <w:p w14:paraId="5670CA6A" w14:textId="77777777" w:rsidR="005E200C" w:rsidRPr="005E200C" w:rsidRDefault="005E200C" w:rsidP="005E200C">
      <w:pPr>
        <w:rPr>
          <w:bCs/>
          <w:sz w:val="22"/>
          <w:szCs w:val="22"/>
        </w:rPr>
      </w:pPr>
      <w:r w:rsidRPr="005E200C">
        <w:rPr>
          <w:bCs/>
          <w:sz w:val="22"/>
          <w:szCs w:val="22"/>
        </w:rPr>
        <w:t xml:space="preserve">3.2.1.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жұмыстарды</w:t>
      </w:r>
      <w:proofErr w:type="spellEnd"/>
      <w:r w:rsidRPr="005E200C">
        <w:rPr>
          <w:bCs/>
          <w:sz w:val="22"/>
          <w:szCs w:val="22"/>
        </w:rPr>
        <w:t xml:space="preserve"> </w:t>
      </w:r>
      <w:proofErr w:type="spellStart"/>
      <w:r w:rsidRPr="005E200C">
        <w:rPr>
          <w:bCs/>
          <w:sz w:val="22"/>
          <w:szCs w:val="22"/>
        </w:rPr>
        <w:t>жиынтығында</w:t>
      </w:r>
      <w:proofErr w:type="spellEnd"/>
      <w:r w:rsidRPr="005E200C">
        <w:rPr>
          <w:bCs/>
          <w:sz w:val="22"/>
          <w:szCs w:val="22"/>
        </w:rPr>
        <w:t xml:space="preserve"> </w:t>
      </w:r>
      <w:proofErr w:type="spellStart"/>
      <w:r w:rsidRPr="005E200C">
        <w:rPr>
          <w:bCs/>
          <w:sz w:val="22"/>
          <w:szCs w:val="22"/>
        </w:rPr>
        <w:t>орындау</w:t>
      </w:r>
      <w:proofErr w:type="spellEnd"/>
      <w:r w:rsidRPr="005E200C">
        <w:rPr>
          <w:bCs/>
          <w:sz w:val="22"/>
          <w:szCs w:val="22"/>
        </w:rPr>
        <w:t xml:space="preserve"> </w:t>
      </w:r>
      <w:proofErr w:type="spellStart"/>
      <w:r w:rsidRPr="005E200C">
        <w:rPr>
          <w:bCs/>
          <w:sz w:val="22"/>
          <w:szCs w:val="22"/>
        </w:rPr>
        <w:t>үшін</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мердігерлерге</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орындаушыларға</w:t>
      </w:r>
      <w:proofErr w:type="spellEnd"/>
      <w:r w:rsidRPr="005E200C">
        <w:rPr>
          <w:bCs/>
          <w:sz w:val="22"/>
          <w:szCs w:val="22"/>
        </w:rPr>
        <w:t xml:space="preserve">) </w:t>
      </w:r>
      <w:proofErr w:type="spellStart"/>
      <w:r w:rsidRPr="005E200C">
        <w:rPr>
          <w:bCs/>
          <w:sz w:val="22"/>
          <w:szCs w:val="22"/>
        </w:rPr>
        <w:t>жұмыстардың</w:t>
      </w:r>
      <w:proofErr w:type="spellEnd"/>
      <w:r w:rsidRPr="005E200C">
        <w:rPr>
          <w:bCs/>
          <w:sz w:val="22"/>
          <w:szCs w:val="22"/>
        </w:rPr>
        <w:t xml:space="preserve"> </w:t>
      </w:r>
      <w:proofErr w:type="spellStart"/>
      <w:r w:rsidRPr="005E200C">
        <w:rPr>
          <w:bCs/>
          <w:sz w:val="22"/>
          <w:szCs w:val="22"/>
        </w:rPr>
        <w:t>жалпы</w:t>
      </w:r>
      <w:proofErr w:type="spellEnd"/>
      <w:r w:rsidRPr="005E200C">
        <w:rPr>
          <w:bCs/>
          <w:sz w:val="22"/>
          <w:szCs w:val="22"/>
        </w:rPr>
        <w:t xml:space="preserve"> </w:t>
      </w:r>
      <w:proofErr w:type="spellStart"/>
      <w:r w:rsidRPr="005E200C">
        <w:rPr>
          <w:bCs/>
          <w:sz w:val="22"/>
          <w:szCs w:val="22"/>
        </w:rPr>
        <w:t>көлемінің</w:t>
      </w:r>
      <w:proofErr w:type="spellEnd"/>
      <w:r w:rsidRPr="005E200C">
        <w:rPr>
          <w:bCs/>
          <w:sz w:val="22"/>
          <w:szCs w:val="22"/>
        </w:rPr>
        <w:t xml:space="preserve"> 25.00% - </w:t>
      </w:r>
      <w:proofErr w:type="spellStart"/>
      <w:r w:rsidRPr="005E200C">
        <w:rPr>
          <w:bCs/>
          <w:sz w:val="22"/>
          <w:szCs w:val="22"/>
        </w:rPr>
        <w:t>нан</w:t>
      </w:r>
      <w:proofErr w:type="spellEnd"/>
      <w:r w:rsidRPr="005E200C">
        <w:rPr>
          <w:bCs/>
          <w:sz w:val="22"/>
          <w:szCs w:val="22"/>
        </w:rPr>
        <w:t xml:space="preserve"> </w:t>
      </w:r>
      <w:proofErr w:type="spellStart"/>
      <w:r w:rsidRPr="005E200C">
        <w:rPr>
          <w:bCs/>
          <w:sz w:val="22"/>
          <w:szCs w:val="22"/>
        </w:rPr>
        <w:t>аспайтын</w:t>
      </w:r>
      <w:proofErr w:type="spellEnd"/>
      <w:r w:rsidRPr="005E200C">
        <w:rPr>
          <w:bCs/>
          <w:sz w:val="22"/>
          <w:szCs w:val="22"/>
        </w:rPr>
        <w:t xml:space="preserve"> </w:t>
      </w:r>
      <w:proofErr w:type="spellStart"/>
      <w:r w:rsidRPr="005E200C">
        <w:rPr>
          <w:bCs/>
          <w:sz w:val="22"/>
          <w:szCs w:val="22"/>
        </w:rPr>
        <w:t>беруге</w:t>
      </w:r>
      <w:proofErr w:type="spellEnd"/>
      <w:r w:rsidRPr="005E200C">
        <w:rPr>
          <w:bCs/>
          <w:sz w:val="22"/>
          <w:szCs w:val="22"/>
        </w:rPr>
        <w:t xml:space="preserve"> </w:t>
      </w:r>
      <w:proofErr w:type="spellStart"/>
      <w:r w:rsidRPr="005E200C">
        <w:rPr>
          <w:bCs/>
          <w:sz w:val="22"/>
          <w:szCs w:val="22"/>
        </w:rPr>
        <w:t>жол</w:t>
      </w:r>
      <w:proofErr w:type="spellEnd"/>
      <w:r w:rsidRPr="005E200C">
        <w:rPr>
          <w:bCs/>
          <w:sz w:val="22"/>
          <w:szCs w:val="22"/>
        </w:rPr>
        <w:t xml:space="preserve"> </w:t>
      </w:r>
      <w:proofErr w:type="spellStart"/>
      <w:r w:rsidRPr="005E200C">
        <w:rPr>
          <w:bCs/>
          <w:sz w:val="22"/>
          <w:szCs w:val="22"/>
        </w:rPr>
        <w:t>беріледі</w:t>
      </w:r>
      <w:proofErr w:type="spellEnd"/>
      <w:r w:rsidRPr="005E200C">
        <w:rPr>
          <w:bCs/>
          <w:sz w:val="22"/>
          <w:szCs w:val="22"/>
        </w:rPr>
        <w:t>.</w:t>
      </w:r>
    </w:p>
    <w:p w14:paraId="401235E0" w14:textId="77777777" w:rsidR="005E200C" w:rsidRPr="005E200C" w:rsidRDefault="005E200C" w:rsidP="005E200C">
      <w:pPr>
        <w:rPr>
          <w:bCs/>
          <w:sz w:val="22"/>
          <w:szCs w:val="22"/>
        </w:rPr>
      </w:pPr>
      <w:r w:rsidRPr="005E200C">
        <w:rPr>
          <w:bCs/>
          <w:sz w:val="22"/>
          <w:szCs w:val="22"/>
        </w:rPr>
        <w:t xml:space="preserve"> </w:t>
      </w:r>
    </w:p>
    <w:p w14:paraId="15A9A566" w14:textId="77777777" w:rsidR="005E200C" w:rsidRPr="005E200C" w:rsidRDefault="005E200C" w:rsidP="005E200C">
      <w:pPr>
        <w:rPr>
          <w:b/>
          <w:sz w:val="22"/>
          <w:szCs w:val="22"/>
        </w:rPr>
      </w:pPr>
    </w:p>
    <w:p w14:paraId="283AF76C" w14:textId="77777777" w:rsidR="005E200C" w:rsidRPr="005E200C" w:rsidRDefault="005E200C" w:rsidP="005E200C">
      <w:pPr>
        <w:jc w:val="center"/>
        <w:rPr>
          <w:b/>
          <w:sz w:val="22"/>
          <w:szCs w:val="22"/>
        </w:rPr>
      </w:pPr>
      <w:r w:rsidRPr="005E200C">
        <w:rPr>
          <w:b/>
          <w:sz w:val="22"/>
          <w:szCs w:val="22"/>
        </w:rPr>
        <w:t xml:space="preserve">3.3. </w:t>
      </w:r>
      <w:proofErr w:type="spellStart"/>
      <w:r w:rsidRPr="005E200C">
        <w:rPr>
          <w:b/>
          <w:sz w:val="22"/>
          <w:szCs w:val="22"/>
        </w:rPr>
        <w:t>Жұмыстарды</w:t>
      </w:r>
      <w:proofErr w:type="spellEnd"/>
      <w:r w:rsidRPr="005E200C">
        <w:rPr>
          <w:b/>
          <w:sz w:val="22"/>
          <w:szCs w:val="22"/>
        </w:rPr>
        <w:t xml:space="preserve"> </w:t>
      </w:r>
      <w:proofErr w:type="spellStart"/>
      <w:r w:rsidRPr="005E200C">
        <w:rPr>
          <w:b/>
          <w:sz w:val="22"/>
          <w:szCs w:val="22"/>
        </w:rPr>
        <w:t>орындау</w:t>
      </w:r>
      <w:proofErr w:type="spellEnd"/>
      <w:r w:rsidRPr="005E200C">
        <w:rPr>
          <w:b/>
          <w:sz w:val="22"/>
          <w:szCs w:val="22"/>
        </w:rPr>
        <w:t xml:space="preserve"> </w:t>
      </w:r>
      <w:proofErr w:type="spellStart"/>
      <w:r w:rsidRPr="005E200C">
        <w:rPr>
          <w:b/>
          <w:sz w:val="22"/>
          <w:szCs w:val="22"/>
        </w:rPr>
        <w:t>жөніндегі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мердігерлердің</w:t>
      </w:r>
      <w:proofErr w:type="spellEnd"/>
      <w:r w:rsidRPr="005E200C">
        <w:rPr>
          <w:b/>
          <w:sz w:val="22"/>
          <w:szCs w:val="22"/>
        </w:rPr>
        <w:t xml:space="preserve"> (</w:t>
      </w:r>
      <w:proofErr w:type="spellStart"/>
      <w:r w:rsidRPr="005E200C">
        <w:rPr>
          <w:b/>
          <w:sz w:val="22"/>
          <w:szCs w:val="22"/>
        </w:rPr>
        <w:t>қызметтер</w:t>
      </w:r>
      <w:proofErr w:type="spellEnd"/>
      <w:r w:rsidRPr="005E200C">
        <w:rPr>
          <w:b/>
          <w:sz w:val="22"/>
          <w:szCs w:val="22"/>
        </w:rPr>
        <w:t xml:space="preserve"> </w:t>
      </w:r>
      <w:proofErr w:type="spellStart"/>
      <w:r w:rsidRPr="005E200C">
        <w:rPr>
          <w:b/>
          <w:sz w:val="22"/>
          <w:szCs w:val="22"/>
        </w:rPr>
        <w:t>көрсету</w:t>
      </w:r>
      <w:proofErr w:type="spellEnd"/>
      <w:r w:rsidRPr="005E200C">
        <w:rPr>
          <w:b/>
          <w:sz w:val="22"/>
          <w:szCs w:val="22"/>
        </w:rPr>
        <w:t xml:space="preserve"> </w:t>
      </w:r>
      <w:proofErr w:type="spellStart"/>
      <w:r w:rsidRPr="005E200C">
        <w:rPr>
          <w:b/>
          <w:sz w:val="22"/>
          <w:szCs w:val="22"/>
        </w:rPr>
        <w:t>кезінде</w:t>
      </w:r>
      <w:proofErr w:type="spellEnd"/>
      <w:r w:rsidRPr="005E200C">
        <w:rPr>
          <w:b/>
          <w:sz w:val="22"/>
          <w:szCs w:val="22"/>
        </w:rPr>
        <w:t xml:space="preserve"> </w:t>
      </w:r>
      <w:proofErr w:type="spellStart"/>
      <w:r w:rsidRPr="005E200C">
        <w:rPr>
          <w:b/>
          <w:sz w:val="22"/>
          <w:szCs w:val="22"/>
        </w:rPr>
        <w:t>бірлесіп</w:t>
      </w:r>
      <w:proofErr w:type="spellEnd"/>
      <w:r w:rsidRPr="005E200C">
        <w:rPr>
          <w:b/>
          <w:sz w:val="22"/>
          <w:szCs w:val="22"/>
        </w:rPr>
        <w:t xml:space="preserve"> </w:t>
      </w:r>
      <w:proofErr w:type="spellStart"/>
      <w:r w:rsidRPr="005E200C">
        <w:rPr>
          <w:b/>
          <w:sz w:val="22"/>
          <w:szCs w:val="22"/>
        </w:rPr>
        <w:t>орындаушылардың</w:t>
      </w:r>
      <w:proofErr w:type="spellEnd"/>
      <w:r w:rsidRPr="005E200C">
        <w:rPr>
          <w:b/>
          <w:sz w:val="22"/>
          <w:szCs w:val="22"/>
        </w:rPr>
        <w:t xml:space="preserve">) </w:t>
      </w:r>
      <w:proofErr w:type="spellStart"/>
      <w:r w:rsidRPr="005E200C">
        <w:rPr>
          <w:b/>
          <w:sz w:val="22"/>
          <w:szCs w:val="22"/>
        </w:rPr>
        <w:t>тізбесі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мердігерлікке</w:t>
      </w:r>
      <w:proofErr w:type="spellEnd"/>
      <w:r w:rsidRPr="005E200C">
        <w:rPr>
          <w:b/>
          <w:sz w:val="22"/>
          <w:szCs w:val="22"/>
        </w:rPr>
        <w:t xml:space="preserve"> </w:t>
      </w:r>
      <w:proofErr w:type="spellStart"/>
      <w:r w:rsidRPr="005E200C">
        <w:rPr>
          <w:b/>
          <w:sz w:val="22"/>
          <w:szCs w:val="22"/>
        </w:rPr>
        <w:t>берілетін</w:t>
      </w:r>
      <w:proofErr w:type="spellEnd"/>
      <w:r w:rsidRPr="005E200C">
        <w:rPr>
          <w:b/>
          <w:sz w:val="22"/>
          <w:szCs w:val="22"/>
        </w:rPr>
        <w:t xml:space="preserve"> </w:t>
      </w:r>
      <w:proofErr w:type="spellStart"/>
      <w:r w:rsidRPr="005E200C">
        <w:rPr>
          <w:b/>
          <w:sz w:val="22"/>
          <w:szCs w:val="22"/>
        </w:rPr>
        <w:t>жұмыстардың</w:t>
      </w:r>
      <w:proofErr w:type="spellEnd"/>
      <w:r w:rsidRPr="005E200C">
        <w:rPr>
          <w:b/>
          <w:sz w:val="22"/>
          <w:szCs w:val="22"/>
        </w:rPr>
        <w:t xml:space="preserve"> </w:t>
      </w:r>
      <w:proofErr w:type="spellStart"/>
      <w:r w:rsidRPr="005E200C">
        <w:rPr>
          <w:b/>
          <w:sz w:val="22"/>
          <w:szCs w:val="22"/>
        </w:rPr>
        <w:t>немесе</w:t>
      </w:r>
      <w:proofErr w:type="spellEnd"/>
      <w:r w:rsidRPr="005E200C">
        <w:rPr>
          <w:b/>
          <w:sz w:val="22"/>
          <w:szCs w:val="22"/>
        </w:rPr>
        <w:t xml:space="preserve"> </w:t>
      </w:r>
      <w:proofErr w:type="spellStart"/>
      <w:r w:rsidRPr="005E200C">
        <w:rPr>
          <w:b/>
          <w:sz w:val="22"/>
          <w:szCs w:val="22"/>
        </w:rPr>
        <w:t>көрсетілетін</w:t>
      </w:r>
      <w:proofErr w:type="spellEnd"/>
      <w:r w:rsidRPr="005E200C">
        <w:rPr>
          <w:b/>
          <w:sz w:val="22"/>
          <w:szCs w:val="22"/>
        </w:rPr>
        <w:t xml:space="preserve"> </w:t>
      </w:r>
      <w:proofErr w:type="spellStart"/>
      <w:r w:rsidRPr="005E200C">
        <w:rPr>
          <w:b/>
          <w:sz w:val="22"/>
          <w:szCs w:val="22"/>
        </w:rPr>
        <w:t>қызметтердің</w:t>
      </w:r>
      <w:proofErr w:type="spellEnd"/>
      <w:r w:rsidRPr="005E200C">
        <w:rPr>
          <w:b/>
          <w:sz w:val="22"/>
          <w:szCs w:val="22"/>
        </w:rPr>
        <w:t xml:space="preserve"> </w:t>
      </w:r>
      <w:proofErr w:type="spellStart"/>
      <w:r w:rsidRPr="005E200C">
        <w:rPr>
          <w:b/>
          <w:sz w:val="22"/>
          <w:szCs w:val="22"/>
        </w:rPr>
        <w:t>көлемі</w:t>
      </w:r>
      <w:proofErr w:type="spellEnd"/>
      <w:r w:rsidRPr="005E200C">
        <w:rPr>
          <w:b/>
          <w:sz w:val="22"/>
          <w:szCs w:val="22"/>
        </w:rPr>
        <w:t xml:space="preserve"> мен </w:t>
      </w:r>
      <w:proofErr w:type="spellStart"/>
      <w:r w:rsidRPr="005E200C">
        <w:rPr>
          <w:b/>
          <w:sz w:val="22"/>
          <w:szCs w:val="22"/>
        </w:rPr>
        <w:t>түрлері</w:t>
      </w:r>
      <w:proofErr w:type="spellEnd"/>
    </w:p>
    <w:p w14:paraId="7932BB01" w14:textId="0E90615B" w:rsidR="005E200C" w:rsidRPr="005E200C" w:rsidRDefault="005E200C" w:rsidP="005E200C">
      <w:pPr>
        <w:jc w:val="center"/>
        <w:rPr>
          <w:b/>
          <w:sz w:val="22"/>
          <w:szCs w:val="22"/>
        </w:rPr>
      </w:pPr>
    </w:p>
    <w:p w14:paraId="2A3D0E39" w14:textId="427B3FED" w:rsidR="005E200C" w:rsidRPr="005E200C" w:rsidRDefault="005E200C" w:rsidP="005E200C">
      <w:pPr>
        <w:rPr>
          <w:bCs/>
          <w:sz w:val="22"/>
          <w:szCs w:val="22"/>
        </w:rPr>
      </w:pPr>
      <w:r w:rsidRPr="005E200C">
        <w:rPr>
          <w:bCs/>
          <w:sz w:val="22"/>
          <w:szCs w:val="22"/>
        </w:rPr>
        <w:t xml:space="preserve">3.8.1. Егер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w:t>
      </w:r>
      <w:proofErr w:type="spellEnd"/>
      <w:r w:rsidRPr="005E200C">
        <w:rPr>
          <w:bCs/>
          <w:sz w:val="22"/>
          <w:szCs w:val="22"/>
        </w:rPr>
        <w:t xml:space="preserve"> </w:t>
      </w:r>
      <w:proofErr w:type="spellStart"/>
      <w:r w:rsidRPr="005E200C">
        <w:rPr>
          <w:bCs/>
          <w:sz w:val="22"/>
          <w:szCs w:val="22"/>
        </w:rPr>
        <w:t>жұмыстарды</w:t>
      </w:r>
      <w:proofErr w:type="spellEnd"/>
      <w:r w:rsidRPr="005E200C">
        <w:rPr>
          <w:bCs/>
          <w:sz w:val="22"/>
          <w:szCs w:val="22"/>
        </w:rPr>
        <w:t xml:space="preserve"> </w:t>
      </w:r>
      <w:proofErr w:type="spellStart"/>
      <w:r w:rsidRPr="005E200C">
        <w:rPr>
          <w:bCs/>
          <w:sz w:val="22"/>
          <w:szCs w:val="22"/>
        </w:rPr>
        <w:t>орындау</w:t>
      </w:r>
      <w:proofErr w:type="spellEnd"/>
      <w:r w:rsidRPr="005E200C">
        <w:rPr>
          <w:bCs/>
          <w:sz w:val="22"/>
          <w:szCs w:val="22"/>
        </w:rPr>
        <w:t xml:space="preserve"> не</w:t>
      </w:r>
      <w:r w:rsidRPr="005E200C">
        <w:rPr>
          <w:bCs/>
          <w:sz w:val="22"/>
          <w:szCs w:val="22"/>
        </w:rPr>
        <w:t xml:space="preserve"> </w:t>
      </w:r>
      <w:proofErr w:type="spellStart"/>
      <w:r w:rsidRPr="005E200C">
        <w:rPr>
          <w:bCs/>
          <w:sz w:val="22"/>
          <w:szCs w:val="22"/>
        </w:rPr>
        <w:t>қызметтер</w:t>
      </w:r>
      <w:proofErr w:type="spellEnd"/>
      <w:r w:rsidRPr="005E200C">
        <w:rPr>
          <w:bCs/>
          <w:sz w:val="22"/>
          <w:szCs w:val="22"/>
        </w:rPr>
        <w:t xml:space="preserve"> </w:t>
      </w:r>
      <w:proofErr w:type="spellStart"/>
      <w:r w:rsidRPr="005E200C">
        <w:rPr>
          <w:bCs/>
          <w:sz w:val="22"/>
          <w:szCs w:val="22"/>
        </w:rPr>
        <w:t>көрсету</w:t>
      </w:r>
      <w:proofErr w:type="spellEnd"/>
      <w:r w:rsidRPr="005E200C">
        <w:rPr>
          <w:bCs/>
          <w:sz w:val="22"/>
          <w:szCs w:val="22"/>
        </w:rPr>
        <w:t xml:space="preserve"> </w:t>
      </w:r>
      <w:proofErr w:type="spellStart"/>
      <w:r w:rsidRPr="005E200C">
        <w:rPr>
          <w:bCs/>
          <w:sz w:val="22"/>
          <w:szCs w:val="22"/>
        </w:rPr>
        <w:t>үшін</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мердігерлерді</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орындаушыларды</w:t>
      </w:r>
      <w:proofErr w:type="spellEnd"/>
      <w:r w:rsidRPr="005E200C">
        <w:rPr>
          <w:bCs/>
          <w:sz w:val="22"/>
          <w:szCs w:val="22"/>
        </w:rPr>
        <w:t xml:space="preserve">) </w:t>
      </w:r>
      <w:proofErr w:type="spellStart"/>
      <w:r w:rsidRPr="005E200C">
        <w:rPr>
          <w:bCs/>
          <w:sz w:val="22"/>
          <w:szCs w:val="22"/>
        </w:rPr>
        <w:t>тартқан</w:t>
      </w:r>
      <w:proofErr w:type="spellEnd"/>
      <w:r w:rsidRPr="005E200C">
        <w:rPr>
          <w:bCs/>
          <w:sz w:val="22"/>
          <w:szCs w:val="22"/>
        </w:rPr>
        <w:t xml:space="preserve"> </w:t>
      </w:r>
      <w:proofErr w:type="spellStart"/>
      <w:r w:rsidRPr="005E200C">
        <w:rPr>
          <w:bCs/>
          <w:sz w:val="22"/>
          <w:szCs w:val="22"/>
        </w:rPr>
        <w:t>жағдайда</w:t>
      </w:r>
      <w:proofErr w:type="spellEnd"/>
      <w:r w:rsidRPr="005E200C">
        <w:rPr>
          <w:bCs/>
          <w:sz w:val="22"/>
          <w:szCs w:val="22"/>
        </w:rPr>
        <w:t xml:space="preserve"> </w:t>
      </w:r>
      <w:proofErr w:type="spellStart"/>
      <w:r w:rsidRPr="005E200C">
        <w:rPr>
          <w:bCs/>
          <w:sz w:val="22"/>
          <w:szCs w:val="22"/>
        </w:rPr>
        <w:t>ұсынылады</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мердігерлікке</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орындауға</w:t>
      </w:r>
      <w:proofErr w:type="spellEnd"/>
      <w:r w:rsidRPr="005E200C">
        <w:rPr>
          <w:bCs/>
          <w:sz w:val="22"/>
          <w:szCs w:val="22"/>
        </w:rPr>
        <w:t xml:space="preserve">) </w:t>
      </w:r>
      <w:proofErr w:type="spellStart"/>
      <w:r w:rsidRPr="005E200C">
        <w:rPr>
          <w:bCs/>
          <w:sz w:val="22"/>
          <w:szCs w:val="22"/>
        </w:rPr>
        <w:t>берілетін</w:t>
      </w:r>
      <w:proofErr w:type="spellEnd"/>
      <w:r w:rsidRPr="005E200C">
        <w:rPr>
          <w:bCs/>
          <w:sz w:val="22"/>
          <w:szCs w:val="22"/>
        </w:rPr>
        <w:t xml:space="preserve"> </w:t>
      </w:r>
      <w:proofErr w:type="spellStart"/>
      <w:r w:rsidRPr="005E200C">
        <w:rPr>
          <w:bCs/>
          <w:sz w:val="22"/>
          <w:szCs w:val="22"/>
        </w:rPr>
        <w:t>жұмыстардың</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қызметтердің</w:t>
      </w:r>
      <w:proofErr w:type="spellEnd"/>
      <w:r w:rsidRPr="005E200C">
        <w:rPr>
          <w:bCs/>
          <w:sz w:val="22"/>
          <w:szCs w:val="22"/>
        </w:rPr>
        <w:t xml:space="preserve"> </w:t>
      </w:r>
      <w:proofErr w:type="spellStart"/>
      <w:r w:rsidRPr="005E200C">
        <w:rPr>
          <w:bCs/>
          <w:sz w:val="22"/>
          <w:szCs w:val="22"/>
        </w:rPr>
        <w:t>көлемі</w:t>
      </w:r>
      <w:proofErr w:type="spellEnd"/>
      <w:r w:rsidRPr="005E200C">
        <w:rPr>
          <w:bCs/>
          <w:sz w:val="22"/>
          <w:szCs w:val="22"/>
        </w:rPr>
        <w:t xml:space="preserve"> </w:t>
      </w:r>
      <w:proofErr w:type="spellStart"/>
      <w:r w:rsidRPr="005E200C">
        <w:rPr>
          <w:bCs/>
          <w:sz w:val="22"/>
          <w:szCs w:val="22"/>
        </w:rPr>
        <w:t>тендерлік</w:t>
      </w:r>
      <w:proofErr w:type="spellEnd"/>
      <w:r w:rsidRPr="005E200C">
        <w:rPr>
          <w:bCs/>
          <w:sz w:val="22"/>
          <w:szCs w:val="22"/>
        </w:rPr>
        <w:t xml:space="preserve"> </w:t>
      </w:r>
      <w:proofErr w:type="spellStart"/>
      <w:r w:rsidRPr="005E200C">
        <w:rPr>
          <w:bCs/>
          <w:sz w:val="22"/>
          <w:szCs w:val="22"/>
        </w:rPr>
        <w:t>құжаттамада</w:t>
      </w:r>
      <w:proofErr w:type="spellEnd"/>
      <w:r w:rsidRPr="005E200C">
        <w:rPr>
          <w:bCs/>
          <w:sz w:val="22"/>
          <w:szCs w:val="22"/>
        </w:rPr>
        <w:t xml:space="preserve"> </w:t>
      </w:r>
      <w:proofErr w:type="spellStart"/>
      <w:r w:rsidRPr="005E200C">
        <w:rPr>
          <w:bCs/>
          <w:sz w:val="22"/>
          <w:szCs w:val="22"/>
        </w:rPr>
        <w:t>айқындалған</w:t>
      </w:r>
      <w:proofErr w:type="spellEnd"/>
      <w:r w:rsidRPr="005E200C">
        <w:rPr>
          <w:bCs/>
          <w:sz w:val="22"/>
          <w:szCs w:val="22"/>
        </w:rPr>
        <w:t xml:space="preserve"> </w:t>
      </w:r>
      <w:proofErr w:type="spellStart"/>
      <w:r w:rsidRPr="005E200C">
        <w:rPr>
          <w:bCs/>
          <w:sz w:val="22"/>
          <w:szCs w:val="22"/>
        </w:rPr>
        <w:t>жұмыстар</w:t>
      </w:r>
      <w:proofErr w:type="spellEnd"/>
      <w:r w:rsidRPr="005E200C">
        <w:rPr>
          <w:bCs/>
          <w:sz w:val="22"/>
          <w:szCs w:val="22"/>
        </w:rPr>
        <w:t xml:space="preserve"> мен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қызметтердің</w:t>
      </w:r>
      <w:proofErr w:type="spellEnd"/>
      <w:r w:rsidRPr="005E200C">
        <w:rPr>
          <w:bCs/>
          <w:sz w:val="22"/>
          <w:szCs w:val="22"/>
        </w:rPr>
        <w:t xml:space="preserve"> </w:t>
      </w:r>
      <w:proofErr w:type="spellStart"/>
      <w:r w:rsidRPr="005E200C">
        <w:rPr>
          <w:bCs/>
          <w:sz w:val="22"/>
          <w:szCs w:val="22"/>
        </w:rPr>
        <w:t>шекті</w:t>
      </w:r>
      <w:proofErr w:type="spellEnd"/>
      <w:r w:rsidRPr="005E200C">
        <w:rPr>
          <w:bCs/>
          <w:sz w:val="22"/>
          <w:szCs w:val="22"/>
        </w:rPr>
        <w:t xml:space="preserve"> </w:t>
      </w:r>
      <w:proofErr w:type="spellStart"/>
      <w:r w:rsidRPr="005E200C">
        <w:rPr>
          <w:bCs/>
          <w:sz w:val="22"/>
          <w:szCs w:val="22"/>
        </w:rPr>
        <w:t>көлемінен</w:t>
      </w:r>
      <w:proofErr w:type="spellEnd"/>
      <w:r w:rsidRPr="005E200C">
        <w:rPr>
          <w:bCs/>
          <w:sz w:val="22"/>
          <w:szCs w:val="22"/>
        </w:rPr>
        <w:t xml:space="preserve"> </w:t>
      </w:r>
      <w:proofErr w:type="spellStart"/>
      <w:r w:rsidRPr="005E200C">
        <w:rPr>
          <w:bCs/>
          <w:sz w:val="22"/>
          <w:szCs w:val="22"/>
        </w:rPr>
        <w:t>аспауға</w:t>
      </w:r>
      <w:proofErr w:type="spellEnd"/>
      <w:r w:rsidRPr="005E200C">
        <w:rPr>
          <w:bCs/>
          <w:sz w:val="22"/>
          <w:szCs w:val="22"/>
        </w:rPr>
        <w:t xml:space="preserve"> </w:t>
      </w:r>
      <w:proofErr w:type="spellStart"/>
      <w:r w:rsidRPr="005E200C">
        <w:rPr>
          <w:bCs/>
          <w:sz w:val="22"/>
          <w:szCs w:val="22"/>
        </w:rPr>
        <w:t>тиіс</w:t>
      </w:r>
      <w:proofErr w:type="spellEnd"/>
      <w:r w:rsidRPr="005E200C">
        <w:rPr>
          <w:bCs/>
          <w:sz w:val="22"/>
          <w:szCs w:val="22"/>
        </w:rPr>
        <w:t>.</w:t>
      </w:r>
    </w:p>
    <w:p w14:paraId="03577A1A" w14:textId="77777777" w:rsidR="005E200C" w:rsidRPr="005E200C" w:rsidRDefault="005E200C" w:rsidP="005E200C">
      <w:pPr>
        <w:rPr>
          <w:b/>
          <w:sz w:val="22"/>
          <w:szCs w:val="22"/>
        </w:rPr>
      </w:pPr>
    </w:p>
    <w:p w14:paraId="4DF3DF4F" w14:textId="77777777" w:rsidR="005E200C" w:rsidRPr="005E200C" w:rsidRDefault="005E200C" w:rsidP="005E200C">
      <w:pPr>
        <w:jc w:val="center"/>
        <w:rPr>
          <w:b/>
          <w:sz w:val="22"/>
          <w:szCs w:val="22"/>
        </w:rPr>
      </w:pPr>
      <w:r w:rsidRPr="005E200C">
        <w:rPr>
          <w:b/>
          <w:sz w:val="22"/>
          <w:szCs w:val="22"/>
        </w:rPr>
        <w:t xml:space="preserve">3.4. </w:t>
      </w:r>
      <w:proofErr w:type="spellStart"/>
      <w:r w:rsidRPr="005E200C">
        <w:rPr>
          <w:b/>
          <w:sz w:val="22"/>
          <w:szCs w:val="22"/>
        </w:rPr>
        <w:t>Елішілік</w:t>
      </w:r>
      <w:proofErr w:type="spellEnd"/>
      <w:r w:rsidRPr="005E200C">
        <w:rPr>
          <w:b/>
          <w:sz w:val="22"/>
          <w:szCs w:val="22"/>
        </w:rPr>
        <w:t xml:space="preserve"> </w:t>
      </w:r>
      <w:proofErr w:type="spellStart"/>
      <w:r w:rsidRPr="005E200C">
        <w:rPr>
          <w:b/>
          <w:sz w:val="22"/>
          <w:szCs w:val="22"/>
        </w:rPr>
        <w:t>құндылықтың</w:t>
      </w:r>
      <w:proofErr w:type="spellEnd"/>
      <w:r w:rsidRPr="005E200C">
        <w:rPr>
          <w:b/>
          <w:sz w:val="22"/>
          <w:szCs w:val="22"/>
        </w:rPr>
        <w:t xml:space="preserve"> </w:t>
      </w:r>
      <w:proofErr w:type="spellStart"/>
      <w:r w:rsidRPr="005E200C">
        <w:rPr>
          <w:b/>
          <w:sz w:val="22"/>
          <w:szCs w:val="22"/>
        </w:rPr>
        <w:t>болжамды</w:t>
      </w:r>
      <w:proofErr w:type="spellEnd"/>
      <w:r w:rsidRPr="005E200C">
        <w:rPr>
          <w:b/>
          <w:sz w:val="22"/>
          <w:szCs w:val="22"/>
        </w:rPr>
        <w:t xml:space="preserve"> </w:t>
      </w:r>
      <w:proofErr w:type="spellStart"/>
      <w:r w:rsidRPr="005E200C">
        <w:rPr>
          <w:b/>
          <w:sz w:val="22"/>
          <w:szCs w:val="22"/>
        </w:rPr>
        <w:t>үлесі</w:t>
      </w:r>
      <w:proofErr w:type="spellEnd"/>
    </w:p>
    <w:p w14:paraId="1FCAA574" w14:textId="77777777" w:rsidR="005E200C" w:rsidRPr="005E200C" w:rsidRDefault="005E200C" w:rsidP="005E200C">
      <w:pPr>
        <w:rPr>
          <w:b/>
          <w:sz w:val="22"/>
          <w:szCs w:val="22"/>
        </w:rPr>
      </w:pPr>
    </w:p>
    <w:p w14:paraId="3C3A1F1E" w14:textId="77777777" w:rsidR="005E200C" w:rsidRPr="005E200C" w:rsidRDefault="005E200C" w:rsidP="005E200C">
      <w:pPr>
        <w:rPr>
          <w:bCs/>
          <w:sz w:val="22"/>
          <w:szCs w:val="22"/>
        </w:rPr>
      </w:pPr>
      <w:r w:rsidRPr="005E200C">
        <w:rPr>
          <w:bCs/>
          <w:sz w:val="22"/>
          <w:szCs w:val="22"/>
        </w:rPr>
        <w:t xml:space="preserve">3.4.1.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бірінші</w:t>
      </w:r>
      <w:proofErr w:type="spellEnd"/>
      <w:r w:rsidRPr="005E200C">
        <w:rPr>
          <w:bCs/>
          <w:sz w:val="22"/>
          <w:szCs w:val="22"/>
        </w:rPr>
        <w:t xml:space="preserve"> </w:t>
      </w:r>
      <w:proofErr w:type="spellStart"/>
      <w:r w:rsidRPr="005E200C">
        <w:rPr>
          <w:bCs/>
          <w:sz w:val="22"/>
          <w:szCs w:val="22"/>
        </w:rPr>
        <w:t>басшысы</w:t>
      </w:r>
      <w:proofErr w:type="spellEnd"/>
      <w:r w:rsidRPr="005E200C">
        <w:rPr>
          <w:bCs/>
          <w:sz w:val="22"/>
          <w:szCs w:val="22"/>
        </w:rPr>
        <w:t xml:space="preserve"> не </w:t>
      </w:r>
      <w:proofErr w:type="spellStart"/>
      <w:r w:rsidRPr="005E200C">
        <w:rPr>
          <w:bCs/>
          <w:sz w:val="22"/>
          <w:szCs w:val="22"/>
        </w:rPr>
        <w:t>ол</w:t>
      </w:r>
      <w:proofErr w:type="spellEnd"/>
      <w:r w:rsidRPr="005E200C">
        <w:rPr>
          <w:bCs/>
          <w:sz w:val="22"/>
          <w:szCs w:val="22"/>
        </w:rPr>
        <w:t xml:space="preserve"> </w:t>
      </w:r>
      <w:proofErr w:type="spellStart"/>
      <w:r w:rsidRPr="005E200C">
        <w:rPr>
          <w:bCs/>
          <w:sz w:val="22"/>
          <w:szCs w:val="22"/>
        </w:rPr>
        <w:t>уәкілеттік</w:t>
      </w:r>
      <w:proofErr w:type="spellEnd"/>
      <w:r w:rsidRPr="005E200C">
        <w:rPr>
          <w:bCs/>
          <w:sz w:val="22"/>
          <w:szCs w:val="22"/>
        </w:rPr>
        <w:t xml:space="preserve"> </w:t>
      </w:r>
      <w:proofErr w:type="spellStart"/>
      <w:r w:rsidRPr="005E200C">
        <w:rPr>
          <w:bCs/>
          <w:sz w:val="22"/>
          <w:szCs w:val="22"/>
        </w:rPr>
        <w:t>берген</w:t>
      </w:r>
      <w:proofErr w:type="spellEnd"/>
      <w:r w:rsidRPr="005E200C">
        <w:rPr>
          <w:bCs/>
          <w:sz w:val="22"/>
          <w:szCs w:val="22"/>
        </w:rPr>
        <w:t xml:space="preserve"> </w:t>
      </w:r>
      <w:proofErr w:type="spellStart"/>
      <w:r w:rsidRPr="005E200C">
        <w:rPr>
          <w:bCs/>
          <w:sz w:val="22"/>
          <w:szCs w:val="22"/>
        </w:rPr>
        <w:t>тұлға</w:t>
      </w:r>
      <w:proofErr w:type="spellEnd"/>
      <w:r w:rsidRPr="005E200C">
        <w:rPr>
          <w:bCs/>
          <w:sz w:val="22"/>
          <w:szCs w:val="22"/>
        </w:rPr>
        <w:t xml:space="preserve"> </w:t>
      </w:r>
      <w:proofErr w:type="spellStart"/>
      <w:r w:rsidRPr="005E200C">
        <w:rPr>
          <w:bCs/>
          <w:sz w:val="22"/>
          <w:szCs w:val="22"/>
        </w:rPr>
        <w:t>қол</w:t>
      </w:r>
      <w:proofErr w:type="spellEnd"/>
      <w:r w:rsidRPr="005E200C">
        <w:rPr>
          <w:bCs/>
          <w:sz w:val="22"/>
          <w:szCs w:val="22"/>
        </w:rPr>
        <w:t xml:space="preserve"> </w:t>
      </w:r>
      <w:proofErr w:type="spellStart"/>
      <w:r w:rsidRPr="005E200C">
        <w:rPr>
          <w:bCs/>
          <w:sz w:val="22"/>
          <w:szCs w:val="22"/>
        </w:rPr>
        <w:t>қойған</w:t>
      </w:r>
      <w:proofErr w:type="spellEnd"/>
      <w:r w:rsidRPr="005E200C">
        <w:rPr>
          <w:bCs/>
          <w:sz w:val="22"/>
          <w:szCs w:val="22"/>
        </w:rPr>
        <w:t xml:space="preserve">, </w:t>
      </w:r>
      <w:proofErr w:type="spellStart"/>
      <w:r w:rsidRPr="005E200C">
        <w:rPr>
          <w:bCs/>
          <w:sz w:val="22"/>
          <w:szCs w:val="22"/>
        </w:rPr>
        <w:t>ұсынылатын</w:t>
      </w:r>
      <w:proofErr w:type="spellEnd"/>
      <w:r w:rsidRPr="005E200C">
        <w:rPr>
          <w:bCs/>
          <w:sz w:val="22"/>
          <w:szCs w:val="22"/>
        </w:rPr>
        <w:t xml:space="preserve"> </w:t>
      </w:r>
      <w:proofErr w:type="spellStart"/>
      <w:r w:rsidRPr="005E200C">
        <w:rPr>
          <w:bCs/>
          <w:sz w:val="22"/>
          <w:szCs w:val="22"/>
        </w:rPr>
        <w:t>тауарлардағы</w:t>
      </w:r>
      <w:proofErr w:type="spellEnd"/>
      <w:r w:rsidRPr="005E200C">
        <w:rPr>
          <w:bCs/>
          <w:sz w:val="22"/>
          <w:szCs w:val="22"/>
        </w:rPr>
        <w:t xml:space="preserve">, </w:t>
      </w:r>
      <w:proofErr w:type="spellStart"/>
      <w:r w:rsidRPr="005E200C">
        <w:rPr>
          <w:bCs/>
          <w:sz w:val="22"/>
          <w:szCs w:val="22"/>
        </w:rPr>
        <w:t>жұмыстардағы</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қызметтердегі</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құндылықтың</w:t>
      </w:r>
      <w:proofErr w:type="spellEnd"/>
      <w:r w:rsidRPr="005E200C">
        <w:rPr>
          <w:bCs/>
          <w:sz w:val="22"/>
          <w:szCs w:val="22"/>
        </w:rPr>
        <w:t xml:space="preserve"> </w:t>
      </w:r>
      <w:proofErr w:type="spellStart"/>
      <w:r w:rsidRPr="005E200C">
        <w:rPr>
          <w:bCs/>
          <w:sz w:val="22"/>
          <w:szCs w:val="22"/>
        </w:rPr>
        <w:t>пайыздық</w:t>
      </w:r>
      <w:proofErr w:type="spellEnd"/>
      <w:r w:rsidRPr="005E200C">
        <w:rPr>
          <w:bCs/>
          <w:sz w:val="22"/>
          <w:szCs w:val="22"/>
        </w:rPr>
        <w:t xml:space="preserve"> </w:t>
      </w:r>
      <w:proofErr w:type="spellStart"/>
      <w:r w:rsidRPr="005E200C">
        <w:rPr>
          <w:bCs/>
          <w:sz w:val="22"/>
          <w:szCs w:val="22"/>
        </w:rPr>
        <w:t>мәнін</w:t>
      </w:r>
      <w:proofErr w:type="spellEnd"/>
      <w:r w:rsidRPr="005E200C">
        <w:rPr>
          <w:bCs/>
          <w:sz w:val="22"/>
          <w:szCs w:val="22"/>
        </w:rPr>
        <w:t xml:space="preserve"> </w:t>
      </w:r>
      <w:proofErr w:type="spellStart"/>
      <w:r w:rsidRPr="005E200C">
        <w:rPr>
          <w:bCs/>
          <w:sz w:val="22"/>
          <w:szCs w:val="22"/>
        </w:rPr>
        <w:t>көрсете</w:t>
      </w:r>
      <w:proofErr w:type="spellEnd"/>
      <w:r w:rsidRPr="005E200C">
        <w:rPr>
          <w:bCs/>
          <w:sz w:val="22"/>
          <w:szCs w:val="22"/>
        </w:rPr>
        <w:t xml:space="preserve"> </w:t>
      </w:r>
      <w:proofErr w:type="spellStart"/>
      <w:r w:rsidRPr="005E200C">
        <w:rPr>
          <w:bCs/>
          <w:sz w:val="22"/>
          <w:szCs w:val="22"/>
        </w:rPr>
        <w:t>отырып</w:t>
      </w:r>
      <w:proofErr w:type="spellEnd"/>
      <w:r w:rsidRPr="005E200C">
        <w:rPr>
          <w:bCs/>
          <w:sz w:val="22"/>
          <w:szCs w:val="22"/>
        </w:rPr>
        <w:t xml:space="preserve">,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w:t>
      </w:r>
      <w:proofErr w:type="spellEnd"/>
      <w:r w:rsidRPr="005E200C">
        <w:rPr>
          <w:bCs/>
          <w:sz w:val="22"/>
          <w:szCs w:val="22"/>
        </w:rPr>
        <w:t xml:space="preserve"> </w:t>
      </w:r>
      <w:proofErr w:type="spellStart"/>
      <w:r w:rsidRPr="005E200C">
        <w:rPr>
          <w:bCs/>
          <w:sz w:val="22"/>
          <w:szCs w:val="22"/>
        </w:rPr>
        <w:t>үлесі</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жұмыстар</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кепілдік</w:t>
      </w:r>
      <w:proofErr w:type="spellEnd"/>
      <w:r w:rsidRPr="005E200C">
        <w:rPr>
          <w:bCs/>
          <w:sz w:val="22"/>
          <w:szCs w:val="22"/>
        </w:rPr>
        <w:t xml:space="preserve"> </w:t>
      </w:r>
      <w:proofErr w:type="spellStart"/>
      <w:r w:rsidRPr="005E200C">
        <w:rPr>
          <w:bCs/>
          <w:sz w:val="22"/>
          <w:szCs w:val="22"/>
        </w:rPr>
        <w:t>міндеттемесі</w:t>
      </w:r>
      <w:proofErr w:type="spellEnd"/>
      <w:r w:rsidRPr="005E200C">
        <w:rPr>
          <w:bCs/>
          <w:sz w:val="22"/>
          <w:szCs w:val="22"/>
        </w:rPr>
        <w:t xml:space="preserve"> (</w:t>
      </w:r>
      <w:proofErr w:type="spellStart"/>
      <w:r w:rsidRPr="005E200C">
        <w:rPr>
          <w:bCs/>
          <w:sz w:val="22"/>
          <w:szCs w:val="22"/>
        </w:rPr>
        <w:t>тендерлік</w:t>
      </w:r>
      <w:proofErr w:type="spellEnd"/>
      <w:r w:rsidRPr="005E200C">
        <w:rPr>
          <w:bCs/>
          <w:sz w:val="22"/>
          <w:szCs w:val="22"/>
        </w:rPr>
        <w:t xml:space="preserve"> </w:t>
      </w:r>
      <w:proofErr w:type="spellStart"/>
      <w:r w:rsidRPr="005E200C">
        <w:rPr>
          <w:bCs/>
          <w:sz w:val="22"/>
          <w:szCs w:val="22"/>
        </w:rPr>
        <w:t>құжаттамаға</w:t>
      </w:r>
      <w:proofErr w:type="spellEnd"/>
      <w:r w:rsidRPr="005E200C">
        <w:rPr>
          <w:bCs/>
          <w:sz w:val="22"/>
          <w:szCs w:val="22"/>
        </w:rPr>
        <w:t xml:space="preserve"> №4 </w:t>
      </w:r>
      <w:proofErr w:type="spellStart"/>
      <w:r w:rsidRPr="005E200C">
        <w:rPr>
          <w:bCs/>
          <w:sz w:val="22"/>
          <w:szCs w:val="22"/>
        </w:rPr>
        <w:t>қосымша</w:t>
      </w:r>
      <w:proofErr w:type="spellEnd"/>
      <w:r w:rsidRPr="005E200C">
        <w:rPr>
          <w:bCs/>
          <w:sz w:val="22"/>
          <w:szCs w:val="22"/>
        </w:rPr>
        <w:t>).</w:t>
      </w:r>
    </w:p>
    <w:p w14:paraId="00468621" w14:textId="1CC8A2C8" w:rsidR="005E200C" w:rsidRPr="005E200C" w:rsidRDefault="005E200C" w:rsidP="005E200C">
      <w:pPr>
        <w:rPr>
          <w:bCs/>
        </w:rPr>
      </w:pPr>
      <w:proofErr w:type="spellStart"/>
      <w:r w:rsidRPr="005E200C">
        <w:rPr>
          <w:bCs/>
          <w:sz w:val="22"/>
          <w:szCs w:val="22"/>
        </w:rPr>
        <w:t>Тауарлар</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w:t>
      </w:r>
      <w:proofErr w:type="spellEnd"/>
      <w:r w:rsidRPr="005E200C">
        <w:rPr>
          <w:bCs/>
          <w:sz w:val="22"/>
          <w:szCs w:val="22"/>
        </w:rPr>
        <w:t xml:space="preserve"> </w:t>
      </w:r>
      <w:proofErr w:type="spellStart"/>
      <w:r w:rsidRPr="005E200C">
        <w:rPr>
          <w:bCs/>
          <w:sz w:val="22"/>
          <w:szCs w:val="22"/>
        </w:rPr>
        <w:t>үлесі</w:t>
      </w:r>
      <w:proofErr w:type="spellEnd"/>
      <w:r w:rsidRPr="005E200C">
        <w:rPr>
          <w:bCs/>
          <w:sz w:val="22"/>
          <w:szCs w:val="22"/>
        </w:rPr>
        <w:t xml:space="preserve"> СТ-КЗ </w:t>
      </w:r>
      <w:proofErr w:type="spellStart"/>
      <w:r w:rsidRPr="005E200C">
        <w:rPr>
          <w:bCs/>
          <w:sz w:val="22"/>
          <w:szCs w:val="22"/>
        </w:rPr>
        <w:t>сертификатына</w:t>
      </w:r>
      <w:proofErr w:type="spellEnd"/>
      <w:r w:rsidRPr="005E200C">
        <w:rPr>
          <w:bCs/>
          <w:sz w:val="22"/>
          <w:szCs w:val="22"/>
        </w:rPr>
        <w:t xml:space="preserve"> </w:t>
      </w:r>
      <w:proofErr w:type="spellStart"/>
      <w:r w:rsidRPr="005E200C">
        <w:rPr>
          <w:bCs/>
          <w:sz w:val="22"/>
          <w:szCs w:val="22"/>
        </w:rPr>
        <w:t>сәйкес</w:t>
      </w:r>
      <w:proofErr w:type="spellEnd"/>
      <w:r w:rsidRPr="005E200C">
        <w:rPr>
          <w:bCs/>
          <w:sz w:val="22"/>
          <w:szCs w:val="22"/>
        </w:rPr>
        <w:t xml:space="preserve"> </w:t>
      </w:r>
      <w:proofErr w:type="spellStart"/>
      <w:r w:rsidRPr="005E200C">
        <w:rPr>
          <w:bCs/>
          <w:sz w:val="22"/>
          <w:szCs w:val="22"/>
        </w:rPr>
        <w:t>көрсетіледі</w:t>
      </w:r>
      <w:proofErr w:type="spellEnd"/>
      <w:r w:rsidRPr="005E200C">
        <w:rPr>
          <w:bCs/>
          <w:sz w:val="22"/>
          <w:szCs w:val="22"/>
        </w:rPr>
        <w:t>.</w:t>
      </w:r>
    </w:p>
    <w:p w14:paraId="6922D20C" w14:textId="77777777" w:rsidR="00114FC4" w:rsidRDefault="00114FC4" w:rsidP="00114FC4"/>
    <w:p w14:paraId="35263705" w14:textId="77777777" w:rsidR="00114FC4" w:rsidRDefault="00114FC4" w:rsidP="00114FC4">
      <w:pPr>
        <w:pStyle w:val="1"/>
        <w:spacing w:after="0"/>
        <w:ind w:right="57"/>
        <w:rPr>
          <w:bCs/>
          <w:sz w:val="22"/>
          <w:szCs w:val="22"/>
        </w:rPr>
      </w:pPr>
      <w:r w:rsidRPr="0098704D">
        <w:rPr>
          <w:bCs/>
          <w:sz w:val="22"/>
          <w:szCs w:val="22"/>
        </w:rPr>
        <w:t xml:space="preserve">4. </w:t>
      </w:r>
      <w:proofErr w:type="spellStart"/>
      <w:r w:rsidRPr="0098704D">
        <w:rPr>
          <w:bCs/>
          <w:sz w:val="22"/>
          <w:szCs w:val="22"/>
        </w:rPr>
        <w:t>Тендерлік</w:t>
      </w:r>
      <w:proofErr w:type="spellEnd"/>
      <w:r w:rsidRPr="0098704D">
        <w:rPr>
          <w:bCs/>
          <w:sz w:val="22"/>
          <w:szCs w:val="22"/>
        </w:rPr>
        <w:t xml:space="preserve"> </w:t>
      </w:r>
      <w:proofErr w:type="spellStart"/>
      <w:r w:rsidRPr="0098704D">
        <w:rPr>
          <w:bCs/>
          <w:sz w:val="22"/>
          <w:szCs w:val="22"/>
        </w:rPr>
        <w:t>өтінімдер</w:t>
      </w:r>
      <w:proofErr w:type="spellEnd"/>
      <w:r w:rsidRPr="0098704D">
        <w:rPr>
          <w:bCs/>
          <w:sz w:val="22"/>
          <w:szCs w:val="22"/>
        </w:rPr>
        <w:t xml:space="preserve"> мен </w:t>
      </w:r>
      <w:proofErr w:type="spellStart"/>
      <w:r w:rsidRPr="0098704D">
        <w:rPr>
          <w:bCs/>
          <w:sz w:val="22"/>
          <w:szCs w:val="22"/>
        </w:rPr>
        <w:t>тендерге</w:t>
      </w:r>
      <w:proofErr w:type="spellEnd"/>
      <w:r w:rsidRPr="0098704D">
        <w:rPr>
          <w:bCs/>
          <w:sz w:val="22"/>
          <w:szCs w:val="22"/>
        </w:rPr>
        <w:t xml:space="preserve"> </w:t>
      </w:r>
      <w:proofErr w:type="spellStart"/>
      <w:r w:rsidRPr="0098704D">
        <w:rPr>
          <w:bCs/>
          <w:sz w:val="22"/>
          <w:szCs w:val="22"/>
        </w:rPr>
        <w:t>қатысуға</w:t>
      </w:r>
      <w:proofErr w:type="spellEnd"/>
      <w:r w:rsidRPr="0098704D">
        <w:rPr>
          <w:bCs/>
          <w:sz w:val="22"/>
          <w:szCs w:val="22"/>
        </w:rPr>
        <w:t xml:space="preserve"> </w:t>
      </w:r>
      <w:proofErr w:type="spellStart"/>
      <w:r w:rsidRPr="0098704D">
        <w:rPr>
          <w:bCs/>
          <w:sz w:val="22"/>
          <w:szCs w:val="22"/>
        </w:rPr>
        <w:t>арналған</w:t>
      </w:r>
      <w:proofErr w:type="spellEnd"/>
      <w:r w:rsidRPr="0098704D">
        <w:rPr>
          <w:bCs/>
          <w:sz w:val="22"/>
          <w:szCs w:val="22"/>
        </w:rPr>
        <w:t xml:space="preserve"> </w:t>
      </w:r>
      <w:proofErr w:type="spellStart"/>
      <w:r w:rsidRPr="0098704D">
        <w:rPr>
          <w:bCs/>
          <w:sz w:val="22"/>
          <w:szCs w:val="22"/>
        </w:rPr>
        <w:t>коммерциялық</w:t>
      </w:r>
      <w:proofErr w:type="spellEnd"/>
      <w:r w:rsidRPr="0098704D">
        <w:rPr>
          <w:bCs/>
          <w:sz w:val="22"/>
          <w:szCs w:val="22"/>
        </w:rPr>
        <w:t xml:space="preserve"> </w:t>
      </w:r>
      <w:proofErr w:type="spellStart"/>
      <w:r w:rsidRPr="0098704D">
        <w:rPr>
          <w:bCs/>
          <w:sz w:val="22"/>
          <w:szCs w:val="22"/>
        </w:rPr>
        <w:t>ұсынысты</w:t>
      </w:r>
      <w:proofErr w:type="spellEnd"/>
      <w:r w:rsidRPr="0098704D">
        <w:rPr>
          <w:bCs/>
          <w:sz w:val="22"/>
          <w:szCs w:val="22"/>
        </w:rPr>
        <w:t xml:space="preserve"> </w:t>
      </w:r>
      <w:proofErr w:type="spellStart"/>
      <w:r w:rsidRPr="0098704D">
        <w:rPr>
          <w:bCs/>
          <w:sz w:val="22"/>
          <w:szCs w:val="22"/>
        </w:rPr>
        <w:t>ұсыну</w:t>
      </w:r>
      <w:proofErr w:type="spellEnd"/>
    </w:p>
    <w:p w14:paraId="161997E1" w14:textId="77777777" w:rsidR="00114FC4" w:rsidRPr="0098704D" w:rsidRDefault="00114FC4" w:rsidP="00114FC4"/>
    <w:p w14:paraId="6EE45D24" w14:textId="77777777" w:rsidR="00114FC4" w:rsidRDefault="00114FC4" w:rsidP="00114FC4">
      <w:pPr>
        <w:pStyle w:val="1"/>
        <w:spacing w:after="0"/>
        <w:ind w:right="57"/>
        <w:jc w:val="both"/>
        <w:rPr>
          <w:b w:val="0"/>
          <w:sz w:val="22"/>
          <w:szCs w:val="22"/>
        </w:rPr>
      </w:pPr>
      <w:r w:rsidRPr="0098704D">
        <w:rPr>
          <w:b w:val="0"/>
          <w:sz w:val="22"/>
          <w:szCs w:val="22"/>
        </w:rPr>
        <w:t xml:space="preserve">4.1. </w:t>
      </w:r>
      <w:proofErr w:type="spellStart"/>
      <w:r w:rsidRPr="0098704D">
        <w:rPr>
          <w:b w:val="0"/>
          <w:sz w:val="22"/>
          <w:szCs w:val="22"/>
        </w:rPr>
        <w:t>Ашық</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бұдан</w:t>
      </w:r>
      <w:proofErr w:type="spellEnd"/>
      <w:r w:rsidRPr="0098704D">
        <w:rPr>
          <w:b w:val="0"/>
          <w:sz w:val="22"/>
          <w:szCs w:val="22"/>
        </w:rPr>
        <w:t xml:space="preserve"> </w:t>
      </w:r>
      <w:proofErr w:type="spellStart"/>
      <w:r w:rsidRPr="0098704D">
        <w:rPr>
          <w:b w:val="0"/>
          <w:sz w:val="22"/>
          <w:szCs w:val="22"/>
        </w:rPr>
        <w:t>әрі</w:t>
      </w:r>
      <w:proofErr w:type="spellEnd"/>
      <w:r w:rsidRPr="0098704D">
        <w:rPr>
          <w:b w:val="0"/>
          <w:sz w:val="22"/>
          <w:szCs w:val="22"/>
        </w:rPr>
        <w:t xml:space="preserve"> –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веб-</w:t>
      </w:r>
      <w:proofErr w:type="spellStart"/>
      <w:r w:rsidRPr="0098704D">
        <w:rPr>
          <w:b w:val="0"/>
          <w:sz w:val="22"/>
          <w:szCs w:val="22"/>
        </w:rPr>
        <w:t>сайтында</w:t>
      </w:r>
      <w:proofErr w:type="spellEnd"/>
      <w:r w:rsidRPr="0098704D">
        <w:rPr>
          <w:b w:val="0"/>
          <w:sz w:val="22"/>
          <w:szCs w:val="22"/>
        </w:rPr>
        <w:t xml:space="preserve">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түрде</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
    <w:p w14:paraId="49D61614" w14:textId="77777777" w:rsidR="00114FC4" w:rsidRDefault="00114FC4" w:rsidP="00114FC4">
      <w:pPr>
        <w:pStyle w:val="1"/>
        <w:spacing w:after="0"/>
        <w:ind w:right="57"/>
        <w:jc w:val="both"/>
        <w:rPr>
          <w:b w:val="0"/>
          <w:sz w:val="22"/>
          <w:szCs w:val="22"/>
        </w:rPr>
      </w:pPr>
      <w:r w:rsidRPr="0098704D">
        <w:rPr>
          <w:b w:val="0"/>
          <w:sz w:val="22"/>
          <w:szCs w:val="22"/>
        </w:rPr>
        <w:t xml:space="preserve">4.2.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хабарландыруда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талаптар</w:t>
      </w:r>
      <w:proofErr w:type="spellEnd"/>
      <w:r w:rsidRPr="0098704D">
        <w:rPr>
          <w:b w:val="0"/>
          <w:sz w:val="22"/>
          <w:szCs w:val="22"/>
        </w:rPr>
        <w:t xml:space="preserve"> мен </w:t>
      </w:r>
      <w:proofErr w:type="spellStart"/>
      <w:r w:rsidRPr="0098704D">
        <w:rPr>
          <w:b w:val="0"/>
          <w:sz w:val="22"/>
          <w:szCs w:val="22"/>
        </w:rPr>
        <w:t>шарттарға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жеткізуге</w:t>
      </w:r>
      <w:proofErr w:type="spellEnd"/>
      <w:r w:rsidRPr="0098704D">
        <w:rPr>
          <w:b w:val="0"/>
          <w:sz w:val="22"/>
          <w:szCs w:val="22"/>
        </w:rPr>
        <w:t xml:space="preserve">, </w:t>
      </w:r>
      <w:proofErr w:type="spellStart"/>
      <w:r w:rsidRPr="0098704D">
        <w:rPr>
          <w:b w:val="0"/>
          <w:sz w:val="22"/>
          <w:szCs w:val="22"/>
        </w:rPr>
        <w:t>жұмыстарды</w:t>
      </w:r>
      <w:proofErr w:type="spellEnd"/>
      <w:r w:rsidRPr="0098704D">
        <w:rPr>
          <w:b w:val="0"/>
          <w:sz w:val="22"/>
          <w:szCs w:val="22"/>
        </w:rPr>
        <w:t xml:space="preserve"> </w:t>
      </w:r>
      <w:proofErr w:type="spellStart"/>
      <w:r w:rsidRPr="0098704D">
        <w:rPr>
          <w:b w:val="0"/>
          <w:sz w:val="22"/>
          <w:szCs w:val="22"/>
        </w:rPr>
        <w:t>орындауға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w:t>
      </w:r>
      <w:proofErr w:type="spellEnd"/>
      <w:r w:rsidRPr="0098704D">
        <w:rPr>
          <w:b w:val="0"/>
          <w:sz w:val="22"/>
          <w:szCs w:val="22"/>
        </w:rPr>
        <w:t xml:space="preserve"> </w:t>
      </w:r>
      <w:proofErr w:type="spellStart"/>
      <w:r w:rsidRPr="0098704D">
        <w:rPr>
          <w:b w:val="0"/>
          <w:sz w:val="22"/>
          <w:szCs w:val="22"/>
        </w:rPr>
        <w:t>көрсетуге</w:t>
      </w:r>
      <w:proofErr w:type="spellEnd"/>
      <w:r w:rsidRPr="0098704D">
        <w:rPr>
          <w:b w:val="0"/>
          <w:sz w:val="22"/>
          <w:szCs w:val="22"/>
        </w:rPr>
        <w:t xml:space="preserve"> </w:t>
      </w:r>
      <w:proofErr w:type="spellStart"/>
      <w:r w:rsidRPr="0098704D">
        <w:rPr>
          <w:b w:val="0"/>
          <w:sz w:val="22"/>
          <w:szCs w:val="22"/>
        </w:rPr>
        <w:t>келісімін</w:t>
      </w:r>
      <w:proofErr w:type="spellEnd"/>
      <w:r w:rsidRPr="0098704D">
        <w:rPr>
          <w:b w:val="0"/>
          <w:sz w:val="22"/>
          <w:szCs w:val="22"/>
        </w:rPr>
        <w:t xml:space="preserve"> </w:t>
      </w:r>
      <w:proofErr w:type="spellStart"/>
      <w:r w:rsidRPr="0098704D">
        <w:rPr>
          <w:b w:val="0"/>
          <w:sz w:val="22"/>
          <w:szCs w:val="22"/>
        </w:rPr>
        <w:t>білдіру</w:t>
      </w:r>
      <w:proofErr w:type="spellEnd"/>
      <w:r w:rsidRPr="0098704D">
        <w:rPr>
          <w:b w:val="0"/>
          <w:sz w:val="22"/>
          <w:szCs w:val="22"/>
        </w:rPr>
        <w:t xml:space="preserve"> </w:t>
      </w:r>
      <w:proofErr w:type="spellStart"/>
      <w:r w:rsidRPr="0098704D">
        <w:rPr>
          <w:b w:val="0"/>
          <w:sz w:val="22"/>
          <w:szCs w:val="22"/>
        </w:rPr>
        <w:t>нысаны</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веб-</w:t>
      </w:r>
      <w:proofErr w:type="spellStart"/>
      <w:r w:rsidRPr="0098704D">
        <w:rPr>
          <w:b w:val="0"/>
          <w:sz w:val="22"/>
          <w:szCs w:val="22"/>
        </w:rPr>
        <w:t>порталында</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№1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қабылдау</w:t>
      </w:r>
      <w:proofErr w:type="spellEnd"/>
      <w:r w:rsidRPr="0098704D">
        <w:rPr>
          <w:b w:val="0"/>
          <w:sz w:val="22"/>
          <w:szCs w:val="22"/>
        </w:rPr>
        <w:t xml:space="preserve"> </w:t>
      </w:r>
      <w:proofErr w:type="spellStart"/>
      <w:r w:rsidRPr="0098704D">
        <w:rPr>
          <w:b w:val="0"/>
          <w:sz w:val="22"/>
          <w:szCs w:val="22"/>
        </w:rPr>
        <w:t>аяқталғанға</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тек </w:t>
      </w:r>
      <w:proofErr w:type="spellStart"/>
      <w:r w:rsidRPr="0098704D">
        <w:rPr>
          <w:b w:val="0"/>
          <w:sz w:val="22"/>
          <w:szCs w:val="22"/>
        </w:rPr>
        <w:t>бір</w:t>
      </w:r>
      <w:proofErr w:type="spellEnd"/>
      <w:r w:rsidRPr="0098704D">
        <w:rPr>
          <w:b w:val="0"/>
          <w:sz w:val="22"/>
          <w:szCs w:val="22"/>
        </w:rPr>
        <w:t xml:space="preserve"> </w:t>
      </w:r>
      <w:proofErr w:type="spellStart"/>
      <w:r w:rsidRPr="0098704D">
        <w:rPr>
          <w:b w:val="0"/>
          <w:sz w:val="22"/>
          <w:szCs w:val="22"/>
        </w:rPr>
        <w:t>ғана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бере</w:t>
      </w:r>
      <w:proofErr w:type="spellEnd"/>
      <w:r w:rsidRPr="0098704D">
        <w:rPr>
          <w:b w:val="0"/>
          <w:sz w:val="22"/>
          <w:szCs w:val="22"/>
        </w:rPr>
        <w:t xml:space="preserve"> </w:t>
      </w:r>
      <w:proofErr w:type="spellStart"/>
      <w:r w:rsidRPr="0098704D">
        <w:rPr>
          <w:b w:val="0"/>
          <w:sz w:val="22"/>
          <w:szCs w:val="22"/>
        </w:rPr>
        <w:t>алады</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қолы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мөрімен</w:t>
      </w:r>
      <w:proofErr w:type="spellEnd"/>
      <w:r w:rsidRPr="0098704D">
        <w:rPr>
          <w:b w:val="0"/>
          <w:sz w:val="22"/>
          <w:szCs w:val="22"/>
        </w:rPr>
        <w:t xml:space="preserve"> (</w:t>
      </w:r>
      <w:proofErr w:type="spellStart"/>
      <w:r w:rsidRPr="0098704D">
        <w:rPr>
          <w:b w:val="0"/>
          <w:sz w:val="22"/>
          <w:szCs w:val="22"/>
        </w:rPr>
        <w:t>болған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расталуы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3519DB9A" w14:textId="77777777" w:rsidR="00114FC4" w:rsidRDefault="00114FC4" w:rsidP="00114FC4">
      <w:pPr>
        <w:pStyle w:val="1"/>
        <w:spacing w:after="0"/>
        <w:ind w:right="57"/>
        <w:jc w:val="both"/>
        <w:rPr>
          <w:b w:val="0"/>
          <w:sz w:val="22"/>
          <w:szCs w:val="22"/>
        </w:rPr>
      </w:pPr>
      <w:r w:rsidRPr="0098704D">
        <w:rPr>
          <w:b w:val="0"/>
          <w:sz w:val="22"/>
          <w:szCs w:val="22"/>
        </w:rPr>
        <w:t xml:space="preserve">4.3.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Ашық</w:t>
      </w:r>
      <w:proofErr w:type="spellEnd"/>
      <w:r w:rsidRPr="0098704D">
        <w:rPr>
          <w:b w:val="0"/>
          <w:sz w:val="22"/>
          <w:szCs w:val="22"/>
        </w:rPr>
        <w:t xml:space="preserve"> тендер </w:t>
      </w:r>
      <w:proofErr w:type="spellStart"/>
      <w:r w:rsidRPr="0098704D">
        <w:rPr>
          <w:b w:val="0"/>
          <w:sz w:val="22"/>
          <w:szCs w:val="22"/>
        </w:rPr>
        <w:t>тәсілімен</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байланысты</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шығындарды</w:t>
      </w:r>
      <w:proofErr w:type="spellEnd"/>
      <w:r w:rsidRPr="0098704D">
        <w:rPr>
          <w:b w:val="0"/>
          <w:sz w:val="22"/>
          <w:szCs w:val="22"/>
        </w:rPr>
        <w:t xml:space="preserve"> </w:t>
      </w:r>
      <w:proofErr w:type="spellStart"/>
      <w:r w:rsidRPr="0098704D">
        <w:rPr>
          <w:b w:val="0"/>
          <w:sz w:val="22"/>
          <w:szCs w:val="22"/>
        </w:rPr>
        <w:t>өзі</w:t>
      </w:r>
      <w:proofErr w:type="spellEnd"/>
      <w:r w:rsidRPr="0098704D">
        <w:rPr>
          <w:b w:val="0"/>
          <w:sz w:val="22"/>
          <w:szCs w:val="22"/>
        </w:rPr>
        <w:t xml:space="preserve"> </w:t>
      </w:r>
      <w:proofErr w:type="spellStart"/>
      <w:r w:rsidRPr="0098704D">
        <w:rPr>
          <w:b w:val="0"/>
          <w:sz w:val="22"/>
          <w:szCs w:val="22"/>
        </w:rPr>
        <w:t>көтереді</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алуды</w:t>
      </w:r>
      <w:proofErr w:type="spellEnd"/>
      <w:r w:rsidRPr="0098704D">
        <w:rPr>
          <w:b w:val="0"/>
          <w:sz w:val="22"/>
          <w:szCs w:val="22"/>
        </w:rPr>
        <w:t xml:space="preserve"> </w:t>
      </w:r>
      <w:proofErr w:type="spellStart"/>
      <w:r w:rsidRPr="0098704D">
        <w:rPr>
          <w:b w:val="0"/>
          <w:sz w:val="22"/>
          <w:szCs w:val="22"/>
        </w:rPr>
        <w:t>ұйымдастырушы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комиссия, </w:t>
      </w:r>
      <w:proofErr w:type="spellStart"/>
      <w:r w:rsidRPr="0098704D">
        <w:rPr>
          <w:b w:val="0"/>
          <w:sz w:val="22"/>
          <w:szCs w:val="22"/>
        </w:rPr>
        <w:t>сараптамалық</w:t>
      </w:r>
      <w:proofErr w:type="spellEnd"/>
      <w:r w:rsidRPr="0098704D">
        <w:rPr>
          <w:b w:val="0"/>
          <w:sz w:val="22"/>
          <w:szCs w:val="22"/>
        </w:rPr>
        <w:t xml:space="preserve"> комиссия, </w:t>
      </w:r>
      <w:proofErr w:type="spellStart"/>
      <w:r w:rsidRPr="0098704D">
        <w:rPr>
          <w:b w:val="0"/>
          <w:sz w:val="22"/>
          <w:szCs w:val="22"/>
        </w:rPr>
        <w:t>сарапшы</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шығындарды</w:t>
      </w:r>
      <w:proofErr w:type="spellEnd"/>
      <w:r w:rsidRPr="0098704D">
        <w:rPr>
          <w:b w:val="0"/>
          <w:sz w:val="22"/>
          <w:szCs w:val="22"/>
        </w:rPr>
        <w:t xml:space="preserve"> </w:t>
      </w:r>
      <w:proofErr w:type="spellStart"/>
      <w:r w:rsidRPr="0098704D">
        <w:rPr>
          <w:b w:val="0"/>
          <w:sz w:val="22"/>
          <w:szCs w:val="22"/>
        </w:rPr>
        <w:t>өтеуге</w:t>
      </w:r>
      <w:proofErr w:type="spellEnd"/>
      <w:r w:rsidRPr="0098704D">
        <w:rPr>
          <w:b w:val="0"/>
          <w:sz w:val="22"/>
          <w:szCs w:val="22"/>
        </w:rPr>
        <w:t xml:space="preserve"> </w:t>
      </w:r>
      <w:proofErr w:type="spellStart"/>
      <w:r w:rsidRPr="0098704D">
        <w:rPr>
          <w:b w:val="0"/>
          <w:sz w:val="22"/>
          <w:szCs w:val="22"/>
        </w:rPr>
        <w:t>жауапты</w:t>
      </w:r>
      <w:proofErr w:type="spellEnd"/>
      <w:r w:rsidRPr="0098704D">
        <w:rPr>
          <w:b w:val="0"/>
          <w:sz w:val="22"/>
          <w:szCs w:val="22"/>
        </w:rPr>
        <w:t xml:space="preserve"> </w:t>
      </w:r>
      <w:proofErr w:type="spellStart"/>
      <w:r w:rsidRPr="0098704D">
        <w:rPr>
          <w:b w:val="0"/>
          <w:sz w:val="22"/>
          <w:szCs w:val="22"/>
        </w:rPr>
        <w:t>емес</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нәтижелеріне</w:t>
      </w:r>
      <w:proofErr w:type="spellEnd"/>
      <w:r w:rsidRPr="0098704D">
        <w:rPr>
          <w:b w:val="0"/>
          <w:sz w:val="22"/>
          <w:szCs w:val="22"/>
        </w:rPr>
        <w:t xml:space="preserve"> </w:t>
      </w:r>
      <w:proofErr w:type="spellStart"/>
      <w:r w:rsidRPr="0098704D">
        <w:rPr>
          <w:b w:val="0"/>
          <w:sz w:val="22"/>
          <w:szCs w:val="22"/>
        </w:rPr>
        <w:t>қарамастан</w:t>
      </w:r>
      <w:proofErr w:type="spellEnd"/>
      <w:r w:rsidRPr="0098704D">
        <w:rPr>
          <w:b w:val="0"/>
          <w:sz w:val="22"/>
          <w:szCs w:val="22"/>
        </w:rPr>
        <w:t>.</w:t>
      </w:r>
    </w:p>
    <w:p w14:paraId="3C0A70B9" w14:textId="77777777" w:rsidR="00114FC4" w:rsidRPr="0098704D" w:rsidRDefault="00114FC4" w:rsidP="00114FC4"/>
    <w:p w14:paraId="584E6616" w14:textId="52AF3E05" w:rsidR="005E200C" w:rsidRPr="005E200C" w:rsidRDefault="00114FC4" w:rsidP="005E200C">
      <w:pPr>
        <w:pStyle w:val="1"/>
        <w:spacing w:after="0"/>
        <w:ind w:right="57"/>
        <w:rPr>
          <w:bCs/>
          <w:sz w:val="22"/>
          <w:szCs w:val="22"/>
        </w:rPr>
      </w:pPr>
      <w:r w:rsidRPr="0098704D">
        <w:rPr>
          <w:bCs/>
          <w:sz w:val="22"/>
          <w:szCs w:val="22"/>
        </w:rPr>
        <w:t xml:space="preserve">5. </w:t>
      </w:r>
      <w:proofErr w:type="spellStart"/>
      <w:r w:rsidRPr="0098704D">
        <w:rPr>
          <w:bCs/>
          <w:sz w:val="22"/>
          <w:szCs w:val="22"/>
        </w:rPr>
        <w:t>Тендерге</w:t>
      </w:r>
      <w:proofErr w:type="spellEnd"/>
      <w:r w:rsidRPr="0098704D">
        <w:rPr>
          <w:bCs/>
          <w:sz w:val="22"/>
          <w:szCs w:val="22"/>
        </w:rPr>
        <w:t xml:space="preserve"> </w:t>
      </w:r>
      <w:proofErr w:type="spellStart"/>
      <w:r w:rsidRPr="0098704D">
        <w:rPr>
          <w:bCs/>
          <w:sz w:val="22"/>
          <w:szCs w:val="22"/>
        </w:rPr>
        <w:t>қатысуға</w:t>
      </w:r>
      <w:proofErr w:type="spellEnd"/>
      <w:r w:rsidRPr="0098704D">
        <w:rPr>
          <w:bCs/>
          <w:sz w:val="22"/>
          <w:szCs w:val="22"/>
        </w:rPr>
        <w:t xml:space="preserve"> </w:t>
      </w:r>
      <w:proofErr w:type="spellStart"/>
      <w:r w:rsidRPr="0098704D">
        <w:rPr>
          <w:bCs/>
          <w:sz w:val="22"/>
          <w:szCs w:val="22"/>
        </w:rPr>
        <w:t>арналған</w:t>
      </w:r>
      <w:proofErr w:type="spellEnd"/>
      <w:r w:rsidRPr="0098704D">
        <w:rPr>
          <w:bCs/>
          <w:sz w:val="22"/>
          <w:szCs w:val="22"/>
        </w:rPr>
        <w:t xml:space="preserve"> </w:t>
      </w:r>
      <w:proofErr w:type="spellStart"/>
      <w:r w:rsidRPr="0098704D">
        <w:rPr>
          <w:bCs/>
          <w:sz w:val="22"/>
          <w:szCs w:val="22"/>
        </w:rPr>
        <w:t>өтінімдердің</w:t>
      </w:r>
      <w:proofErr w:type="spellEnd"/>
      <w:r w:rsidRPr="0098704D">
        <w:rPr>
          <w:bCs/>
          <w:sz w:val="22"/>
          <w:szCs w:val="22"/>
        </w:rPr>
        <w:t xml:space="preserve"> </w:t>
      </w:r>
      <w:proofErr w:type="spellStart"/>
      <w:r w:rsidRPr="0098704D">
        <w:rPr>
          <w:bCs/>
          <w:sz w:val="22"/>
          <w:szCs w:val="22"/>
        </w:rPr>
        <w:t>мазмұны</w:t>
      </w:r>
      <w:proofErr w:type="spellEnd"/>
    </w:p>
    <w:p w14:paraId="64DF534B"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мынадай</w:t>
      </w:r>
      <w:proofErr w:type="spellEnd"/>
      <w:r w:rsidRPr="0098704D">
        <w:rPr>
          <w:b w:val="0"/>
          <w:sz w:val="22"/>
          <w:szCs w:val="22"/>
        </w:rPr>
        <w:t xml:space="preserve"> </w:t>
      </w:r>
      <w:proofErr w:type="spellStart"/>
      <w:r w:rsidRPr="0098704D">
        <w:rPr>
          <w:b w:val="0"/>
          <w:sz w:val="22"/>
          <w:szCs w:val="22"/>
        </w:rPr>
        <w:t>құжаттарды</w:t>
      </w:r>
      <w:proofErr w:type="spellEnd"/>
      <w:r w:rsidRPr="0098704D">
        <w:rPr>
          <w:b w:val="0"/>
          <w:sz w:val="22"/>
          <w:szCs w:val="22"/>
        </w:rPr>
        <w:t xml:space="preserve"> </w:t>
      </w:r>
      <w:proofErr w:type="spellStart"/>
      <w:r w:rsidRPr="0098704D">
        <w:rPr>
          <w:b w:val="0"/>
          <w:sz w:val="22"/>
          <w:szCs w:val="22"/>
        </w:rPr>
        <w:t>қамтуы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w:t>
      </w:r>
    </w:p>
    <w:p w14:paraId="668B42E1"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5.1.1.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заңнамасына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дейінгі</w:t>
      </w:r>
      <w:proofErr w:type="spellEnd"/>
      <w:r w:rsidRPr="0098704D">
        <w:rPr>
          <w:b w:val="0"/>
          <w:sz w:val="22"/>
          <w:szCs w:val="22"/>
        </w:rPr>
        <w:t xml:space="preserve"> 30 (</w:t>
      </w:r>
      <w:proofErr w:type="spellStart"/>
      <w:r w:rsidRPr="0098704D">
        <w:rPr>
          <w:b w:val="0"/>
          <w:sz w:val="22"/>
          <w:szCs w:val="22"/>
        </w:rPr>
        <w:t>отыз</w:t>
      </w:r>
      <w:proofErr w:type="spellEnd"/>
      <w:r w:rsidRPr="0098704D">
        <w:rPr>
          <w:b w:val="0"/>
          <w:sz w:val="22"/>
          <w:szCs w:val="22"/>
        </w:rPr>
        <w:t xml:space="preserve">) </w:t>
      </w:r>
      <w:proofErr w:type="spellStart"/>
      <w:r w:rsidRPr="0098704D">
        <w:rPr>
          <w:b w:val="0"/>
          <w:sz w:val="22"/>
          <w:szCs w:val="22"/>
        </w:rPr>
        <w:t>күнтізбелік</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аспайтын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мемлекеттік</w:t>
      </w:r>
      <w:proofErr w:type="spellEnd"/>
      <w:r w:rsidRPr="0098704D">
        <w:rPr>
          <w:b w:val="0"/>
          <w:sz w:val="22"/>
          <w:szCs w:val="22"/>
        </w:rPr>
        <w:t xml:space="preserve"> </w:t>
      </w:r>
      <w:proofErr w:type="spellStart"/>
      <w:r w:rsidRPr="0098704D">
        <w:rPr>
          <w:b w:val="0"/>
          <w:sz w:val="22"/>
          <w:szCs w:val="22"/>
        </w:rPr>
        <w:t>тіркеуі</w:t>
      </w:r>
      <w:proofErr w:type="spellEnd"/>
      <w:r w:rsidRPr="0098704D">
        <w:rPr>
          <w:b w:val="0"/>
          <w:sz w:val="22"/>
          <w:szCs w:val="22"/>
        </w:rPr>
        <w:t xml:space="preserve">, </w:t>
      </w:r>
      <w:proofErr w:type="spellStart"/>
      <w:r w:rsidRPr="0098704D">
        <w:rPr>
          <w:b w:val="0"/>
          <w:sz w:val="22"/>
          <w:szCs w:val="22"/>
        </w:rPr>
        <w:t>бірінші</w:t>
      </w:r>
      <w:proofErr w:type="spellEnd"/>
      <w:r w:rsidRPr="0098704D">
        <w:rPr>
          <w:b w:val="0"/>
          <w:sz w:val="22"/>
          <w:szCs w:val="22"/>
        </w:rPr>
        <w:t xml:space="preserve"> </w:t>
      </w:r>
      <w:proofErr w:type="spellStart"/>
      <w:r w:rsidRPr="0098704D">
        <w:rPr>
          <w:b w:val="0"/>
          <w:sz w:val="22"/>
          <w:szCs w:val="22"/>
        </w:rPr>
        <w:t>басшысы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құрылтайшылары</w:t>
      </w:r>
      <w:proofErr w:type="spellEnd"/>
      <w:r w:rsidRPr="0098704D">
        <w:rPr>
          <w:b w:val="0"/>
          <w:sz w:val="22"/>
          <w:szCs w:val="22"/>
        </w:rPr>
        <w:t xml:space="preserve"> (</w:t>
      </w:r>
      <w:proofErr w:type="spellStart"/>
      <w:r w:rsidRPr="0098704D">
        <w:rPr>
          <w:b w:val="0"/>
          <w:sz w:val="22"/>
          <w:szCs w:val="22"/>
        </w:rPr>
        <w:t>қатысушылары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(тар).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көшірме</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Консорциум </w:t>
      </w:r>
      <w:proofErr w:type="spellStart"/>
      <w:r w:rsidRPr="0098704D">
        <w:rPr>
          <w:b w:val="0"/>
          <w:sz w:val="22"/>
          <w:szCs w:val="22"/>
        </w:rPr>
        <w:t>қатысқан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консорциумға</w:t>
      </w:r>
      <w:proofErr w:type="spellEnd"/>
      <w:r w:rsidRPr="0098704D">
        <w:rPr>
          <w:b w:val="0"/>
          <w:sz w:val="22"/>
          <w:szCs w:val="22"/>
        </w:rPr>
        <w:t xml:space="preserve"> </w:t>
      </w:r>
      <w:proofErr w:type="spellStart"/>
      <w:r w:rsidRPr="0098704D">
        <w:rPr>
          <w:b w:val="0"/>
          <w:sz w:val="22"/>
          <w:szCs w:val="22"/>
        </w:rPr>
        <w:t>кіретін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жоғарыда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консорциум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келісімге</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қою</w:t>
      </w:r>
      <w:proofErr w:type="spellEnd"/>
      <w:r w:rsidRPr="0098704D">
        <w:rPr>
          <w:b w:val="0"/>
          <w:sz w:val="22"/>
          <w:szCs w:val="22"/>
        </w:rPr>
        <w:t xml:space="preserve"> </w:t>
      </w:r>
      <w:proofErr w:type="spellStart"/>
      <w:r w:rsidRPr="0098704D">
        <w:rPr>
          <w:b w:val="0"/>
          <w:sz w:val="22"/>
          <w:szCs w:val="22"/>
        </w:rPr>
        <w:t>құқығын</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тұлғаның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тұлғасының</w:t>
      </w:r>
      <w:proofErr w:type="spellEnd"/>
      <w:r w:rsidRPr="0098704D">
        <w:rPr>
          <w:b w:val="0"/>
          <w:sz w:val="22"/>
          <w:szCs w:val="22"/>
        </w:rPr>
        <w:t xml:space="preserve"> </w:t>
      </w:r>
      <w:proofErr w:type="spellStart"/>
      <w:r w:rsidRPr="0098704D">
        <w:rPr>
          <w:b w:val="0"/>
          <w:sz w:val="22"/>
          <w:szCs w:val="22"/>
        </w:rPr>
        <w:t>құжаты</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консорциум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келісім</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Консорциум </w:t>
      </w:r>
      <w:proofErr w:type="spellStart"/>
      <w:r w:rsidRPr="0098704D">
        <w:rPr>
          <w:b w:val="0"/>
          <w:sz w:val="22"/>
          <w:szCs w:val="22"/>
        </w:rPr>
        <w:t>қатысқан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құрылтайшылары</w:t>
      </w:r>
      <w:proofErr w:type="spellEnd"/>
      <w:r w:rsidRPr="0098704D">
        <w:rPr>
          <w:b w:val="0"/>
          <w:sz w:val="22"/>
          <w:szCs w:val="22"/>
        </w:rPr>
        <w:t xml:space="preserve"> (</w:t>
      </w:r>
      <w:proofErr w:type="spellStart"/>
      <w:r w:rsidRPr="0098704D">
        <w:rPr>
          <w:b w:val="0"/>
          <w:sz w:val="22"/>
          <w:szCs w:val="22"/>
        </w:rPr>
        <w:t>қатысушылары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консорциумға</w:t>
      </w:r>
      <w:proofErr w:type="spellEnd"/>
      <w:r w:rsidRPr="0098704D">
        <w:rPr>
          <w:b w:val="0"/>
          <w:sz w:val="22"/>
          <w:szCs w:val="22"/>
        </w:rPr>
        <w:t xml:space="preserve"> </w:t>
      </w:r>
      <w:proofErr w:type="spellStart"/>
      <w:r w:rsidRPr="0098704D">
        <w:rPr>
          <w:b w:val="0"/>
          <w:sz w:val="22"/>
          <w:szCs w:val="22"/>
        </w:rPr>
        <w:t>кіретін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тұлғаның</w:t>
      </w:r>
      <w:proofErr w:type="spellEnd"/>
      <w:r w:rsidRPr="0098704D">
        <w:rPr>
          <w:b w:val="0"/>
          <w:sz w:val="22"/>
          <w:szCs w:val="22"/>
        </w:rPr>
        <w:t xml:space="preserve"> </w:t>
      </w:r>
      <w:proofErr w:type="spellStart"/>
      <w:r w:rsidRPr="0098704D">
        <w:rPr>
          <w:b w:val="0"/>
          <w:sz w:val="22"/>
          <w:szCs w:val="22"/>
        </w:rPr>
        <w:t>жарғысы</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w:t>
      </w:r>
      <w:proofErr w:type="spellEnd"/>
      <w:r w:rsidRPr="0098704D">
        <w:rPr>
          <w:b w:val="0"/>
          <w:sz w:val="22"/>
          <w:szCs w:val="22"/>
        </w:rPr>
        <w:t xml:space="preserve"> </w:t>
      </w:r>
      <w:proofErr w:type="spellStart"/>
      <w:r w:rsidRPr="0098704D">
        <w:rPr>
          <w:b w:val="0"/>
          <w:sz w:val="22"/>
          <w:szCs w:val="22"/>
        </w:rPr>
        <w:t>құрмай</w:t>
      </w:r>
      <w:proofErr w:type="spellEnd"/>
      <w:r w:rsidRPr="0098704D">
        <w:rPr>
          <w:b w:val="0"/>
          <w:sz w:val="22"/>
          <w:szCs w:val="22"/>
        </w:rPr>
        <w:t xml:space="preserve"> </w:t>
      </w:r>
      <w:proofErr w:type="spellStart"/>
      <w:r w:rsidRPr="0098704D">
        <w:rPr>
          <w:b w:val="0"/>
          <w:sz w:val="22"/>
          <w:szCs w:val="22"/>
        </w:rPr>
        <w:t>жеке</w:t>
      </w:r>
      <w:proofErr w:type="spellEnd"/>
      <w:r w:rsidRPr="0098704D">
        <w:rPr>
          <w:b w:val="0"/>
          <w:sz w:val="22"/>
          <w:szCs w:val="22"/>
        </w:rPr>
        <w:t xml:space="preserve"> </w:t>
      </w:r>
      <w:proofErr w:type="spellStart"/>
      <w:r w:rsidRPr="0098704D">
        <w:rPr>
          <w:b w:val="0"/>
          <w:sz w:val="22"/>
          <w:szCs w:val="22"/>
        </w:rPr>
        <w:t>кәсіпкерлікпен</w:t>
      </w:r>
      <w:proofErr w:type="spellEnd"/>
      <w:r w:rsidRPr="0098704D">
        <w:rPr>
          <w:b w:val="0"/>
          <w:sz w:val="22"/>
          <w:szCs w:val="22"/>
        </w:rPr>
        <w:t xml:space="preserve"> </w:t>
      </w:r>
      <w:proofErr w:type="spellStart"/>
      <w:r w:rsidRPr="0098704D">
        <w:rPr>
          <w:b w:val="0"/>
          <w:sz w:val="22"/>
          <w:szCs w:val="22"/>
        </w:rPr>
        <w:t>айналысатын</w:t>
      </w:r>
      <w:proofErr w:type="spellEnd"/>
      <w:r w:rsidRPr="0098704D">
        <w:rPr>
          <w:b w:val="0"/>
          <w:sz w:val="22"/>
          <w:szCs w:val="22"/>
        </w:rPr>
        <w:t xml:space="preserve"> </w:t>
      </w:r>
      <w:proofErr w:type="spellStart"/>
      <w:r w:rsidRPr="0098704D">
        <w:rPr>
          <w:b w:val="0"/>
          <w:sz w:val="22"/>
          <w:szCs w:val="22"/>
        </w:rPr>
        <w:t>жеке</w:t>
      </w:r>
      <w:proofErr w:type="spellEnd"/>
      <w:r w:rsidRPr="0098704D">
        <w:rPr>
          <w:b w:val="0"/>
          <w:sz w:val="22"/>
          <w:szCs w:val="22"/>
        </w:rPr>
        <w:t xml:space="preserve"> </w:t>
      </w:r>
      <w:proofErr w:type="spellStart"/>
      <w:r w:rsidRPr="0098704D">
        <w:rPr>
          <w:b w:val="0"/>
          <w:sz w:val="22"/>
          <w:szCs w:val="22"/>
        </w:rPr>
        <w:t>тұлғалар</w:t>
      </w:r>
      <w:proofErr w:type="spellEnd"/>
      <w:r w:rsidRPr="0098704D">
        <w:rPr>
          <w:b w:val="0"/>
          <w:sz w:val="22"/>
          <w:szCs w:val="22"/>
        </w:rPr>
        <w:t xml:space="preserve"> </w:t>
      </w:r>
      <w:proofErr w:type="spellStart"/>
      <w:r w:rsidRPr="0098704D">
        <w:rPr>
          <w:b w:val="0"/>
          <w:sz w:val="22"/>
          <w:szCs w:val="22"/>
        </w:rPr>
        <w:t>үшін</w:t>
      </w:r>
      <w:proofErr w:type="spellEnd"/>
      <w:r w:rsidRPr="0098704D">
        <w:rPr>
          <w:b w:val="0"/>
          <w:sz w:val="22"/>
          <w:szCs w:val="22"/>
        </w:rPr>
        <w:t xml:space="preserve"> осы </w:t>
      </w:r>
      <w:proofErr w:type="spellStart"/>
      <w:r w:rsidRPr="0098704D">
        <w:rPr>
          <w:b w:val="0"/>
          <w:sz w:val="22"/>
          <w:szCs w:val="22"/>
        </w:rPr>
        <w:t>тармақта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заңнамасына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мемлекеттік</w:t>
      </w:r>
      <w:proofErr w:type="spellEnd"/>
      <w:r w:rsidRPr="0098704D">
        <w:rPr>
          <w:b w:val="0"/>
          <w:sz w:val="22"/>
          <w:szCs w:val="22"/>
        </w:rPr>
        <w:t xml:space="preserve"> </w:t>
      </w:r>
      <w:proofErr w:type="spellStart"/>
      <w:r w:rsidRPr="0098704D">
        <w:rPr>
          <w:b w:val="0"/>
          <w:sz w:val="22"/>
          <w:szCs w:val="22"/>
        </w:rPr>
        <w:t>тіркеу</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Акционерлік</w:t>
      </w:r>
      <w:proofErr w:type="spellEnd"/>
      <w:r w:rsidRPr="0098704D">
        <w:rPr>
          <w:b w:val="0"/>
          <w:sz w:val="22"/>
          <w:szCs w:val="22"/>
        </w:rPr>
        <w:t xml:space="preserve"> </w:t>
      </w:r>
      <w:proofErr w:type="spellStart"/>
      <w:r w:rsidRPr="0098704D">
        <w:rPr>
          <w:b w:val="0"/>
          <w:sz w:val="22"/>
          <w:szCs w:val="22"/>
        </w:rPr>
        <w:t>қоғамдар</w:t>
      </w:r>
      <w:proofErr w:type="spellEnd"/>
      <w:r w:rsidRPr="0098704D">
        <w:rPr>
          <w:b w:val="0"/>
          <w:sz w:val="22"/>
          <w:szCs w:val="22"/>
        </w:rPr>
        <w:t xml:space="preserve"> </w:t>
      </w:r>
      <w:proofErr w:type="spellStart"/>
      <w:r w:rsidRPr="0098704D">
        <w:rPr>
          <w:b w:val="0"/>
          <w:sz w:val="22"/>
          <w:szCs w:val="22"/>
        </w:rPr>
        <w:t>үшін</w:t>
      </w:r>
      <w:proofErr w:type="spellEnd"/>
      <w:r w:rsidRPr="0098704D">
        <w:rPr>
          <w:b w:val="0"/>
          <w:sz w:val="22"/>
          <w:szCs w:val="22"/>
        </w:rPr>
        <w:t xml:space="preserve"> </w:t>
      </w:r>
      <w:proofErr w:type="spellStart"/>
      <w:r w:rsidRPr="0098704D">
        <w:rPr>
          <w:b w:val="0"/>
          <w:sz w:val="22"/>
          <w:szCs w:val="22"/>
        </w:rPr>
        <w:t>құрылтайшылар</w:t>
      </w:r>
      <w:proofErr w:type="spellEnd"/>
      <w:r w:rsidRPr="0098704D">
        <w:rPr>
          <w:b w:val="0"/>
          <w:sz w:val="22"/>
          <w:szCs w:val="22"/>
        </w:rPr>
        <w:t xml:space="preserve"> (</w:t>
      </w:r>
      <w:proofErr w:type="spellStart"/>
      <w:r w:rsidRPr="0098704D">
        <w:rPr>
          <w:b w:val="0"/>
          <w:sz w:val="22"/>
          <w:szCs w:val="22"/>
        </w:rPr>
        <w:t>қатысушылар</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акционерлер</w:t>
      </w:r>
      <w:proofErr w:type="spellEnd"/>
      <w:r w:rsidRPr="0098704D">
        <w:rPr>
          <w:b w:val="0"/>
          <w:sz w:val="22"/>
          <w:szCs w:val="22"/>
        </w:rPr>
        <w:t xml:space="preserve"> </w:t>
      </w:r>
      <w:proofErr w:type="spellStart"/>
      <w:r w:rsidRPr="0098704D">
        <w:rPr>
          <w:b w:val="0"/>
          <w:sz w:val="22"/>
          <w:szCs w:val="22"/>
        </w:rPr>
        <w:t>тізілімінен</w:t>
      </w:r>
      <w:proofErr w:type="spellEnd"/>
      <w:r w:rsidRPr="0098704D">
        <w:rPr>
          <w:b w:val="0"/>
          <w:sz w:val="22"/>
          <w:szCs w:val="22"/>
        </w:rPr>
        <w:t xml:space="preserve"> </w:t>
      </w:r>
      <w:proofErr w:type="spellStart"/>
      <w:r w:rsidRPr="0098704D">
        <w:rPr>
          <w:b w:val="0"/>
          <w:sz w:val="22"/>
          <w:szCs w:val="22"/>
        </w:rPr>
        <w:t>үзінді</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дейінгі</w:t>
      </w:r>
      <w:proofErr w:type="spellEnd"/>
      <w:r w:rsidRPr="0098704D">
        <w:rPr>
          <w:b w:val="0"/>
          <w:sz w:val="22"/>
          <w:szCs w:val="22"/>
        </w:rPr>
        <w:t xml:space="preserve"> 30 (</w:t>
      </w:r>
      <w:proofErr w:type="spellStart"/>
      <w:r w:rsidRPr="0098704D">
        <w:rPr>
          <w:b w:val="0"/>
          <w:sz w:val="22"/>
          <w:szCs w:val="22"/>
        </w:rPr>
        <w:t>отыз</w:t>
      </w:r>
      <w:proofErr w:type="spellEnd"/>
      <w:r w:rsidRPr="0098704D">
        <w:rPr>
          <w:b w:val="0"/>
          <w:sz w:val="22"/>
          <w:szCs w:val="22"/>
        </w:rPr>
        <w:t xml:space="preserve">) </w:t>
      </w:r>
      <w:proofErr w:type="spellStart"/>
      <w:r w:rsidRPr="0098704D">
        <w:rPr>
          <w:b w:val="0"/>
          <w:sz w:val="22"/>
          <w:szCs w:val="22"/>
        </w:rPr>
        <w:t>күнтізбелік</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аспайтын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Осы </w:t>
      </w:r>
      <w:proofErr w:type="spellStart"/>
      <w:r w:rsidRPr="0098704D">
        <w:rPr>
          <w:b w:val="0"/>
          <w:sz w:val="22"/>
          <w:szCs w:val="22"/>
        </w:rPr>
        <w:t>тармақта</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(тар)</w:t>
      </w:r>
      <w:proofErr w:type="spellStart"/>
      <w:r w:rsidRPr="0098704D">
        <w:rPr>
          <w:b w:val="0"/>
          <w:sz w:val="22"/>
          <w:szCs w:val="22"/>
        </w:rPr>
        <w:t>ды</w:t>
      </w:r>
      <w:proofErr w:type="spellEnd"/>
      <w:r w:rsidRPr="0098704D">
        <w:rPr>
          <w:b w:val="0"/>
          <w:sz w:val="22"/>
          <w:szCs w:val="22"/>
        </w:rPr>
        <w:t xml:space="preserve"> беру </w:t>
      </w:r>
      <w:proofErr w:type="spellStart"/>
      <w:r w:rsidRPr="0098704D">
        <w:rPr>
          <w:b w:val="0"/>
          <w:sz w:val="22"/>
          <w:szCs w:val="22"/>
        </w:rPr>
        <w:t>мерзіміне</w:t>
      </w:r>
      <w:proofErr w:type="spellEnd"/>
      <w:r w:rsidRPr="0098704D">
        <w:rPr>
          <w:b w:val="0"/>
          <w:sz w:val="22"/>
          <w:szCs w:val="22"/>
        </w:rPr>
        <w:t xml:space="preserve"> </w:t>
      </w:r>
      <w:proofErr w:type="spellStart"/>
      <w:r w:rsidRPr="0098704D">
        <w:rPr>
          <w:b w:val="0"/>
          <w:sz w:val="22"/>
          <w:szCs w:val="22"/>
        </w:rPr>
        <w:t>қойылатын</w:t>
      </w:r>
      <w:proofErr w:type="spellEnd"/>
      <w:r w:rsidRPr="0098704D">
        <w:rPr>
          <w:b w:val="0"/>
          <w:sz w:val="22"/>
          <w:szCs w:val="22"/>
        </w:rPr>
        <w:t xml:space="preserve"> </w:t>
      </w:r>
      <w:proofErr w:type="spellStart"/>
      <w:r w:rsidRPr="0098704D">
        <w:rPr>
          <w:b w:val="0"/>
          <w:sz w:val="22"/>
          <w:szCs w:val="22"/>
        </w:rPr>
        <w:t>талап</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резиденті</w:t>
      </w:r>
      <w:proofErr w:type="spellEnd"/>
      <w:r w:rsidRPr="0098704D">
        <w:rPr>
          <w:b w:val="0"/>
          <w:sz w:val="22"/>
          <w:szCs w:val="22"/>
        </w:rPr>
        <w:t xml:space="preserve"> </w:t>
      </w:r>
      <w:proofErr w:type="spellStart"/>
      <w:r w:rsidRPr="0098704D">
        <w:rPr>
          <w:b w:val="0"/>
          <w:sz w:val="22"/>
          <w:szCs w:val="22"/>
        </w:rPr>
        <w:t>емес</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жеткізушілерге</w:t>
      </w:r>
      <w:proofErr w:type="spellEnd"/>
      <w:r w:rsidRPr="0098704D">
        <w:rPr>
          <w:b w:val="0"/>
          <w:sz w:val="22"/>
          <w:szCs w:val="22"/>
        </w:rPr>
        <w:t xml:space="preserve"> </w:t>
      </w:r>
      <w:proofErr w:type="spellStart"/>
      <w:r w:rsidRPr="0098704D">
        <w:rPr>
          <w:b w:val="0"/>
          <w:sz w:val="22"/>
          <w:szCs w:val="22"/>
        </w:rPr>
        <w:t>қолданылмайды</w:t>
      </w:r>
      <w:proofErr w:type="spellEnd"/>
      <w:r w:rsidRPr="0098704D">
        <w:rPr>
          <w:b w:val="0"/>
          <w:sz w:val="22"/>
          <w:szCs w:val="22"/>
        </w:rPr>
        <w:t>.</w:t>
      </w:r>
    </w:p>
    <w:p w14:paraId="07919B64"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5.1.2.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ерекшелігімен</w:t>
      </w:r>
      <w:proofErr w:type="spellEnd"/>
      <w:r w:rsidRPr="0098704D">
        <w:rPr>
          <w:b w:val="0"/>
          <w:sz w:val="22"/>
          <w:szCs w:val="22"/>
        </w:rPr>
        <w:t xml:space="preserve"> </w:t>
      </w:r>
      <w:proofErr w:type="spellStart"/>
      <w:r w:rsidRPr="0098704D">
        <w:rPr>
          <w:b w:val="0"/>
          <w:sz w:val="22"/>
          <w:szCs w:val="22"/>
        </w:rPr>
        <w:t>келісетіндігі</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қойған</w:t>
      </w:r>
      <w:proofErr w:type="spellEnd"/>
      <w:r w:rsidRPr="0098704D">
        <w:rPr>
          <w:b w:val="0"/>
          <w:sz w:val="22"/>
          <w:szCs w:val="22"/>
        </w:rPr>
        <w:t xml:space="preserve"> </w:t>
      </w:r>
      <w:proofErr w:type="spellStart"/>
      <w:r w:rsidRPr="0098704D">
        <w:rPr>
          <w:b w:val="0"/>
          <w:sz w:val="22"/>
          <w:szCs w:val="22"/>
        </w:rPr>
        <w:t>жазбаша</w:t>
      </w:r>
      <w:proofErr w:type="spellEnd"/>
      <w:r w:rsidRPr="0098704D">
        <w:rPr>
          <w:b w:val="0"/>
          <w:sz w:val="22"/>
          <w:szCs w:val="22"/>
        </w:rPr>
        <w:t xml:space="preserve"> </w:t>
      </w:r>
      <w:proofErr w:type="spellStart"/>
      <w:r w:rsidRPr="0098704D">
        <w:rPr>
          <w:b w:val="0"/>
          <w:sz w:val="22"/>
          <w:szCs w:val="22"/>
        </w:rPr>
        <w:t>келісімі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№2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 xml:space="preserve">. Егер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ерекшелікке</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w:t>
      </w:r>
      <w:proofErr w:type="spellEnd"/>
      <w:r w:rsidRPr="0098704D">
        <w:rPr>
          <w:b w:val="0"/>
          <w:sz w:val="22"/>
          <w:szCs w:val="22"/>
        </w:rPr>
        <w:t xml:space="preserve"> </w:t>
      </w:r>
      <w:proofErr w:type="spellStart"/>
      <w:r w:rsidRPr="0098704D">
        <w:rPr>
          <w:b w:val="0"/>
          <w:sz w:val="22"/>
          <w:szCs w:val="22"/>
        </w:rPr>
        <w:t>болса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шарттарды</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ерекшелікті</w:t>
      </w:r>
      <w:proofErr w:type="spellEnd"/>
      <w:r w:rsidRPr="0098704D">
        <w:rPr>
          <w:b w:val="0"/>
          <w:sz w:val="22"/>
          <w:szCs w:val="22"/>
        </w:rPr>
        <w:t xml:space="preserve"> </w:t>
      </w:r>
      <w:proofErr w:type="spellStart"/>
      <w:r w:rsidRPr="0098704D">
        <w:rPr>
          <w:b w:val="0"/>
          <w:sz w:val="22"/>
          <w:szCs w:val="22"/>
        </w:rPr>
        <w:t>ұсынады</w:t>
      </w:r>
      <w:proofErr w:type="spellEnd"/>
      <w:r w:rsidRPr="0098704D">
        <w:rPr>
          <w:b w:val="0"/>
          <w:sz w:val="22"/>
          <w:szCs w:val="22"/>
        </w:rPr>
        <w:t>.</w:t>
      </w:r>
    </w:p>
    <w:p w14:paraId="78030326"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5.1.3.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шарттарына</w:t>
      </w:r>
      <w:proofErr w:type="spellEnd"/>
      <w:r w:rsidRPr="0098704D">
        <w:rPr>
          <w:b w:val="0"/>
          <w:sz w:val="22"/>
          <w:szCs w:val="22"/>
        </w:rPr>
        <w:t xml:space="preserve">, </w:t>
      </w:r>
      <w:proofErr w:type="spellStart"/>
      <w:r w:rsidRPr="0098704D">
        <w:rPr>
          <w:b w:val="0"/>
          <w:sz w:val="22"/>
          <w:szCs w:val="22"/>
        </w:rPr>
        <w:t>түріне</w:t>
      </w:r>
      <w:proofErr w:type="spellEnd"/>
      <w:r w:rsidRPr="0098704D">
        <w:rPr>
          <w:b w:val="0"/>
          <w:sz w:val="22"/>
          <w:szCs w:val="22"/>
        </w:rPr>
        <w:t xml:space="preserve">, </w:t>
      </w:r>
      <w:proofErr w:type="spellStart"/>
      <w:r w:rsidRPr="0098704D">
        <w:rPr>
          <w:b w:val="0"/>
          <w:sz w:val="22"/>
          <w:szCs w:val="22"/>
        </w:rPr>
        <w:t>көлеміне</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тәсіліне</w:t>
      </w:r>
      <w:proofErr w:type="spellEnd"/>
      <w:r w:rsidRPr="0098704D">
        <w:rPr>
          <w:b w:val="0"/>
          <w:sz w:val="22"/>
          <w:szCs w:val="22"/>
        </w:rPr>
        <w:t xml:space="preserve"> </w:t>
      </w:r>
      <w:proofErr w:type="spellStart"/>
      <w:r w:rsidRPr="0098704D">
        <w:rPr>
          <w:b w:val="0"/>
          <w:sz w:val="22"/>
          <w:szCs w:val="22"/>
        </w:rPr>
        <w:t>келісім</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қойған</w:t>
      </w:r>
      <w:proofErr w:type="spellEnd"/>
      <w:r w:rsidRPr="0098704D">
        <w:rPr>
          <w:b w:val="0"/>
          <w:sz w:val="22"/>
          <w:szCs w:val="22"/>
        </w:rPr>
        <w:t xml:space="preserve"> </w:t>
      </w:r>
      <w:proofErr w:type="spellStart"/>
      <w:r w:rsidRPr="0098704D">
        <w:rPr>
          <w:b w:val="0"/>
          <w:sz w:val="22"/>
          <w:szCs w:val="22"/>
        </w:rPr>
        <w:t>жазбаша</w:t>
      </w:r>
      <w:proofErr w:type="spellEnd"/>
      <w:r w:rsidRPr="0098704D">
        <w:rPr>
          <w:b w:val="0"/>
          <w:sz w:val="22"/>
          <w:szCs w:val="22"/>
        </w:rPr>
        <w:t xml:space="preserve"> </w:t>
      </w:r>
      <w:proofErr w:type="spellStart"/>
      <w:r w:rsidRPr="0098704D">
        <w:rPr>
          <w:b w:val="0"/>
          <w:sz w:val="22"/>
          <w:szCs w:val="22"/>
        </w:rPr>
        <w:t>келісімі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№3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w:t>
      </w:r>
    </w:p>
    <w:p w14:paraId="269CAF02"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5.1.4. Осы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3-бөлімінде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талаптарға</w:t>
      </w:r>
      <w:proofErr w:type="spellEnd"/>
      <w:r w:rsidRPr="0098704D">
        <w:rPr>
          <w:b w:val="0"/>
          <w:sz w:val="22"/>
          <w:szCs w:val="22"/>
        </w:rPr>
        <w:t xml:space="preserve"> </w:t>
      </w:r>
      <w:proofErr w:type="spellStart"/>
      <w:r w:rsidRPr="0098704D">
        <w:rPr>
          <w:b w:val="0"/>
          <w:sz w:val="22"/>
          <w:szCs w:val="22"/>
        </w:rPr>
        <w:t>сәйкестікті</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құжаттардың</w:t>
      </w:r>
      <w:proofErr w:type="spellEnd"/>
      <w:r w:rsidRPr="0098704D">
        <w:rPr>
          <w:b w:val="0"/>
          <w:sz w:val="22"/>
          <w:szCs w:val="22"/>
        </w:rPr>
        <w:t xml:space="preserve"> </w:t>
      </w:r>
      <w:proofErr w:type="spellStart"/>
      <w:r w:rsidRPr="0098704D">
        <w:rPr>
          <w:b w:val="0"/>
          <w:sz w:val="22"/>
          <w:szCs w:val="22"/>
        </w:rPr>
        <w:t>көшірмелері</w:t>
      </w:r>
      <w:proofErr w:type="spellEnd"/>
      <w:r w:rsidRPr="0098704D">
        <w:rPr>
          <w:b w:val="0"/>
          <w:sz w:val="22"/>
          <w:szCs w:val="22"/>
        </w:rPr>
        <w:t>.</w:t>
      </w:r>
    </w:p>
    <w:p w14:paraId="63F2B046"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5.1.5.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шотына</w:t>
      </w:r>
      <w:proofErr w:type="spellEnd"/>
      <w:r w:rsidRPr="0098704D">
        <w:rPr>
          <w:b w:val="0"/>
          <w:sz w:val="22"/>
          <w:szCs w:val="22"/>
        </w:rPr>
        <w:t xml:space="preserve"> </w:t>
      </w:r>
      <w:proofErr w:type="spellStart"/>
      <w:r w:rsidRPr="0098704D">
        <w:rPr>
          <w:b w:val="0"/>
          <w:sz w:val="22"/>
          <w:szCs w:val="22"/>
        </w:rPr>
        <w:t>енгізілетін</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ақшалай</w:t>
      </w:r>
      <w:proofErr w:type="spellEnd"/>
      <w:r w:rsidRPr="0098704D">
        <w:rPr>
          <w:b w:val="0"/>
          <w:sz w:val="22"/>
          <w:szCs w:val="22"/>
        </w:rPr>
        <w:t xml:space="preserve"> </w:t>
      </w:r>
      <w:proofErr w:type="spellStart"/>
      <w:r w:rsidRPr="0098704D">
        <w:rPr>
          <w:b w:val="0"/>
          <w:sz w:val="22"/>
          <w:szCs w:val="22"/>
        </w:rPr>
        <w:t>төлем</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кепілдіктің</w:t>
      </w:r>
      <w:proofErr w:type="spellEnd"/>
      <w:r w:rsidRPr="0098704D">
        <w:rPr>
          <w:b w:val="0"/>
          <w:sz w:val="22"/>
          <w:szCs w:val="22"/>
        </w:rPr>
        <w:t xml:space="preserve"> </w:t>
      </w:r>
      <w:proofErr w:type="spellStart"/>
      <w:r w:rsidRPr="0098704D">
        <w:rPr>
          <w:b w:val="0"/>
          <w:sz w:val="22"/>
          <w:szCs w:val="22"/>
        </w:rPr>
        <w:t>түпнұсқасы</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атына</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қабылдау</w:t>
      </w:r>
      <w:proofErr w:type="spellEnd"/>
      <w:r w:rsidRPr="0098704D">
        <w:rPr>
          <w:b w:val="0"/>
          <w:sz w:val="22"/>
          <w:szCs w:val="22"/>
        </w:rPr>
        <w:t xml:space="preserve"> </w:t>
      </w:r>
      <w:proofErr w:type="spellStart"/>
      <w:r w:rsidRPr="0098704D">
        <w:rPr>
          <w:b w:val="0"/>
          <w:sz w:val="22"/>
          <w:szCs w:val="22"/>
        </w:rPr>
        <w:t>аяқталғанға</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мөлшерден</w:t>
      </w:r>
      <w:proofErr w:type="spellEnd"/>
      <w:r w:rsidRPr="0098704D">
        <w:rPr>
          <w:b w:val="0"/>
          <w:sz w:val="22"/>
          <w:szCs w:val="22"/>
        </w:rPr>
        <w:t xml:space="preserve"> </w:t>
      </w:r>
      <w:proofErr w:type="spellStart"/>
      <w:r w:rsidRPr="0098704D">
        <w:rPr>
          <w:b w:val="0"/>
          <w:sz w:val="22"/>
          <w:szCs w:val="22"/>
        </w:rPr>
        <w:t>төмен</w:t>
      </w:r>
      <w:proofErr w:type="spellEnd"/>
      <w:r w:rsidRPr="0098704D">
        <w:rPr>
          <w:b w:val="0"/>
          <w:sz w:val="22"/>
          <w:szCs w:val="22"/>
        </w:rPr>
        <w:t xml:space="preserve"> </w:t>
      </w:r>
      <w:proofErr w:type="spellStart"/>
      <w:r w:rsidRPr="0098704D">
        <w:rPr>
          <w:b w:val="0"/>
          <w:sz w:val="22"/>
          <w:szCs w:val="22"/>
        </w:rPr>
        <w:t>болмауы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шарттарына</w:t>
      </w:r>
      <w:proofErr w:type="spellEnd"/>
      <w:r w:rsidRPr="0098704D">
        <w:rPr>
          <w:b w:val="0"/>
          <w:sz w:val="22"/>
          <w:szCs w:val="22"/>
        </w:rPr>
        <w:t xml:space="preserve">, </w:t>
      </w:r>
      <w:proofErr w:type="spellStart"/>
      <w:r w:rsidRPr="0098704D">
        <w:rPr>
          <w:b w:val="0"/>
          <w:sz w:val="22"/>
          <w:szCs w:val="22"/>
        </w:rPr>
        <w:t>мазмұнына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түріне</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олар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баяндалған</w:t>
      </w:r>
      <w:proofErr w:type="spellEnd"/>
      <w:r w:rsidRPr="0098704D">
        <w:rPr>
          <w:b w:val="0"/>
          <w:sz w:val="22"/>
          <w:szCs w:val="22"/>
        </w:rPr>
        <w:t>.</w:t>
      </w:r>
    </w:p>
    <w:p w14:paraId="70615162" w14:textId="77777777" w:rsidR="00114FC4" w:rsidRPr="00C97FF7" w:rsidRDefault="00114FC4" w:rsidP="00114FC4">
      <w:pPr>
        <w:spacing w:after="0"/>
        <w:ind w:right="57" w:firstLine="0"/>
        <w:rPr>
          <w:sz w:val="22"/>
          <w:szCs w:val="22"/>
          <w:lang w:val="en-US"/>
        </w:rPr>
      </w:pPr>
    </w:p>
    <w:p w14:paraId="607C0247" w14:textId="77777777" w:rsidR="00114FC4" w:rsidRPr="00C97FF7" w:rsidRDefault="00114FC4" w:rsidP="00C97FF7">
      <w:pPr>
        <w:pStyle w:val="1"/>
        <w:spacing w:after="0"/>
        <w:ind w:left="11" w:right="57" w:hanging="11"/>
        <w:rPr>
          <w:bCs/>
          <w:sz w:val="22"/>
          <w:szCs w:val="22"/>
          <w:lang w:val="en-US"/>
        </w:rPr>
      </w:pPr>
      <w:r w:rsidRPr="00C97FF7">
        <w:rPr>
          <w:bCs/>
          <w:sz w:val="22"/>
          <w:szCs w:val="22"/>
          <w:lang w:val="en-US"/>
        </w:rPr>
        <w:lastRenderedPageBreak/>
        <w:t xml:space="preserve">6. </w:t>
      </w:r>
      <w:proofErr w:type="spellStart"/>
      <w:r w:rsidRPr="0098704D">
        <w:rPr>
          <w:bCs/>
          <w:sz w:val="22"/>
          <w:szCs w:val="22"/>
        </w:rPr>
        <w:t>Тендерлік</w:t>
      </w:r>
      <w:proofErr w:type="spellEnd"/>
      <w:r w:rsidRPr="00C97FF7">
        <w:rPr>
          <w:bCs/>
          <w:sz w:val="22"/>
          <w:szCs w:val="22"/>
          <w:lang w:val="en-US"/>
        </w:rPr>
        <w:t xml:space="preserve"> </w:t>
      </w:r>
      <w:proofErr w:type="spellStart"/>
      <w:r w:rsidRPr="0098704D">
        <w:rPr>
          <w:bCs/>
          <w:sz w:val="22"/>
          <w:szCs w:val="22"/>
        </w:rPr>
        <w:t>өтінімдерді</w:t>
      </w:r>
      <w:proofErr w:type="spellEnd"/>
      <w:r w:rsidRPr="00C97FF7">
        <w:rPr>
          <w:bCs/>
          <w:sz w:val="22"/>
          <w:szCs w:val="22"/>
          <w:lang w:val="en-US"/>
        </w:rPr>
        <w:t xml:space="preserve"> </w:t>
      </w:r>
      <w:proofErr w:type="spellStart"/>
      <w:r w:rsidRPr="0098704D">
        <w:rPr>
          <w:bCs/>
          <w:sz w:val="22"/>
          <w:szCs w:val="22"/>
        </w:rPr>
        <w:t>ресімдеу</w:t>
      </w:r>
      <w:proofErr w:type="spellEnd"/>
      <w:r w:rsidRPr="00C97FF7">
        <w:rPr>
          <w:bCs/>
          <w:sz w:val="22"/>
          <w:szCs w:val="22"/>
          <w:lang w:val="en-US"/>
        </w:rPr>
        <w:t xml:space="preserve"> </w:t>
      </w:r>
      <w:proofErr w:type="spellStart"/>
      <w:r w:rsidRPr="0098704D">
        <w:rPr>
          <w:bCs/>
          <w:sz w:val="22"/>
          <w:szCs w:val="22"/>
        </w:rPr>
        <w:t>және</w:t>
      </w:r>
      <w:proofErr w:type="spellEnd"/>
      <w:r w:rsidRPr="00C97FF7">
        <w:rPr>
          <w:bCs/>
          <w:sz w:val="22"/>
          <w:szCs w:val="22"/>
          <w:lang w:val="en-US"/>
        </w:rPr>
        <w:t xml:space="preserve"> </w:t>
      </w:r>
      <w:proofErr w:type="spellStart"/>
      <w:r w:rsidRPr="0098704D">
        <w:rPr>
          <w:bCs/>
          <w:sz w:val="22"/>
          <w:szCs w:val="22"/>
        </w:rPr>
        <w:t>ұсыну</w:t>
      </w:r>
      <w:proofErr w:type="spellEnd"/>
      <w:r w:rsidRPr="00C97FF7">
        <w:rPr>
          <w:bCs/>
          <w:sz w:val="22"/>
          <w:szCs w:val="22"/>
          <w:lang w:val="en-US"/>
        </w:rPr>
        <w:t xml:space="preserve"> </w:t>
      </w:r>
      <w:proofErr w:type="spellStart"/>
      <w:r w:rsidRPr="0098704D">
        <w:rPr>
          <w:bCs/>
          <w:sz w:val="22"/>
          <w:szCs w:val="22"/>
        </w:rPr>
        <w:t>тіліне</w:t>
      </w:r>
      <w:proofErr w:type="spellEnd"/>
      <w:r w:rsidRPr="00C97FF7">
        <w:rPr>
          <w:bCs/>
          <w:sz w:val="22"/>
          <w:szCs w:val="22"/>
          <w:lang w:val="en-US"/>
        </w:rPr>
        <w:t xml:space="preserve"> </w:t>
      </w:r>
      <w:proofErr w:type="spellStart"/>
      <w:r w:rsidRPr="0098704D">
        <w:rPr>
          <w:bCs/>
          <w:sz w:val="22"/>
          <w:szCs w:val="22"/>
        </w:rPr>
        <w:t>қойылатын</w:t>
      </w:r>
      <w:proofErr w:type="spellEnd"/>
      <w:r w:rsidRPr="00C97FF7">
        <w:rPr>
          <w:bCs/>
          <w:sz w:val="22"/>
          <w:szCs w:val="22"/>
          <w:lang w:val="en-US"/>
        </w:rPr>
        <w:t xml:space="preserve"> </w:t>
      </w:r>
      <w:proofErr w:type="spellStart"/>
      <w:r w:rsidRPr="0098704D">
        <w:rPr>
          <w:bCs/>
          <w:sz w:val="22"/>
          <w:szCs w:val="22"/>
        </w:rPr>
        <w:t>талаптар</w:t>
      </w:r>
      <w:proofErr w:type="spellEnd"/>
    </w:p>
    <w:p w14:paraId="10704A5E" w14:textId="77777777" w:rsidR="00114FC4" w:rsidRPr="00C97FF7" w:rsidRDefault="00114FC4" w:rsidP="00114FC4">
      <w:pPr>
        <w:rPr>
          <w:lang w:val="en-US"/>
        </w:rPr>
      </w:pPr>
    </w:p>
    <w:p w14:paraId="3EE1B331" w14:textId="77777777" w:rsidR="00114FC4" w:rsidRPr="0098704D" w:rsidRDefault="00114FC4" w:rsidP="00114FC4">
      <w:pPr>
        <w:pStyle w:val="1"/>
        <w:spacing w:after="0"/>
        <w:ind w:right="57"/>
        <w:jc w:val="left"/>
        <w:rPr>
          <w:b w:val="0"/>
          <w:sz w:val="22"/>
          <w:szCs w:val="22"/>
        </w:rPr>
      </w:pPr>
      <w:r w:rsidRPr="0098704D">
        <w:rPr>
          <w:b w:val="0"/>
          <w:sz w:val="22"/>
          <w:szCs w:val="22"/>
        </w:rPr>
        <w:t xml:space="preserve">6.1.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өтінімде</w:t>
      </w:r>
      <w:proofErr w:type="spellEnd"/>
      <w:r w:rsidRPr="0098704D">
        <w:rPr>
          <w:b w:val="0"/>
          <w:sz w:val="22"/>
          <w:szCs w:val="22"/>
        </w:rPr>
        <w:t xml:space="preserve"> </w:t>
      </w:r>
      <w:proofErr w:type="spellStart"/>
      <w:r w:rsidRPr="0098704D">
        <w:rPr>
          <w:b w:val="0"/>
          <w:sz w:val="22"/>
          <w:szCs w:val="22"/>
        </w:rPr>
        <w:t>қамтылған</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мен </w:t>
      </w:r>
      <w:proofErr w:type="spellStart"/>
      <w:r w:rsidRPr="0098704D">
        <w:rPr>
          <w:b w:val="0"/>
          <w:sz w:val="22"/>
          <w:szCs w:val="22"/>
        </w:rPr>
        <w:t>мәліметтер</w:t>
      </w:r>
      <w:proofErr w:type="spellEnd"/>
      <w:r w:rsidRPr="0098704D">
        <w:rPr>
          <w:b w:val="0"/>
          <w:sz w:val="22"/>
          <w:szCs w:val="22"/>
        </w:rPr>
        <w:t xml:space="preserve"> </w:t>
      </w:r>
      <w:proofErr w:type="spellStart"/>
      <w:r w:rsidRPr="0098704D">
        <w:rPr>
          <w:b w:val="0"/>
          <w:sz w:val="22"/>
          <w:szCs w:val="22"/>
        </w:rPr>
        <w:t>қазақ</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орыс</w:t>
      </w:r>
      <w:proofErr w:type="spellEnd"/>
      <w:r w:rsidRPr="0098704D">
        <w:rPr>
          <w:b w:val="0"/>
          <w:sz w:val="22"/>
          <w:szCs w:val="22"/>
        </w:rPr>
        <w:t xml:space="preserve"> </w:t>
      </w:r>
      <w:proofErr w:type="spellStart"/>
      <w:r w:rsidRPr="0098704D">
        <w:rPr>
          <w:b w:val="0"/>
          <w:sz w:val="22"/>
          <w:szCs w:val="22"/>
        </w:rPr>
        <w:t>тілдерінде</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Өтінімде</w:t>
      </w:r>
      <w:proofErr w:type="spellEnd"/>
      <w:r w:rsidRPr="0098704D">
        <w:rPr>
          <w:b w:val="0"/>
          <w:sz w:val="22"/>
          <w:szCs w:val="22"/>
        </w:rPr>
        <w:t xml:space="preserve"> </w:t>
      </w:r>
      <w:proofErr w:type="spellStart"/>
      <w:r w:rsidRPr="0098704D">
        <w:rPr>
          <w:b w:val="0"/>
          <w:sz w:val="22"/>
          <w:szCs w:val="22"/>
        </w:rPr>
        <w:t>басқа</w:t>
      </w:r>
      <w:proofErr w:type="spellEnd"/>
      <w:r w:rsidRPr="0098704D">
        <w:rPr>
          <w:b w:val="0"/>
          <w:sz w:val="22"/>
          <w:szCs w:val="22"/>
        </w:rPr>
        <w:t xml:space="preserve"> </w:t>
      </w:r>
      <w:proofErr w:type="spellStart"/>
      <w:r w:rsidRPr="0098704D">
        <w:rPr>
          <w:b w:val="0"/>
          <w:sz w:val="22"/>
          <w:szCs w:val="22"/>
        </w:rPr>
        <w:t>тілде</w:t>
      </w:r>
      <w:proofErr w:type="spellEnd"/>
      <w:r w:rsidRPr="0098704D">
        <w:rPr>
          <w:b w:val="0"/>
          <w:sz w:val="22"/>
          <w:szCs w:val="22"/>
        </w:rPr>
        <w:t xml:space="preserve"> </w:t>
      </w:r>
      <w:proofErr w:type="spellStart"/>
      <w:r w:rsidRPr="0098704D">
        <w:rPr>
          <w:b w:val="0"/>
          <w:sz w:val="22"/>
          <w:szCs w:val="22"/>
        </w:rPr>
        <w:t>жасалған</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оларға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таңдауы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қазақ</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орыс</w:t>
      </w:r>
      <w:proofErr w:type="spellEnd"/>
      <w:r w:rsidRPr="0098704D">
        <w:rPr>
          <w:b w:val="0"/>
          <w:sz w:val="22"/>
          <w:szCs w:val="22"/>
        </w:rPr>
        <w:t xml:space="preserve"> </w:t>
      </w:r>
      <w:proofErr w:type="spellStart"/>
      <w:r w:rsidRPr="0098704D">
        <w:rPr>
          <w:b w:val="0"/>
          <w:sz w:val="22"/>
          <w:szCs w:val="22"/>
        </w:rPr>
        <w:t>тіліне</w:t>
      </w:r>
      <w:proofErr w:type="spellEnd"/>
      <w:r w:rsidRPr="0098704D">
        <w:rPr>
          <w:b w:val="0"/>
          <w:sz w:val="22"/>
          <w:szCs w:val="22"/>
        </w:rPr>
        <w:t xml:space="preserve"> </w:t>
      </w:r>
      <w:proofErr w:type="spellStart"/>
      <w:r w:rsidRPr="0098704D">
        <w:rPr>
          <w:b w:val="0"/>
          <w:sz w:val="22"/>
          <w:szCs w:val="22"/>
        </w:rPr>
        <w:t>нотариалды</w:t>
      </w:r>
      <w:proofErr w:type="spellEnd"/>
      <w:r w:rsidRPr="0098704D">
        <w:rPr>
          <w:b w:val="0"/>
          <w:sz w:val="22"/>
          <w:szCs w:val="22"/>
        </w:rPr>
        <w:t xml:space="preserve"> </w:t>
      </w:r>
      <w:proofErr w:type="spellStart"/>
      <w:r w:rsidRPr="0098704D">
        <w:rPr>
          <w:b w:val="0"/>
          <w:sz w:val="22"/>
          <w:szCs w:val="22"/>
        </w:rPr>
        <w:t>куәландырылған</w:t>
      </w:r>
      <w:proofErr w:type="spellEnd"/>
      <w:r w:rsidRPr="0098704D">
        <w:rPr>
          <w:b w:val="0"/>
          <w:sz w:val="22"/>
          <w:szCs w:val="22"/>
        </w:rPr>
        <w:t xml:space="preserve"> </w:t>
      </w:r>
      <w:proofErr w:type="spellStart"/>
      <w:r w:rsidRPr="0098704D">
        <w:rPr>
          <w:b w:val="0"/>
          <w:sz w:val="22"/>
          <w:szCs w:val="22"/>
        </w:rPr>
        <w:t>аударма</w:t>
      </w:r>
      <w:proofErr w:type="spellEnd"/>
      <w:r w:rsidRPr="0098704D">
        <w:rPr>
          <w:b w:val="0"/>
          <w:sz w:val="22"/>
          <w:szCs w:val="22"/>
        </w:rPr>
        <w:t xml:space="preserve"> </w:t>
      </w:r>
      <w:proofErr w:type="spellStart"/>
      <w:r w:rsidRPr="0098704D">
        <w:rPr>
          <w:b w:val="0"/>
          <w:sz w:val="22"/>
          <w:szCs w:val="22"/>
        </w:rPr>
        <w:t>қоса</w:t>
      </w:r>
      <w:proofErr w:type="spellEnd"/>
      <w:r w:rsidRPr="0098704D">
        <w:rPr>
          <w:b w:val="0"/>
          <w:sz w:val="22"/>
          <w:szCs w:val="22"/>
        </w:rPr>
        <w:t xml:space="preserve"> </w:t>
      </w:r>
      <w:proofErr w:type="spellStart"/>
      <w:r w:rsidRPr="0098704D">
        <w:rPr>
          <w:b w:val="0"/>
          <w:sz w:val="22"/>
          <w:szCs w:val="22"/>
        </w:rPr>
        <w:t>берілуі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аудармаға</w:t>
      </w:r>
      <w:proofErr w:type="spellEnd"/>
      <w:r w:rsidRPr="0098704D">
        <w:rPr>
          <w:b w:val="0"/>
          <w:sz w:val="22"/>
          <w:szCs w:val="22"/>
        </w:rPr>
        <w:t xml:space="preserve"> </w:t>
      </w:r>
      <w:proofErr w:type="spellStart"/>
      <w:r w:rsidRPr="0098704D">
        <w:rPr>
          <w:b w:val="0"/>
          <w:sz w:val="22"/>
          <w:szCs w:val="22"/>
        </w:rPr>
        <w:t>басымдық</w:t>
      </w:r>
      <w:proofErr w:type="spellEnd"/>
      <w:r w:rsidRPr="0098704D">
        <w:rPr>
          <w:b w:val="0"/>
          <w:sz w:val="22"/>
          <w:szCs w:val="22"/>
        </w:rPr>
        <w:t xml:space="preserve"> </w:t>
      </w:r>
      <w:proofErr w:type="spellStart"/>
      <w:r w:rsidRPr="0098704D">
        <w:rPr>
          <w:b w:val="0"/>
          <w:sz w:val="22"/>
          <w:szCs w:val="22"/>
        </w:rPr>
        <w:t>беріледі</w:t>
      </w:r>
      <w:proofErr w:type="spellEnd"/>
      <w:r w:rsidRPr="0098704D">
        <w:rPr>
          <w:b w:val="0"/>
          <w:sz w:val="22"/>
          <w:szCs w:val="22"/>
        </w:rPr>
        <w:t>.</w:t>
      </w:r>
    </w:p>
    <w:p w14:paraId="73A43DBB" w14:textId="77777777" w:rsidR="00114FC4" w:rsidRDefault="00114FC4" w:rsidP="00C97FF7">
      <w:pPr>
        <w:pStyle w:val="1"/>
        <w:keepNext w:val="0"/>
        <w:keepLines w:val="0"/>
        <w:spacing w:after="0"/>
        <w:ind w:right="57"/>
        <w:rPr>
          <w:bCs/>
          <w:sz w:val="22"/>
          <w:szCs w:val="22"/>
        </w:rPr>
      </w:pPr>
      <w:r w:rsidRPr="0098704D">
        <w:rPr>
          <w:bCs/>
          <w:sz w:val="22"/>
          <w:szCs w:val="22"/>
        </w:rPr>
        <w:t xml:space="preserve">7. </w:t>
      </w:r>
      <w:proofErr w:type="spellStart"/>
      <w:r w:rsidRPr="0098704D">
        <w:rPr>
          <w:bCs/>
          <w:sz w:val="22"/>
          <w:szCs w:val="22"/>
        </w:rPr>
        <w:t>Бағалық</w:t>
      </w:r>
      <w:proofErr w:type="spellEnd"/>
      <w:r w:rsidRPr="0098704D">
        <w:rPr>
          <w:bCs/>
          <w:sz w:val="22"/>
          <w:szCs w:val="22"/>
        </w:rPr>
        <w:t xml:space="preserve"> </w:t>
      </w:r>
      <w:proofErr w:type="spellStart"/>
      <w:r w:rsidRPr="0098704D">
        <w:rPr>
          <w:bCs/>
          <w:sz w:val="22"/>
          <w:szCs w:val="22"/>
        </w:rPr>
        <w:t>ұсыныстың</w:t>
      </w:r>
      <w:proofErr w:type="spellEnd"/>
      <w:r w:rsidRPr="0098704D">
        <w:rPr>
          <w:bCs/>
          <w:sz w:val="22"/>
          <w:szCs w:val="22"/>
        </w:rPr>
        <w:t xml:space="preserve"> </w:t>
      </w:r>
      <w:proofErr w:type="spellStart"/>
      <w:r w:rsidRPr="0098704D">
        <w:rPr>
          <w:bCs/>
          <w:sz w:val="22"/>
          <w:szCs w:val="22"/>
        </w:rPr>
        <w:t>мазмұнына</w:t>
      </w:r>
      <w:proofErr w:type="spellEnd"/>
      <w:r w:rsidRPr="0098704D">
        <w:rPr>
          <w:bCs/>
          <w:sz w:val="22"/>
          <w:szCs w:val="22"/>
        </w:rPr>
        <w:t xml:space="preserve"> </w:t>
      </w:r>
      <w:proofErr w:type="spellStart"/>
      <w:r w:rsidRPr="0098704D">
        <w:rPr>
          <w:bCs/>
          <w:sz w:val="22"/>
          <w:szCs w:val="22"/>
        </w:rPr>
        <w:t>және</w:t>
      </w:r>
      <w:proofErr w:type="spellEnd"/>
      <w:r w:rsidRPr="0098704D">
        <w:rPr>
          <w:bCs/>
          <w:sz w:val="22"/>
          <w:szCs w:val="22"/>
        </w:rPr>
        <w:t xml:space="preserve"> </w:t>
      </w:r>
      <w:proofErr w:type="spellStart"/>
      <w:r w:rsidRPr="0098704D">
        <w:rPr>
          <w:bCs/>
          <w:sz w:val="22"/>
          <w:szCs w:val="22"/>
        </w:rPr>
        <w:t>валютасына</w:t>
      </w:r>
      <w:proofErr w:type="spellEnd"/>
      <w:r w:rsidRPr="0098704D">
        <w:rPr>
          <w:bCs/>
          <w:sz w:val="22"/>
          <w:szCs w:val="22"/>
        </w:rPr>
        <w:t xml:space="preserve"> </w:t>
      </w:r>
      <w:proofErr w:type="spellStart"/>
      <w:r w:rsidRPr="0098704D">
        <w:rPr>
          <w:bCs/>
          <w:sz w:val="22"/>
          <w:szCs w:val="22"/>
        </w:rPr>
        <w:t>қойылатын</w:t>
      </w:r>
      <w:proofErr w:type="spellEnd"/>
      <w:r w:rsidRPr="0098704D">
        <w:rPr>
          <w:bCs/>
          <w:sz w:val="22"/>
          <w:szCs w:val="22"/>
        </w:rPr>
        <w:t xml:space="preserve"> </w:t>
      </w:r>
      <w:proofErr w:type="spellStart"/>
      <w:r w:rsidRPr="0098704D">
        <w:rPr>
          <w:bCs/>
          <w:sz w:val="22"/>
          <w:szCs w:val="22"/>
        </w:rPr>
        <w:t>талаптар</w:t>
      </w:r>
      <w:proofErr w:type="spellEnd"/>
    </w:p>
    <w:p w14:paraId="4B951AD5" w14:textId="77777777" w:rsidR="00C97FF7" w:rsidRDefault="00C97FF7" w:rsidP="00C97FF7"/>
    <w:p w14:paraId="20A63A5B"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7.1.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4-бөліміне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
    <w:p w14:paraId="24198469"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7.2.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ұсынысында</w:t>
      </w:r>
      <w:proofErr w:type="spellEnd"/>
      <w:r w:rsidRPr="0098704D">
        <w:rPr>
          <w:b w:val="0"/>
          <w:sz w:val="22"/>
          <w:szCs w:val="22"/>
        </w:rPr>
        <w:t xml:space="preserve"> </w:t>
      </w:r>
      <w:proofErr w:type="spellStart"/>
      <w:r w:rsidRPr="0098704D">
        <w:rPr>
          <w:b w:val="0"/>
          <w:sz w:val="22"/>
          <w:szCs w:val="22"/>
        </w:rPr>
        <w:t>тауарлардың</w:t>
      </w:r>
      <w:proofErr w:type="spellEnd"/>
      <w:r w:rsidRPr="0098704D">
        <w:rPr>
          <w:b w:val="0"/>
          <w:sz w:val="22"/>
          <w:szCs w:val="22"/>
        </w:rPr>
        <w:t xml:space="preserve">, </w:t>
      </w:r>
      <w:proofErr w:type="spellStart"/>
      <w:r w:rsidRPr="0098704D">
        <w:rPr>
          <w:b w:val="0"/>
          <w:sz w:val="22"/>
          <w:szCs w:val="22"/>
        </w:rPr>
        <w:t>жұмыстардың</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қызметтердің</w:t>
      </w:r>
      <w:proofErr w:type="spellEnd"/>
      <w:r w:rsidRPr="0098704D">
        <w:rPr>
          <w:b w:val="0"/>
          <w:sz w:val="22"/>
          <w:szCs w:val="22"/>
        </w:rPr>
        <w:t xml:space="preserve"> </w:t>
      </w:r>
      <w:proofErr w:type="spellStart"/>
      <w:r w:rsidRPr="0098704D">
        <w:rPr>
          <w:b w:val="0"/>
          <w:sz w:val="22"/>
          <w:szCs w:val="22"/>
        </w:rPr>
        <w:t>бірлік</w:t>
      </w:r>
      <w:proofErr w:type="spellEnd"/>
      <w:r w:rsidRPr="0098704D">
        <w:rPr>
          <w:b w:val="0"/>
          <w:sz w:val="22"/>
          <w:szCs w:val="22"/>
        </w:rPr>
        <w:t xml:space="preserve"> </w:t>
      </w:r>
      <w:proofErr w:type="spellStart"/>
      <w:r w:rsidRPr="0098704D">
        <w:rPr>
          <w:b w:val="0"/>
          <w:sz w:val="22"/>
          <w:szCs w:val="22"/>
        </w:rPr>
        <w:t>бағасы</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ҚҚС-</w:t>
      </w:r>
      <w:proofErr w:type="spellStart"/>
      <w:r w:rsidRPr="0098704D">
        <w:rPr>
          <w:b w:val="0"/>
          <w:sz w:val="22"/>
          <w:szCs w:val="22"/>
        </w:rPr>
        <w:t>сыз</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құны</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сомаға</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тасымалдау</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сақтандыру</w:t>
      </w:r>
      <w:proofErr w:type="spellEnd"/>
      <w:r w:rsidRPr="0098704D">
        <w:rPr>
          <w:b w:val="0"/>
          <w:sz w:val="22"/>
          <w:szCs w:val="22"/>
        </w:rPr>
        <w:t xml:space="preserve">, </w:t>
      </w:r>
      <w:proofErr w:type="spellStart"/>
      <w:r w:rsidRPr="0098704D">
        <w:rPr>
          <w:b w:val="0"/>
          <w:sz w:val="22"/>
          <w:szCs w:val="22"/>
        </w:rPr>
        <w:t>кедендік</w:t>
      </w:r>
      <w:proofErr w:type="spellEnd"/>
      <w:r w:rsidRPr="0098704D">
        <w:rPr>
          <w:b w:val="0"/>
          <w:sz w:val="22"/>
          <w:szCs w:val="22"/>
        </w:rPr>
        <w:t xml:space="preserve"> </w:t>
      </w:r>
      <w:proofErr w:type="spellStart"/>
      <w:r w:rsidRPr="0098704D">
        <w:rPr>
          <w:b w:val="0"/>
          <w:sz w:val="22"/>
          <w:szCs w:val="22"/>
        </w:rPr>
        <w:t>баждарды</w:t>
      </w:r>
      <w:proofErr w:type="spellEnd"/>
      <w:r w:rsidRPr="0098704D">
        <w:rPr>
          <w:b w:val="0"/>
          <w:sz w:val="22"/>
          <w:szCs w:val="22"/>
        </w:rPr>
        <w:t xml:space="preserve"> </w:t>
      </w:r>
      <w:proofErr w:type="spellStart"/>
      <w:r w:rsidRPr="0098704D">
        <w:rPr>
          <w:b w:val="0"/>
          <w:sz w:val="22"/>
          <w:szCs w:val="22"/>
        </w:rPr>
        <w:t>төлеу</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салықтар</w:t>
      </w:r>
      <w:proofErr w:type="spellEnd"/>
      <w:r w:rsidRPr="0098704D">
        <w:rPr>
          <w:b w:val="0"/>
          <w:sz w:val="22"/>
          <w:szCs w:val="22"/>
        </w:rPr>
        <w:t xml:space="preserve"> мен </w:t>
      </w:r>
      <w:proofErr w:type="spellStart"/>
      <w:r w:rsidRPr="0098704D">
        <w:rPr>
          <w:b w:val="0"/>
          <w:sz w:val="22"/>
          <w:szCs w:val="22"/>
        </w:rPr>
        <w:t>алымдар</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жеткізу</w:t>
      </w:r>
      <w:proofErr w:type="spellEnd"/>
      <w:r w:rsidRPr="0098704D">
        <w:rPr>
          <w:b w:val="0"/>
          <w:sz w:val="22"/>
          <w:szCs w:val="22"/>
        </w:rPr>
        <w:t xml:space="preserve">, </w:t>
      </w:r>
      <w:proofErr w:type="spellStart"/>
      <w:r w:rsidRPr="0098704D">
        <w:rPr>
          <w:b w:val="0"/>
          <w:sz w:val="22"/>
          <w:szCs w:val="22"/>
        </w:rPr>
        <w:t>жұмыстарды</w:t>
      </w:r>
      <w:proofErr w:type="spellEnd"/>
      <w:r w:rsidRPr="0098704D">
        <w:rPr>
          <w:b w:val="0"/>
          <w:sz w:val="22"/>
          <w:szCs w:val="22"/>
        </w:rPr>
        <w:t xml:space="preserve"> </w:t>
      </w:r>
      <w:proofErr w:type="spellStart"/>
      <w:r w:rsidRPr="0098704D">
        <w:rPr>
          <w:b w:val="0"/>
          <w:sz w:val="22"/>
          <w:szCs w:val="22"/>
        </w:rPr>
        <w:t>орындау</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w:t>
      </w:r>
      <w:proofErr w:type="spellEnd"/>
      <w:r w:rsidRPr="0098704D">
        <w:rPr>
          <w:b w:val="0"/>
          <w:sz w:val="22"/>
          <w:szCs w:val="22"/>
        </w:rPr>
        <w:t xml:space="preserve"> </w:t>
      </w:r>
      <w:proofErr w:type="spellStart"/>
      <w:r w:rsidRPr="0098704D">
        <w:rPr>
          <w:b w:val="0"/>
          <w:sz w:val="22"/>
          <w:szCs w:val="22"/>
        </w:rPr>
        <w:t>көрсету</w:t>
      </w:r>
      <w:proofErr w:type="spellEnd"/>
      <w:r w:rsidRPr="0098704D">
        <w:rPr>
          <w:b w:val="0"/>
          <w:sz w:val="22"/>
          <w:szCs w:val="22"/>
        </w:rPr>
        <w:t xml:space="preserve"> </w:t>
      </w:r>
      <w:proofErr w:type="spellStart"/>
      <w:r w:rsidRPr="0098704D">
        <w:rPr>
          <w:b w:val="0"/>
          <w:sz w:val="22"/>
          <w:szCs w:val="22"/>
        </w:rPr>
        <w:t>шарттарымен</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шығындар</w:t>
      </w:r>
      <w:proofErr w:type="spellEnd"/>
      <w:r w:rsidRPr="0098704D">
        <w:rPr>
          <w:b w:val="0"/>
          <w:sz w:val="22"/>
          <w:szCs w:val="22"/>
        </w:rPr>
        <w:t xml:space="preserve"> </w:t>
      </w:r>
      <w:proofErr w:type="spellStart"/>
      <w:r w:rsidRPr="0098704D">
        <w:rPr>
          <w:b w:val="0"/>
          <w:sz w:val="22"/>
          <w:szCs w:val="22"/>
        </w:rPr>
        <w:t>кіруі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01F97156"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7.3.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ұсынысында</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айқындаған</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шарттарды</w:t>
      </w:r>
      <w:proofErr w:type="spellEnd"/>
      <w:r w:rsidRPr="0098704D">
        <w:rPr>
          <w:b w:val="0"/>
          <w:sz w:val="22"/>
          <w:szCs w:val="22"/>
        </w:rPr>
        <w:t xml:space="preserve"> </w:t>
      </w:r>
      <w:proofErr w:type="spellStart"/>
      <w:r w:rsidRPr="0098704D">
        <w:rPr>
          <w:b w:val="0"/>
          <w:sz w:val="22"/>
          <w:szCs w:val="22"/>
        </w:rPr>
        <w:t>ескере</w:t>
      </w:r>
      <w:proofErr w:type="spellEnd"/>
      <w:r w:rsidRPr="0098704D">
        <w:rPr>
          <w:b w:val="0"/>
          <w:sz w:val="22"/>
          <w:szCs w:val="22"/>
        </w:rPr>
        <w:t xml:space="preserve"> </w:t>
      </w:r>
      <w:proofErr w:type="spellStart"/>
      <w:r w:rsidRPr="0098704D">
        <w:rPr>
          <w:b w:val="0"/>
          <w:sz w:val="22"/>
          <w:szCs w:val="22"/>
        </w:rPr>
        <w:t>отырып</w:t>
      </w:r>
      <w:proofErr w:type="spellEnd"/>
      <w:r w:rsidRPr="0098704D">
        <w:rPr>
          <w:b w:val="0"/>
          <w:sz w:val="22"/>
          <w:szCs w:val="22"/>
        </w:rPr>
        <w:t xml:space="preserve">, </w:t>
      </w:r>
      <w:proofErr w:type="spellStart"/>
      <w:r w:rsidRPr="0098704D">
        <w:rPr>
          <w:b w:val="0"/>
          <w:sz w:val="22"/>
          <w:szCs w:val="22"/>
        </w:rPr>
        <w:t>тауарлардың</w:t>
      </w:r>
      <w:proofErr w:type="spellEnd"/>
      <w:r w:rsidRPr="0098704D">
        <w:rPr>
          <w:b w:val="0"/>
          <w:sz w:val="22"/>
          <w:szCs w:val="22"/>
        </w:rPr>
        <w:t xml:space="preserve">, </w:t>
      </w:r>
      <w:proofErr w:type="spellStart"/>
      <w:r w:rsidRPr="0098704D">
        <w:rPr>
          <w:b w:val="0"/>
          <w:sz w:val="22"/>
          <w:szCs w:val="22"/>
        </w:rPr>
        <w:t>жұмыстардың</w:t>
      </w:r>
      <w:proofErr w:type="spellEnd"/>
      <w:r w:rsidRPr="0098704D">
        <w:rPr>
          <w:b w:val="0"/>
          <w:sz w:val="22"/>
          <w:szCs w:val="22"/>
        </w:rPr>
        <w:t xml:space="preserve">, </w:t>
      </w:r>
      <w:proofErr w:type="spellStart"/>
      <w:r w:rsidRPr="0098704D">
        <w:rPr>
          <w:b w:val="0"/>
          <w:sz w:val="22"/>
          <w:szCs w:val="22"/>
        </w:rPr>
        <w:t>қызметтердің</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құнына</w:t>
      </w:r>
      <w:proofErr w:type="spellEnd"/>
      <w:r w:rsidRPr="0098704D">
        <w:rPr>
          <w:b w:val="0"/>
          <w:sz w:val="22"/>
          <w:szCs w:val="22"/>
        </w:rPr>
        <w:t xml:space="preserve"> </w:t>
      </w:r>
      <w:proofErr w:type="spellStart"/>
      <w:r w:rsidRPr="0098704D">
        <w:rPr>
          <w:b w:val="0"/>
          <w:sz w:val="22"/>
          <w:szCs w:val="22"/>
        </w:rPr>
        <w:t>жеңілдік</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 xml:space="preserve"> </w:t>
      </w:r>
      <w:proofErr w:type="spellStart"/>
      <w:r w:rsidRPr="0098704D">
        <w:rPr>
          <w:b w:val="0"/>
          <w:sz w:val="22"/>
          <w:szCs w:val="22"/>
        </w:rPr>
        <w:t>айқындаған</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бағаға</w:t>
      </w:r>
      <w:proofErr w:type="spellEnd"/>
      <w:r w:rsidRPr="0098704D">
        <w:rPr>
          <w:b w:val="0"/>
          <w:sz w:val="22"/>
          <w:szCs w:val="22"/>
        </w:rPr>
        <w:t xml:space="preserve"> </w:t>
      </w:r>
      <w:proofErr w:type="spellStart"/>
      <w:r w:rsidRPr="0098704D">
        <w:rPr>
          <w:b w:val="0"/>
          <w:sz w:val="22"/>
          <w:szCs w:val="22"/>
        </w:rPr>
        <w:t>жеңілдік</w:t>
      </w:r>
      <w:proofErr w:type="spellEnd"/>
      <w:r w:rsidRPr="0098704D">
        <w:rPr>
          <w:b w:val="0"/>
          <w:sz w:val="22"/>
          <w:szCs w:val="22"/>
        </w:rPr>
        <w:t xml:space="preserve"> </w:t>
      </w:r>
      <w:proofErr w:type="spellStart"/>
      <w:r w:rsidRPr="0098704D">
        <w:rPr>
          <w:b w:val="0"/>
          <w:sz w:val="22"/>
          <w:szCs w:val="22"/>
        </w:rPr>
        <w:t>ұсынған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ұсыныста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жеңілдіктерді</w:t>
      </w:r>
      <w:proofErr w:type="spellEnd"/>
      <w:r w:rsidRPr="0098704D">
        <w:rPr>
          <w:b w:val="0"/>
          <w:sz w:val="22"/>
          <w:szCs w:val="22"/>
        </w:rPr>
        <w:t xml:space="preserve"> </w:t>
      </w:r>
      <w:proofErr w:type="spellStart"/>
      <w:r w:rsidRPr="0098704D">
        <w:rPr>
          <w:b w:val="0"/>
          <w:sz w:val="22"/>
          <w:szCs w:val="22"/>
        </w:rPr>
        <w:t>ескере</w:t>
      </w:r>
      <w:proofErr w:type="spellEnd"/>
      <w:r w:rsidRPr="0098704D">
        <w:rPr>
          <w:b w:val="0"/>
          <w:sz w:val="22"/>
          <w:szCs w:val="22"/>
        </w:rPr>
        <w:t xml:space="preserve"> </w:t>
      </w:r>
      <w:proofErr w:type="spellStart"/>
      <w:r w:rsidRPr="0098704D">
        <w:rPr>
          <w:b w:val="0"/>
          <w:sz w:val="22"/>
          <w:szCs w:val="22"/>
        </w:rPr>
        <w:t>отырып</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баға</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Ұзақ</w:t>
      </w:r>
      <w:proofErr w:type="spellEnd"/>
      <w:r w:rsidRPr="0098704D">
        <w:rPr>
          <w:b w:val="0"/>
          <w:sz w:val="22"/>
          <w:szCs w:val="22"/>
        </w:rPr>
        <w:t xml:space="preserve"> </w:t>
      </w:r>
      <w:proofErr w:type="spellStart"/>
      <w:r w:rsidRPr="0098704D">
        <w:rPr>
          <w:b w:val="0"/>
          <w:sz w:val="22"/>
          <w:szCs w:val="22"/>
        </w:rPr>
        <w:t>мерзімді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алулар</w:t>
      </w:r>
      <w:proofErr w:type="spellEnd"/>
      <w:r w:rsidRPr="0098704D">
        <w:rPr>
          <w:b w:val="0"/>
          <w:sz w:val="22"/>
          <w:szCs w:val="22"/>
        </w:rPr>
        <w:t xml:space="preserve"> </w:t>
      </w:r>
      <w:proofErr w:type="spellStart"/>
      <w:r w:rsidRPr="0098704D">
        <w:rPr>
          <w:b w:val="0"/>
          <w:sz w:val="22"/>
          <w:szCs w:val="22"/>
        </w:rPr>
        <w:t>жүзеге</w:t>
      </w:r>
      <w:proofErr w:type="spellEnd"/>
      <w:r w:rsidRPr="0098704D">
        <w:rPr>
          <w:b w:val="0"/>
          <w:sz w:val="22"/>
          <w:szCs w:val="22"/>
        </w:rPr>
        <w:t xml:space="preserve"> </w:t>
      </w:r>
      <w:proofErr w:type="spellStart"/>
      <w:r w:rsidRPr="0098704D">
        <w:rPr>
          <w:b w:val="0"/>
          <w:sz w:val="22"/>
          <w:szCs w:val="22"/>
        </w:rPr>
        <w:t>асырылған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ұсыныста</w:t>
      </w:r>
      <w:proofErr w:type="spellEnd"/>
      <w:r w:rsidRPr="0098704D">
        <w:rPr>
          <w:b w:val="0"/>
          <w:sz w:val="22"/>
          <w:szCs w:val="22"/>
        </w:rPr>
        <w:t xml:space="preserve"> осы </w:t>
      </w:r>
      <w:proofErr w:type="spellStart"/>
      <w:r w:rsidRPr="0098704D">
        <w:rPr>
          <w:b w:val="0"/>
          <w:sz w:val="22"/>
          <w:szCs w:val="22"/>
        </w:rPr>
        <w:t>тармақшада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тәртіппен</w:t>
      </w:r>
      <w:proofErr w:type="spellEnd"/>
      <w:r w:rsidRPr="0098704D">
        <w:rPr>
          <w:b w:val="0"/>
          <w:sz w:val="22"/>
          <w:szCs w:val="22"/>
        </w:rPr>
        <w:t xml:space="preserve"> </w:t>
      </w:r>
      <w:proofErr w:type="spellStart"/>
      <w:r w:rsidRPr="0098704D">
        <w:rPr>
          <w:b w:val="0"/>
          <w:sz w:val="22"/>
          <w:szCs w:val="22"/>
        </w:rPr>
        <w:t>жылдар</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бөлінген</w:t>
      </w:r>
      <w:proofErr w:type="spellEnd"/>
      <w:r w:rsidRPr="0098704D">
        <w:rPr>
          <w:b w:val="0"/>
          <w:sz w:val="22"/>
          <w:szCs w:val="22"/>
        </w:rPr>
        <w:t xml:space="preserve"> </w:t>
      </w:r>
      <w:proofErr w:type="spellStart"/>
      <w:r w:rsidRPr="0098704D">
        <w:rPr>
          <w:b w:val="0"/>
          <w:sz w:val="22"/>
          <w:szCs w:val="22"/>
        </w:rPr>
        <w:t>бағалар</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ақпарат</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597DA4C4"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7.4.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қатысушының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w:t>
      </w:r>
      <w:proofErr w:type="spellEnd"/>
      <w:r w:rsidRPr="0098704D">
        <w:rPr>
          <w:b w:val="0"/>
          <w:sz w:val="22"/>
          <w:szCs w:val="22"/>
        </w:rPr>
        <w:t xml:space="preserve"> </w:t>
      </w:r>
      <w:proofErr w:type="spellStart"/>
      <w:r w:rsidRPr="0098704D">
        <w:rPr>
          <w:b w:val="0"/>
          <w:sz w:val="22"/>
          <w:szCs w:val="22"/>
        </w:rPr>
        <w:t>теңгемен</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w:t>
      </w:r>
    </w:p>
    <w:p w14:paraId="0F5F16B2" w14:textId="6AD28AC3" w:rsidR="00114FC4" w:rsidRPr="00114FC4" w:rsidRDefault="00114FC4" w:rsidP="00C97FF7">
      <w:pPr>
        <w:pStyle w:val="1"/>
        <w:keepNext w:val="0"/>
        <w:keepLines w:val="0"/>
        <w:spacing w:after="0"/>
        <w:ind w:right="57"/>
      </w:pPr>
      <w:r w:rsidRPr="0098704D">
        <w:rPr>
          <w:bCs/>
          <w:sz w:val="22"/>
          <w:szCs w:val="22"/>
        </w:rPr>
        <w:t>8. Т</w:t>
      </w:r>
      <w:proofErr w:type="spellStart"/>
      <w:r w:rsidRPr="0098704D">
        <w:rPr>
          <w:bCs/>
          <w:sz w:val="22"/>
          <w:szCs w:val="22"/>
        </w:rPr>
        <w:t>ендерлік</w:t>
      </w:r>
      <w:proofErr w:type="spellEnd"/>
      <w:r w:rsidRPr="0098704D">
        <w:rPr>
          <w:bCs/>
          <w:sz w:val="22"/>
          <w:szCs w:val="22"/>
        </w:rPr>
        <w:t xml:space="preserve"> </w:t>
      </w:r>
      <w:proofErr w:type="spellStart"/>
      <w:r w:rsidRPr="0098704D">
        <w:rPr>
          <w:bCs/>
          <w:sz w:val="22"/>
          <w:szCs w:val="22"/>
        </w:rPr>
        <w:t>өтінімді</w:t>
      </w:r>
      <w:proofErr w:type="spellEnd"/>
      <w:r w:rsidRPr="0098704D">
        <w:rPr>
          <w:bCs/>
          <w:sz w:val="22"/>
          <w:szCs w:val="22"/>
        </w:rPr>
        <w:t xml:space="preserve"> </w:t>
      </w:r>
      <w:proofErr w:type="spellStart"/>
      <w:r w:rsidRPr="0098704D">
        <w:rPr>
          <w:bCs/>
          <w:sz w:val="22"/>
          <w:szCs w:val="22"/>
        </w:rPr>
        <w:t>қамтамасыз</w:t>
      </w:r>
      <w:proofErr w:type="spellEnd"/>
      <w:r w:rsidRPr="0098704D">
        <w:rPr>
          <w:bCs/>
          <w:sz w:val="22"/>
          <w:szCs w:val="22"/>
        </w:rPr>
        <w:t xml:space="preserve"> </w:t>
      </w:r>
      <w:proofErr w:type="spellStart"/>
      <w:r w:rsidRPr="0098704D">
        <w:rPr>
          <w:bCs/>
          <w:sz w:val="22"/>
          <w:szCs w:val="22"/>
        </w:rPr>
        <w:t>етуді</w:t>
      </w:r>
      <w:proofErr w:type="spellEnd"/>
      <w:r w:rsidRPr="0098704D">
        <w:rPr>
          <w:bCs/>
          <w:sz w:val="22"/>
          <w:szCs w:val="22"/>
        </w:rPr>
        <w:t xml:space="preserve"> </w:t>
      </w:r>
      <w:proofErr w:type="spellStart"/>
      <w:r w:rsidRPr="0098704D">
        <w:rPr>
          <w:bCs/>
          <w:sz w:val="22"/>
          <w:szCs w:val="22"/>
        </w:rPr>
        <w:t>енгізу</w:t>
      </w:r>
      <w:proofErr w:type="spellEnd"/>
      <w:r w:rsidRPr="0098704D">
        <w:rPr>
          <w:bCs/>
          <w:sz w:val="22"/>
          <w:szCs w:val="22"/>
        </w:rPr>
        <w:t xml:space="preserve"> </w:t>
      </w:r>
      <w:proofErr w:type="spellStart"/>
      <w:r w:rsidRPr="0098704D">
        <w:rPr>
          <w:bCs/>
          <w:sz w:val="22"/>
          <w:szCs w:val="22"/>
        </w:rPr>
        <w:t>шарттары</w:t>
      </w:r>
      <w:proofErr w:type="spellEnd"/>
      <w:r w:rsidRPr="0098704D">
        <w:rPr>
          <w:bCs/>
          <w:sz w:val="22"/>
          <w:szCs w:val="22"/>
        </w:rPr>
        <w:t xml:space="preserve">, </w:t>
      </w:r>
      <w:proofErr w:type="spellStart"/>
      <w:r w:rsidRPr="0098704D">
        <w:rPr>
          <w:bCs/>
          <w:sz w:val="22"/>
          <w:szCs w:val="22"/>
        </w:rPr>
        <w:t>мазмұны</w:t>
      </w:r>
      <w:proofErr w:type="spellEnd"/>
      <w:r w:rsidRPr="0098704D">
        <w:rPr>
          <w:bCs/>
          <w:sz w:val="22"/>
          <w:szCs w:val="22"/>
        </w:rPr>
        <w:t xml:space="preserve"> </w:t>
      </w:r>
      <w:proofErr w:type="spellStart"/>
      <w:r w:rsidRPr="0098704D">
        <w:rPr>
          <w:bCs/>
          <w:sz w:val="22"/>
          <w:szCs w:val="22"/>
        </w:rPr>
        <w:t>және</w:t>
      </w:r>
      <w:proofErr w:type="spellEnd"/>
      <w:r w:rsidRPr="0098704D">
        <w:rPr>
          <w:bCs/>
          <w:sz w:val="22"/>
          <w:szCs w:val="22"/>
        </w:rPr>
        <w:t xml:space="preserve"> </w:t>
      </w:r>
      <w:proofErr w:type="spellStart"/>
      <w:r w:rsidRPr="0098704D">
        <w:rPr>
          <w:bCs/>
          <w:sz w:val="22"/>
          <w:szCs w:val="22"/>
        </w:rPr>
        <w:t>түрлері</w:t>
      </w:r>
      <w:proofErr w:type="spellEnd"/>
    </w:p>
    <w:p w14:paraId="6B02C384"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8.1.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енгізеді</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оның</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міндеттемелерді</w:t>
      </w:r>
      <w:proofErr w:type="spellEnd"/>
      <w:r w:rsidRPr="0098704D">
        <w:rPr>
          <w:b w:val="0"/>
          <w:sz w:val="22"/>
          <w:szCs w:val="22"/>
        </w:rPr>
        <w:t xml:space="preserve"> </w:t>
      </w:r>
      <w:proofErr w:type="spellStart"/>
      <w:r w:rsidRPr="0098704D">
        <w:rPr>
          <w:b w:val="0"/>
          <w:sz w:val="22"/>
          <w:szCs w:val="22"/>
        </w:rPr>
        <w:t>орындайтынына</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береді</w:t>
      </w:r>
      <w:proofErr w:type="spellEnd"/>
      <w:r w:rsidRPr="0098704D">
        <w:rPr>
          <w:b w:val="0"/>
          <w:sz w:val="22"/>
          <w:szCs w:val="22"/>
        </w:rPr>
        <w:t>:</w:t>
      </w:r>
    </w:p>
    <w:p w14:paraId="64137D49"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8.1.1.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ұсынудың</w:t>
      </w:r>
      <w:proofErr w:type="spellEnd"/>
      <w:r w:rsidRPr="0098704D">
        <w:rPr>
          <w:b w:val="0"/>
          <w:sz w:val="22"/>
          <w:szCs w:val="22"/>
        </w:rPr>
        <w:t xml:space="preserve"> </w:t>
      </w:r>
      <w:proofErr w:type="spellStart"/>
      <w:r w:rsidRPr="0098704D">
        <w:rPr>
          <w:b w:val="0"/>
          <w:sz w:val="22"/>
          <w:szCs w:val="22"/>
        </w:rPr>
        <w:t>соңғы</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өткеннен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өзінің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өтінімін</w:t>
      </w:r>
      <w:proofErr w:type="spellEnd"/>
      <w:r w:rsidRPr="0098704D">
        <w:rPr>
          <w:b w:val="0"/>
          <w:sz w:val="22"/>
          <w:szCs w:val="22"/>
        </w:rPr>
        <w:t xml:space="preserve"> </w:t>
      </w:r>
      <w:proofErr w:type="spellStart"/>
      <w:r w:rsidRPr="0098704D">
        <w:rPr>
          <w:b w:val="0"/>
          <w:sz w:val="22"/>
          <w:szCs w:val="22"/>
        </w:rPr>
        <w:t>қайтарып</w:t>
      </w:r>
      <w:proofErr w:type="spellEnd"/>
      <w:r w:rsidRPr="0098704D">
        <w:rPr>
          <w:b w:val="0"/>
          <w:sz w:val="22"/>
          <w:szCs w:val="22"/>
        </w:rPr>
        <w:t xml:space="preserve"> </w:t>
      </w:r>
      <w:proofErr w:type="spellStart"/>
      <w:r w:rsidRPr="0098704D">
        <w:rPr>
          <w:b w:val="0"/>
          <w:sz w:val="22"/>
          <w:szCs w:val="22"/>
        </w:rPr>
        <w:t>алмайды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оған</w:t>
      </w:r>
      <w:proofErr w:type="spellEnd"/>
      <w:r w:rsidRPr="0098704D">
        <w:rPr>
          <w:b w:val="0"/>
          <w:sz w:val="22"/>
          <w:szCs w:val="22"/>
        </w:rPr>
        <w:t xml:space="preserve"> </w:t>
      </w:r>
      <w:proofErr w:type="spellStart"/>
      <w:r w:rsidRPr="0098704D">
        <w:rPr>
          <w:b w:val="0"/>
          <w:sz w:val="22"/>
          <w:szCs w:val="22"/>
        </w:rPr>
        <w:t>өзгерістер</w:t>
      </w:r>
      <w:proofErr w:type="spellEnd"/>
      <w:r w:rsidRPr="0098704D">
        <w:rPr>
          <w:b w:val="0"/>
          <w:sz w:val="22"/>
          <w:szCs w:val="22"/>
        </w:rPr>
        <w:t xml:space="preserve"> </w:t>
      </w:r>
      <w:proofErr w:type="spellStart"/>
      <w:r w:rsidRPr="0098704D">
        <w:rPr>
          <w:b w:val="0"/>
          <w:sz w:val="22"/>
          <w:szCs w:val="22"/>
        </w:rPr>
        <w:t>енгізбейді</w:t>
      </w:r>
      <w:proofErr w:type="spellEnd"/>
      <w:r w:rsidRPr="0098704D">
        <w:rPr>
          <w:b w:val="0"/>
          <w:sz w:val="22"/>
          <w:szCs w:val="22"/>
        </w:rPr>
        <w:t>;</w:t>
      </w:r>
    </w:p>
    <w:p w14:paraId="5ABA4DBB"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8.1.2.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хаттамада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Серіктестікпен</w:t>
      </w:r>
      <w:proofErr w:type="spellEnd"/>
      <w:r w:rsidRPr="0098704D">
        <w:rPr>
          <w:b w:val="0"/>
          <w:sz w:val="22"/>
          <w:szCs w:val="22"/>
        </w:rPr>
        <w:t xml:space="preserve"> </w:t>
      </w:r>
      <w:proofErr w:type="spellStart"/>
      <w:r w:rsidRPr="0098704D">
        <w:rPr>
          <w:b w:val="0"/>
          <w:sz w:val="22"/>
          <w:szCs w:val="22"/>
        </w:rPr>
        <w:t>шарт</w:t>
      </w:r>
      <w:proofErr w:type="spellEnd"/>
      <w:r w:rsidRPr="0098704D">
        <w:rPr>
          <w:b w:val="0"/>
          <w:sz w:val="22"/>
          <w:szCs w:val="22"/>
        </w:rPr>
        <w:t xml:space="preserve"> </w:t>
      </w:r>
      <w:proofErr w:type="spellStart"/>
      <w:r w:rsidRPr="0098704D">
        <w:rPr>
          <w:b w:val="0"/>
          <w:sz w:val="22"/>
          <w:szCs w:val="22"/>
        </w:rPr>
        <w:t>жасасады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шарттарында</w:t>
      </w:r>
      <w:proofErr w:type="spellEnd"/>
      <w:r w:rsidRPr="0098704D">
        <w:rPr>
          <w:b w:val="0"/>
          <w:sz w:val="22"/>
          <w:szCs w:val="22"/>
        </w:rPr>
        <w:t xml:space="preserve"> </w:t>
      </w:r>
      <w:proofErr w:type="spellStart"/>
      <w:r w:rsidRPr="0098704D">
        <w:rPr>
          <w:b w:val="0"/>
          <w:sz w:val="22"/>
          <w:szCs w:val="22"/>
        </w:rPr>
        <w:t>осындай</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көзделсе</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енгізеді</w:t>
      </w:r>
      <w:proofErr w:type="spellEnd"/>
      <w:r w:rsidRPr="0098704D">
        <w:rPr>
          <w:b w:val="0"/>
          <w:sz w:val="22"/>
          <w:szCs w:val="22"/>
        </w:rPr>
        <w:t>.</w:t>
      </w:r>
    </w:p>
    <w:p w14:paraId="3844F492" w14:textId="77777777" w:rsidR="00114FC4" w:rsidRPr="0098704D" w:rsidRDefault="00114FC4" w:rsidP="00C97FF7">
      <w:pPr>
        <w:pStyle w:val="1"/>
        <w:keepNext w:val="0"/>
        <w:keepLines w:val="0"/>
        <w:spacing w:after="0"/>
        <w:ind w:right="57"/>
        <w:jc w:val="left"/>
        <w:rPr>
          <w:b w:val="0"/>
          <w:sz w:val="22"/>
          <w:szCs w:val="22"/>
        </w:rPr>
      </w:pP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сомасының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w:t>
      </w:r>
      <w:proofErr w:type="spellStart"/>
      <w:r w:rsidRPr="0098704D">
        <w:rPr>
          <w:b w:val="0"/>
          <w:sz w:val="22"/>
          <w:szCs w:val="22"/>
        </w:rPr>
        <w:t>талаптарына</w:t>
      </w:r>
      <w:proofErr w:type="spellEnd"/>
      <w:r w:rsidRPr="0098704D">
        <w:rPr>
          <w:b w:val="0"/>
          <w:sz w:val="22"/>
          <w:szCs w:val="22"/>
        </w:rPr>
        <w:t xml:space="preserve"> </w:t>
      </w:r>
      <w:proofErr w:type="spellStart"/>
      <w:r w:rsidRPr="0098704D">
        <w:rPr>
          <w:b w:val="0"/>
          <w:sz w:val="22"/>
          <w:szCs w:val="22"/>
        </w:rPr>
        <w:t>сәйкестігін</w:t>
      </w:r>
      <w:proofErr w:type="spellEnd"/>
      <w:r w:rsidRPr="0098704D">
        <w:rPr>
          <w:b w:val="0"/>
          <w:sz w:val="22"/>
          <w:szCs w:val="22"/>
        </w:rPr>
        <w:t xml:space="preserve"> </w:t>
      </w:r>
      <w:proofErr w:type="spellStart"/>
      <w:r w:rsidRPr="0098704D">
        <w:rPr>
          <w:b w:val="0"/>
          <w:sz w:val="22"/>
          <w:szCs w:val="22"/>
        </w:rPr>
        <w:t>есептеу</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Ұлттық</w:t>
      </w:r>
      <w:proofErr w:type="spellEnd"/>
      <w:r w:rsidRPr="0098704D">
        <w:rPr>
          <w:b w:val="0"/>
          <w:sz w:val="22"/>
          <w:szCs w:val="22"/>
        </w:rPr>
        <w:t xml:space="preserve"> </w:t>
      </w:r>
      <w:proofErr w:type="spellStart"/>
      <w:r w:rsidRPr="0098704D">
        <w:rPr>
          <w:b w:val="0"/>
          <w:sz w:val="22"/>
          <w:szCs w:val="22"/>
        </w:rPr>
        <w:t>Банкі</w:t>
      </w:r>
      <w:proofErr w:type="spellEnd"/>
      <w:r w:rsidRPr="0098704D">
        <w:rPr>
          <w:b w:val="0"/>
          <w:sz w:val="22"/>
          <w:szCs w:val="22"/>
        </w:rPr>
        <w:t xml:space="preserve"> </w:t>
      </w:r>
      <w:proofErr w:type="spellStart"/>
      <w:r w:rsidRPr="0098704D">
        <w:rPr>
          <w:b w:val="0"/>
          <w:sz w:val="22"/>
          <w:szCs w:val="22"/>
        </w:rPr>
        <w:t>өтем</w:t>
      </w:r>
      <w:proofErr w:type="spellEnd"/>
      <w:r w:rsidRPr="0098704D">
        <w:rPr>
          <w:b w:val="0"/>
          <w:sz w:val="22"/>
          <w:szCs w:val="22"/>
        </w:rPr>
        <w:t xml:space="preserve"> </w:t>
      </w:r>
      <w:proofErr w:type="spellStart"/>
      <w:r w:rsidRPr="0098704D">
        <w:rPr>
          <w:b w:val="0"/>
          <w:sz w:val="22"/>
          <w:szCs w:val="22"/>
        </w:rPr>
        <w:t>жасаған</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бағам</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төлемді</w:t>
      </w:r>
      <w:proofErr w:type="spellEnd"/>
      <w:r w:rsidRPr="0098704D">
        <w:rPr>
          <w:b w:val="0"/>
          <w:sz w:val="22"/>
          <w:szCs w:val="22"/>
        </w:rPr>
        <w:t xml:space="preserve"> </w:t>
      </w:r>
      <w:proofErr w:type="spellStart"/>
      <w:r w:rsidRPr="0098704D">
        <w:rPr>
          <w:b w:val="0"/>
          <w:sz w:val="22"/>
          <w:szCs w:val="22"/>
        </w:rPr>
        <w:t>аудару</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беру </w:t>
      </w:r>
      <w:proofErr w:type="spellStart"/>
      <w:r w:rsidRPr="0098704D">
        <w:rPr>
          <w:b w:val="0"/>
          <w:sz w:val="22"/>
          <w:szCs w:val="22"/>
        </w:rPr>
        <w:t>немесе</w:t>
      </w:r>
      <w:proofErr w:type="spellEnd"/>
      <w:r w:rsidRPr="0098704D">
        <w:rPr>
          <w:b w:val="0"/>
          <w:sz w:val="22"/>
          <w:szCs w:val="22"/>
        </w:rPr>
        <w:t xml:space="preserve"> осы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айқындалған</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жүргізіледі</w:t>
      </w:r>
      <w:proofErr w:type="spellEnd"/>
      <w:r w:rsidRPr="0098704D">
        <w:rPr>
          <w:b w:val="0"/>
          <w:sz w:val="22"/>
          <w:szCs w:val="22"/>
        </w:rPr>
        <w:t>.</w:t>
      </w:r>
    </w:p>
    <w:p w14:paraId="4867659F"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8.2.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мөлшерде</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енгізуге</w:t>
      </w:r>
      <w:proofErr w:type="spellEnd"/>
      <w:r w:rsidRPr="0098704D">
        <w:rPr>
          <w:b w:val="0"/>
          <w:sz w:val="22"/>
          <w:szCs w:val="22"/>
        </w:rPr>
        <w:t xml:space="preserve"> </w:t>
      </w:r>
      <w:proofErr w:type="spellStart"/>
      <w:r w:rsidRPr="0098704D">
        <w:rPr>
          <w:b w:val="0"/>
          <w:sz w:val="22"/>
          <w:szCs w:val="22"/>
        </w:rPr>
        <w:t>міндетті</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атына</w:t>
      </w:r>
      <w:proofErr w:type="spellEnd"/>
      <w:r w:rsidRPr="0098704D">
        <w:rPr>
          <w:b w:val="0"/>
          <w:sz w:val="22"/>
          <w:szCs w:val="22"/>
        </w:rPr>
        <w:t xml:space="preserve"> </w:t>
      </w:r>
      <w:proofErr w:type="spellStart"/>
      <w:r w:rsidRPr="0098704D">
        <w:rPr>
          <w:b w:val="0"/>
          <w:sz w:val="22"/>
          <w:szCs w:val="22"/>
        </w:rPr>
        <w:t>ұсынылатын</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түпнұсқа</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шотына</w:t>
      </w:r>
      <w:proofErr w:type="spellEnd"/>
      <w:r w:rsidRPr="0098704D">
        <w:rPr>
          <w:b w:val="0"/>
          <w:sz w:val="22"/>
          <w:szCs w:val="22"/>
        </w:rPr>
        <w:t xml:space="preserve"> </w:t>
      </w:r>
      <w:proofErr w:type="spellStart"/>
      <w:r w:rsidRPr="0098704D">
        <w:rPr>
          <w:b w:val="0"/>
          <w:sz w:val="22"/>
          <w:szCs w:val="22"/>
        </w:rPr>
        <w:t>аударылатын</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ақшалай</w:t>
      </w:r>
      <w:proofErr w:type="spellEnd"/>
      <w:r w:rsidRPr="0098704D">
        <w:rPr>
          <w:b w:val="0"/>
          <w:sz w:val="22"/>
          <w:szCs w:val="22"/>
        </w:rPr>
        <w:t xml:space="preserve"> </w:t>
      </w:r>
      <w:proofErr w:type="spellStart"/>
      <w:r w:rsidRPr="0098704D">
        <w:rPr>
          <w:b w:val="0"/>
          <w:sz w:val="22"/>
          <w:szCs w:val="22"/>
        </w:rPr>
        <w:t>төлем</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w:t>
      </w:r>
    </w:p>
    <w:p w14:paraId="41B263C5"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8.3.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өтінімнің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мерзімінен</w:t>
      </w:r>
      <w:proofErr w:type="spellEnd"/>
      <w:r w:rsidRPr="0098704D">
        <w:rPr>
          <w:b w:val="0"/>
          <w:sz w:val="22"/>
          <w:szCs w:val="22"/>
        </w:rPr>
        <w:t xml:space="preserve"> кем </w:t>
      </w:r>
      <w:proofErr w:type="spellStart"/>
      <w:r w:rsidRPr="0098704D">
        <w:rPr>
          <w:b w:val="0"/>
          <w:sz w:val="22"/>
          <w:szCs w:val="22"/>
        </w:rPr>
        <w:t>болмауы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күнінен</w:t>
      </w:r>
      <w:proofErr w:type="spellEnd"/>
      <w:r w:rsidRPr="0098704D">
        <w:rPr>
          <w:b w:val="0"/>
          <w:sz w:val="22"/>
          <w:szCs w:val="22"/>
        </w:rPr>
        <w:t xml:space="preserve"> </w:t>
      </w:r>
      <w:proofErr w:type="spellStart"/>
      <w:r w:rsidRPr="0098704D">
        <w:rPr>
          <w:b w:val="0"/>
          <w:sz w:val="22"/>
          <w:szCs w:val="22"/>
        </w:rPr>
        <w:t>бастап</w:t>
      </w:r>
      <w:proofErr w:type="spellEnd"/>
      <w:r w:rsidRPr="0098704D">
        <w:rPr>
          <w:b w:val="0"/>
          <w:sz w:val="22"/>
          <w:szCs w:val="22"/>
        </w:rPr>
        <w:t xml:space="preserve"> </w:t>
      </w:r>
      <w:proofErr w:type="spellStart"/>
      <w:r w:rsidRPr="0098704D">
        <w:rPr>
          <w:b w:val="0"/>
          <w:sz w:val="22"/>
          <w:szCs w:val="22"/>
        </w:rPr>
        <w:t>есептеледі</w:t>
      </w:r>
      <w:proofErr w:type="spellEnd"/>
      <w:r w:rsidRPr="0098704D">
        <w:rPr>
          <w:b w:val="0"/>
          <w:sz w:val="22"/>
          <w:szCs w:val="22"/>
        </w:rPr>
        <w:t>.</w:t>
      </w:r>
    </w:p>
    <w:p w14:paraId="73AA62B1"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8.4.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w:t>
      </w:r>
      <w:proofErr w:type="spellEnd"/>
      <w:r w:rsidRPr="0098704D">
        <w:rPr>
          <w:b w:val="0"/>
          <w:sz w:val="22"/>
          <w:szCs w:val="22"/>
        </w:rPr>
        <w:t xml:space="preserve"> </w:t>
      </w:r>
      <w:proofErr w:type="spellStart"/>
      <w:r w:rsidRPr="0098704D">
        <w:rPr>
          <w:b w:val="0"/>
          <w:sz w:val="22"/>
          <w:szCs w:val="22"/>
        </w:rPr>
        <w:t>тиынмен</w:t>
      </w:r>
      <w:proofErr w:type="spellEnd"/>
      <w:r w:rsidRPr="0098704D">
        <w:rPr>
          <w:b w:val="0"/>
          <w:sz w:val="22"/>
          <w:szCs w:val="22"/>
        </w:rPr>
        <w:t xml:space="preserve"> </w:t>
      </w:r>
      <w:proofErr w:type="spellStart"/>
      <w:r w:rsidRPr="0098704D">
        <w:rPr>
          <w:b w:val="0"/>
          <w:sz w:val="22"/>
          <w:szCs w:val="22"/>
        </w:rPr>
        <w:t>есептелген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дөңгелектенеді</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сома </w:t>
      </w:r>
      <w:proofErr w:type="spellStart"/>
      <w:r w:rsidRPr="0098704D">
        <w:rPr>
          <w:b w:val="0"/>
          <w:sz w:val="22"/>
          <w:szCs w:val="22"/>
        </w:rPr>
        <w:t>елу</w:t>
      </w:r>
      <w:proofErr w:type="spellEnd"/>
      <w:r w:rsidRPr="0098704D">
        <w:rPr>
          <w:b w:val="0"/>
          <w:sz w:val="22"/>
          <w:szCs w:val="22"/>
        </w:rPr>
        <w:t xml:space="preserve"> </w:t>
      </w:r>
      <w:proofErr w:type="spellStart"/>
      <w:r w:rsidRPr="0098704D">
        <w:rPr>
          <w:b w:val="0"/>
          <w:sz w:val="22"/>
          <w:szCs w:val="22"/>
        </w:rPr>
        <w:t>тиыннан</w:t>
      </w:r>
      <w:proofErr w:type="spellEnd"/>
      <w:r w:rsidRPr="0098704D">
        <w:rPr>
          <w:b w:val="0"/>
          <w:sz w:val="22"/>
          <w:szCs w:val="22"/>
        </w:rPr>
        <w:t xml:space="preserve"> аз </w:t>
      </w:r>
      <w:proofErr w:type="spellStart"/>
      <w:r w:rsidRPr="0098704D">
        <w:rPr>
          <w:b w:val="0"/>
          <w:sz w:val="22"/>
          <w:szCs w:val="22"/>
        </w:rPr>
        <w:t>болса</w:t>
      </w:r>
      <w:proofErr w:type="spellEnd"/>
      <w:r w:rsidRPr="0098704D">
        <w:rPr>
          <w:b w:val="0"/>
          <w:sz w:val="22"/>
          <w:szCs w:val="22"/>
        </w:rPr>
        <w:t xml:space="preserve"> – </w:t>
      </w:r>
      <w:proofErr w:type="spellStart"/>
      <w:r w:rsidRPr="0098704D">
        <w:rPr>
          <w:b w:val="0"/>
          <w:sz w:val="22"/>
          <w:szCs w:val="22"/>
        </w:rPr>
        <w:t>нөлге</w:t>
      </w:r>
      <w:proofErr w:type="spellEnd"/>
      <w:r w:rsidRPr="0098704D">
        <w:rPr>
          <w:b w:val="0"/>
          <w:sz w:val="22"/>
          <w:szCs w:val="22"/>
        </w:rPr>
        <w:t xml:space="preserve">, ал </w:t>
      </w:r>
      <w:proofErr w:type="spellStart"/>
      <w:r w:rsidRPr="0098704D">
        <w:rPr>
          <w:b w:val="0"/>
          <w:sz w:val="22"/>
          <w:szCs w:val="22"/>
        </w:rPr>
        <w:t>елу</w:t>
      </w:r>
      <w:proofErr w:type="spellEnd"/>
      <w:r w:rsidRPr="0098704D">
        <w:rPr>
          <w:b w:val="0"/>
          <w:sz w:val="22"/>
          <w:szCs w:val="22"/>
        </w:rPr>
        <w:t xml:space="preserve"> </w:t>
      </w:r>
      <w:proofErr w:type="spellStart"/>
      <w:r w:rsidRPr="0098704D">
        <w:rPr>
          <w:b w:val="0"/>
          <w:sz w:val="22"/>
          <w:szCs w:val="22"/>
        </w:rPr>
        <w:t>тиынға</w:t>
      </w:r>
      <w:proofErr w:type="spellEnd"/>
      <w:r w:rsidRPr="0098704D">
        <w:rPr>
          <w:b w:val="0"/>
          <w:sz w:val="22"/>
          <w:szCs w:val="22"/>
        </w:rPr>
        <w:t xml:space="preserve"> </w:t>
      </w:r>
      <w:proofErr w:type="spellStart"/>
      <w:r w:rsidRPr="0098704D">
        <w:rPr>
          <w:b w:val="0"/>
          <w:sz w:val="22"/>
          <w:szCs w:val="22"/>
        </w:rPr>
        <w:t>тең</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одан</w:t>
      </w:r>
      <w:proofErr w:type="spellEnd"/>
      <w:r w:rsidRPr="0098704D">
        <w:rPr>
          <w:b w:val="0"/>
          <w:sz w:val="22"/>
          <w:szCs w:val="22"/>
        </w:rPr>
        <w:t xml:space="preserve"> </w:t>
      </w:r>
      <w:proofErr w:type="spellStart"/>
      <w:r w:rsidRPr="0098704D">
        <w:rPr>
          <w:b w:val="0"/>
          <w:sz w:val="22"/>
          <w:szCs w:val="22"/>
        </w:rPr>
        <w:t>көп</w:t>
      </w:r>
      <w:proofErr w:type="spellEnd"/>
      <w:r w:rsidRPr="0098704D">
        <w:rPr>
          <w:b w:val="0"/>
          <w:sz w:val="22"/>
          <w:szCs w:val="22"/>
        </w:rPr>
        <w:t xml:space="preserve"> </w:t>
      </w:r>
      <w:proofErr w:type="spellStart"/>
      <w:r w:rsidRPr="0098704D">
        <w:rPr>
          <w:b w:val="0"/>
          <w:sz w:val="22"/>
          <w:szCs w:val="22"/>
        </w:rPr>
        <w:t>болса</w:t>
      </w:r>
      <w:proofErr w:type="spellEnd"/>
      <w:r w:rsidRPr="0098704D">
        <w:rPr>
          <w:b w:val="0"/>
          <w:sz w:val="22"/>
          <w:szCs w:val="22"/>
        </w:rPr>
        <w:t xml:space="preserve"> – </w:t>
      </w:r>
      <w:proofErr w:type="spellStart"/>
      <w:r w:rsidRPr="0098704D">
        <w:rPr>
          <w:b w:val="0"/>
          <w:sz w:val="22"/>
          <w:szCs w:val="22"/>
        </w:rPr>
        <w:t>бір</w:t>
      </w:r>
      <w:proofErr w:type="spellEnd"/>
      <w:r w:rsidRPr="0098704D">
        <w:rPr>
          <w:b w:val="0"/>
          <w:sz w:val="22"/>
          <w:szCs w:val="22"/>
        </w:rPr>
        <w:t xml:space="preserve"> </w:t>
      </w:r>
      <w:proofErr w:type="spellStart"/>
      <w:r w:rsidRPr="0098704D">
        <w:rPr>
          <w:b w:val="0"/>
          <w:sz w:val="22"/>
          <w:szCs w:val="22"/>
        </w:rPr>
        <w:t>теңгеге</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дөңгелектенеді</w:t>
      </w:r>
      <w:proofErr w:type="spellEnd"/>
      <w:r w:rsidRPr="0098704D">
        <w:rPr>
          <w:b w:val="0"/>
          <w:sz w:val="22"/>
          <w:szCs w:val="22"/>
        </w:rPr>
        <w:t>.</w:t>
      </w:r>
    </w:p>
    <w:p w14:paraId="6A99103E"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8.5.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енгізуді</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құжатты</w:t>
      </w:r>
      <w:proofErr w:type="spellEnd"/>
      <w:r w:rsidRPr="0098704D">
        <w:rPr>
          <w:b w:val="0"/>
          <w:sz w:val="22"/>
          <w:szCs w:val="22"/>
        </w:rPr>
        <w:t xml:space="preserve"> </w:t>
      </w:r>
      <w:proofErr w:type="spellStart"/>
      <w:r w:rsidRPr="0098704D">
        <w:rPr>
          <w:b w:val="0"/>
          <w:sz w:val="22"/>
          <w:szCs w:val="22"/>
        </w:rPr>
        <w:t>қамтымайтын</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өтінімдер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w:t>
      </w:r>
      <w:proofErr w:type="spellStart"/>
      <w:r w:rsidRPr="0098704D">
        <w:rPr>
          <w:b w:val="0"/>
          <w:sz w:val="22"/>
          <w:szCs w:val="22"/>
        </w:rPr>
        <w:t>талаптарына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келмейді</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танылып</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комиссиямен</w:t>
      </w:r>
      <w:proofErr w:type="spellEnd"/>
      <w:r w:rsidRPr="0098704D">
        <w:rPr>
          <w:b w:val="0"/>
          <w:sz w:val="22"/>
          <w:szCs w:val="22"/>
        </w:rPr>
        <w:t xml:space="preserve"> </w:t>
      </w:r>
      <w:proofErr w:type="spellStart"/>
      <w:r w:rsidRPr="0098704D">
        <w:rPr>
          <w:b w:val="0"/>
          <w:sz w:val="22"/>
          <w:szCs w:val="22"/>
        </w:rPr>
        <w:t>қабылданбайды</w:t>
      </w:r>
      <w:proofErr w:type="spellEnd"/>
      <w:r w:rsidRPr="0098704D">
        <w:rPr>
          <w:b w:val="0"/>
          <w:sz w:val="22"/>
          <w:szCs w:val="22"/>
        </w:rPr>
        <w:t>.</w:t>
      </w:r>
    </w:p>
    <w:p w14:paraId="0D1102C1"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8.6.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жағдайлардың</w:t>
      </w:r>
      <w:proofErr w:type="spellEnd"/>
      <w:r w:rsidRPr="0098704D">
        <w:rPr>
          <w:b w:val="0"/>
          <w:sz w:val="22"/>
          <w:szCs w:val="22"/>
        </w:rPr>
        <w:t xml:space="preserve"> </w:t>
      </w:r>
      <w:proofErr w:type="spellStart"/>
      <w:r w:rsidRPr="0098704D">
        <w:rPr>
          <w:b w:val="0"/>
          <w:sz w:val="22"/>
          <w:szCs w:val="22"/>
        </w:rPr>
        <w:t>бірі</w:t>
      </w:r>
      <w:proofErr w:type="spellEnd"/>
      <w:r w:rsidRPr="0098704D">
        <w:rPr>
          <w:b w:val="0"/>
          <w:sz w:val="22"/>
          <w:szCs w:val="22"/>
        </w:rPr>
        <w:t xml:space="preserve"> </w:t>
      </w:r>
      <w:proofErr w:type="spellStart"/>
      <w:r w:rsidRPr="0098704D">
        <w:rPr>
          <w:b w:val="0"/>
          <w:sz w:val="22"/>
          <w:szCs w:val="22"/>
        </w:rPr>
        <w:t>туындаған</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бастап</w:t>
      </w:r>
      <w:proofErr w:type="spellEnd"/>
      <w:r w:rsidRPr="0098704D">
        <w:rPr>
          <w:b w:val="0"/>
          <w:sz w:val="22"/>
          <w:szCs w:val="22"/>
        </w:rPr>
        <w:t xml:space="preserve"> 10 (он) </w:t>
      </w:r>
      <w:proofErr w:type="spellStart"/>
      <w:r w:rsidRPr="0098704D">
        <w:rPr>
          <w:b w:val="0"/>
          <w:sz w:val="22"/>
          <w:szCs w:val="22"/>
        </w:rPr>
        <w:t>жұмыс</w:t>
      </w:r>
      <w:proofErr w:type="spellEnd"/>
      <w:r w:rsidRPr="0098704D">
        <w:rPr>
          <w:b w:val="0"/>
          <w:sz w:val="22"/>
          <w:szCs w:val="22"/>
        </w:rPr>
        <w:t xml:space="preserve"> </w:t>
      </w:r>
      <w:proofErr w:type="spellStart"/>
      <w:r w:rsidRPr="0098704D">
        <w:rPr>
          <w:b w:val="0"/>
          <w:sz w:val="22"/>
          <w:szCs w:val="22"/>
        </w:rPr>
        <w:t>күні</w:t>
      </w:r>
      <w:proofErr w:type="spellEnd"/>
      <w:r w:rsidRPr="0098704D">
        <w:rPr>
          <w:b w:val="0"/>
          <w:sz w:val="22"/>
          <w:szCs w:val="22"/>
        </w:rPr>
        <w:t xml:space="preserve"> </w:t>
      </w:r>
      <w:proofErr w:type="spellStart"/>
      <w:r w:rsidRPr="0098704D">
        <w:rPr>
          <w:b w:val="0"/>
          <w:sz w:val="22"/>
          <w:szCs w:val="22"/>
        </w:rPr>
        <w:t>ішінде</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жеткізушіге</w:t>
      </w:r>
      <w:proofErr w:type="spellEnd"/>
      <w:r w:rsidRPr="0098704D">
        <w:rPr>
          <w:b w:val="0"/>
          <w:sz w:val="22"/>
          <w:szCs w:val="22"/>
        </w:rPr>
        <w:t xml:space="preserve"> </w:t>
      </w:r>
      <w:proofErr w:type="spellStart"/>
      <w:r w:rsidRPr="0098704D">
        <w:rPr>
          <w:b w:val="0"/>
          <w:sz w:val="22"/>
          <w:szCs w:val="22"/>
        </w:rPr>
        <w:t>қайтарылады</w:t>
      </w:r>
      <w:proofErr w:type="spellEnd"/>
      <w:r w:rsidRPr="0098704D">
        <w:rPr>
          <w:b w:val="0"/>
          <w:sz w:val="22"/>
          <w:szCs w:val="22"/>
        </w:rPr>
        <w:t>:</w:t>
      </w:r>
    </w:p>
    <w:p w14:paraId="60A34CA0"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8.6.1. осы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ұсынудың</w:t>
      </w:r>
      <w:proofErr w:type="spellEnd"/>
      <w:r w:rsidRPr="0098704D">
        <w:rPr>
          <w:b w:val="0"/>
          <w:sz w:val="22"/>
          <w:szCs w:val="22"/>
        </w:rPr>
        <w:t xml:space="preserve"> </w:t>
      </w:r>
      <w:proofErr w:type="spellStart"/>
      <w:r w:rsidRPr="0098704D">
        <w:rPr>
          <w:b w:val="0"/>
          <w:sz w:val="22"/>
          <w:szCs w:val="22"/>
        </w:rPr>
        <w:t>соңғы</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өткенге</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өзінің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өтінімін</w:t>
      </w:r>
      <w:proofErr w:type="spellEnd"/>
      <w:r w:rsidRPr="0098704D">
        <w:rPr>
          <w:b w:val="0"/>
          <w:sz w:val="22"/>
          <w:szCs w:val="22"/>
        </w:rPr>
        <w:t xml:space="preserve"> </w:t>
      </w:r>
      <w:proofErr w:type="spellStart"/>
      <w:r w:rsidRPr="0098704D">
        <w:rPr>
          <w:b w:val="0"/>
          <w:sz w:val="22"/>
          <w:szCs w:val="22"/>
        </w:rPr>
        <w:t>қайтарып</w:t>
      </w:r>
      <w:proofErr w:type="spellEnd"/>
      <w:r w:rsidRPr="0098704D">
        <w:rPr>
          <w:b w:val="0"/>
          <w:sz w:val="22"/>
          <w:szCs w:val="22"/>
        </w:rPr>
        <w:t xml:space="preserve"> </w:t>
      </w:r>
      <w:proofErr w:type="spellStart"/>
      <w:r w:rsidRPr="0098704D">
        <w:rPr>
          <w:b w:val="0"/>
          <w:sz w:val="22"/>
          <w:szCs w:val="22"/>
        </w:rPr>
        <w:t>алған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73BF7DE6"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8.6.2.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хаттамаға</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жағдай</w:t>
      </w:r>
      <w:proofErr w:type="spellEnd"/>
      <w:r w:rsidRPr="0098704D">
        <w:rPr>
          <w:b w:val="0"/>
          <w:sz w:val="22"/>
          <w:szCs w:val="22"/>
        </w:rPr>
        <w:t xml:space="preserve"> тендер </w:t>
      </w:r>
      <w:proofErr w:type="spellStart"/>
      <w:r w:rsidRPr="0098704D">
        <w:rPr>
          <w:b w:val="0"/>
          <w:sz w:val="22"/>
          <w:szCs w:val="22"/>
        </w:rPr>
        <w:t>жеңімпазына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екінші</w:t>
      </w:r>
      <w:proofErr w:type="spellEnd"/>
      <w:r w:rsidRPr="0098704D">
        <w:rPr>
          <w:b w:val="0"/>
          <w:sz w:val="22"/>
          <w:szCs w:val="22"/>
        </w:rPr>
        <w:t xml:space="preserve"> </w:t>
      </w:r>
      <w:proofErr w:type="spellStart"/>
      <w:r w:rsidRPr="0098704D">
        <w:rPr>
          <w:b w:val="0"/>
          <w:sz w:val="22"/>
          <w:szCs w:val="22"/>
        </w:rPr>
        <w:t>орынды</w:t>
      </w:r>
      <w:proofErr w:type="spellEnd"/>
      <w:r w:rsidRPr="0098704D">
        <w:rPr>
          <w:b w:val="0"/>
          <w:sz w:val="22"/>
          <w:szCs w:val="22"/>
        </w:rPr>
        <w:t xml:space="preserve"> </w:t>
      </w:r>
      <w:proofErr w:type="spellStart"/>
      <w:r w:rsidRPr="0098704D">
        <w:rPr>
          <w:b w:val="0"/>
          <w:sz w:val="22"/>
          <w:szCs w:val="22"/>
        </w:rPr>
        <w:t>иеленген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жеткізушіге</w:t>
      </w:r>
      <w:proofErr w:type="spellEnd"/>
      <w:r w:rsidRPr="0098704D">
        <w:rPr>
          <w:b w:val="0"/>
          <w:sz w:val="22"/>
          <w:szCs w:val="22"/>
        </w:rPr>
        <w:t xml:space="preserve"> </w:t>
      </w:r>
      <w:proofErr w:type="spellStart"/>
      <w:r w:rsidRPr="0098704D">
        <w:rPr>
          <w:b w:val="0"/>
          <w:sz w:val="22"/>
          <w:szCs w:val="22"/>
        </w:rPr>
        <w:t>қолданылмайды</w:t>
      </w:r>
      <w:proofErr w:type="spellEnd"/>
      <w:r w:rsidRPr="0098704D">
        <w:rPr>
          <w:b w:val="0"/>
          <w:sz w:val="22"/>
          <w:szCs w:val="22"/>
        </w:rPr>
        <w:t>);</w:t>
      </w:r>
    </w:p>
    <w:p w14:paraId="144DD05A"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8.6.3.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w:t>
      </w:r>
      <w:proofErr w:type="spellEnd"/>
      <w:r w:rsidRPr="0098704D">
        <w:rPr>
          <w:b w:val="0"/>
          <w:sz w:val="22"/>
          <w:szCs w:val="22"/>
        </w:rPr>
        <w:t xml:space="preserve"> </w:t>
      </w:r>
      <w:proofErr w:type="spellStart"/>
      <w:r w:rsidRPr="0098704D">
        <w:rPr>
          <w:b w:val="0"/>
          <w:sz w:val="22"/>
          <w:szCs w:val="22"/>
        </w:rPr>
        <w:t>күшіне</w:t>
      </w:r>
      <w:proofErr w:type="spellEnd"/>
      <w:r w:rsidRPr="0098704D">
        <w:rPr>
          <w:b w:val="0"/>
          <w:sz w:val="22"/>
          <w:szCs w:val="22"/>
        </w:rPr>
        <w:t xml:space="preserve"> </w:t>
      </w:r>
      <w:proofErr w:type="spellStart"/>
      <w:r w:rsidRPr="0098704D">
        <w:rPr>
          <w:b w:val="0"/>
          <w:sz w:val="22"/>
          <w:szCs w:val="22"/>
        </w:rPr>
        <w:t>енген</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083EC079"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8.6.4.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w:t>
      </w:r>
      <w:proofErr w:type="spellEnd"/>
      <w:r w:rsidRPr="0098704D">
        <w:rPr>
          <w:b w:val="0"/>
          <w:sz w:val="22"/>
          <w:szCs w:val="22"/>
        </w:rPr>
        <w:t xml:space="preserve"> </w:t>
      </w:r>
      <w:proofErr w:type="spellStart"/>
      <w:r w:rsidRPr="0098704D">
        <w:rPr>
          <w:b w:val="0"/>
          <w:sz w:val="22"/>
          <w:szCs w:val="22"/>
        </w:rPr>
        <w:t>күшіне</w:t>
      </w:r>
      <w:proofErr w:type="spellEnd"/>
      <w:r w:rsidRPr="0098704D">
        <w:rPr>
          <w:b w:val="0"/>
          <w:sz w:val="22"/>
          <w:szCs w:val="22"/>
        </w:rPr>
        <w:t xml:space="preserve"> </w:t>
      </w:r>
      <w:proofErr w:type="spellStart"/>
      <w:r w:rsidRPr="0098704D">
        <w:rPr>
          <w:b w:val="0"/>
          <w:sz w:val="22"/>
          <w:szCs w:val="22"/>
        </w:rPr>
        <w:t>енген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көзделмесе</w:t>
      </w:r>
      <w:proofErr w:type="spellEnd"/>
      <w:r w:rsidRPr="0098704D">
        <w:rPr>
          <w:b w:val="0"/>
          <w:sz w:val="22"/>
          <w:szCs w:val="22"/>
        </w:rPr>
        <w:t>);</w:t>
      </w:r>
    </w:p>
    <w:p w14:paraId="6A6AA923"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8.6.5.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алуды</w:t>
      </w:r>
      <w:proofErr w:type="spellEnd"/>
      <w:r w:rsidRPr="0098704D">
        <w:rPr>
          <w:b w:val="0"/>
          <w:sz w:val="22"/>
          <w:szCs w:val="22"/>
        </w:rPr>
        <w:t xml:space="preserve"> </w:t>
      </w:r>
      <w:proofErr w:type="spellStart"/>
      <w:r w:rsidRPr="0098704D">
        <w:rPr>
          <w:b w:val="0"/>
          <w:sz w:val="22"/>
          <w:szCs w:val="22"/>
        </w:rPr>
        <w:t>болдырмау</w:t>
      </w:r>
      <w:proofErr w:type="spellEnd"/>
      <w:r w:rsidRPr="0098704D">
        <w:rPr>
          <w:b w:val="0"/>
          <w:sz w:val="22"/>
          <w:szCs w:val="22"/>
        </w:rPr>
        <w:t xml:space="preserve">/бас тарту </w:t>
      </w:r>
      <w:proofErr w:type="spellStart"/>
      <w:r w:rsidRPr="0098704D">
        <w:rPr>
          <w:b w:val="0"/>
          <w:sz w:val="22"/>
          <w:szCs w:val="22"/>
        </w:rPr>
        <w:t>жағдайында</w:t>
      </w:r>
      <w:proofErr w:type="spellEnd"/>
      <w:r w:rsidRPr="0098704D">
        <w:rPr>
          <w:b w:val="0"/>
          <w:sz w:val="22"/>
          <w:szCs w:val="22"/>
        </w:rPr>
        <w:t>.</w:t>
      </w:r>
    </w:p>
    <w:p w14:paraId="18E792FC"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lastRenderedPageBreak/>
        <w:t xml:space="preserve">8.7.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жағдайлардың</w:t>
      </w:r>
      <w:proofErr w:type="spellEnd"/>
      <w:r w:rsidRPr="0098704D">
        <w:rPr>
          <w:b w:val="0"/>
          <w:sz w:val="22"/>
          <w:szCs w:val="22"/>
        </w:rPr>
        <w:t xml:space="preserve"> </w:t>
      </w:r>
      <w:proofErr w:type="spellStart"/>
      <w:r w:rsidRPr="0098704D">
        <w:rPr>
          <w:b w:val="0"/>
          <w:sz w:val="22"/>
          <w:szCs w:val="22"/>
        </w:rPr>
        <w:t>бірі</w:t>
      </w:r>
      <w:proofErr w:type="spellEnd"/>
      <w:r w:rsidRPr="0098704D">
        <w:rPr>
          <w:b w:val="0"/>
          <w:sz w:val="22"/>
          <w:szCs w:val="22"/>
        </w:rPr>
        <w:t xml:space="preserve"> </w:t>
      </w:r>
      <w:proofErr w:type="spellStart"/>
      <w:r w:rsidRPr="0098704D">
        <w:rPr>
          <w:b w:val="0"/>
          <w:sz w:val="22"/>
          <w:szCs w:val="22"/>
        </w:rPr>
        <w:t>туындаған</w:t>
      </w:r>
      <w:proofErr w:type="spellEnd"/>
      <w:r w:rsidRPr="0098704D">
        <w:rPr>
          <w:b w:val="0"/>
          <w:sz w:val="22"/>
          <w:szCs w:val="22"/>
        </w:rPr>
        <w:t xml:space="preserve"> </w:t>
      </w:r>
      <w:proofErr w:type="spellStart"/>
      <w:r w:rsidRPr="0098704D">
        <w:rPr>
          <w:b w:val="0"/>
          <w:sz w:val="22"/>
          <w:szCs w:val="22"/>
        </w:rPr>
        <w:t>кезде</w:t>
      </w:r>
      <w:proofErr w:type="spellEnd"/>
      <w:r w:rsidRPr="0098704D">
        <w:rPr>
          <w:b w:val="0"/>
          <w:sz w:val="22"/>
          <w:szCs w:val="22"/>
        </w:rPr>
        <w:t xml:space="preserve"> </w:t>
      </w:r>
      <w:proofErr w:type="spellStart"/>
      <w:r w:rsidRPr="0098704D">
        <w:rPr>
          <w:b w:val="0"/>
          <w:sz w:val="22"/>
          <w:szCs w:val="22"/>
        </w:rPr>
        <w:t>қайтарылмайды</w:t>
      </w:r>
      <w:proofErr w:type="spellEnd"/>
      <w:r w:rsidRPr="0098704D">
        <w:rPr>
          <w:b w:val="0"/>
          <w:sz w:val="22"/>
          <w:szCs w:val="22"/>
        </w:rPr>
        <w:t>:</w:t>
      </w:r>
    </w:p>
    <w:p w14:paraId="06FE9D46"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8.7.1.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танылған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жасасудан</w:t>
      </w:r>
      <w:proofErr w:type="spellEnd"/>
      <w:r w:rsidRPr="0098704D">
        <w:rPr>
          <w:b w:val="0"/>
          <w:sz w:val="22"/>
          <w:szCs w:val="22"/>
        </w:rPr>
        <w:t xml:space="preserve"> </w:t>
      </w:r>
      <w:proofErr w:type="spellStart"/>
      <w:r w:rsidRPr="0098704D">
        <w:rPr>
          <w:b w:val="0"/>
          <w:sz w:val="22"/>
          <w:szCs w:val="22"/>
        </w:rPr>
        <w:t>жалтарған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70E44418"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8.7.2.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жасасқаннан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шартта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жөніндегі</w:t>
      </w:r>
      <w:proofErr w:type="spellEnd"/>
      <w:r w:rsidRPr="0098704D">
        <w:rPr>
          <w:b w:val="0"/>
          <w:sz w:val="22"/>
          <w:szCs w:val="22"/>
        </w:rPr>
        <w:t xml:space="preserve"> </w:t>
      </w:r>
      <w:proofErr w:type="spellStart"/>
      <w:r w:rsidRPr="0098704D">
        <w:rPr>
          <w:b w:val="0"/>
          <w:sz w:val="22"/>
          <w:szCs w:val="22"/>
        </w:rPr>
        <w:t>талапты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уақтылы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0015395E"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8.7.3.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екінші</w:t>
      </w:r>
      <w:proofErr w:type="spellEnd"/>
      <w:r w:rsidRPr="0098704D">
        <w:rPr>
          <w:b w:val="0"/>
          <w:sz w:val="22"/>
          <w:szCs w:val="22"/>
        </w:rPr>
        <w:t xml:space="preserve"> </w:t>
      </w:r>
      <w:proofErr w:type="spellStart"/>
      <w:r w:rsidRPr="0098704D">
        <w:rPr>
          <w:b w:val="0"/>
          <w:sz w:val="22"/>
          <w:szCs w:val="22"/>
        </w:rPr>
        <w:t>орынды</w:t>
      </w:r>
      <w:proofErr w:type="spellEnd"/>
      <w:r w:rsidRPr="0098704D">
        <w:rPr>
          <w:b w:val="0"/>
          <w:sz w:val="22"/>
          <w:szCs w:val="22"/>
        </w:rPr>
        <w:t xml:space="preserve"> </w:t>
      </w:r>
      <w:proofErr w:type="spellStart"/>
      <w:r w:rsidRPr="0098704D">
        <w:rPr>
          <w:b w:val="0"/>
          <w:sz w:val="22"/>
          <w:szCs w:val="22"/>
        </w:rPr>
        <w:t>иеленген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жасасудан</w:t>
      </w:r>
      <w:proofErr w:type="spellEnd"/>
      <w:r w:rsidRPr="0098704D">
        <w:rPr>
          <w:b w:val="0"/>
          <w:sz w:val="22"/>
          <w:szCs w:val="22"/>
        </w:rPr>
        <w:t xml:space="preserve"> </w:t>
      </w:r>
      <w:proofErr w:type="spellStart"/>
      <w:r w:rsidRPr="0098704D">
        <w:rPr>
          <w:b w:val="0"/>
          <w:sz w:val="22"/>
          <w:szCs w:val="22"/>
        </w:rPr>
        <w:t>жалтарған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шарт</w:t>
      </w:r>
      <w:proofErr w:type="spellEnd"/>
      <w:r w:rsidRPr="0098704D">
        <w:rPr>
          <w:b w:val="0"/>
          <w:sz w:val="22"/>
          <w:szCs w:val="22"/>
        </w:rPr>
        <w:t xml:space="preserve"> </w:t>
      </w:r>
      <w:proofErr w:type="spellStart"/>
      <w:r w:rsidRPr="0098704D">
        <w:rPr>
          <w:b w:val="0"/>
          <w:sz w:val="22"/>
          <w:szCs w:val="22"/>
        </w:rPr>
        <w:t>жасасқаннан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шартта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жөніндегі</w:t>
      </w:r>
      <w:proofErr w:type="spellEnd"/>
      <w:r w:rsidRPr="0098704D">
        <w:rPr>
          <w:b w:val="0"/>
          <w:sz w:val="22"/>
          <w:szCs w:val="22"/>
        </w:rPr>
        <w:t xml:space="preserve"> </w:t>
      </w:r>
      <w:proofErr w:type="spellStart"/>
      <w:r w:rsidRPr="0098704D">
        <w:rPr>
          <w:b w:val="0"/>
          <w:sz w:val="22"/>
          <w:szCs w:val="22"/>
        </w:rPr>
        <w:t>талапты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уақтылы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49468D4F" w14:textId="77777777" w:rsidR="00114FC4" w:rsidRPr="0098704D" w:rsidRDefault="00114FC4" w:rsidP="00C97FF7"/>
    <w:p w14:paraId="32A7F874" w14:textId="77777777" w:rsidR="00114FC4" w:rsidRDefault="00114FC4" w:rsidP="00C97FF7">
      <w:pPr>
        <w:jc w:val="center"/>
        <w:rPr>
          <w:b/>
          <w:bCs/>
          <w:sz w:val="22"/>
          <w:szCs w:val="22"/>
        </w:rPr>
      </w:pPr>
      <w:r w:rsidRPr="0098704D">
        <w:rPr>
          <w:b/>
          <w:bCs/>
          <w:sz w:val="22"/>
          <w:szCs w:val="22"/>
        </w:rPr>
        <w:t xml:space="preserve">9. </w:t>
      </w:r>
      <w:proofErr w:type="spellStart"/>
      <w:r w:rsidRPr="0098704D">
        <w:rPr>
          <w:b/>
          <w:bCs/>
          <w:sz w:val="22"/>
          <w:szCs w:val="22"/>
        </w:rPr>
        <w:t>Тендерлік</w:t>
      </w:r>
      <w:proofErr w:type="spellEnd"/>
      <w:r w:rsidRPr="0098704D">
        <w:rPr>
          <w:b/>
          <w:bCs/>
          <w:sz w:val="22"/>
          <w:szCs w:val="22"/>
        </w:rPr>
        <w:t xml:space="preserve"> </w:t>
      </w:r>
      <w:proofErr w:type="spellStart"/>
      <w:r w:rsidRPr="0098704D">
        <w:rPr>
          <w:b/>
          <w:bCs/>
          <w:sz w:val="22"/>
          <w:szCs w:val="22"/>
        </w:rPr>
        <w:t>өтінімдерді</w:t>
      </w:r>
      <w:proofErr w:type="spellEnd"/>
      <w:r w:rsidRPr="0098704D">
        <w:rPr>
          <w:b/>
          <w:bCs/>
          <w:sz w:val="22"/>
          <w:szCs w:val="22"/>
        </w:rPr>
        <w:t xml:space="preserve"> </w:t>
      </w:r>
      <w:proofErr w:type="spellStart"/>
      <w:r w:rsidRPr="0098704D">
        <w:rPr>
          <w:b/>
          <w:bCs/>
          <w:sz w:val="22"/>
          <w:szCs w:val="22"/>
        </w:rPr>
        <w:t>өзгерту</w:t>
      </w:r>
      <w:proofErr w:type="spellEnd"/>
      <w:r w:rsidRPr="0098704D">
        <w:rPr>
          <w:b/>
          <w:bCs/>
          <w:sz w:val="22"/>
          <w:szCs w:val="22"/>
        </w:rPr>
        <w:t xml:space="preserve"> </w:t>
      </w:r>
      <w:proofErr w:type="spellStart"/>
      <w:r w:rsidRPr="0098704D">
        <w:rPr>
          <w:b/>
          <w:bCs/>
          <w:sz w:val="22"/>
          <w:szCs w:val="22"/>
        </w:rPr>
        <w:t>және</w:t>
      </w:r>
      <w:proofErr w:type="spellEnd"/>
      <w:r w:rsidRPr="0098704D">
        <w:rPr>
          <w:b/>
          <w:bCs/>
          <w:sz w:val="22"/>
          <w:szCs w:val="22"/>
        </w:rPr>
        <w:t xml:space="preserve"> </w:t>
      </w:r>
      <w:proofErr w:type="spellStart"/>
      <w:r w:rsidRPr="0098704D">
        <w:rPr>
          <w:b/>
          <w:bCs/>
          <w:sz w:val="22"/>
          <w:szCs w:val="22"/>
        </w:rPr>
        <w:t>кері</w:t>
      </w:r>
      <w:proofErr w:type="spellEnd"/>
      <w:r w:rsidRPr="0098704D">
        <w:rPr>
          <w:b/>
          <w:bCs/>
          <w:sz w:val="22"/>
          <w:szCs w:val="22"/>
        </w:rPr>
        <w:t xml:space="preserve"> </w:t>
      </w:r>
      <w:proofErr w:type="spellStart"/>
      <w:r w:rsidRPr="0098704D">
        <w:rPr>
          <w:b/>
          <w:bCs/>
          <w:sz w:val="22"/>
          <w:szCs w:val="22"/>
        </w:rPr>
        <w:t>қайтарып</w:t>
      </w:r>
      <w:proofErr w:type="spellEnd"/>
      <w:r w:rsidRPr="0098704D">
        <w:rPr>
          <w:b/>
          <w:bCs/>
          <w:sz w:val="22"/>
          <w:szCs w:val="22"/>
        </w:rPr>
        <w:t xml:space="preserve"> </w:t>
      </w:r>
      <w:proofErr w:type="spellStart"/>
      <w:r w:rsidRPr="0098704D">
        <w:rPr>
          <w:b/>
          <w:bCs/>
          <w:sz w:val="22"/>
          <w:szCs w:val="22"/>
        </w:rPr>
        <w:t>алу</w:t>
      </w:r>
      <w:proofErr w:type="spellEnd"/>
    </w:p>
    <w:p w14:paraId="70F338B4" w14:textId="77777777" w:rsidR="00114FC4" w:rsidRPr="0098704D" w:rsidRDefault="00114FC4" w:rsidP="00114FC4">
      <w:pPr>
        <w:jc w:val="center"/>
        <w:rPr>
          <w:b/>
          <w:bCs/>
          <w:sz w:val="22"/>
          <w:szCs w:val="22"/>
        </w:rPr>
      </w:pPr>
    </w:p>
    <w:p w14:paraId="3DD344EE" w14:textId="77777777" w:rsidR="00114FC4" w:rsidRPr="0098704D" w:rsidRDefault="00114FC4" w:rsidP="00114FC4">
      <w:pPr>
        <w:rPr>
          <w:sz w:val="22"/>
          <w:szCs w:val="22"/>
        </w:rPr>
      </w:pPr>
      <w:r w:rsidRPr="0098704D">
        <w:rPr>
          <w:sz w:val="22"/>
          <w:szCs w:val="22"/>
        </w:rPr>
        <w:t xml:space="preserve">9.1.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ұсынудың</w:t>
      </w:r>
      <w:proofErr w:type="spellEnd"/>
      <w:r w:rsidRPr="0098704D">
        <w:rPr>
          <w:sz w:val="22"/>
          <w:szCs w:val="22"/>
        </w:rPr>
        <w:t xml:space="preserve"> </w:t>
      </w:r>
      <w:proofErr w:type="spellStart"/>
      <w:r w:rsidRPr="0098704D">
        <w:rPr>
          <w:sz w:val="22"/>
          <w:szCs w:val="22"/>
        </w:rPr>
        <w:t>соңғы</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өткенге</w:t>
      </w:r>
      <w:proofErr w:type="spellEnd"/>
      <w:r w:rsidRPr="0098704D">
        <w:rPr>
          <w:sz w:val="22"/>
          <w:szCs w:val="22"/>
        </w:rPr>
        <w:t xml:space="preserve"> </w:t>
      </w:r>
      <w:proofErr w:type="spellStart"/>
      <w:r w:rsidRPr="0098704D">
        <w:rPr>
          <w:sz w:val="22"/>
          <w:szCs w:val="22"/>
        </w:rPr>
        <w:t>дейін</w:t>
      </w:r>
      <w:proofErr w:type="spellEnd"/>
      <w:r w:rsidRPr="0098704D">
        <w:rPr>
          <w:sz w:val="22"/>
          <w:szCs w:val="22"/>
        </w:rPr>
        <w:t>:</w:t>
      </w:r>
    </w:p>
    <w:p w14:paraId="6D083BE5" w14:textId="77777777" w:rsidR="00114FC4" w:rsidRPr="0098704D" w:rsidRDefault="00114FC4" w:rsidP="00114FC4">
      <w:pPr>
        <w:rPr>
          <w:sz w:val="22"/>
          <w:szCs w:val="22"/>
        </w:rPr>
      </w:pPr>
      <w:r w:rsidRPr="0098704D">
        <w:rPr>
          <w:sz w:val="22"/>
          <w:szCs w:val="22"/>
        </w:rPr>
        <w:t xml:space="preserve">9.1.3.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берілген</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өзгертуге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толықтыруға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w:t>
      </w:r>
    </w:p>
    <w:p w14:paraId="6FEEAD6F" w14:textId="77777777" w:rsidR="00114FC4" w:rsidRDefault="00114FC4" w:rsidP="00114FC4">
      <w:pPr>
        <w:rPr>
          <w:sz w:val="22"/>
          <w:szCs w:val="22"/>
        </w:rPr>
      </w:pPr>
      <w:r w:rsidRPr="0098704D">
        <w:rPr>
          <w:sz w:val="22"/>
          <w:szCs w:val="22"/>
        </w:rPr>
        <w:t xml:space="preserve">9.1.4.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электрондық</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кері</w:t>
      </w:r>
      <w:proofErr w:type="spellEnd"/>
      <w:r w:rsidRPr="0098704D">
        <w:rPr>
          <w:sz w:val="22"/>
          <w:szCs w:val="22"/>
        </w:rPr>
        <w:t xml:space="preserve"> </w:t>
      </w:r>
      <w:proofErr w:type="spellStart"/>
      <w:r w:rsidRPr="0098704D">
        <w:rPr>
          <w:sz w:val="22"/>
          <w:szCs w:val="22"/>
        </w:rPr>
        <w:t>қайтарып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қайтару</w:t>
      </w:r>
      <w:proofErr w:type="spellEnd"/>
      <w:r w:rsidRPr="0098704D">
        <w:rPr>
          <w:sz w:val="22"/>
          <w:szCs w:val="22"/>
        </w:rPr>
        <w:t xml:space="preserve"> </w:t>
      </w:r>
      <w:proofErr w:type="spellStart"/>
      <w:r w:rsidRPr="0098704D">
        <w:rPr>
          <w:sz w:val="22"/>
          <w:szCs w:val="22"/>
        </w:rPr>
        <w:t>құқығынан</w:t>
      </w:r>
      <w:proofErr w:type="spellEnd"/>
      <w:r w:rsidRPr="0098704D">
        <w:rPr>
          <w:sz w:val="22"/>
          <w:szCs w:val="22"/>
        </w:rPr>
        <w:t xml:space="preserve"> </w:t>
      </w:r>
      <w:proofErr w:type="spellStart"/>
      <w:r w:rsidRPr="0098704D">
        <w:rPr>
          <w:sz w:val="22"/>
          <w:szCs w:val="22"/>
        </w:rPr>
        <w:t>айырылмайды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ұсынудың</w:t>
      </w:r>
      <w:proofErr w:type="spellEnd"/>
      <w:r w:rsidRPr="0098704D">
        <w:rPr>
          <w:sz w:val="22"/>
          <w:szCs w:val="22"/>
        </w:rPr>
        <w:t xml:space="preserve"> </w:t>
      </w:r>
      <w:proofErr w:type="spellStart"/>
      <w:r w:rsidRPr="0098704D">
        <w:rPr>
          <w:sz w:val="22"/>
          <w:szCs w:val="22"/>
        </w:rPr>
        <w:t>соңғы</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өткеннен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кері</w:t>
      </w:r>
      <w:proofErr w:type="spellEnd"/>
      <w:r w:rsidRPr="0098704D">
        <w:rPr>
          <w:sz w:val="22"/>
          <w:szCs w:val="22"/>
        </w:rPr>
        <w:t xml:space="preserve"> </w:t>
      </w:r>
      <w:proofErr w:type="spellStart"/>
      <w:r w:rsidRPr="0098704D">
        <w:rPr>
          <w:sz w:val="22"/>
          <w:szCs w:val="22"/>
        </w:rPr>
        <w:t>қайтарып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w:t>
      </w:r>
    </w:p>
    <w:p w14:paraId="3280753C" w14:textId="77777777" w:rsidR="00114FC4" w:rsidRPr="0098704D" w:rsidRDefault="00114FC4" w:rsidP="00114FC4">
      <w:pPr>
        <w:rPr>
          <w:sz w:val="22"/>
          <w:szCs w:val="22"/>
        </w:rPr>
      </w:pPr>
    </w:p>
    <w:p w14:paraId="051E46A8" w14:textId="77777777" w:rsidR="00114FC4" w:rsidRPr="0098704D" w:rsidRDefault="00114FC4" w:rsidP="00114FC4">
      <w:pPr>
        <w:jc w:val="center"/>
        <w:rPr>
          <w:b/>
          <w:bCs/>
          <w:sz w:val="22"/>
          <w:szCs w:val="22"/>
        </w:rPr>
      </w:pPr>
      <w:r w:rsidRPr="0098704D">
        <w:rPr>
          <w:b/>
          <w:bCs/>
          <w:sz w:val="22"/>
          <w:szCs w:val="22"/>
        </w:rPr>
        <w:t xml:space="preserve">10. </w:t>
      </w:r>
      <w:proofErr w:type="spellStart"/>
      <w:r w:rsidRPr="0098704D">
        <w:rPr>
          <w:b/>
          <w:bCs/>
          <w:sz w:val="22"/>
          <w:szCs w:val="22"/>
        </w:rPr>
        <w:t>Тендерге</w:t>
      </w:r>
      <w:proofErr w:type="spellEnd"/>
      <w:r w:rsidRPr="0098704D">
        <w:rPr>
          <w:b/>
          <w:bCs/>
          <w:sz w:val="22"/>
          <w:szCs w:val="22"/>
        </w:rPr>
        <w:t xml:space="preserve"> </w:t>
      </w:r>
      <w:proofErr w:type="spellStart"/>
      <w:r w:rsidRPr="0098704D">
        <w:rPr>
          <w:b/>
          <w:bCs/>
          <w:sz w:val="22"/>
          <w:szCs w:val="22"/>
        </w:rPr>
        <w:t>қатысуға</w:t>
      </w:r>
      <w:proofErr w:type="spellEnd"/>
      <w:r w:rsidRPr="0098704D">
        <w:rPr>
          <w:b/>
          <w:bCs/>
          <w:sz w:val="22"/>
          <w:szCs w:val="22"/>
        </w:rPr>
        <w:t xml:space="preserve"> </w:t>
      </w:r>
      <w:proofErr w:type="spellStart"/>
      <w:r w:rsidRPr="0098704D">
        <w:rPr>
          <w:b/>
          <w:bCs/>
          <w:sz w:val="22"/>
          <w:szCs w:val="22"/>
        </w:rPr>
        <w:t>өтінімдерді</w:t>
      </w:r>
      <w:proofErr w:type="spellEnd"/>
      <w:r w:rsidRPr="0098704D">
        <w:rPr>
          <w:b/>
          <w:bCs/>
          <w:sz w:val="22"/>
          <w:szCs w:val="22"/>
        </w:rPr>
        <w:t xml:space="preserve"> </w:t>
      </w:r>
      <w:proofErr w:type="spellStart"/>
      <w:r w:rsidRPr="0098704D">
        <w:rPr>
          <w:b/>
          <w:bCs/>
          <w:sz w:val="22"/>
          <w:szCs w:val="22"/>
        </w:rPr>
        <w:t>қарау</w:t>
      </w:r>
      <w:proofErr w:type="spellEnd"/>
      <w:r w:rsidRPr="0098704D">
        <w:rPr>
          <w:b/>
          <w:bCs/>
          <w:sz w:val="22"/>
          <w:szCs w:val="22"/>
        </w:rPr>
        <w:t xml:space="preserve">, </w:t>
      </w:r>
      <w:proofErr w:type="spellStart"/>
      <w:r w:rsidRPr="0098704D">
        <w:rPr>
          <w:b/>
          <w:bCs/>
          <w:sz w:val="22"/>
          <w:szCs w:val="22"/>
        </w:rPr>
        <w:t>бағалау</w:t>
      </w:r>
      <w:proofErr w:type="spellEnd"/>
      <w:r w:rsidRPr="0098704D">
        <w:rPr>
          <w:b/>
          <w:bCs/>
          <w:sz w:val="22"/>
          <w:szCs w:val="22"/>
        </w:rPr>
        <w:t xml:space="preserve"> </w:t>
      </w:r>
      <w:proofErr w:type="spellStart"/>
      <w:r w:rsidRPr="0098704D">
        <w:rPr>
          <w:b/>
          <w:bCs/>
          <w:sz w:val="22"/>
          <w:szCs w:val="22"/>
        </w:rPr>
        <w:t>және</w:t>
      </w:r>
      <w:proofErr w:type="spellEnd"/>
      <w:r w:rsidRPr="0098704D">
        <w:rPr>
          <w:b/>
          <w:bCs/>
          <w:sz w:val="22"/>
          <w:szCs w:val="22"/>
        </w:rPr>
        <w:t xml:space="preserve"> </w:t>
      </w:r>
      <w:proofErr w:type="spellStart"/>
      <w:r w:rsidRPr="0098704D">
        <w:rPr>
          <w:b/>
          <w:bCs/>
          <w:sz w:val="22"/>
          <w:szCs w:val="22"/>
        </w:rPr>
        <w:t>салыстыру</w:t>
      </w:r>
      <w:proofErr w:type="spellEnd"/>
      <w:r w:rsidRPr="0098704D">
        <w:rPr>
          <w:b/>
          <w:bCs/>
          <w:sz w:val="22"/>
          <w:szCs w:val="22"/>
        </w:rPr>
        <w:t xml:space="preserve"> </w:t>
      </w:r>
      <w:proofErr w:type="spellStart"/>
      <w:r w:rsidRPr="0098704D">
        <w:rPr>
          <w:b/>
          <w:bCs/>
          <w:sz w:val="22"/>
          <w:szCs w:val="22"/>
        </w:rPr>
        <w:t>тәртібі</w:t>
      </w:r>
      <w:proofErr w:type="spellEnd"/>
    </w:p>
    <w:p w14:paraId="758955EC" w14:textId="77777777" w:rsidR="00114FC4" w:rsidRDefault="00114FC4" w:rsidP="00114FC4">
      <w:pPr>
        <w:rPr>
          <w:sz w:val="22"/>
          <w:szCs w:val="22"/>
        </w:rPr>
      </w:pPr>
      <w:r w:rsidRPr="0098704D">
        <w:rPr>
          <w:sz w:val="22"/>
          <w:szCs w:val="22"/>
        </w:rPr>
        <w:t xml:space="preserve">10.1.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комиссиямен</w:t>
      </w:r>
      <w:proofErr w:type="spellEnd"/>
      <w:r w:rsidRPr="0098704D">
        <w:rPr>
          <w:sz w:val="22"/>
          <w:szCs w:val="22"/>
        </w:rPr>
        <w:t xml:space="preserve"> осы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талаптарына</w:t>
      </w:r>
      <w:proofErr w:type="spellEnd"/>
      <w:r w:rsidRPr="0098704D">
        <w:rPr>
          <w:sz w:val="22"/>
          <w:szCs w:val="22"/>
        </w:rPr>
        <w:t xml:space="preserve"> </w:t>
      </w:r>
      <w:proofErr w:type="spellStart"/>
      <w:r w:rsidRPr="0098704D">
        <w:rPr>
          <w:sz w:val="22"/>
          <w:szCs w:val="22"/>
        </w:rPr>
        <w:t>сәйкестігі</w:t>
      </w:r>
      <w:proofErr w:type="spellEnd"/>
      <w:r w:rsidRPr="0098704D">
        <w:rPr>
          <w:sz w:val="22"/>
          <w:szCs w:val="22"/>
        </w:rPr>
        <w:t xml:space="preserve"> </w:t>
      </w:r>
      <w:proofErr w:type="spellStart"/>
      <w:r w:rsidRPr="0098704D">
        <w:rPr>
          <w:sz w:val="22"/>
          <w:szCs w:val="22"/>
        </w:rPr>
        <w:t>тұрғысынан</w:t>
      </w:r>
      <w:proofErr w:type="spellEnd"/>
      <w:r w:rsidRPr="0098704D">
        <w:rPr>
          <w:sz w:val="22"/>
          <w:szCs w:val="22"/>
        </w:rPr>
        <w:t xml:space="preserve"> </w:t>
      </w:r>
      <w:proofErr w:type="spellStart"/>
      <w:r w:rsidRPr="0098704D">
        <w:rPr>
          <w:sz w:val="22"/>
          <w:szCs w:val="22"/>
        </w:rPr>
        <w:t>қаралады</w:t>
      </w:r>
      <w:proofErr w:type="spellEnd"/>
      <w:r w:rsidRPr="0098704D">
        <w:rPr>
          <w:sz w:val="22"/>
          <w:szCs w:val="22"/>
        </w:rPr>
        <w:t xml:space="preserve">. 10.2.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қарайды</w:t>
      </w:r>
      <w:proofErr w:type="spellEnd"/>
      <w:r w:rsidRPr="0098704D">
        <w:rPr>
          <w:sz w:val="22"/>
          <w:szCs w:val="22"/>
        </w:rPr>
        <w:t xml:space="preserve">. Егер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сипаттамалары</w:t>
      </w:r>
      <w:proofErr w:type="spellEnd"/>
      <w:r w:rsidRPr="0098704D">
        <w:rPr>
          <w:sz w:val="22"/>
          <w:szCs w:val="22"/>
        </w:rPr>
        <w:t xml:space="preserve"> мен </w:t>
      </w:r>
      <w:proofErr w:type="spellStart"/>
      <w:r w:rsidRPr="0098704D">
        <w:rPr>
          <w:sz w:val="22"/>
          <w:szCs w:val="22"/>
        </w:rPr>
        <w:t>ерекшеліктері</w:t>
      </w:r>
      <w:proofErr w:type="spellEnd"/>
      <w:r w:rsidRPr="0098704D">
        <w:rPr>
          <w:sz w:val="22"/>
          <w:szCs w:val="22"/>
        </w:rPr>
        <w:t xml:space="preserve"> </w:t>
      </w:r>
      <w:proofErr w:type="spellStart"/>
      <w:r w:rsidRPr="0098704D">
        <w:rPr>
          <w:sz w:val="22"/>
          <w:szCs w:val="22"/>
        </w:rPr>
        <w:t>күрделі</w:t>
      </w:r>
      <w:proofErr w:type="spellEnd"/>
      <w:r w:rsidRPr="0098704D">
        <w:rPr>
          <w:sz w:val="22"/>
          <w:szCs w:val="22"/>
        </w:rPr>
        <w:t xml:space="preserve"> </w:t>
      </w:r>
      <w:proofErr w:type="spellStart"/>
      <w:r w:rsidRPr="0098704D">
        <w:rPr>
          <w:sz w:val="22"/>
          <w:szCs w:val="22"/>
        </w:rPr>
        <w:t>тауарларды</w:t>
      </w:r>
      <w:proofErr w:type="spellEnd"/>
      <w:r w:rsidRPr="0098704D">
        <w:rPr>
          <w:sz w:val="22"/>
          <w:szCs w:val="22"/>
        </w:rPr>
        <w:t xml:space="preserve">, </w:t>
      </w:r>
      <w:proofErr w:type="spellStart"/>
      <w:r w:rsidRPr="0098704D">
        <w:rPr>
          <w:sz w:val="22"/>
          <w:szCs w:val="22"/>
        </w:rPr>
        <w:t>жұмыстарды</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қызметтерді</w:t>
      </w:r>
      <w:proofErr w:type="spellEnd"/>
      <w:r w:rsidRPr="0098704D">
        <w:rPr>
          <w:sz w:val="22"/>
          <w:szCs w:val="22"/>
        </w:rPr>
        <w:t xml:space="preserve"> </w:t>
      </w:r>
      <w:proofErr w:type="spellStart"/>
      <w:r w:rsidRPr="0098704D">
        <w:rPr>
          <w:sz w:val="22"/>
          <w:szCs w:val="22"/>
        </w:rPr>
        <w:t>қамтыса</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комиссиямен</w:t>
      </w:r>
      <w:proofErr w:type="spellEnd"/>
      <w:r w:rsidRPr="0098704D">
        <w:rPr>
          <w:sz w:val="22"/>
          <w:szCs w:val="22"/>
        </w:rPr>
        <w:t xml:space="preserve"> </w:t>
      </w:r>
      <w:proofErr w:type="spellStart"/>
      <w:r w:rsidRPr="0098704D">
        <w:rPr>
          <w:sz w:val="22"/>
          <w:szCs w:val="22"/>
        </w:rPr>
        <w:t>сарапшыны</w:t>
      </w:r>
      <w:proofErr w:type="spellEnd"/>
      <w:r w:rsidRPr="0098704D">
        <w:rPr>
          <w:sz w:val="22"/>
          <w:szCs w:val="22"/>
        </w:rPr>
        <w:t xml:space="preserve"> (</w:t>
      </w:r>
      <w:proofErr w:type="spellStart"/>
      <w:r w:rsidRPr="0098704D">
        <w:rPr>
          <w:sz w:val="22"/>
          <w:szCs w:val="22"/>
        </w:rPr>
        <w:t>сараптамалық</w:t>
      </w:r>
      <w:proofErr w:type="spellEnd"/>
      <w:r w:rsidRPr="0098704D">
        <w:rPr>
          <w:sz w:val="22"/>
          <w:szCs w:val="22"/>
        </w:rPr>
        <w:t xml:space="preserve"> </w:t>
      </w:r>
      <w:proofErr w:type="spellStart"/>
      <w:r w:rsidRPr="0098704D">
        <w:rPr>
          <w:sz w:val="22"/>
          <w:szCs w:val="22"/>
        </w:rPr>
        <w:t>комиссияны</w:t>
      </w:r>
      <w:proofErr w:type="spellEnd"/>
      <w:r w:rsidRPr="0098704D">
        <w:rPr>
          <w:sz w:val="22"/>
          <w:szCs w:val="22"/>
        </w:rPr>
        <w:t xml:space="preserve">) тарта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15 (он бес)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қаралады</w:t>
      </w:r>
      <w:proofErr w:type="spellEnd"/>
      <w:r w:rsidRPr="0098704D">
        <w:rPr>
          <w:sz w:val="22"/>
          <w:szCs w:val="22"/>
        </w:rPr>
        <w:t xml:space="preserve">. </w:t>
      </w:r>
    </w:p>
    <w:p w14:paraId="30B23619" w14:textId="77777777" w:rsidR="00114FC4" w:rsidRDefault="00114FC4" w:rsidP="00114FC4">
      <w:pPr>
        <w:rPr>
          <w:sz w:val="22"/>
          <w:szCs w:val="22"/>
        </w:rPr>
      </w:pPr>
      <w:r w:rsidRPr="0098704D">
        <w:rPr>
          <w:sz w:val="22"/>
          <w:szCs w:val="22"/>
        </w:rPr>
        <w:t xml:space="preserve">10.3.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барысында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өтінімдерде</w:t>
      </w:r>
      <w:proofErr w:type="spellEnd"/>
      <w:r w:rsidRPr="0098704D">
        <w:rPr>
          <w:sz w:val="22"/>
          <w:szCs w:val="22"/>
        </w:rPr>
        <w:t xml:space="preserve"> </w:t>
      </w:r>
      <w:proofErr w:type="spellStart"/>
      <w:r w:rsidRPr="0098704D">
        <w:rPr>
          <w:sz w:val="22"/>
          <w:szCs w:val="22"/>
        </w:rPr>
        <w:t>қамтылған</w:t>
      </w:r>
      <w:proofErr w:type="spellEnd"/>
      <w:r w:rsidRPr="0098704D">
        <w:rPr>
          <w:sz w:val="22"/>
          <w:szCs w:val="22"/>
        </w:rPr>
        <w:t xml:space="preserve"> </w:t>
      </w:r>
      <w:proofErr w:type="spellStart"/>
      <w:r w:rsidRPr="0098704D">
        <w:rPr>
          <w:sz w:val="22"/>
          <w:szCs w:val="22"/>
        </w:rPr>
        <w:t>мәліметтерді</w:t>
      </w:r>
      <w:proofErr w:type="spellEnd"/>
      <w:r w:rsidRPr="0098704D">
        <w:rPr>
          <w:sz w:val="22"/>
          <w:szCs w:val="22"/>
        </w:rPr>
        <w:t xml:space="preserve"> </w:t>
      </w:r>
      <w:proofErr w:type="spellStart"/>
      <w:r w:rsidRPr="0098704D">
        <w:rPr>
          <w:sz w:val="22"/>
          <w:szCs w:val="22"/>
        </w:rPr>
        <w:t>нақтылау</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тиісті</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органдардан</w:t>
      </w:r>
      <w:proofErr w:type="spellEnd"/>
      <w:r w:rsidRPr="0098704D">
        <w:rPr>
          <w:sz w:val="22"/>
          <w:szCs w:val="22"/>
        </w:rPr>
        <w:t xml:space="preserve">, </w:t>
      </w:r>
      <w:proofErr w:type="spellStart"/>
      <w:r w:rsidRPr="0098704D">
        <w:rPr>
          <w:sz w:val="22"/>
          <w:szCs w:val="22"/>
        </w:rPr>
        <w:t>жеке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тұлғалардан</w:t>
      </w:r>
      <w:proofErr w:type="spellEnd"/>
      <w:r w:rsidRPr="0098704D">
        <w:rPr>
          <w:sz w:val="22"/>
          <w:szCs w:val="22"/>
        </w:rPr>
        <w:t xml:space="preserve"> </w:t>
      </w:r>
      <w:proofErr w:type="spellStart"/>
      <w:r w:rsidRPr="0098704D">
        <w:rPr>
          <w:sz w:val="22"/>
          <w:szCs w:val="22"/>
        </w:rPr>
        <w:t>қажетті</w:t>
      </w:r>
      <w:proofErr w:type="spellEnd"/>
      <w:r w:rsidRPr="0098704D">
        <w:rPr>
          <w:sz w:val="22"/>
          <w:szCs w:val="22"/>
        </w:rPr>
        <w:t xml:space="preserve"> </w:t>
      </w:r>
      <w:proofErr w:type="spellStart"/>
      <w:r w:rsidRPr="0098704D">
        <w:rPr>
          <w:sz w:val="22"/>
          <w:szCs w:val="22"/>
        </w:rPr>
        <w:t>ақпаратты</w:t>
      </w:r>
      <w:proofErr w:type="spellEnd"/>
      <w:r w:rsidRPr="0098704D">
        <w:rPr>
          <w:sz w:val="22"/>
          <w:szCs w:val="22"/>
        </w:rPr>
        <w:t xml:space="preserve"> </w:t>
      </w:r>
      <w:proofErr w:type="spellStart"/>
      <w:r w:rsidRPr="0098704D">
        <w:rPr>
          <w:sz w:val="22"/>
          <w:szCs w:val="22"/>
        </w:rPr>
        <w:t>сұратуға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Сұрау</w:t>
      </w:r>
      <w:proofErr w:type="spellEnd"/>
      <w:r w:rsidRPr="0098704D">
        <w:rPr>
          <w:sz w:val="22"/>
          <w:szCs w:val="22"/>
        </w:rPr>
        <w:t xml:space="preserve"> </w:t>
      </w:r>
      <w:proofErr w:type="spellStart"/>
      <w:r w:rsidRPr="0098704D">
        <w:rPr>
          <w:sz w:val="22"/>
          <w:szCs w:val="22"/>
        </w:rPr>
        <w:t>жіберілген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ақпаратты</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мерзіміне</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қосымша</w:t>
      </w:r>
      <w:proofErr w:type="spellEnd"/>
      <w:r w:rsidRPr="0098704D">
        <w:rPr>
          <w:sz w:val="22"/>
          <w:szCs w:val="22"/>
        </w:rPr>
        <w:t xml:space="preserve"> </w:t>
      </w:r>
      <w:proofErr w:type="spellStart"/>
      <w:r w:rsidRPr="0098704D">
        <w:rPr>
          <w:sz w:val="22"/>
          <w:szCs w:val="22"/>
        </w:rPr>
        <w:t>ұзартылуы</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roofErr w:type="spellStart"/>
      <w:r w:rsidRPr="0098704D">
        <w:rPr>
          <w:sz w:val="22"/>
          <w:szCs w:val="22"/>
        </w:rPr>
        <w:t>бірақ</w:t>
      </w:r>
      <w:proofErr w:type="spellEnd"/>
      <w:r w:rsidRPr="0098704D">
        <w:rPr>
          <w:sz w:val="22"/>
          <w:szCs w:val="22"/>
        </w:rPr>
        <w:t xml:space="preserve"> 20 (</w:t>
      </w:r>
      <w:proofErr w:type="spellStart"/>
      <w:r w:rsidRPr="0098704D">
        <w:rPr>
          <w:sz w:val="22"/>
          <w:szCs w:val="22"/>
        </w:rPr>
        <w:t>жиырма</w:t>
      </w:r>
      <w:proofErr w:type="spellEnd"/>
      <w:r w:rsidRPr="0098704D">
        <w:rPr>
          <w:sz w:val="22"/>
          <w:szCs w:val="22"/>
        </w:rPr>
        <w:t xml:space="preserve">)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аспауы</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комиссияның</w:t>
      </w:r>
      <w:proofErr w:type="spellEnd"/>
      <w:r w:rsidRPr="0098704D">
        <w:rPr>
          <w:sz w:val="22"/>
          <w:szCs w:val="22"/>
        </w:rPr>
        <w:t xml:space="preserve"> </w:t>
      </w:r>
      <w:proofErr w:type="spellStart"/>
      <w:r w:rsidRPr="0098704D">
        <w:rPr>
          <w:sz w:val="22"/>
          <w:szCs w:val="22"/>
        </w:rPr>
        <w:t>шығу</w:t>
      </w:r>
      <w:proofErr w:type="spellEnd"/>
      <w:r w:rsidRPr="0098704D">
        <w:rPr>
          <w:sz w:val="22"/>
          <w:szCs w:val="22"/>
        </w:rPr>
        <w:t xml:space="preserve"> </w:t>
      </w:r>
      <w:proofErr w:type="spellStart"/>
      <w:r w:rsidRPr="0098704D">
        <w:rPr>
          <w:sz w:val="22"/>
          <w:szCs w:val="22"/>
        </w:rPr>
        <w:t>рәсімін</w:t>
      </w:r>
      <w:proofErr w:type="spellEnd"/>
      <w:r w:rsidRPr="0098704D">
        <w:rPr>
          <w:sz w:val="22"/>
          <w:szCs w:val="22"/>
        </w:rPr>
        <w:t xml:space="preserve"> </w:t>
      </w:r>
      <w:proofErr w:type="spellStart"/>
      <w:r w:rsidRPr="0098704D">
        <w:rPr>
          <w:sz w:val="22"/>
          <w:szCs w:val="22"/>
        </w:rPr>
        <w:t>жүргізуі</w:t>
      </w:r>
      <w:proofErr w:type="spellEnd"/>
      <w:r w:rsidRPr="0098704D">
        <w:rPr>
          <w:sz w:val="22"/>
          <w:szCs w:val="22"/>
        </w:rPr>
        <w:t xml:space="preserve"> </w:t>
      </w:r>
      <w:proofErr w:type="spellStart"/>
      <w:r w:rsidRPr="0098704D">
        <w:rPr>
          <w:sz w:val="22"/>
          <w:szCs w:val="22"/>
        </w:rPr>
        <w:t>жағдайында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мерзімге</w:t>
      </w:r>
      <w:proofErr w:type="spellEnd"/>
      <w:r w:rsidRPr="0098704D">
        <w:rPr>
          <w:sz w:val="22"/>
          <w:szCs w:val="22"/>
        </w:rPr>
        <w:t xml:space="preserve"> </w:t>
      </w:r>
      <w:proofErr w:type="spellStart"/>
      <w:r w:rsidRPr="0098704D">
        <w:rPr>
          <w:sz w:val="22"/>
          <w:szCs w:val="22"/>
        </w:rPr>
        <w:t>ұзартылуы</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
    <w:p w14:paraId="3FD21E32" w14:textId="77777777" w:rsidR="00114FC4" w:rsidRDefault="00114FC4" w:rsidP="00114FC4">
      <w:pPr>
        <w:rPr>
          <w:sz w:val="22"/>
          <w:szCs w:val="22"/>
        </w:rPr>
      </w:pPr>
      <w:r w:rsidRPr="0098704D">
        <w:rPr>
          <w:sz w:val="22"/>
          <w:szCs w:val="22"/>
        </w:rPr>
        <w:t xml:space="preserve">10.4. Егер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өтінімдердің</w:t>
      </w:r>
      <w:proofErr w:type="spellEnd"/>
      <w:r w:rsidRPr="0098704D">
        <w:rPr>
          <w:sz w:val="22"/>
          <w:szCs w:val="22"/>
        </w:rPr>
        <w:t xml:space="preserve"> </w:t>
      </w:r>
      <w:proofErr w:type="spellStart"/>
      <w:r w:rsidRPr="0098704D">
        <w:rPr>
          <w:sz w:val="22"/>
          <w:szCs w:val="22"/>
        </w:rPr>
        <w:t>мазмұнына</w:t>
      </w:r>
      <w:proofErr w:type="spellEnd"/>
      <w:r w:rsidRPr="0098704D">
        <w:rPr>
          <w:sz w:val="22"/>
          <w:szCs w:val="22"/>
        </w:rPr>
        <w:t xml:space="preserve"> </w:t>
      </w:r>
      <w:proofErr w:type="spellStart"/>
      <w:r w:rsidRPr="0098704D">
        <w:rPr>
          <w:sz w:val="22"/>
          <w:szCs w:val="22"/>
        </w:rPr>
        <w:t>қатысты</w:t>
      </w:r>
      <w:proofErr w:type="spellEnd"/>
      <w:r w:rsidRPr="0098704D">
        <w:rPr>
          <w:sz w:val="22"/>
          <w:szCs w:val="22"/>
        </w:rPr>
        <w:t xml:space="preserve"> </w:t>
      </w:r>
      <w:proofErr w:type="spellStart"/>
      <w:r w:rsidRPr="0098704D">
        <w:rPr>
          <w:sz w:val="22"/>
          <w:szCs w:val="22"/>
        </w:rPr>
        <w:t>ескертулер</w:t>
      </w:r>
      <w:proofErr w:type="spellEnd"/>
      <w:r w:rsidRPr="0098704D">
        <w:rPr>
          <w:sz w:val="22"/>
          <w:szCs w:val="22"/>
        </w:rPr>
        <w:t xml:space="preserve"> </w:t>
      </w:r>
      <w:proofErr w:type="spellStart"/>
      <w:r w:rsidRPr="0098704D">
        <w:rPr>
          <w:sz w:val="22"/>
          <w:szCs w:val="22"/>
        </w:rPr>
        <w:t>анықтамаса</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w:t>
      </w:r>
    </w:p>
    <w:p w14:paraId="7ADD3815" w14:textId="77777777" w:rsidR="00114FC4" w:rsidRPr="0098704D" w:rsidRDefault="00114FC4" w:rsidP="00114FC4">
      <w:pPr>
        <w:rPr>
          <w:sz w:val="22"/>
          <w:szCs w:val="22"/>
        </w:rPr>
      </w:pPr>
      <w:r w:rsidRPr="0098704D">
        <w:rPr>
          <w:sz w:val="22"/>
          <w:szCs w:val="22"/>
        </w:rPr>
        <w:t xml:space="preserve">10.5. Егер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өтінімдердің</w:t>
      </w:r>
      <w:proofErr w:type="spellEnd"/>
      <w:r w:rsidRPr="0098704D">
        <w:rPr>
          <w:sz w:val="22"/>
          <w:szCs w:val="22"/>
        </w:rPr>
        <w:t xml:space="preserve"> </w:t>
      </w:r>
      <w:proofErr w:type="spellStart"/>
      <w:r w:rsidRPr="0098704D">
        <w:rPr>
          <w:sz w:val="22"/>
          <w:szCs w:val="22"/>
        </w:rPr>
        <w:t>мазмұнына</w:t>
      </w:r>
      <w:proofErr w:type="spellEnd"/>
      <w:r w:rsidRPr="0098704D">
        <w:rPr>
          <w:sz w:val="22"/>
          <w:szCs w:val="22"/>
        </w:rPr>
        <w:t xml:space="preserve"> </w:t>
      </w:r>
      <w:proofErr w:type="spellStart"/>
      <w:r w:rsidRPr="0098704D">
        <w:rPr>
          <w:sz w:val="22"/>
          <w:szCs w:val="22"/>
        </w:rPr>
        <w:t>қатысты</w:t>
      </w:r>
      <w:proofErr w:type="spellEnd"/>
      <w:r w:rsidRPr="0098704D">
        <w:rPr>
          <w:sz w:val="22"/>
          <w:szCs w:val="22"/>
        </w:rPr>
        <w:t xml:space="preserve"> </w:t>
      </w:r>
      <w:proofErr w:type="spellStart"/>
      <w:r w:rsidRPr="0098704D">
        <w:rPr>
          <w:sz w:val="22"/>
          <w:szCs w:val="22"/>
        </w:rPr>
        <w:t>ескертулер</w:t>
      </w:r>
      <w:proofErr w:type="spellEnd"/>
      <w:r w:rsidRPr="0098704D">
        <w:rPr>
          <w:sz w:val="22"/>
          <w:szCs w:val="22"/>
        </w:rPr>
        <w:t xml:space="preserve"> </w:t>
      </w:r>
      <w:proofErr w:type="spellStart"/>
      <w:r w:rsidRPr="0098704D">
        <w:rPr>
          <w:sz w:val="22"/>
          <w:szCs w:val="22"/>
        </w:rPr>
        <w:t>анықтаса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рәсімі</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сәйкессіздіктердің</w:t>
      </w:r>
      <w:proofErr w:type="spellEnd"/>
      <w:r w:rsidRPr="0098704D">
        <w:rPr>
          <w:sz w:val="22"/>
          <w:szCs w:val="22"/>
        </w:rPr>
        <w:t xml:space="preserve"> </w:t>
      </w:r>
      <w:proofErr w:type="spellStart"/>
      <w:r w:rsidRPr="0098704D">
        <w:rPr>
          <w:sz w:val="22"/>
          <w:szCs w:val="22"/>
        </w:rPr>
        <w:t>толық</w:t>
      </w:r>
      <w:proofErr w:type="spellEnd"/>
      <w:r w:rsidRPr="0098704D">
        <w:rPr>
          <w:sz w:val="22"/>
          <w:szCs w:val="22"/>
        </w:rPr>
        <w:t xml:space="preserve"> </w:t>
      </w:r>
      <w:proofErr w:type="spellStart"/>
      <w:r w:rsidRPr="0098704D">
        <w:rPr>
          <w:sz w:val="22"/>
          <w:szCs w:val="22"/>
        </w:rPr>
        <w:t>тізбесі</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хатшысы</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қояды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мен </w:t>
      </w:r>
      <w:proofErr w:type="spellStart"/>
      <w:r w:rsidRPr="0098704D">
        <w:rPr>
          <w:sz w:val="22"/>
          <w:szCs w:val="22"/>
        </w:rPr>
        <w:t>хатшысына</w:t>
      </w:r>
      <w:proofErr w:type="spellEnd"/>
      <w:r w:rsidRPr="0098704D">
        <w:rPr>
          <w:sz w:val="22"/>
          <w:szCs w:val="22"/>
        </w:rPr>
        <w:t xml:space="preserve"> </w:t>
      </w:r>
      <w:proofErr w:type="spellStart"/>
      <w:r w:rsidRPr="0098704D">
        <w:rPr>
          <w:sz w:val="22"/>
          <w:szCs w:val="22"/>
        </w:rPr>
        <w:t>қарауға</w:t>
      </w:r>
      <w:proofErr w:type="spellEnd"/>
      <w:r w:rsidRPr="0098704D">
        <w:rPr>
          <w:sz w:val="22"/>
          <w:szCs w:val="22"/>
        </w:rPr>
        <w:t xml:space="preserve"> </w:t>
      </w:r>
      <w:proofErr w:type="spellStart"/>
      <w:r w:rsidRPr="0098704D">
        <w:rPr>
          <w:sz w:val="22"/>
          <w:szCs w:val="22"/>
        </w:rPr>
        <w:t>қолжетімді</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осы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қатысқан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жеткізушілерге</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w:t>
      </w:r>
      <w:proofErr w:type="spellEnd"/>
      <w:r w:rsidRPr="0098704D">
        <w:rPr>
          <w:sz w:val="22"/>
          <w:szCs w:val="22"/>
        </w:rPr>
        <w:t xml:space="preserve"> </w:t>
      </w:r>
      <w:proofErr w:type="spellStart"/>
      <w:r w:rsidRPr="0098704D">
        <w:rPr>
          <w:sz w:val="22"/>
          <w:szCs w:val="22"/>
        </w:rPr>
        <w:t>жарияланған</w:t>
      </w:r>
      <w:proofErr w:type="spellEnd"/>
      <w:r w:rsidRPr="0098704D">
        <w:rPr>
          <w:sz w:val="22"/>
          <w:szCs w:val="22"/>
        </w:rPr>
        <w:t xml:space="preserve"> </w:t>
      </w:r>
      <w:proofErr w:type="spellStart"/>
      <w:r w:rsidRPr="0098704D">
        <w:rPr>
          <w:sz w:val="22"/>
          <w:szCs w:val="22"/>
        </w:rPr>
        <w:t>соң</w:t>
      </w:r>
      <w:proofErr w:type="spellEnd"/>
      <w:r w:rsidRPr="0098704D">
        <w:rPr>
          <w:sz w:val="22"/>
          <w:szCs w:val="22"/>
        </w:rPr>
        <w:t xml:space="preserve"> </w:t>
      </w:r>
      <w:proofErr w:type="spellStart"/>
      <w:r w:rsidRPr="0098704D">
        <w:rPr>
          <w:sz w:val="22"/>
          <w:szCs w:val="22"/>
        </w:rPr>
        <w:t>қолжетімділік</w:t>
      </w:r>
      <w:proofErr w:type="spellEnd"/>
      <w:r w:rsidRPr="0098704D">
        <w:rPr>
          <w:sz w:val="22"/>
          <w:szCs w:val="22"/>
        </w:rPr>
        <w:t xml:space="preserve"> </w:t>
      </w:r>
      <w:proofErr w:type="spellStart"/>
      <w:r w:rsidRPr="0098704D">
        <w:rPr>
          <w:sz w:val="22"/>
          <w:szCs w:val="22"/>
        </w:rPr>
        <w:t>беріледі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өтінімдерге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құжаттар</w:t>
      </w:r>
      <w:proofErr w:type="spellEnd"/>
      <w:r w:rsidRPr="0098704D">
        <w:rPr>
          <w:sz w:val="22"/>
          <w:szCs w:val="22"/>
        </w:rPr>
        <w:t xml:space="preserve"> мен </w:t>
      </w:r>
      <w:proofErr w:type="spellStart"/>
      <w:r w:rsidRPr="0098704D">
        <w:rPr>
          <w:sz w:val="22"/>
          <w:szCs w:val="22"/>
        </w:rPr>
        <w:t>мәліметтер</w:t>
      </w:r>
      <w:proofErr w:type="spellEnd"/>
      <w:r w:rsidRPr="0098704D">
        <w:rPr>
          <w:sz w:val="22"/>
          <w:szCs w:val="22"/>
        </w:rPr>
        <w:t xml:space="preserve">,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енгізбесе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оны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бұза</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енгізсе</w:t>
      </w:r>
      <w:proofErr w:type="spellEnd"/>
      <w:r w:rsidRPr="0098704D">
        <w:rPr>
          <w:sz w:val="22"/>
          <w:szCs w:val="22"/>
        </w:rPr>
        <w:t xml:space="preserve">, </w:t>
      </w:r>
      <w:proofErr w:type="spellStart"/>
      <w:r w:rsidRPr="0098704D">
        <w:rPr>
          <w:sz w:val="22"/>
          <w:szCs w:val="22"/>
        </w:rPr>
        <w:t>қарауға</w:t>
      </w:r>
      <w:proofErr w:type="spellEnd"/>
      <w:r w:rsidRPr="0098704D">
        <w:rPr>
          <w:sz w:val="22"/>
          <w:szCs w:val="22"/>
        </w:rPr>
        <w:t xml:space="preserve"> </w:t>
      </w:r>
      <w:proofErr w:type="spellStart"/>
      <w:r w:rsidRPr="0098704D">
        <w:rPr>
          <w:sz w:val="22"/>
          <w:szCs w:val="22"/>
        </w:rPr>
        <w:t>жатпайды</w:t>
      </w:r>
      <w:proofErr w:type="spellEnd"/>
      <w:r w:rsidRPr="0098704D">
        <w:rPr>
          <w:sz w:val="22"/>
          <w:szCs w:val="22"/>
        </w:rPr>
        <w:t xml:space="preserve">. </w:t>
      </w:r>
      <w:proofErr w:type="spellStart"/>
      <w:r w:rsidRPr="0098704D">
        <w:rPr>
          <w:sz w:val="22"/>
          <w:szCs w:val="22"/>
        </w:rPr>
        <w:t>Өтінімдерінде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жеткізушілерге</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хабарлама</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берушінің</w:t>
      </w:r>
      <w:proofErr w:type="spellEnd"/>
      <w:r w:rsidRPr="0098704D">
        <w:rPr>
          <w:sz w:val="22"/>
          <w:szCs w:val="22"/>
        </w:rPr>
        <w:t xml:space="preserve"> веб-сайты </w:t>
      </w:r>
      <w:proofErr w:type="spellStart"/>
      <w:r w:rsidRPr="0098704D">
        <w:rPr>
          <w:sz w:val="22"/>
          <w:szCs w:val="22"/>
        </w:rPr>
        <w:t>арқылы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жіберіледі</w:t>
      </w:r>
      <w:proofErr w:type="spellEnd"/>
      <w:r w:rsidRPr="0098704D">
        <w:rPr>
          <w:sz w:val="22"/>
          <w:szCs w:val="22"/>
        </w:rPr>
        <w:t xml:space="preserve">. </w:t>
      </w:r>
      <w:proofErr w:type="spellStart"/>
      <w:r w:rsidRPr="0098704D">
        <w:rPr>
          <w:sz w:val="22"/>
          <w:szCs w:val="22"/>
        </w:rPr>
        <w:t>Өтінімдерінде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хаттамасында</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мерзімдерде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хабарламаны</w:t>
      </w:r>
      <w:proofErr w:type="spellEnd"/>
      <w:r w:rsidRPr="0098704D">
        <w:rPr>
          <w:sz w:val="22"/>
          <w:szCs w:val="22"/>
        </w:rPr>
        <w:t xml:space="preserve"> </w:t>
      </w:r>
      <w:proofErr w:type="spellStart"/>
      <w:r w:rsidRPr="0098704D">
        <w:rPr>
          <w:sz w:val="22"/>
          <w:szCs w:val="22"/>
        </w:rPr>
        <w:t>алған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w:t>
      </w:r>
      <w:proofErr w:type="spellEnd"/>
      <w:r w:rsidRPr="0098704D">
        <w:rPr>
          <w:sz w:val="22"/>
          <w:szCs w:val="22"/>
        </w:rPr>
        <w:t xml:space="preserve"> </w:t>
      </w:r>
      <w:proofErr w:type="spellStart"/>
      <w:r w:rsidRPr="0098704D">
        <w:rPr>
          <w:sz w:val="22"/>
          <w:szCs w:val="22"/>
        </w:rPr>
        <w:t>жою</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енгізуге</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ұсыну</w:t>
      </w:r>
      <w:proofErr w:type="spellEnd"/>
      <w:r w:rsidRPr="0098704D">
        <w:rPr>
          <w:sz w:val="22"/>
          <w:szCs w:val="22"/>
        </w:rPr>
        <w:t xml:space="preserve"> </w:t>
      </w:r>
      <w:proofErr w:type="spellStart"/>
      <w:r w:rsidRPr="0098704D">
        <w:rPr>
          <w:sz w:val="22"/>
          <w:szCs w:val="22"/>
        </w:rPr>
        <w:t>талабы</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онда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енгізбеген</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оны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бұза</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енгізген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жеткізушілердің</w:t>
      </w:r>
      <w:proofErr w:type="spellEnd"/>
      <w:r w:rsidRPr="0098704D">
        <w:rPr>
          <w:sz w:val="22"/>
          <w:szCs w:val="22"/>
        </w:rPr>
        <w:t xml:space="preserve"> </w:t>
      </w:r>
      <w:proofErr w:type="spellStart"/>
      <w:r w:rsidRPr="0098704D">
        <w:rPr>
          <w:sz w:val="22"/>
          <w:szCs w:val="22"/>
        </w:rPr>
        <w:t>өтінімдерін</w:t>
      </w:r>
      <w:proofErr w:type="spellEnd"/>
      <w:r w:rsidRPr="0098704D">
        <w:rPr>
          <w:sz w:val="22"/>
          <w:szCs w:val="22"/>
        </w:rPr>
        <w:t xml:space="preserve"> </w:t>
      </w:r>
      <w:proofErr w:type="spellStart"/>
      <w:r w:rsidRPr="0098704D">
        <w:rPr>
          <w:sz w:val="22"/>
          <w:szCs w:val="22"/>
        </w:rPr>
        <w:t>түзетуге</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кезінде</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w:t>
      </w:r>
      <w:proofErr w:type="spellEnd"/>
      <w:r w:rsidRPr="0098704D">
        <w:rPr>
          <w:sz w:val="22"/>
          <w:szCs w:val="22"/>
        </w:rPr>
        <w:t xml:space="preserve"> </w:t>
      </w:r>
      <w:proofErr w:type="spellStart"/>
      <w:r w:rsidRPr="0098704D">
        <w:rPr>
          <w:sz w:val="22"/>
          <w:szCs w:val="22"/>
        </w:rPr>
        <w:t>жою</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мердігерлерді</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орындаушыларды</w:t>
      </w:r>
      <w:proofErr w:type="spellEnd"/>
      <w:r w:rsidRPr="0098704D">
        <w:rPr>
          <w:sz w:val="22"/>
          <w:szCs w:val="22"/>
        </w:rPr>
        <w:t xml:space="preserve">) </w:t>
      </w:r>
      <w:proofErr w:type="spellStart"/>
      <w:r w:rsidRPr="0098704D">
        <w:rPr>
          <w:sz w:val="22"/>
          <w:szCs w:val="22"/>
        </w:rPr>
        <w:t>тартуға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жұмыстарды</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мердігерлердің</w:t>
      </w:r>
      <w:proofErr w:type="spellEnd"/>
      <w:r w:rsidRPr="0098704D">
        <w:rPr>
          <w:sz w:val="22"/>
          <w:szCs w:val="22"/>
        </w:rPr>
        <w:t xml:space="preserve"> (</w:t>
      </w:r>
      <w:proofErr w:type="spellStart"/>
      <w:r w:rsidRPr="0098704D">
        <w:rPr>
          <w:sz w:val="22"/>
          <w:szCs w:val="22"/>
        </w:rPr>
        <w:t>қызметтерді</w:t>
      </w:r>
      <w:proofErr w:type="spellEnd"/>
      <w:r w:rsidRPr="0098704D">
        <w:rPr>
          <w:sz w:val="22"/>
          <w:szCs w:val="22"/>
        </w:rPr>
        <w:t xml:space="preserve"> </w:t>
      </w:r>
      <w:proofErr w:type="spellStart"/>
      <w:r w:rsidRPr="0098704D">
        <w:rPr>
          <w:sz w:val="22"/>
          <w:szCs w:val="22"/>
        </w:rPr>
        <w:t>көрсету</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орындаушылардың</w:t>
      </w:r>
      <w:proofErr w:type="spellEnd"/>
      <w:r w:rsidRPr="0098704D">
        <w:rPr>
          <w:sz w:val="22"/>
          <w:szCs w:val="22"/>
        </w:rPr>
        <w:t xml:space="preserve">) </w:t>
      </w:r>
      <w:proofErr w:type="spellStart"/>
      <w:r w:rsidRPr="0098704D">
        <w:rPr>
          <w:sz w:val="22"/>
          <w:szCs w:val="22"/>
        </w:rPr>
        <w:t>тізімін</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мердігерлікке</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орындауға</w:t>
      </w:r>
      <w:proofErr w:type="spellEnd"/>
      <w:r w:rsidRPr="0098704D">
        <w:rPr>
          <w:sz w:val="22"/>
          <w:szCs w:val="22"/>
        </w:rPr>
        <w:t xml:space="preserve">) </w:t>
      </w:r>
      <w:proofErr w:type="spellStart"/>
      <w:r w:rsidRPr="0098704D">
        <w:rPr>
          <w:sz w:val="22"/>
          <w:szCs w:val="22"/>
        </w:rPr>
        <w:t>берілетін</w:t>
      </w:r>
      <w:proofErr w:type="spellEnd"/>
      <w:r w:rsidRPr="0098704D">
        <w:rPr>
          <w:sz w:val="22"/>
          <w:szCs w:val="22"/>
        </w:rPr>
        <w:t xml:space="preserve"> </w:t>
      </w:r>
      <w:proofErr w:type="spellStart"/>
      <w:r w:rsidRPr="0098704D">
        <w:rPr>
          <w:sz w:val="22"/>
          <w:szCs w:val="22"/>
        </w:rPr>
        <w:t>жұмыстар</w:t>
      </w:r>
      <w:proofErr w:type="spellEnd"/>
      <w:r w:rsidRPr="0098704D">
        <w:rPr>
          <w:sz w:val="22"/>
          <w:szCs w:val="22"/>
        </w:rPr>
        <w:t xml:space="preserve"> мен </w:t>
      </w:r>
      <w:proofErr w:type="spellStart"/>
      <w:r w:rsidRPr="0098704D">
        <w:rPr>
          <w:sz w:val="22"/>
          <w:szCs w:val="22"/>
        </w:rPr>
        <w:t>қызметтердің</w:t>
      </w:r>
      <w:proofErr w:type="spellEnd"/>
      <w:r w:rsidRPr="0098704D">
        <w:rPr>
          <w:sz w:val="22"/>
          <w:szCs w:val="22"/>
        </w:rPr>
        <w:t xml:space="preserve"> </w:t>
      </w:r>
      <w:proofErr w:type="spellStart"/>
      <w:r w:rsidRPr="0098704D">
        <w:rPr>
          <w:sz w:val="22"/>
          <w:szCs w:val="22"/>
        </w:rPr>
        <w:t>көлемі</w:t>
      </w:r>
      <w:proofErr w:type="spellEnd"/>
      <w:r w:rsidRPr="0098704D">
        <w:rPr>
          <w:sz w:val="22"/>
          <w:szCs w:val="22"/>
        </w:rPr>
        <w:t xml:space="preserve"> мен </w:t>
      </w:r>
      <w:proofErr w:type="spellStart"/>
      <w:r w:rsidRPr="0098704D">
        <w:rPr>
          <w:sz w:val="22"/>
          <w:szCs w:val="22"/>
        </w:rPr>
        <w:t>түрлерін</w:t>
      </w:r>
      <w:proofErr w:type="spellEnd"/>
      <w:r w:rsidRPr="0098704D">
        <w:rPr>
          <w:sz w:val="22"/>
          <w:szCs w:val="22"/>
        </w:rPr>
        <w:t xml:space="preserve"> </w:t>
      </w:r>
      <w:proofErr w:type="spellStart"/>
      <w:r w:rsidRPr="0098704D">
        <w:rPr>
          <w:sz w:val="22"/>
          <w:szCs w:val="22"/>
        </w:rPr>
        <w:t>көрсетуі</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 xml:space="preserve">. 10.6.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рәсімі</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қайта</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өзгерістерді</w:t>
      </w:r>
      <w:proofErr w:type="spellEnd"/>
      <w:r w:rsidRPr="0098704D">
        <w:rPr>
          <w:sz w:val="22"/>
          <w:szCs w:val="22"/>
        </w:rPr>
        <w:t xml:space="preserve"> </w:t>
      </w:r>
      <w:proofErr w:type="spellStart"/>
      <w:r w:rsidRPr="0098704D">
        <w:rPr>
          <w:sz w:val="22"/>
          <w:szCs w:val="22"/>
        </w:rPr>
        <w:t>қабылдау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аяқталған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10.7.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өтінімін</w:t>
      </w:r>
      <w:proofErr w:type="spellEnd"/>
      <w:r w:rsidRPr="0098704D">
        <w:rPr>
          <w:sz w:val="22"/>
          <w:szCs w:val="22"/>
        </w:rPr>
        <w:t xml:space="preserve"> </w:t>
      </w:r>
      <w:proofErr w:type="spellStart"/>
      <w:r w:rsidRPr="0098704D">
        <w:rPr>
          <w:sz w:val="22"/>
          <w:szCs w:val="22"/>
        </w:rPr>
        <w:t>келесі</w:t>
      </w:r>
      <w:proofErr w:type="spellEnd"/>
      <w:r w:rsidRPr="0098704D">
        <w:rPr>
          <w:sz w:val="22"/>
          <w:szCs w:val="22"/>
        </w:rPr>
        <w:t xml:space="preserve"> </w:t>
      </w:r>
      <w:proofErr w:type="spellStart"/>
      <w:r w:rsidRPr="0098704D">
        <w:rPr>
          <w:sz w:val="22"/>
          <w:szCs w:val="22"/>
        </w:rPr>
        <w:t>жағдайларда</w:t>
      </w:r>
      <w:proofErr w:type="spellEnd"/>
      <w:r w:rsidRPr="0098704D">
        <w:rPr>
          <w:sz w:val="22"/>
          <w:szCs w:val="22"/>
        </w:rPr>
        <w:t xml:space="preserve"> </w:t>
      </w:r>
      <w:proofErr w:type="spellStart"/>
      <w:r w:rsidRPr="0098704D">
        <w:rPr>
          <w:sz w:val="22"/>
          <w:szCs w:val="22"/>
        </w:rPr>
        <w:t>қабылдамайды</w:t>
      </w:r>
      <w:proofErr w:type="spellEnd"/>
      <w:r w:rsidRPr="0098704D">
        <w:rPr>
          <w:sz w:val="22"/>
          <w:szCs w:val="22"/>
        </w:rPr>
        <w:t>:</w:t>
      </w:r>
    </w:p>
    <w:p w14:paraId="13BD6841" w14:textId="77777777" w:rsidR="00114FC4" w:rsidRPr="0098704D" w:rsidRDefault="00114FC4" w:rsidP="00114FC4">
      <w:pPr>
        <w:rPr>
          <w:sz w:val="22"/>
          <w:szCs w:val="22"/>
        </w:rPr>
      </w:pPr>
      <w:r w:rsidRPr="0098704D">
        <w:rPr>
          <w:sz w:val="22"/>
          <w:szCs w:val="22"/>
        </w:rPr>
        <w:lastRenderedPageBreak/>
        <w:t xml:space="preserve">10.7.5.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w:t>
      </w:r>
      <w:proofErr w:type="spellEnd"/>
      <w:r w:rsidRPr="0098704D">
        <w:rPr>
          <w:sz w:val="22"/>
          <w:szCs w:val="22"/>
        </w:rPr>
        <w:t xml:space="preserve"> осы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талаптарына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келмейді</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64554B5F" w14:textId="77777777" w:rsidR="00114FC4" w:rsidRPr="0098704D" w:rsidRDefault="00114FC4" w:rsidP="00114FC4">
      <w:pPr>
        <w:rPr>
          <w:sz w:val="22"/>
          <w:szCs w:val="22"/>
        </w:rPr>
      </w:pPr>
      <w:r w:rsidRPr="0098704D">
        <w:rPr>
          <w:sz w:val="22"/>
          <w:szCs w:val="22"/>
        </w:rPr>
        <w:t xml:space="preserve">10.7.6.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осы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өтінім</w:t>
      </w:r>
      <w:proofErr w:type="spellEnd"/>
      <w:r w:rsidRPr="0098704D">
        <w:rPr>
          <w:sz w:val="22"/>
          <w:szCs w:val="22"/>
        </w:rPr>
        <w:t xml:space="preserve"> </w:t>
      </w:r>
      <w:proofErr w:type="spellStart"/>
      <w:r w:rsidRPr="0098704D">
        <w:rPr>
          <w:sz w:val="22"/>
          <w:szCs w:val="22"/>
        </w:rPr>
        <w:t>берген</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аффилиирленген</w:t>
      </w:r>
      <w:proofErr w:type="spellEnd"/>
      <w:r w:rsidRPr="0098704D">
        <w:rPr>
          <w:sz w:val="22"/>
          <w:szCs w:val="22"/>
        </w:rPr>
        <w:t xml:space="preserve"> </w:t>
      </w:r>
      <w:proofErr w:type="spellStart"/>
      <w:r w:rsidRPr="0098704D">
        <w:rPr>
          <w:sz w:val="22"/>
          <w:szCs w:val="22"/>
        </w:rPr>
        <w:t>тұлғасы</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37395979" w14:textId="77777777" w:rsidR="00114FC4" w:rsidRPr="0098704D" w:rsidRDefault="00114FC4" w:rsidP="00114FC4">
      <w:pPr>
        <w:rPr>
          <w:sz w:val="22"/>
          <w:szCs w:val="22"/>
        </w:rPr>
      </w:pPr>
      <w:r w:rsidRPr="0098704D">
        <w:rPr>
          <w:sz w:val="22"/>
          <w:szCs w:val="22"/>
        </w:rPr>
        <w:t xml:space="preserve">10.7.7.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бағалық</w:t>
      </w:r>
      <w:proofErr w:type="spellEnd"/>
      <w:r w:rsidRPr="0098704D">
        <w:rPr>
          <w:sz w:val="22"/>
          <w:szCs w:val="22"/>
        </w:rPr>
        <w:t xml:space="preserve"> </w:t>
      </w:r>
      <w:proofErr w:type="spellStart"/>
      <w:r w:rsidRPr="0098704D">
        <w:rPr>
          <w:sz w:val="22"/>
          <w:szCs w:val="22"/>
        </w:rPr>
        <w:t>ұсынысы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бөлінген</w:t>
      </w:r>
      <w:proofErr w:type="spellEnd"/>
      <w:r w:rsidRPr="0098704D">
        <w:rPr>
          <w:sz w:val="22"/>
          <w:szCs w:val="22"/>
        </w:rPr>
        <w:t xml:space="preserve"> </w:t>
      </w:r>
      <w:proofErr w:type="spellStart"/>
      <w:r w:rsidRPr="0098704D">
        <w:rPr>
          <w:sz w:val="22"/>
          <w:szCs w:val="22"/>
        </w:rPr>
        <w:t>сомадан</w:t>
      </w:r>
      <w:proofErr w:type="spellEnd"/>
      <w:r w:rsidRPr="0098704D">
        <w:rPr>
          <w:sz w:val="22"/>
          <w:szCs w:val="22"/>
        </w:rPr>
        <w:t xml:space="preserve"> </w:t>
      </w:r>
      <w:proofErr w:type="spellStart"/>
      <w:r w:rsidRPr="0098704D">
        <w:rPr>
          <w:sz w:val="22"/>
          <w:szCs w:val="22"/>
        </w:rPr>
        <w:t>асып</w:t>
      </w:r>
      <w:proofErr w:type="spellEnd"/>
      <w:r w:rsidRPr="0098704D">
        <w:rPr>
          <w:sz w:val="22"/>
          <w:szCs w:val="22"/>
        </w:rPr>
        <w:t xml:space="preserve"> </w:t>
      </w:r>
      <w:proofErr w:type="spellStart"/>
      <w:r w:rsidRPr="0098704D">
        <w:rPr>
          <w:sz w:val="22"/>
          <w:szCs w:val="22"/>
        </w:rPr>
        <w:t>кеткен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2E2A4841" w14:textId="77777777" w:rsidR="00114FC4" w:rsidRDefault="00114FC4" w:rsidP="00114FC4">
      <w:pPr>
        <w:rPr>
          <w:sz w:val="22"/>
          <w:szCs w:val="22"/>
        </w:rPr>
      </w:pPr>
      <w:r w:rsidRPr="0098704D">
        <w:rPr>
          <w:sz w:val="22"/>
          <w:szCs w:val="22"/>
        </w:rPr>
        <w:t xml:space="preserve">10.7.8.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жалған</w:t>
      </w:r>
      <w:proofErr w:type="spellEnd"/>
      <w:r w:rsidRPr="0098704D">
        <w:rPr>
          <w:sz w:val="22"/>
          <w:szCs w:val="22"/>
        </w:rPr>
        <w:t xml:space="preserve"> </w:t>
      </w:r>
      <w:proofErr w:type="spellStart"/>
      <w:r w:rsidRPr="0098704D">
        <w:rPr>
          <w:sz w:val="22"/>
          <w:szCs w:val="22"/>
        </w:rPr>
        <w:t>ақпарат</w:t>
      </w:r>
      <w:proofErr w:type="spellEnd"/>
      <w:r w:rsidRPr="0098704D">
        <w:rPr>
          <w:sz w:val="22"/>
          <w:szCs w:val="22"/>
        </w:rPr>
        <w:t xml:space="preserve"> </w:t>
      </w:r>
      <w:proofErr w:type="spellStart"/>
      <w:r w:rsidRPr="0098704D">
        <w:rPr>
          <w:sz w:val="22"/>
          <w:szCs w:val="22"/>
        </w:rPr>
        <w:t>берілгені</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ақпарат</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органның</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w:t>
      </w:r>
      <w:proofErr w:type="spellEnd"/>
      <w:r w:rsidRPr="0098704D">
        <w:rPr>
          <w:sz w:val="22"/>
          <w:szCs w:val="22"/>
        </w:rPr>
        <w:t xml:space="preserve"> де </w:t>
      </w:r>
      <w:proofErr w:type="spellStart"/>
      <w:r w:rsidRPr="0098704D">
        <w:rPr>
          <w:sz w:val="22"/>
          <w:szCs w:val="22"/>
        </w:rPr>
        <w:t>мүдделі</w:t>
      </w:r>
      <w:proofErr w:type="spellEnd"/>
      <w:r w:rsidRPr="0098704D">
        <w:rPr>
          <w:sz w:val="22"/>
          <w:szCs w:val="22"/>
        </w:rPr>
        <w:t xml:space="preserve"> </w:t>
      </w:r>
      <w:proofErr w:type="spellStart"/>
      <w:r w:rsidRPr="0098704D">
        <w:rPr>
          <w:sz w:val="22"/>
          <w:szCs w:val="22"/>
        </w:rPr>
        <w:t>тұлғаның</w:t>
      </w:r>
      <w:proofErr w:type="spellEnd"/>
      <w:r w:rsidRPr="0098704D">
        <w:rPr>
          <w:sz w:val="22"/>
          <w:szCs w:val="22"/>
        </w:rPr>
        <w:t xml:space="preserve"> </w:t>
      </w:r>
      <w:proofErr w:type="spellStart"/>
      <w:r w:rsidRPr="0098704D">
        <w:rPr>
          <w:sz w:val="22"/>
          <w:szCs w:val="22"/>
        </w:rPr>
        <w:t>уәкілетті</w:t>
      </w:r>
      <w:proofErr w:type="spellEnd"/>
      <w:r w:rsidRPr="0098704D">
        <w:rPr>
          <w:sz w:val="22"/>
          <w:szCs w:val="22"/>
        </w:rPr>
        <w:t xml:space="preserve"> </w:t>
      </w:r>
      <w:proofErr w:type="spellStart"/>
      <w:r w:rsidRPr="0098704D">
        <w:rPr>
          <w:sz w:val="22"/>
          <w:szCs w:val="22"/>
        </w:rPr>
        <w:t>өкілі</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жеке</w:t>
      </w:r>
      <w:proofErr w:type="spellEnd"/>
      <w:r w:rsidRPr="0098704D">
        <w:rPr>
          <w:sz w:val="22"/>
          <w:szCs w:val="22"/>
        </w:rPr>
        <w:t xml:space="preserve"> </w:t>
      </w:r>
      <w:proofErr w:type="spellStart"/>
      <w:r w:rsidRPr="0098704D">
        <w:rPr>
          <w:sz w:val="22"/>
          <w:szCs w:val="22"/>
        </w:rPr>
        <w:t>тұлға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қойған</w:t>
      </w:r>
      <w:proofErr w:type="spellEnd"/>
      <w:r w:rsidRPr="0098704D">
        <w:rPr>
          <w:sz w:val="22"/>
          <w:szCs w:val="22"/>
        </w:rPr>
        <w:t xml:space="preserve"> </w:t>
      </w:r>
      <w:proofErr w:type="spellStart"/>
      <w:r w:rsidRPr="0098704D">
        <w:rPr>
          <w:sz w:val="22"/>
          <w:szCs w:val="22"/>
        </w:rPr>
        <w:t>құжатпен</w:t>
      </w:r>
      <w:proofErr w:type="spellEnd"/>
      <w:r w:rsidRPr="0098704D">
        <w:rPr>
          <w:sz w:val="22"/>
          <w:szCs w:val="22"/>
        </w:rPr>
        <w:t xml:space="preserve"> </w:t>
      </w:r>
      <w:proofErr w:type="spellStart"/>
      <w:r w:rsidRPr="0098704D">
        <w:rPr>
          <w:sz w:val="22"/>
          <w:szCs w:val="22"/>
        </w:rPr>
        <w:t>расталған</w:t>
      </w:r>
      <w:proofErr w:type="spellEnd"/>
      <w:r w:rsidRPr="0098704D">
        <w:rPr>
          <w:sz w:val="22"/>
          <w:szCs w:val="22"/>
        </w:rPr>
        <w:t xml:space="preserve"> </w:t>
      </w:r>
      <w:proofErr w:type="spellStart"/>
      <w:r w:rsidRPr="0098704D">
        <w:rPr>
          <w:sz w:val="22"/>
          <w:szCs w:val="22"/>
        </w:rPr>
        <w:t>болуы</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w:t>
      </w:r>
    </w:p>
    <w:p w14:paraId="2722C287" w14:textId="77777777" w:rsidR="00114FC4" w:rsidRPr="0098704D" w:rsidRDefault="00114FC4" w:rsidP="00114FC4">
      <w:pPr>
        <w:rPr>
          <w:sz w:val="22"/>
          <w:szCs w:val="22"/>
        </w:rPr>
      </w:pPr>
    </w:p>
    <w:p w14:paraId="7B8D7182" w14:textId="77777777" w:rsidR="00114FC4" w:rsidRDefault="00114FC4" w:rsidP="00114FC4">
      <w:pPr>
        <w:spacing w:after="0" w:line="259" w:lineRule="auto"/>
        <w:ind w:right="57" w:firstLine="0"/>
        <w:jc w:val="center"/>
        <w:rPr>
          <w:b/>
          <w:bCs/>
          <w:sz w:val="22"/>
          <w:szCs w:val="22"/>
        </w:rPr>
      </w:pPr>
      <w:r w:rsidRPr="0098704D">
        <w:rPr>
          <w:b/>
          <w:bCs/>
          <w:sz w:val="22"/>
          <w:szCs w:val="22"/>
        </w:rPr>
        <w:t xml:space="preserve">11. </w:t>
      </w:r>
      <w:proofErr w:type="spellStart"/>
      <w:r w:rsidRPr="0098704D">
        <w:rPr>
          <w:b/>
          <w:bCs/>
          <w:sz w:val="22"/>
          <w:szCs w:val="22"/>
        </w:rPr>
        <w:t>Қорытынды</w:t>
      </w:r>
      <w:proofErr w:type="spellEnd"/>
      <w:r w:rsidRPr="0098704D">
        <w:rPr>
          <w:b/>
          <w:bCs/>
          <w:sz w:val="22"/>
          <w:szCs w:val="22"/>
        </w:rPr>
        <w:t xml:space="preserve"> </w:t>
      </w:r>
      <w:proofErr w:type="spellStart"/>
      <w:r w:rsidRPr="0098704D">
        <w:rPr>
          <w:b/>
          <w:bCs/>
          <w:sz w:val="22"/>
          <w:szCs w:val="22"/>
        </w:rPr>
        <w:t>шығару</w:t>
      </w:r>
      <w:proofErr w:type="spellEnd"/>
    </w:p>
    <w:p w14:paraId="7C487877" w14:textId="77777777" w:rsidR="00114FC4" w:rsidRPr="0098704D" w:rsidRDefault="00114FC4" w:rsidP="00114FC4">
      <w:pPr>
        <w:spacing w:after="0" w:line="259" w:lineRule="auto"/>
        <w:ind w:right="57" w:firstLine="0"/>
        <w:jc w:val="center"/>
        <w:rPr>
          <w:b/>
          <w:bCs/>
          <w:sz w:val="22"/>
          <w:szCs w:val="22"/>
        </w:rPr>
      </w:pPr>
    </w:p>
    <w:p w14:paraId="03427155" w14:textId="77777777" w:rsidR="00114FC4" w:rsidRPr="0098704D" w:rsidRDefault="00114FC4" w:rsidP="00114FC4">
      <w:pPr>
        <w:spacing w:after="0" w:line="259" w:lineRule="auto"/>
        <w:ind w:right="57" w:firstLine="0"/>
        <w:rPr>
          <w:sz w:val="22"/>
          <w:szCs w:val="22"/>
        </w:rPr>
      </w:pPr>
      <w:r w:rsidRPr="0098704D">
        <w:rPr>
          <w:sz w:val="22"/>
          <w:szCs w:val="22"/>
        </w:rPr>
        <w:t xml:space="preserve">11.1. </w:t>
      </w:r>
      <w:proofErr w:type="spellStart"/>
      <w:r w:rsidRPr="0098704D">
        <w:rPr>
          <w:sz w:val="22"/>
          <w:szCs w:val="22"/>
        </w:rPr>
        <w:t>Ашық</w:t>
      </w:r>
      <w:proofErr w:type="spellEnd"/>
      <w:r w:rsidRPr="0098704D">
        <w:rPr>
          <w:sz w:val="22"/>
          <w:szCs w:val="22"/>
        </w:rPr>
        <w:t xml:space="preserve"> тендер </w:t>
      </w:r>
      <w:proofErr w:type="spellStart"/>
      <w:r w:rsidRPr="0098704D">
        <w:rPr>
          <w:sz w:val="22"/>
          <w:szCs w:val="22"/>
        </w:rPr>
        <w:t>тәсілімен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қорытындылары</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хаттамамен</w:t>
      </w:r>
      <w:proofErr w:type="spellEnd"/>
      <w:r w:rsidRPr="0098704D">
        <w:rPr>
          <w:sz w:val="22"/>
          <w:szCs w:val="22"/>
        </w:rPr>
        <w:t xml:space="preserve"> </w:t>
      </w:r>
      <w:proofErr w:type="spellStart"/>
      <w:r w:rsidRPr="0098704D">
        <w:rPr>
          <w:sz w:val="22"/>
          <w:szCs w:val="22"/>
        </w:rPr>
        <w:t>ресімделеді</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комиссияның</w:t>
      </w:r>
      <w:proofErr w:type="spellEnd"/>
      <w:r w:rsidRPr="0098704D">
        <w:rPr>
          <w:sz w:val="22"/>
          <w:szCs w:val="22"/>
        </w:rPr>
        <w:t xml:space="preserve"> </w:t>
      </w:r>
      <w:proofErr w:type="spellStart"/>
      <w:r w:rsidRPr="0098704D">
        <w:rPr>
          <w:sz w:val="22"/>
          <w:szCs w:val="22"/>
        </w:rPr>
        <w:t>хатшысы</w:t>
      </w:r>
      <w:proofErr w:type="spellEnd"/>
      <w:r w:rsidRPr="0098704D">
        <w:rPr>
          <w:sz w:val="22"/>
          <w:szCs w:val="22"/>
        </w:rPr>
        <w:t xml:space="preserve"> </w:t>
      </w:r>
      <w:proofErr w:type="spellStart"/>
      <w:r w:rsidRPr="0098704D">
        <w:rPr>
          <w:sz w:val="22"/>
          <w:szCs w:val="22"/>
        </w:rPr>
        <w:t>арқылы</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берушінің</w:t>
      </w:r>
      <w:proofErr w:type="spellEnd"/>
      <w:r w:rsidRPr="0098704D">
        <w:rPr>
          <w:sz w:val="22"/>
          <w:szCs w:val="22"/>
        </w:rPr>
        <w:t xml:space="preserve"> веб-</w:t>
      </w:r>
      <w:proofErr w:type="spellStart"/>
      <w:r w:rsidRPr="0098704D">
        <w:rPr>
          <w:sz w:val="22"/>
          <w:szCs w:val="22"/>
        </w:rPr>
        <w:t>сайтында</w:t>
      </w:r>
      <w:proofErr w:type="spellEnd"/>
      <w:r w:rsidRPr="0098704D">
        <w:rPr>
          <w:sz w:val="22"/>
          <w:szCs w:val="22"/>
        </w:rPr>
        <w:t xml:space="preserve"> </w:t>
      </w:r>
      <w:proofErr w:type="spellStart"/>
      <w:r w:rsidRPr="0098704D">
        <w:rPr>
          <w:sz w:val="22"/>
          <w:szCs w:val="22"/>
        </w:rPr>
        <w:t>орналастырылады</w:t>
      </w:r>
      <w:proofErr w:type="spellEnd"/>
      <w:r w:rsidRPr="0098704D">
        <w:rPr>
          <w:sz w:val="22"/>
          <w:szCs w:val="22"/>
        </w:rPr>
        <w:t xml:space="preserve">. </w:t>
      </w:r>
    </w:p>
    <w:p w14:paraId="27028659" w14:textId="77777777" w:rsidR="00114FC4" w:rsidRPr="0098704D" w:rsidRDefault="00114FC4" w:rsidP="00114FC4">
      <w:pPr>
        <w:spacing w:after="0" w:line="259" w:lineRule="auto"/>
        <w:ind w:right="57" w:firstLine="0"/>
        <w:rPr>
          <w:sz w:val="22"/>
          <w:szCs w:val="22"/>
        </w:rPr>
      </w:pPr>
      <w:r w:rsidRPr="0098704D">
        <w:rPr>
          <w:sz w:val="22"/>
          <w:szCs w:val="22"/>
        </w:rPr>
        <w:t xml:space="preserve">11.2.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жеткізушілерден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алынғаннан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ТРУ </w:t>
      </w:r>
      <w:proofErr w:type="spellStart"/>
      <w:r w:rsidRPr="0098704D">
        <w:rPr>
          <w:sz w:val="22"/>
          <w:szCs w:val="22"/>
        </w:rPr>
        <w:t>сапасына</w:t>
      </w:r>
      <w:proofErr w:type="spellEnd"/>
      <w:r w:rsidRPr="0098704D">
        <w:rPr>
          <w:sz w:val="22"/>
          <w:szCs w:val="22"/>
        </w:rPr>
        <w:t xml:space="preserve"> </w:t>
      </w:r>
      <w:proofErr w:type="spellStart"/>
      <w:r w:rsidRPr="0098704D">
        <w:rPr>
          <w:sz w:val="22"/>
          <w:szCs w:val="22"/>
        </w:rPr>
        <w:t>қойылатын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талаптарға</w:t>
      </w:r>
      <w:proofErr w:type="spellEnd"/>
      <w:r w:rsidRPr="0098704D">
        <w:rPr>
          <w:sz w:val="22"/>
          <w:szCs w:val="22"/>
        </w:rPr>
        <w:t xml:space="preserve"> </w:t>
      </w:r>
      <w:proofErr w:type="spellStart"/>
      <w:r w:rsidRPr="0098704D">
        <w:rPr>
          <w:sz w:val="22"/>
          <w:szCs w:val="22"/>
        </w:rPr>
        <w:t>сәйкестігін</w:t>
      </w:r>
      <w:proofErr w:type="spellEnd"/>
      <w:r w:rsidRPr="0098704D">
        <w:rPr>
          <w:sz w:val="22"/>
          <w:szCs w:val="22"/>
        </w:rPr>
        <w:t xml:space="preserve">, </w:t>
      </w:r>
      <w:proofErr w:type="spellStart"/>
      <w:r w:rsidRPr="0098704D">
        <w:rPr>
          <w:sz w:val="22"/>
          <w:szCs w:val="22"/>
        </w:rPr>
        <w:t>жеткізу</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w:t>
      </w:r>
      <w:proofErr w:type="spellStart"/>
      <w:r w:rsidRPr="0098704D">
        <w:rPr>
          <w:sz w:val="22"/>
          <w:szCs w:val="22"/>
        </w:rPr>
        <w:t>көрсету</w:t>
      </w:r>
      <w:proofErr w:type="spellEnd"/>
      <w:r w:rsidRPr="0098704D">
        <w:rPr>
          <w:sz w:val="22"/>
          <w:szCs w:val="22"/>
        </w:rPr>
        <w:t xml:space="preserve">) </w:t>
      </w:r>
      <w:proofErr w:type="spellStart"/>
      <w:r w:rsidRPr="0098704D">
        <w:rPr>
          <w:sz w:val="22"/>
          <w:szCs w:val="22"/>
        </w:rPr>
        <w:t>мерзімдерін</w:t>
      </w:r>
      <w:proofErr w:type="spellEnd"/>
      <w:r w:rsidRPr="0098704D">
        <w:rPr>
          <w:sz w:val="22"/>
          <w:szCs w:val="22"/>
        </w:rPr>
        <w:t xml:space="preserve">, </w:t>
      </w:r>
      <w:proofErr w:type="spellStart"/>
      <w:r w:rsidRPr="0098704D">
        <w:rPr>
          <w:sz w:val="22"/>
          <w:szCs w:val="22"/>
        </w:rPr>
        <w:t>бағаны</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да </w:t>
      </w:r>
      <w:proofErr w:type="spellStart"/>
      <w:r w:rsidRPr="0098704D">
        <w:rPr>
          <w:sz w:val="22"/>
          <w:szCs w:val="22"/>
        </w:rPr>
        <w:t>маңызды</w:t>
      </w:r>
      <w:proofErr w:type="spellEnd"/>
      <w:r w:rsidRPr="0098704D">
        <w:rPr>
          <w:sz w:val="22"/>
          <w:szCs w:val="22"/>
        </w:rPr>
        <w:t xml:space="preserve"> </w:t>
      </w:r>
      <w:proofErr w:type="spellStart"/>
      <w:r w:rsidRPr="0098704D">
        <w:rPr>
          <w:sz w:val="22"/>
          <w:szCs w:val="22"/>
        </w:rPr>
        <w:t>шарттарды</w:t>
      </w:r>
      <w:proofErr w:type="spellEnd"/>
      <w:r w:rsidRPr="0098704D">
        <w:rPr>
          <w:sz w:val="22"/>
          <w:szCs w:val="22"/>
        </w:rPr>
        <w:t xml:space="preserve"> </w:t>
      </w:r>
      <w:proofErr w:type="spellStart"/>
      <w:r w:rsidRPr="0098704D">
        <w:rPr>
          <w:sz w:val="22"/>
          <w:szCs w:val="22"/>
        </w:rPr>
        <w:t>ескере</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таңдайды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алынған</w:t>
      </w:r>
      <w:proofErr w:type="spellEnd"/>
      <w:r w:rsidRPr="0098704D">
        <w:rPr>
          <w:sz w:val="22"/>
          <w:szCs w:val="22"/>
        </w:rPr>
        <w:t xml:space="preserve"> </w:t>
      </w:r>
      <w:proofErr w:type="spellStart"/>
      <w:r w:rsidRPr="0098704D">
        <w:rPr>
          <w:sz w:val="22"/>
          <w:szCs w:val="22"/>
        </w:rPr>
        <w:t>коммерциялық</w:t>
      </w:r>
      <w:proofErr w:type="spellEnd"/>
      <w:r w:rsidRPr="0098704D">
        <w:rPr>
          <w:sz w:val="22"/>
          <w:szCs w:val="22"/>
        </w:rPr>
        <w:t xml:space="preserve"> </w:t>
      </w:r>
      <w:proofErr w:type="spellStart"/>
      <w:r w:rsidRPr="0098704D">
        <w:rPr>
          <w:sz w:val="22"/>
          <w:szCs w:val="22"/>
        </w:rPr>
        <w:t>ұсыныстардағы</w:t>
      </w:r>
      <w:proofErr w:type="spellEnd"/>
      <w:r w:rsidRPr="0098704D">
        <w:rPr>
          <w:sz w:val="22"/>
          <w:szCs w:val="22"/>
        </w:rPr>
        <w:t xml:space="preserve"> ТРУ-</w:t>
      </w:r>
      <w:proofErr w:type="spellStart"/>
      <w:r w:rsidRPr="0098704D">
        <w:rPr>
          <w:sz w:val="22"/>
          <w:szCs w:val="22"/>
        </w:rPr>
        <w:t>ға</w:t>
      </w:r>
      <w:proofErr w:type="spellEnd"/>
      <w:r w:rsidRPr="0098704D">
        <w:rPr>
          <w:sz w:val="22"/>
          <w:szCs w:val="22"/>
        </w:rPr>
        <w:t xml:space="preserve"> </w:t>
      </w:r>
      <w:proofErr w:type="spellStart"/>
      <w:r w:rsidRPr="0098704D">
        <w:rPr>
          <w:sz w:val="22"/>
          <w:szCs w:val="22"/>
        </w:rPr>
        <w:t>төмен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таңдауда</w:t>
      </w:r>
      <w:proofErr w:type="spellEnd"/>
      <w:r w:rsidRPr="0098704D">
        <w:rPr>
          <w:sz w:val="22"/>
          <w:szCs w:val="22"/>
        </w:rPr>
        <w:t xml:space="preserve"> </w:t>
      </w:r>
      <w:proofErr w:type="spellStart"/>
      <w:r w:rsidRPr="0098704D">
        <w:rPr>
          <w:sz w:val="22"/>
          <w:szCs w:val="22"/>
        </w:rPr>
        <w:t>негізгі</w:t>
      </w:r>
      <w:proofErr w:type="spellEnd"/>
      <w:r w:rsidRPr="0098704D">
        <w:rPr>
          <w:sz w:val="22"/>
          <w:szCs w:val="22"/>
        </w:rPr>
        <w:t xml:space="preserve"> критерий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табылмайды</w:t>
      </w:r>
      <w:proofErr w:type="spellEnd"/>
      <w:r w:rsidRPr="0098704D">
        <w:rPr>
          <w:sz w:val="22"/>
          <w:szCs w:val="22"/>
        </w:rPr>
        <w:t xml:space="preserve">. 11.3. Тендер </w:t>
      </w:r>
      <w:proofErr w:type="spellStart"/>
      <w:r w:rsidRPr="0098704D">
        <w:rPr>
          <w:sz w:val="22"/>
          <w:szCs w:val="22"/>
        </w:rPr>
        <w:t>жеңімпазын</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бағалау</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салыстыру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w:t>
      </w:r>
      <w:proofErr w:type="spellStart"/>
      <w:r w:rsidRPr="0098704D">
        <w:rPr>
          <w:sz w:val="22"/>
          <w:szCs w:val="22"/>
        </w:rPr>
        <w:t>айқындайды</w:t>
      </w:r>
      <w:proofErr w:type="spellEnd"/>
      <w:r w:rsidRPr="0098704D">
        <w:rPr>
          <w:sz w:val="22"/>
          <w:szCs w:val="22"/>
        </w:rPr>
        <w:t>.</w:t>
      </w:r>
    </w:p>
    <w:p w14:paraId="26E8CE37" w14:textId="77777777" w:rsidR="00114FC4" w:rsidRPr="0098704D" w:rsidRDefault="00114FC4" w:rsidP="00114FC4">
      <w:pPr>
        <w:spacing w:after="0" w:line="259" w:lineRule="auto"/>
        <w:ind w:right="57" w:firstLine="0"/>
        <w:rPr>
          <w:sz w:val="22"/>
          <w:szCs w:val="22"/>
        </w:rPr>
      </w:pPr>
    </w:p>
    <w:p w14:paraId="4C3BE235" w14:textId="77777777" w:rsidR="00114FC4" w:rsidRDefault="00114FC4" w:rsidP="00114FC4">
      <w:pPr>
        <w:spacing w:after="0" w:line="259" w:lineRule="auto"/>
        <w:ind w:right="57" w:firstLine="0"/>
        <w:jc w:val="center"/>
        <w:rPr>
          <w:b/>
          <w:bCs/>
          <w:sz w:val="22"/>
          <w:szCs w:val="22"/>
        </w:rPr>
      </w:pPr>
      <w:r w:rsidRPr="0098704D">
        <w:rPr>
          <w:b/>
          <w:bCs/>
          <w:sz w:val="22"/>
          <w:szCs w:val="22"/>
        </w:rPr>
        <w:t xml:space="preserve">12. Тендер </w:t>
      </w:r>
      <w:proofErr w:type="spellStart"/>
      <w:r w:rsidRPr="0098704D">
        <w:rPr>
          <w:b/>
          <w:bCs/>
          <w:sz w:val="22"/>
          <w:szCs w:val="22"/>
        </w:rPr>
        <w:t>қорытындысы</w:t>
      </w:r>
      <w:proofErr w:type="spellEnd"/>
      <w:r w:rsidRPr="0098704D">
        <w:rPr>
          <w:b/>
          <w:bCs/>
          <w:sz w:val="22"/>
          <w:szCs w:val="22"/>
        </w:rPr>
        <w:t xml:space="preserve"> </w:t>
      </w:r>
      <w:proofErr w:type="spellStart"/>
      <w:r w:rsidRPr="0098704D">
        <w:rPr>
          <w:b/>
          <w:bCs/>
          <w:sz w:val="22"/>
          <w:szCs w:val="22"/>
        </w:rPr>
        <w:t>бойынша</w:t>
      </w:r>
      <w:proofErr w:type="spellEnd"/>
      <w:r w:rsidRPr="0098704D">
        <w:rPr>
          <w:b/>
          <w:bCs/>
          <w:sz w:val="22"/>
          <w:szCs w:val="22"/>
        </w:rPr>
        <w:t xml:space="preserve"> </w:t>
      </w:r>
      <w:proofErr w:type="spellStart"/>
      <w:r w:rsidRPr="0098704D">
        <w:rPr>
          <w:b/>
          <w:bCs/>
          <w:sz w:val="22"/>
          <w:szCs w:val="22"/>
        </w:rPr>
        <w:t>сатып</w:t>
      </w:r>
      <w:proofErr w:type="spellEnd"/>
      <w:r w:rsidRPr="0098704D">
        <w:rPr>
          <w:b/>
          <w:bCs/>
          <w:sz w:val="22"/>
          <w:szCs w:val="22"/>
        </w:rPr>
        <w:t xml:space="preserve"> </w:t>
      </w:r>
      <w:proofErr w:type="spellStart"/>
      <w:r w:rsidRPr="0098704D">
        <w:rPr>
          <w:b/>
          <w:bCs/>
          <w:sz w:val="22"/>
          <w:szCs w:val="22"/>
        </w:rPr>
        <w:t>алу</w:t>
      </w:r>
      <w:proofErr w:type="spellEnd"/>
      <w:r w:rsidRPr="0098704D">
        <w:rPr>
          <w:b/>
          <w:bCs/>
          <w:sz w:val="22"/>
          <w:szCs w:val="22"/>
        </w:rPr>
        <w:t xml:space="preserve"> </w:t>
      </w:r>
      <w:proofErr w:type="spellStart"/>
      <w:r w:rsidRPr="0098704D">
        <w:rPr>
          <w:b/>
          <w:bCs/>
          <w:sz w:val="22"/>
          <w:szCs w:val="22"/>
        </w:rPr>
        <w:t>шартын</w:t>
      </w:r>
      <w:proofErr w:type="spellEnd"/>
      <w:r w:rsidRPr="0098704D">
        <w:rPr>
          <w:b/>
          <w:bCs/>
          <w:sz w:val="22"/>
          <w:szCs w:val="22"/>
        </w:rPr>
        <w:t xml:space="preserve"> </w:t>
      </w:r>
      <w:proofErr w:type="spellStart"/>
      <w:r w:rsidRPr="0098704D">
        <w:rPr>
          <w:b/>
          <w:bCs/>
          <w:sz w:val="22"/>
          <w:szCs w:val="22"/>
        </w:rPr>
        <w:t>жасасу</w:t>
      </w:r>
      <w:proofErr w:type="spellEnd"/>
      <w:r w:rsidRPr="0098704D">
        <w:rPr>
          <w:b/>
          <w:bCs/>
          <w:sz w:val="22"/>
          <w:szCs w:val="22"/>
        </w:rPr>
        <w:t xml:space="preserve"> </w:t>
      </w:r>
      <w:proofErr w:type="spellStart"/>
      <w:r w:rsidRPr="0098704D">
        <w:rPr>
          <w:b/>
          <w:bCs/>
          <w:sz w:val="22"/>
          <w:szCs w:val="22"/>
        </w:rPr>
        <w:t>тәртібі</w:t>
      </w:r>
      <w:proofErr w:type="spellEnd"/>
    </w:p>
    <w:p w14:paraId="3061D702" w14:textId="77777777" w:rsidR="00114FC4" w:rsidRPr="0098704D" w:rsidRDefault="00114FC4" w:rsidP="00114FC4">
      <w:pPr>
        <w:spacing w:after="0" w:line="259" w:lineRule="auto"/>
        <w:ind w:right="57" w:firstLine="0"/>
        <w:jc w:val="center"/>
        <w:rPr>
          <w:b/>
          <w:bCs/>
          <w:sz w:val="22"/>
          <w:szCs w:val="22"/>
        </w:rPr>
      </w:pPr>
    </w:p>
    <w:p w14:paraId="348233B4" w14:textId="77777777" w:rsidR="00114FC4" w:rsidRPr="0098704D" w:rsidRDefault="00114FC4" w:rsidP="00114FC4">
      <w:pPr>
        <w:spacing w:after="0" w:line="259" w:lineRule="auto"/>
        <w:ind w:right="57" w:firstLine="0"/>
        <w:rPr>
          <w:sz w:val="22"/>
          <w:szCs w:val="22"/>
        </w:rPr>
      </w:pPr>
      <w:r w:rsidRPr="0098704D">
        <w:rPr>
          <w:sz w:val="22"/>
          <w:szCs w:val="22"/>
        </w:rPr>
        <w:t xml:space="preserve">12.1.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қамтылған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12.2. Егер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бағалау</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салыстыру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жеткізушіден</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шартқа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қоймаса</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жасасудан</w:t>
      </w:r>
      <w:proofErr w:type="spellEnd"/>
      <w:r w:rsidRPr="0098704D">
        <w:rPr>
          <w:sz w:val="22"/>
          <w:szCs w:val="22"/>
        </w:rPr>
        <w:t xml:space="preserve"> </w:t>
      </w:r>
      <w:proofErr w:type="spellStart"/>
      <w:r w:rsidRPr="0098704D">
        <w:rPr>
          <w:sz w:val="22"/>
          <w:szCs w:val="22"/>
        </w:rPr>
        <w:t>жалтарған</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танылады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жасасудан</w:t>
      </w:r>
      <w:proofErr w:type="spellEnd"/>
      <w:r w:rsidRPr="0098704D">
        <w:rPr>
          <w:sz w:val="22"/>
          <w:szCs w:val="22"/>
        </w:rPr>
        <w:t xml:space="preserve"> </w:t>
      </w:r>
      <w:proofErr w:type="spellStart"/>
      <w:r w:rsidRPr="0098704D">
        <w:rPr>
          <w:sz w:val="22"/>
          <w:szCs w:val="22"/>
        </w:rPr>
        <w:t>жалтарған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енгізген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w:t>
      </w:r>
      <w:proofErr w:type="spellEnd"/>
      <w:r w:rsidRPr="0098704D">
        <w:rPr>
          <w:sz w:val="22"/>
          <w:szCs w:val="22"/>
        </w:rPr>
        <w:t xml:space="preserve"> </w:t>
      </w:r>
      <w:proofErr w:type="spellStart"/>
      <w:r w:rsidRPr="0098704D">
        <w:rPr>
          <w:sz w:val="22"/>
          <w:szCs w:val="22"/>
        </w:rPr>
        <w:t>сомасын</w:t>
      </w:r>
      <w:proofErr w:type="spellEnd"/>
      <w:r w:rsidRPr="0098704D">
        <w:rPr>
          <w:sz w:val="22"/>
          <w:szCs w:val="22"/>
        </w:rPr>
        <w:t xml:space="preserve"> </w:t>
      </w:r>
      <w:proofErr w:type="spellStart"/>
      <w:r w:rsidRPr="0098704D">
        <w:rPr>
          <w:sz w:val="22"/>
          <w:szCs w:val="22"/>
        </w:rPr>
        <w:t>ұстап</w:t>
      </w:r>
      <w:proofErr w:type="spellEnd"/>
      <w:r w:rsidRPr="0098704D">
        <w:rPr>
          <w:sz w:val="22"/>
          <w:szCs w:val="22"/>
        </w:rPr>
        <w:t xml:space="preserve"> </w:t>
      </w:r>
      <w:proofErr w:type="spellStart"/>
      <w:r w:rsidRPr="0098704D">
        <w:rPr>
          <w:sz w:val="22"/>
          <w:szCs w:val="22"/>
        </w:rPr>
        <w:t>қалады</w:t>
      </w:r>
      <w:proofErr w:type="spellEnd"/>
      <w:r w:rsidRPr="0098704D">
        <w:rPr>
          <w:sz w:val="22"/>
          <w:szCs w:val="22"/>
        </w:rPr>
        <w:t xml:space="preserve">. 12.3. </w:t>
      </w:r>
      <w:proofErr w:type="spellStart"/>
      <w:r w:rsidRPr="0098704D">
        <w:rPr>
          <w:sz w:val="22"/>
          <w:szCs w:val="22"/>
        </w:rPr>
        <w:t>Тендерлік</w:t>
      </w:r>
      <w:proofErr w:type="spellEnd"/>
      <w:r w:rsidRPr="0098704D">
        <w:rPr>
          <w:sz w:val="22"/>
          <w:szCs w:val="22"/>
        </w:rPr>
        <w:t xml:space="preserve"> комиссия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ретінде</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бағалық</w:t>
      </w:r>
      <w:proofErr w:type="spellEnd"/>
      <w:r w:rsidRPr="0098704D">
        <w:rPr>
          <w:sz w:val="22"/>
          <w:szCs w:val="22"/>
        </w:rPr>
        <w:t xml:space="preserve"> </w:t>
      </w:r>
      <w:proofErr w:type="spellStart"/>
      <w:r w:rsidRPr="0098704D">
        <w:rPr>
          <w:sz w:val="22"/>
          <w:szCs w:val="22"/>
        </w:rPr>
        <w:t>ұсынысында</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мен </w:t>
      </w:r>
      <w:proofErr w:type="spellStart"/>
      <w:r w:rsidRPr="0098704D">
        <w:rPr>
          <w:sz w:val="22"/>
          <w:szCs w:val="22"/>
        </w:rPr>
        <w:t>шарттар</w:t>
      </w:r>
      <w:proofErr w:type="spellEnd"/>
      <w:r w:rsidRPr="0098704D">
        <w:rPr>
          <w:sz w:val="22"/>
          <w:szCs w:val="22"/>
        </w:rPr>
        <w:t xml:space="preserve"> </w:t>
      </w:r>
      <w:proofErr w:type="spellStart"/>
      <w:r w:rsidRPr="0098704D">
        <w:rPr>
          <w:sz w:val="22"/>
          <w:szCs w:val="22"/>
        </w:rPr>
        <w:t>негізінде</w:t>
      </w:r>
      <w:proofErr w:type="spellEnd"/>
      <w:r w:rsidRPr="0098704D">
        <w:rPr>
          <w:sz w:val="22"/>
          <w:szCs w:val="22"/>
        </w:rPr>
        <w:t xml:space="preserve">, </w:t>
      </w:r>
      <w:proofErr w:type="spellStart"/>
      <w:r w:rsidRPr="0098704D">
        <w:rPr>
          <w:sz w:val="22"/>
          <w:szCs w:val="22"/>
        </w:rPr>
        <w:t>келесі</w:t>
      </w:r>
      <w:proofErr w:type="spellEnd"/>
      <w:r w:rsidRPr="0098704D">
        <w:rPr>
          <w:sz w:val="22"/>
          <w:szCs w:val="22"/>
        </w:rPr>
        <w:t xml:space="preserve"> </w:t>
      </w:r>
      <w:proofErr w:type="spellStart"/>
      <w:r w:rsidRPr="0098704D">
        <w:rPr>
          <w:sz w:val="22"/>
          <w:szCs w:val="22"/>
        </w:rPr>
        <w:t>жағдайлардың</w:t>
      </w:r>
      <w:proofErr w:type="spellEnd"/>
      <w:r w:rsidRPr="0098704D">
        <w:rPr>
          <w:sz w:val="22"/>
          <w:szCs w:val="22"/>
        </w:rPr>
        <w:t xml:space="preserve"> </w:t>
      </w:r>
      <w:proofErr w:type="spellStart"/>
      <w:r w:rsidRPr="0098704D">
        <w:rPr>
          <w:sz w:val="22"/>
          <w:szCs w:val="22"/>
        </w:rPr>
        <w:t>бірі</w:t>
      </w:r>
      <w:proofErr w:type="spellEnd"/>
      <w:r w:rsidRPr="0098704D">
        <w:rPr>
          <w:sz w:val="22"/>
          <w:szCs w:val="22"/>
        </w:rPr>
        <w:t xml:space="preserve"> </w:t>
      </w:r>
      <w:proofErr w:type="spellStart"/>
      <w:r w:rsidRPr="0098704D">
        <w:rPr>
          <w:sz w:val="22"/>
          <w:szCs w:val="22"/>
        </w:rPr>
        <w:t>туындаған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5 (бес)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w:t>
      </w:r>
      <w:proofErr w:type="spellEnd"/>
      <w:r w:rsidRPr="0098704D">
        <w:rPr>
          <w:sz w:val="22"/>
          <w:szCs w:val="22"/>
        </w:rPr>
        <w:t xml:space="preserve"> </w:t>
      </w:r>
      <w:proofErr w:type="spellStart"/>
      <w:r w:rsidRPr="0098704D">
        <w:rPr>
          <w:sz w:val="22"/>
          <w:szCs w:val="22"/>
        </w:rPr>
        <w:t>ішінде</w:t>
      </w:r>
      <w:proofErr w:type="spellEnd"/>
      <w:r w:rsidRPr="0098704D">
        <w:rPr>
          <w:sz w:val="22"/>
          <w:szCs w:val="22"/>
        </w:rPr>
        <w:t xml:space="preserve"> </w:t>
      </w:r>
      <w:proofErr w:type="spellStart"/>
      <w:r w:rsidRPr="0098704D">
        <w:rPr>
          <w:sz w:val="22"/>
          <w:szCs w:val="22"/>
        </w:rPr>
        <w:t>айқындайды</w:t>
      </w:r>
      <w:proofErr w:type="spellEnd"/>
      <w:r w:rsidRPr="0098704D">
        <w:rPr>
          <w:sz w:val="22"/>
          <w:szCs w:val="22"/>
        </w:rPr>
        <w:t>:</w:t>
      </w:r>
    </w:p>
    <w:p w14:paraId="02066147"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12.3.1.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20 (</w:t>
      </w:r>
      <w:proofErr w:type="spellStart"/>
      <w:r w:rsidRPr="0098704D">
        <w:rPr>
          <w:sz w:val="22"/>
          <w:szCs w:val="22"/>
        </w:rPr>
        <w:t>жиырма</w:t>
      </w:r>
      <w:proofErr w:type="spellEnd"/>
      <w:r w:rsidRPr="0098704D">
        <w:rPr>
          <w:sz w:val="22"/>
          <w:szCs w:val="22"/>
        </w:rPr>
        <w:t xml:space="preserve">)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w:t>
      </w:r>
      <w:proofErr w:type="spellEnd"/>
      <w:r w:rsidRPr="0098704D">
        <w:rPr>
          <w:sz w:val="22"/>
          <w:szCs w:val="22"/>
        </w:rPr>
        <w:t xml:space="preserve"> </w:t>
      </w:r>
      <w:proofErr w:type="spellStart"/>
      <w:r w:rsidRPr="0098704D">
        <w:rPr>
          <w:sz w:val="22"/>
          <w:szCs w:val="22"/>
        </w:rPr>
        <w:t>ішінде</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орындалуын</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ұсынбаған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біржақты</w:t>
      </w:r>
      <w:proofErr w:type="spellEnd"/>
      <w:r w:rsidRPr="0098704D">
        <w:rPr>
          <w:sz w:val="22"/>
          <w:szCs w:val="22"/>
        </w:rPr>
        <w:t xml:space="preserve"> </w:t>
      </w:r>
      <w:proofErr w:type="spellStart"/>
      <w:r w:rsidRPr="0098704D">
        <w:rPr>
          <w:sz w:val="22"/>
          <w:szCs w:val="22"/>
        </w:rPr>
        <w:t>тәртіппен</w:t>
      </w:r>
      <w:proofErr w:type="spellEnd"/>
      <w:r w:rsidRPr="0098704D">
        <w:rPr>
          <w:sz w:val="22"/>
          <w:szCs w:val="22"/>
        </w:rPr>
        <w:t xml:space="preserve"> </w:t>
      </w:r>
      <w:proofErr w:type="spellStart"/>
      <w:r w:rsidRPr="0098704D">
        <w:rPr>
          <w:sz w:val="22"/>
          <w:szCs w:val="22"/>
        </w:rPr>
        <w:t>бұзады</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ұстап</w:t>
      </w:r>
      <w:proofErr w:type="spellEnd"/>
      <w:r w:rsidRPr="0098704D">
        <w:rPr>
          <w:sz w:val="22"/>
          <w:szCs w:val="22"/>
        </w:rPr>
        <w:t xml:space="preserve"> </w:t>
      </w:r>
      <w:proofErr w:type="spellStart"/>
      <w:r w:rsidRPr="0098704D">
        <w:rPr>
          <w:sz w:val="22"/>
          <w:szCs w:val="22"/>
        </w:rPr>
        <w:t>қалады</w:t>
      </w:r>
      <w:proofErr w:type="spellEnd"/>
      <w:r w:rsidRPr="0098704D">
        <w:rPr>
          <w:sz w:val="22"/>
          <w:szCs w:val="22"/>
        </w:rPr>
        <w:t xml:space="preserve">. </w:t>
      </w:r>
      <w:proofErr w:type="spellStart"/>
      <w:r w:rsidRPr="0098704D">
        <w:rPr>
          <w:sz w:val="22"/>
          <w:szCs w:val="22"/>
        </w:rPr>
        <w:t>Ерекшелік</w:t>
      </w:r>
      <w:proofErr w:type="spellEnd"/>
      <w:r w:rsidRPr="0098704D">
        <w:rPr>
          <w:sz w:val="22"/>
          <w:szCs w:val="22"/>
        </w:rPr>
        <w:t xml:space="preserve"> –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өз</w:t>
      </w:r>
      <w:proofErr w:type="spellEnd"/>
      <w:r w:rsidRPr="0098704D">
        <w:rPr>
          <w:sz w:val="22"/>
          <w:szCs w:val="22"/>
        </w:rPr>
        <w:t xml:space="preserve"> </w:t>
      </w:r>
      <w:proofErr w:type="spellStart"/>
      <w:r w:rsidRPr="0098704D">
        <w:rPr>
          <w:sz w:val="22"/>
          <w:szCs w:val="22"/>
        </w:rPr>
        <w:t>міндеттемелерін</w:t>
      </w:r>
      <w:proofErr w:type="spellEnd"/>
      <w:r w:rsidRPr="0098704D">
        <w:rPr>
          <w:sz w:val="22"/>
          <w:szCs w:val="22"/>
        </w:rPr>
        <w:t xml:space="preserve"> </w:t>
      </w:r>
      <w:proofErr w:type="spellStart"/>
      <w:r w:rsidRPr="0098704D">
        <w:rPr>
          <w:sz w:val="22"/>
          <w:szCs w:val="22"/>
        </w:rPr>
        <w:t>толық</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тиісінше</w:t>
      </w:r>
      <w:proofErr w:type="spellEnd"/>
      <w:r w:rsidRPr="0098704D">
        <w:rPr>
          <w:sz w:val="22"/>
          <w:szCs w:val="22"/>
        </w:rPr>
        <w:t xml:space="preserve"> </w:t>
      </w:r>
      <w:proofErr w:type="spellStart"/>
      <w:r w:rsidRPr="0098704D">
        <w:rPr>
          <w:sz w:val="22"/>
          <w:szCs w:val="22"/>
        </w:rPr>
        <w:t>орындаса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талап</w:t>
      </w:r>
      <w:proofErr w:type="spellEnd"/>
      <w:r w:rsidRPr="0098704D">
        <w:rPr>
          <w:sz w:val="22"/>
          <w:szCs w:val="22"/>
        </w:rPr>
        <w:t xml:space="preserve"> </w:t>
      </w:r>
      <w:proofErr w:type="spellStart"/>
      <w:r w:rsidRPr="0098704D">
        <w:rPr>
          <w:sz w:val="22"/>
          <w:szCs w:val="22"/>
        </w:rPr>
        <w:t>қолданылмайды</w:t>
      </w:r>
      <w:proofErr w:type="spellEnd"/>
      <w:r w:rsidRPr="0098704D">
        <w:rPr>
          <w:sz w:val="22"/>
          <w:szCs w:val="22"/>
        </w:rPr>
        <w:t>.</w:t>
      </w:r>
    </w:p>
    <w:p w14:paraId="49CE8EF3"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12.3.2. Тендер </w:t>
      </w:r>
      <w:proofErr w:type="spellStart"/>
      <w:r w:rsidRPr="0098704D">
        <w:rPr>
          <w:sz w:val="22"/>
          <w:szCs w:val="22"/>
        </w:rPr>
        <w:t>жеңімпазы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хаттамасында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берушіге</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ұсынбаған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жеткізушімен</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бағадан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w:t>
      </w:r>
    </w:p>
    <w:p w14:paraId="144ED5ED"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12.3.3. Егер </w:t>
      </w:r>
      <w:proofErr w:type="spellStart"/>
      <w:r w:rsidRPr="0098704D">
        <w:rPr>
          <w:sz w:val="22"/>
          <w:szCs w:val="22"/>
        </w:rPr>
        <w:t>шартты</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 xml:space="preserve"> </w:t>
      </w:r>
      <w:proofErr w:type="spellStart"/>
      <w:r w:rsidRPr="0098704D">
        <w:rPr>
          <w:sz w:val="22"/>
          <w:szCs w:val="22"/>
        </w:rPr>
        <w:t>кезеңінде</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кінәсінен</w:t>
      </w:r>
      <w:proofErr w:type="spellEnd"/>
      <w:r w:rsidRPr="0098704D">
        <w:rPr>
          <w:sz w:val="22"/>
          <w:szCs w:val="22"/>
        </w:rPr>
        <w:t xml:space="preserve"> </w:t>
      </w:r>
      <w:proofErr w:type="spellStart"/>
      <w:r w:rsidRPr="0098704D">
        <w:rPr>
          <w:sz w:val="22"/>
          <w:szCs w:val="22"/>
        </w:rPr>
        <w:t>бұзылса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жеткізушімен</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бағадан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орындаған</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төлеген</w:t>
      </w:r>
      <w:proofErr w:type="spellEnd"/>
      <w:r w:rsidRPr="0098704D">
        <w:rPr>
          <w:sz w:val="22"/>
          <w:szCs w:val="22"/>
        </w:rPr>
        <w:t xml:space="preserve"> </w:t>
      </w:r>
      <w:proofErr w:type="spellStart"/>
      <w:r w:rsidRPr="0098704D">
        <w:rPr>
          <w:sz w:val="22"/>
          <w:szCs w:val="22"/>
        </w:rPr>
        <w:t>міндеттемелер</w:t>
      </w:r>
      <w:proofErr w:type="spellEnd"/>
      <w:r w:rsidRPr="0098704D">
        <w:rPr>
          <w:sz w:val="22"/>
          <w:szCs w:val="22"/>
        </w:rPr>
        <w:t xml:space="preserve"> </w:t>
      </w:r>
      <w:proofErr w:type="spellStart"/>
      <w:r w:rsidRPr="0098704D">
        <w:rPr>
          <w:sz w:val="22"/>
          <w:szCs w:val="22"/>
        </w:rPr>
        <w:t>құнын</w:t>
      </w:r>
      <w:proofErr w:type="spellEnd"/>
      <w:r w:rsidRPr="0098704D">
        <w:rPr>
          <w:sz w:val="22"/>
          <w:szCs w:val="22"/>
        </w:rPr>
        <w:t xml:space="preserve"> </w:t>
      </w:r>
      <w:proofErr w:type="spellStart"/>
      <w:r w:rsidRPr="0098704D">
        <w:rPr>
          <w:sz w:val="22"/>
          <w:szCs w:val="22"/>
        </w:rPr>
        <w:t>ескере</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w:t>
      </w:r>
    </w:p>
    <w:p w14:paraId="2F71A0D1"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12.3.4. Егер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сәттен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шарт</w:t>
      </w:r>
      <w:proofErr w:type="spellEnd"/>
      <w:r w:rsidRPr="0098704D">
        <w:rPr>
          <w:sz w:val="22"/>
          <w:szCs w:val="22"/>
        </w:rPr>
        <w:t xml:space="preserve"> </w:t>
      </w:r>
      <w:proofErr w:type="spellStart"/>
      <w:r w:rsidRPr="0098704D">
        <w:rPr>
          <w:sz w:val="22"/>
          <w:szCs w:val="22"/>
        </w:rPr>
        <w:t>жасасу</w:t>
      </w:r>
      <w:proofErr w:type="spellEnd"/>
      <w:r w:rsidRPr="0098704D">
        <w:rPr>
          <w:sz w:val="22"/>
          <w:szCs w:val="22"/>
        </w:rPr>
        <w:t xml:space="preserve"> </w:t>
      </w:r>
      <w:proofErr w:type="spellStart"/>
      <w:r w:rsidRPr="0098704D">
        <w:rPr>
          <w:sz w:val="22"/>
          <w:szCs w:val="22"/>
        </w:rPr>
        <w:t>сәтіне</w:t>
      </w:r>
      <w:proofErr w:type="spellEnd"/>
      <w:r w:rsidRPr="0098704D">
        <w:rPr>
          <w:sz w:val="22"/>
          <w:szCs w:val="22"/>
        </w:rPr>
        <w:t xml:space="preserve"> </w:t>
      </w:r>
      <w:proofErr w:type="spellStart"/>
      <w:r w:rsidRPr="0098704D">
        <w:rPr>
          <w:sz w:val="22"/>
          <w:szCs w:val="22"/>
        </w:rPr>
        <w:t>дейін</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адал</w:t>
      </w:r>
      <w:proofErr w:type="spellEnd"/>
      <w:r w:rsidRPr="0098704D">
        <w:rPr>
          <w:sz w:val="22"/>
          <w:szCs w:val="22"/>
        </w:rPr>
        <w:t xml:space="preserve"> </w:t>
      </w:r>
      <w:proofErr w:type="spellStart"/>
      <w:r w:rsidRPr="0098704D">
        <w:rPr>
          <w:sz w:val="22"/>
          <w:szCs w:val="22"/>
        </w:rPr>
        <w:t>қатысушыларының</w:t>
      </w:r>
      <w:proofErr w:type="spellEnd"/>
      <w:r w:rsidRPr="0098704D">
        <w:rPr>
          <w:sz w:val="22"/>
          <w:szCs w:val="22"/>
        </w:rPr>
        <w:t xml:space="preserve"> </w:t>
      </w:r>
      <w:proofErr w:type="spellStart"/>
      <w:r w:rsidRPr="0098704D">
        <w:rPr>
          <w:sz w:val="22"/>
          <w:szCs w:val="22"/>
        </w:rPr>
        <w:t>тізіліміне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адал</w:t>
      </w:r>
      <w:proofErr w:type="spellEnd"/>
      <w:r w:rsidRPr="0098704D">
        <w:rPr>
          <w:sz w:val="22"/>
          <w:szCs w:val="22"/>
        </w:rPr>
        <w:t xml:space="preserve"> </w:t>
      </w:r>
      <w:proofErr w:type="spellStart"/>
      <w:r w:rsidRPr="0098704D">
        <w:rPr>
          <w:sz w:val="22"/>
          <w:szCs w:val="22"/>
        </w:rPr>
        <w:t>қатысушыларының</w:t>
      </w:r>
      <w:proofErr w:type="spellEnd"/>
      <w:r w:rsidRPr="0098704D">
        <w:rPr>
          <w:sz w:val="22"/>
          <w:szCs w:val="22"/>
        </w:rPr>
        <w:t xml:space="preserve"> </w:t>
      </w:r>
      <w:proofErr w:type="spellStart"/>
      <w:r w:rsidRPr="0098704D">
        <w:rPr>
          <w:sz w:val="22"/>
          <w:szCs w:val="22"/>
        </w:rPr>
        <w:t>тізіліміне</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Қордың</w:t>
      </w:r>
      <w:proofErr w:type="spellEnd"/>
      <w:r w:rsidRPr="0098704D">
        <w:rPr>
          <w:sz w:val="22"/>
          <w:szCs w:val="22"/>
        </w:rPr>
        <w:t xml:space="preserve"> </w:t>
      </w:r>
      <w:proofErr w:type="spellStart"/>
      <w:r w:rsidRPr="0098704D">
        <w:rPr>
          <w:sz w:val="22"/>
          <w:szCs w:val="22"/>
        </w:rPr>
        <w:t>сенімсіз</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банкрот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тану</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сот </w:t>
      </w:r>
      <w:proofErr w:type="spellStart"/>
      <w:r w:rsidRPr="0098704D">
        <w:rPr>
          <w:sz w:val="22"/>
          <w:szCs w:val="22"/>
        </w:rPr>
        <w:t>шешімі</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күшіне</w:t>
      </w:r>
      <w:proofErr w:type="spellEnd"/>
      <w:r w:rsidRPr="0098704D">
        <w:rPr>
          <w:sz w:val="22"/>
          <w:szCs w:val="22"/>
        </w:rPr>
        <w:t xml:space="preserve"> </w:t>
      </w:r>
      <w:proofErr w:type="spellStart"/>
      <w:r w:rsidRPr="0098704D">
        <w:rPr>
          <w:sz w:val="22"/>
          <w:szCs w:val="22"/>
        </w:rPr>
        <w:t>енген</w:t>
      </w:r>
      <w:proofErr w:type="spellEnd"/>
      <w:r w:rsidRPr="0098704D">
        <w:rPr>
          <w:sz w:val="22"/>
          <w:szCs w:val="22"/>
        </w:rPr>
        <w:t xml:space="preserve"> </w:t>
      </w:r>
      <w:proofErr w:type="spellStart"/>
      <w:r w:rsidRPr="0098704D">
        <w:rPr>
          <w:sz w:val="22"/>
          <w:szCs w:val="22"/>
        </w:rPr>
        <w:t>борышкерлер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терроризм мен </w:t>
      </w:r>
      <w:proofErr w:type="spellStart"/>
      <w:r w:rsidRPr="0098704D">
        <w:rPr>
          <w:sz w:val="22"/>
          <w:szCs w:val="22"/>
        </w:rPr>
        <w:t>экстремизмді</w:t>
      </w:r>
      <w:proofErr w:type="spellEnd"/>
      <w:r w:rsidRPr="0098704D">
        <w:rPr>
          <w:sz w:val="22"/>
          <w:szCs w:val="22"/>
        </w:rPr>
        <w:t xml:space="preserve"> </w:t>
      </w:r>
      <w:proofErr w:type="spellStart"/>
      <w:r w:rsidRPr="0098704D">
        <w:rPr>
          <w:sz w:val="22"/>
          <w:szCs w:val="22"/>
        </w:rPr>
        <w:t>қаржыландырумен</w:t>
      </w:r>
      <w:proofErr w:type="spellEnd"/>
      <w:r w:rsidRPr="0098704D">
        <w:rPr>
          <w:sz w:val="22"/>
          <w:szCs w:val="22"/>
        </w:rPr>
        <w:t xml:space="preserve"> </w:t>
      </w:r>
      <w:proofErr w:type="spellStart"/>
      <w:r w:rsidRPr="0098704D">
        <w:rPr>
          <w:sz w:val="22"/>
          <w:szCs w:val="22"/>
        </w:rPr>
        <w:t>байланысты</w:t>
      </w:r>
      <w:proofErr w:type="spellEnd"/>
      <w:r w:rsidRPr="0098704D">
        <w:rPr>
          <w:sz w:val="22"/>
          <w:szCs w:val="22"/>
        </w:rPr>
        <w:t xml:space="preserve"> </w:t>
      </w:r>
      <w:proofErr w:type="spellStart"/>
      <w:r w:rsidRPr="0098704D">
        <w:rPr>
          <w:sz w:val="22"/>
          <w:szCs w:val="22"/>
        </w:rPr>
        <w:t>ұйымдар</w:t>
      </w:r>
      <w:proofErr w:type="spellEnd"/>
      <w:r w:rsidRPr="0098704D">
        <w:rPr>
          <w:sz w:val="22"/>
          <w:szCs w:val="22"/>
        </w:rPr>
        <w:t xml:space="preserve"> мен </w:t>
      </w:r>
      <w:proofErr w:type="spellStart"/>
      <w:r w:rsidRPr="0098704D">
        <w:rPr>
          <w:sz w:val="22"/>
          <w:szCs w:val="22"/>
        </w:rPr>
        <w:t>тұлғалар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жаппай</w:t>
      </w:r>
      <w:proofErr w:type="spellEnd"/>
      <w:r w:rsidRPr="0098704D">
        <w:rPr>
          <w:sz w:val="22"/>
          <w:szCs w:val="22"/>
        </w:rPr>
        <w:t xml:space="preserve"> </w:t>
      </w:r>
      <w:proofErr w:type="spellStart"/>
      <w:r w:rsidRPr="0098704D">
        <w:rPr>
          <w:sz w:val="22"/>
          <w:szCs w:val="22"/>
        </w:rPr>
        <w:t>қырып-жою</w:t>
      </w:r>
      <w:proofErr w:type="spellEnd"/>
      <w:r w:rsidRPr="0098704D">
        <w:rPr>
          <w:sz w:val="22"/>
          <w:szCs w:val="22"/>
        </w:rPr>
        <w:t xml:space="preserve"> </w:t>
      </w:r>
      <w:proofErr w:type="spellStart"/>
      <w:r w:rsidRPr="0098704D">
        <w:rPr>
          <w:sz w:val="22"/>
          <w:szCs w:val="22"/>
        </w:rPr>
        <w:t>қаруын</w:t>
      </w:r>
      <w:proofErr w:type="spellEnd"/>
      <w:r w:rsidRPr="0098704D">
        <w:rPr>
          <w:sz w:val="22"/>
          <w:szCs w:val="22"/>
        </w:rPr>
        <w:t xml:space="preserve"> </w:t>
      </w:r>
      <w:proofErr w:type="spellStart"/>
      <w:r w:rsidRPr="0098704D">
        <w:rPr>
          <w:sz w:val="22"/>
          <w:szCs w:val="22"/>
        </w:rPr>
        <w:t>таратуды</w:t>
      </w:r>
      <w:proofErr w:type="spellEnd"/>
      <w:r w:rsidRPr="0098704D">
        <w:rPr>
          <w:sz w:val="22"/>
          <w:szCs w:val="22"/>
        </w:rPr>
        <w:t xml:space="preserve"> </w:t>
      </w:r>
      <w:proofErr w:type="spellStart"/>
      <w:r w:rsidRPr="0098704D">
        <w:rPr>
          <w:sz w:val="22"/>
          <w:szCs w:val="22"/>
        </w:rPr>
        <w:t>қаржыландырумен</w:t>
      </w:r>
      <w:proofErr w:type="spellEnd"/>
      <w:r w:rsidRPr="0098704D">
        <w:rPr>
          <w:sz w:val="22"/>
          <w:szCs w:val="22"/>
        </w:rPr>
        <w:t xml:space="preserve"> </w:t>
      </w:r>
      <w:proofErr w:type="spellStart"/>
      <w:r w:rsidRPr="0098704D">
        <w:rPr>
          <w:sz w:val="22"/>
          <w:szCs w:val="22"/>
        </w:rPr>
        <w:t>байланысты</w:t>
      </w:r>
      <w:proofErr w:type="spellEnd"/>
      <w:r w:rsidRPr="0098704D">
        <w:rPr>
          <w:sz w:val="22"/>
          <w:szCs w:val="22"/>
        </w:rPr>
        <w:t xml:space="preserve"> </w:t>
      </w:r>
      <w:proofErr w:type="spellStart"/>
      <w:r w:rsidRPr="0098704D">
        <w:rPr>
          <w:sz w:val="22"/>
          <w:szCs w:val="22"/>
        </w:rPr>
        <w:t>ұйымдар</w:t>
      </w:r>
      <w:proofErr w:type="spellEnd"/>
      <w:r w:rsidRPr="0098704D">
        <w:rPr>
          <w:sz w:val="22"/>
          <w:szCs w:val="22"/>
        </w:rPr>
        <w:t xml:space="preserve"> мен </w:t>
      </w:r>
      <w:proofErr w:type="spellStart"/>
      <w:r w:rsidRPr="0098704D">
        <w:rPr>
          <w:sz w:val="22"/>
          <w:szCs w:val="22"/>
        </w:rPr>
        <w:t>тұлғалар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Қазақстан</w:t>
      </w:r>
      <w:proofErr w:type="spellEnd"/>
      <w:r w:rsidRPr="0098704D">
        <w:rPr>
          <w:sz w:val="22"/>
          <w:szCs w:val="22"/>
        </w:rPr>
        <w:t xml:space="preserve"> </w:t>
      </w:r>
      <w:proofErr w:type="spellStart"/>
      <w:r w:rsidRPr="0098704D">
        <w:rPr>
          <w:sz w:val="22"/>
          <w:szCs w:val="22"/>
        </w:rPr>
        <w:t>Республикасының</w:t>
      </w:r>
      <w:proofErr w:type="spellEnd"/>
      <w:r w:rsidRPr="0098704D">
        <w:rPr>
          <w:sz w:val="22"/>
          <w:szCs w:val="22"/>
        </w:rPr>
        <w:t xml:space="preserve"> «</w:t>
      </w:r>
      <w:proofErr w:type="spellStart"/>
      <w:r w:rsidRPr="0098704D">
        <w:rPr>
          <w:sz w:val="22"/>
          <w:szCs w:val="22"/>
        </w:rPr>
        <w:t>Қылмыстық</w:t>
      </w:r>
      <w:proofErr w:type="spellEnd"/>
      <w:r w:rsidRPr="0098704D">
        <w:rPr>
          <w:sz w:val="22"/>
          <w:szCs w:val="22"/>
        </w:rPr>
        <w:t xml:space="preserve"> </w:t>
      </w:r>
      <w:proofErr w:type="spellStart"/>
      <w:r w:rsidRPr="0098704D">
        <w:rPr>
          <w:sz w:val="22"/>
          <w:szCs w:val="22"/>
        </w:rPr>
        <w:t>жолмен</w:t>
      </w:r>
      <w:proofErr w:type="spellEnd"/>
      <w:r w:rsidRPr="0098704D">
        <w:rPr>
          <w:sz w:val="22"/>
          <w:szCs w:val="22"/>
        </w:rPr>
        <w:t xml:space="preserve"> </w:t>
      </w:r>
      <w:proofErr w:type="spellStart"/>
      <w:r w:rsidRPr="0098704D">
        <w:rPr>
          <w:sz w:val="22"/>
          <w:szCs w:val="22"/>
        </w:rPr>
        <w:t>алынған</w:t>
      </w:r>
      <w:proofErr w:type="spellEnd"/>
      <w:r w:rsidRPr="0098704D">
        <w:rPr>
          <w:sz w:val="22"/>
          <w:szCs w:val="22"/>
        </w:rPr>
        <w:t xml:space="preserve"> </w:t>
      </w:r>
      <w:proofErr w:type="spellStart"/>
      <w:r w:rsidRPr="0098704D">
        <w:rPr>
          <w:sz w:val="22"/>
          <w:szCs w:val="22"/>
        </w:rPr>
        <w:t>кірістерді</w:t>
      </w:r>
      <w:proofErr w:type="spellEnd"/>
      <w:r w:rsidRPr="0098704D">
        <w:rPr>
          <w:sz w:val="22"/>
          <w:szCs w:val="22"/>
        </w:rPr>
        <w:t xml:space="preserve"> </w:t>
      </w:r>
      <w:proofErr w:type="spellStart"/>
      <w:r w:rsidRPr="0098704D">
        <w:rPr>
          <w:sz w:val="22"/>
          <w:szCs w:val="22"/>
        </w:rPr>
        <w:t>заңдастыруға</w:t>
      </w:r>
      <w:proofErr w:type="spellEnd"/>
      <w:r w:rsidRPr="0098704D">
        <w:rPr>
          <w:sz w:val="22"/>
          <w:szCs w:val="22"/>
        </w:rPr>
        <w:t xml:space="preserve"> (</w:t>
      </w:r>
      <w:proofErr w:type="spellStart"/>
      <w:r w:rsidRPr="0098704D">
        <w:rPr>
          <w:sz w:val="22"/>
          <w:szCs w:val="22"/>
        </w:rPr>
        <w:t>жасыруға</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терроризмді</w:t>
      </w:r>
      <w:proofErr w:type="spellEnd"/>
      <w:r w:rsidRPr="0098704D">
        <w:rPr>
          <w:sz w:val="22"/>
          <w:szCs w:val="22"/>
        </w:rPr>
        <w:t xml:space="preserve"> </w:t>
      </w:r>
      <w:proofErr w:type="spellStart"/>
      <w:r w:rsidRPr="0098704D">
        <w:rPr>
          <w:sz w:val="22"/>
          <w:szCs w:val="22"/>
        </w:rPr>
        <w:t>қаржыландыруға</w:t>
      </w:r>
      <w:proofErr w:type="spellEnd"/>
      <w:r w:rsidRPr="0098704D">
        <w:rPr>
          <w:sz w:val="22"/>
          <w:szCs w:val="22"/>
        </w:rPr>
        <w:t xml:space="preserve"> </w:t>
      </w:r>
      <w:proofErr w:type="spellStart"/>
      <w:r w:rsidRPr="0098704D">
        <w:rPr>
          <w:sz w:val="22"/>
          <w:szCs w:val="22"/>
        </w:rPr>
        <w:t>қарсы</w:t>
      </w:r>
      <w:proofErr w:type="spellEnd"/>
      <w:r w:rsidRPr="0098704D">
        <w:rPr>
          <w:sz w:val="22"/>
          <w:szCs w:val="22"/>
        </w:rPr>
        <w:t xml:space="preserve"> </w:t>
      </w:r>
      <w:proofErr w:type="spellStart"/>
      <w:r w:rsidRPr="0098704D">
        <w:rPr>
          <w:sz w:val="22"/>
          <w:szCs w:val="22"/>
        </w:rPr>
        <w:t>іс-қимыл</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Заңына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тіркелген</w:t>
      </w:r>
      <w:proofErr w:type="spellEnd"/>
      <w:r w:rsidRPr="0098704D">
        <w:rPr>
          <w:sz w:val="22"/>
          <w:szCs w:val="22"/>
        </w:rPr>
        <w:t xml:space="preserve"> </w:t>
      </w:r>
      <w:proofErr w:type="spellStart"/>
      <w:r w:rsidRPr="0098704D">
        <w:rPr>
          <w:sz w:val="22"/>
          <w:szCs w:val="22"/>
        </w:rPr>
        <w:t>мемлекет</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аумақ</w:t>
      </w:r>
      <w:proofErr w:type="spellEnd"/>
      <w:r w:rsidRPr="0098704D">
        <w:rPr>
          <w:sz w:val="22"/>
          <w:szCs w:val="22"/>
        </w:rPr>
        <w:t xml:space="preserve"> </w:t>
      </w:r>
      <w:proofErr w:type="spellStart"/>
      <w:r w:rsidRPr="0098704D">
        <w:rPr>
          <w:sz w:val="22"/>
          <w:szCs w:val="22"/>
        </w:rPr>
        <w:t>уәкілетті</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орган </w:t>
      </w:r>
      <w:proofErr w:type="spellStart"/>
      <w:r w:rsidRPr="0098704D">
        <w:rPr>
          <w:sz w:val="22"/>
          <w:szCs w:val="22"/>
        </w:rPr>
        <w:t>бекіткен</w:t>
      </w:r>
      <w:proofErr w:type="spellEnd"/>
      <w:r w:rsidRPr="0098704D">
        <w:rPr>
          <w:sz w:val="22"/>
          <w:szCs w:val="22"/>
        </w:rPr>
        <w:t xml:space="preserve"> </w:t>
      </w:r>
      <w:proofErr w:type="spellStart"/>
      <w:r w:rsidRPr="0098704D">
        <w:rPr>
          <w:sz w:val="22"/>
          <w:szCs w:val="22"/>
        </w:rPr>
        <w:t>жеңілдетілген</w:t>
      </w:r>
      <w:proofErr w:type="spellEnd"/>
      <w:r w:rsidRPr="0098704D">
        <w:rPr>
          <w:sz w:val="22"/>
          <w:szCs w:val="22"/>
        </w:rPr>
        <w:t xml:space="preserve"> </w:t>
      </w:r>
      <w:proofErr w:type="spellStart"/>
      <w:r w:rsidRPr="0098704D">
        <w:rPr>
          <w:sz w:val="22"/>
          <w:szCs w:val="22"/>
        </w:rPr>
        <w:t>салық</w:t>
      </w:r>
      <w:proofErr w:type="spellEnd"/>
      <w:r w:rsidRPr="0098704D">
        <w:rPr>
          <w:sz w:val="22"/>
          <w:szCs w:val="22"/>
        </w:rPr>
        <w:t xml:space="preserve"> салу </w:t>
      </w:r>
      <w:proofErr w:type="spellStart"/>
      <w:r w:rsidRPr="0098704D">
        <w:rPr>
          <w:sz w:val="22"/>
          <w:szCs w:val="22"/>
        </w:rPr>
        <w:t>мемлекеттер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Ерекшелік</w:t>
      </w:r>
      <w:proofErr w:type="spellEnd"/>
      <w:r w:rsidRPr="0098704D">
        <w:rPr>
          <w:sz w:val="22"/>
          <w:szCs w:val="22"/>
        </w:rPr>
        <w:t xml:space="preserve"> –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алатын</w:t>
      </w:r>
      <w:proofErr w:type="spellEnd"/>
      <w:r w:rsidRPr="0098704D">
        <w:rPr>
          <w:sz w:val="22"/>
          <w:szCs w:val="22"/>
        </w:rPr>
        <w:t xml:space="preserve"> </w:t>
      </w:r>
      <w:proofErr w:type="spellStart"/>
      <w:r w:rsidRPr="0098704D">
        <w:rPr>
          <w:sz w:val="22"/>
          <w:szCs w:val="22"/>
        </w:rPr>
        <w:t>технологиялардың</w:t>
      </w:r>
      <w:proofErr w:type="spellEnd"/>
      <w:r w:rsidRPr="0098704D">
        <w:rPr>
          <w:sz w:val="22"/>
          <w:szCs w:val="22"/>
        </w:rPr>
        <w:t xml:space="preserve">, </w:t>
      </w:r>
      <w:proofErr w:type="spellStart"/>
      <w:r w:rsidRPr="0098704D">
        <w:rPr>
          <w:sz w:val="22"/>
          <w:szCs w:val="22"/>
        </w:rPr>
        <w:t>өнертабыстардың</w:t>
      </w:r>
      <w:proofErr w:type="spellEnd"/>
      <w:r w:rsidRPr="0098704D">
        <w:rPr>
          <w:sz w:val="22"/>
          <w:szCs w:val="22"/>
        </w:rPr>
        <w:t xml:space="preserve">, </w:t>
      </w:r>
      <w:proofErr w:type="spellStart"/>
      <w:r w:rsidRPr="0098704D">
        <w:rPr>
          <w:sz w:val="22"/>
          <w:szCs w:val="22"/>
        </w:rPr>
        <w:t>пайдалы</w:t>
      </w:r>
      <w:proofErr w:type="spellEnd"/>
      <w:r w:rsidRPr="0098704D">
        <w:rPr>
          <w:sz w:val="22"/>
          <w:szCs w:val="22"/>
        </w:rPr>
        <w:t xml:space="preserve"> </w:t>
      </w:r>
      <w:proofErr w:type="spellStart"/>
      <w:r w:rsidRPr="0098704D">
        <w:rPr>
          <w:sz w:val="22"/>
          <w:szCs w:val="22"/>
        </w:rPr>
        <w:t>модельдердің</w:t>
      </w:r>
      <w:proofErr w:type="spellEnd"/>
      <w:r w:rsidRPr="0098704D">
        <w:rPr>
          <w:sz w:val="22"/>
          <w:szCs w:val="22"/>
        </w:rPr>
        <w:t xml:space="preserve">, </w:t>
      </w:r>
      <w:proofErr w:type="spellStart"/>
      <w:r w:rsidRPr="0098704D">
        <w:rPr>
          <w:sz w:val="22"/>
          <w:szCs w:val="22"/>
        </w:rPr>
        <w:t>өнеркәсіптік</w:t>
      </w:r>
      <w:proofErr w:type="spellEnd"/>
      <w:r w:rsidRPr="0098704D">
        <w:rPr>
          <w:sz w:val="22"/>
          <w:szCs w:val="22"/>
        </w:rPr>
        <w:t xml:space="preserve"> </w:t>
      </w:r>
      <w:proofErr w:type="spellStart"/>
      <w:r w:rsidRPr="0098704D">
        <w:rPr>
          <w:sz w:val="22"/>
          <w:szCs w:val="22"/>
        </w:rPr>
        <w:t>үлгілердің</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оларға</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құқық</w:t>
      </w:r>
      <w:proofErr w:type="spellEnd"/>
      <w:r w:rsidRPr="0098704D">
        <w:rPr>
          <w:sz w:val="22"/>
          <w:szCs w:val="22"/>
        </w:rPr>
        <w:t xml:space="preserve"> </w:t>
      </w:r>
      <w:proofErr w:type="spellStart"/>
      <w:r w:rsidRPr="0098704D">
        <w:rPr>
          <w:sz w:val="22"/>
          <w:szCs w:val="22"/>
        </w:rPr>
        <w:t>иесі</w:t>
      </w:r>
      <w:proofErr w:type="spellEnd"/>
      <w:r w:rsidRPr="0098704D">
        <w:rPr>
          <w:sz w:val="22"/>
          <w:szCs w:val="22"/>
        </w:rPr>
        <w:t xml:space="preserve"> (патент </w:t>
      </w:r>
      <w:proofErr w:type="spellStart"/>
      <w:r w:rsidRPr="0098704D">
        <w:rPr>
          <w:sz w:val="22"/>
          <w:szCs w:val="22"/>
        </w:rPr>
        <w:t>иесі</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табылса</w:t>
      </w:r>
      <w:proofErr w:type="spellEnd"/>
      <w:r w:rsidRPr="0098704D">
        <w:rPr>
          <w:sz w:val="22"/>
          <w:szCs w:val="22"/>
        </w:rPr>
        <w:t>.</w:t>
      </w:r>
    </w:p>
    <w:p w14:paraId="353342D9" w14:textId="77777777" w:rsidR="00114FC4" w:rsidRPr="0098704D" w:rsidRDefault="00114FC4" w:rsidP="00114FC4">
      <w:pPr>
        <w:spacing w:after="0" w:line="259" w:lineRule="auto"/>
        <w:ind w:left="720" w:right="57" w:firstLine="0"/>
        <w:rPr>
          <w:sz w:val="22"/>
          <w:szCs w:val="22"/>
        </w:rPr>
      </w:pPr>
      <w:r w:rsidRPr="0098704D">
        <w:rPr>
          <w:sz w:val="22"/>
          <w:szCs w:val="22"/>
        </w:rPr>
        <w:lastRenderedPageBreak/>
        <w:t xml:space="preserve">12.3.5. Осы </w:t>
      </w:r>
      <w:proofErr w:type="spellStart"/>
      <w:r w:rsidRPr="0098704D">
        <w:rPr>
          <w:sz w:val="22"/>
          <w:szCs w:val="22"/>
        </w:rPr>
        <w:t>тармақта</w:t>
      </w:r>
      <w:proofErr w:type="spellEnd"/>
      <w:r w:rsidRPr="0098704D">
        <w:rPr>
          <w:sz w:val="22"/>
          <w:szCs w:val="22"/>
        </w:rPr>
        <w:t xml:space="preserve"> </w:t>
      </w:r>
      <w:proofErr w:type="spellStart"/>
      <w:r w:rsidRPr="0098704D">
        <w:rPr>
          <w:sz w:val="22"/>
          <w:szCs w:val="22"/>
        </w:rPr>
        <w:t>көзделген</w:t>
      </w:r>
      <w:proofErr w:type="spellEnd"/>
      <w:r w:rsidRPr="0098704D">
        <w:rPr>
          <w:sz w:val="22"/>
          <w:szCs w:val="22"/>
        </w:rPr>
        <w:t xml:space="preserve"> </w:t>
      </w:r>
      <w:proofErr w:type="spellStart"/>
      <w:r w:rsidRPr="0098704D">
        <w:rPr>
          <w:sz w:val="22"/>
          <w:szCs w:val="22"/>
        </w:rPr>
        <w:t>жағдайларда</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онымен</w:t>
      </w:r>
      <w:proofErr w:type="spellEnd"/>
      <w:r w:rsidRPr="0098704D">
        <w:rPr>
          <w:sz w:val="22"/>
          <w:szCs w:val="22"/>
        </w:rPr>
        <w:t xml:space="preserve"> </w:t>
      </w:r>
      <w:proofErr w:type="spellStart"/>
      <w:r w:rsidRPr="0098704D">
        <w:rPr>
          <w:sz w:val="22"/>
          <w:szCs w:val="22"/>
        </w:rPr>
        <w:t>шарт</w:t>
      </w:r>
      <w:proofErr w:type="spellEnd"/>
      <w:r w:rsidRPr="0098704D">
        <w:rPr>
          <w:sz w:val="22"/>
          <w:szCs w:val="22"/>
        </w:rPr>
        <w:t xml:space="preserve"> </w:t>
      </w:r>
      <w:proofErr w:type="spellStart"/>
      <w:r w:rsidRPr="0098704D">
        <w:rPr>
          <w:sz w:val="22"/>
          <w:szCs w:val="22"/>
        </w:rPr>
        <w:t>жасасу</w:t>
      </w:r>
      <w:proofErr w:type="spellEnd"/>
      <w:r w:rsidRPr="0098704D">
        <w:rPr>
          <w:sz w:val="22"/>
          <w:szCs w:val="22"/>
        </w:rPr>
        <w:t xml:space="preserve"> </w:t>
      </w:r>
      <w:proofErr w:type="spellStart"/>
      <w:r w:rsidRPr="0098704D">
        <w:rPr>
          <w:sz w:val="22"/>
          <w:szCs w:val="22"/>
        </w:rPr>
        <w:t>рәсімін</w:t>
      </w:r>
      <w:proofErr w:type="spellEnd"/>
      <w:r w:rsidRPr="0098704D">
        <w:rPr>
          <w:sz w:val="22"/>
          <w:szCs w:val="22"/>
        </w:rPr>
        <w:t xml:space="preserve"> </w:t>
      </w:r>
      <w:proofErr w:type="spellStart"/>
      <w:r w:rsidRPr="0098704D">
        <w:rPr>
          <w:sz w:val="22"/>
          <w:szCs w:val="22"/>
        </w:rPr>
        <w:t>жүргізеді</w:t>
      </w:r>
      <w:proofErr w:type="spellEnd"/>
      <w:r w:rsidRPr="0098704D">
        <w:rPr>
          <w:sz w:val="22"/>
          <w:szCs w:val="22"/>
        </w:rPr>
        <w:t>.</w:t>
      </w:r>
    </w:p>
    <w:p w14:paraId="0A985F45"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12.3.6. Егер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қоюдан</w:t>
      </w:r>
      <w:proofErr w:type="spellEnd"/>
      <w:r w:rsidRPr="0098704D">
        <w:rPr>
          <w:sz w:val="22"/>
          <w:szCs w:val="22"/>
        </w:rPr>
        <w:t xml:space="preserve"> бас </w:t>
      </w:r>
      <w:proofErr w:type="spellStart"/>
      <w:r w:rsidRPr="0098704D">
        <w:rPr>
          <w:sz w:val="22"/>
          <w:szCs w:val="22"/>
        </w:rPr>
        <w:t>тартса</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w:t>
      </w:r>
      <w:proofErr w:type="spellEnd"/>
      <w:r w:rsidRPr="0098704D">
        <w:rPr>
          <w:sz w:val="22"/>
          <w:szCs w:val="22"/>
        </w:rPr>
        <w:t xml:space="preserve"> </w:t>
      </w:r>
      <w:proofErr w:type="spellStart"/>
      <w:r w:rsidRPr="0098704D">
        <w:rPr>
          <w:sz w:val="22"/>
          <w:szCs w:val="22"/>
        </w:rPr>
        <w:t>шартты</w:t>
      </w:r>
      <w:proofErr w:type="spellEnd"/>
      <w:r w:rsidRPr="0098704D">
        <w:rPr>
          <w:sz w:val="22"/>
          <w:szCs w:val="22"/>
        </w:rPr>
        <w:t xml:space="preserve"> </w:t>
      </w:r>
      <w:proofErr w:type="spellStart"/>
      <w:r w:rsidRPr="0098704D">
        <w:rPr>
          <w:sz w:val="22"/>
          <w:szCs w:val="22"/>
        </w:rPr>
        <w:t>ұсынбаса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қайта</w:t>
      </w:r>
      <w:proofErr w:type="spellEnd"/>
      <w:r w:rsidRPr="0098704D">
        <w:rPr>
          <w:sz w:val="22"/>
          <w:szCs w:val="22"/>
        </w:rPr>
        <w:t xml:space="preserve"> </w:t>
      </w:r>
      <w:proofErr w:type="spellStart"/>
      <w:r w:rsidRPr="0098704D">
        <w:rPr>
          <w:sz w:val="22"/>
          <w:szCs w:val="22"/>
        </w:rPr>
        <w:t>жүргізілуі</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w:t>
      </w:r>
    </w:p>
    <w:p w14:paraId="128B84C7" w14:textId="77777777" w:rsidR="00114FC4" w:rsidRPr="0098704D" w:rsidRDefault="00114FC4" w:rsidP="00114FC4">
      <w:pPr>
        <w:spacing w:after="0" w:line="259" w:lineRule="auto"/>
        <w:ind w:right="57" w:firstLine="0"/>
        <w:rPr>
          <w:sz w:val="22"/>
          <w:szCs w:val="22"/>
        </w:rPr>
      </w:pPr>
      <w:r w:rsidRPr="0098704D">
        <w:rPr>
          <w:sz w:val="22"/>
          <w:szCs w:val="22"/>
        </w:rPr>
        <w:t xml:space="preserve">12.7.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мен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тараптардың</w:t>
      </w:r>
      <w:proofErr w:type="spellEnd"/>
      <w:r w:rsidRPr="0098704D">
        <w:rPr>
          <w:sz w:val="22"/>
          <w:szCs w:val="22"/>
        </w:rPr>
        <w:t xml:space="preserve"> </w:t>
      </w:r>
      <w:proofErr w:type="spellStart"/>
      <w:r w:rsidRPr="0098704D">
        <w:rPr>
          <w:sz w:val="22"/>
          <w:szCs w:val="22"/>
        </w:rPr>
        <w:t>өзара</w:t>
      </w:r>
      <w:proofErr w:type="spellEnd"/>
      <w:r w:rsidRPr="0098704D">
        <w:rPr>
          <w:sz w:val="22"/>
          <w:szCs w:val="22"/>
        </w:rPr>
        <w:t xml:space="preserve"> </w:t>
      </w:r>
      <w:proofErr w:type="spellStart"/>
      <w:r w:rsidRPr="0098704D">
        <w:rPr>
          <w:sz w:val="22"/>
          <w:szCs w:val="22"/>
        </w:rPr>
        <w:t>келісімі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12.8. </w:t>
      </w:r>
      <w:proofErr w:type="spellStart"/>
      <w:r w:rsidRPr="0098704D">
        <w:rPr>
          <w:sz w:val="22"/>
          <w:szCs w:val="22"/>
        </w:rPr>
        <w:t>Жасалған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тараптардың</w:t>
      </w:r>
      <w:proofErr w:type="spellEnd"/>
      <w:r w:rsidRPr="0098704D">
        <w:rPr>
          <w:sz w:val="22"/>
          <w:szCs w:val="22"/>
        </w:rPr>
        <w:t xml:space="preserve"> </w:t>
      </w:r>
      <w:proofErr w:type="spellStart"/>
      <w:r w:rsidRPr="0098704D">
        <w:rPr>
          <w:sz w:val="22"/>
          <w:szCs w:val="22"/>
        </w:rPr>
        <w:t>өзара</w:t>
      </w:r>
      <w:proofErr w:type="spellEnd"/>
      <w:r w:rsidRPr="0098704D">
        <w:rPr>
          <w:sz w:val="22"/>
          <w:szCs w:val="22"/>
        </w:rPr>
        <w:t xml:space="preserve"> </w:t>
      </w:r>
      <w:proofErr w:type="spellStart"/>
      <w:r w:rsidRPr="0098704D">
        <w:rPr>
          <w:sz w:val="22"/>
          <w:szCs w:val="22"/>
        </w:rPr>
        <w:t>келісімі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12.9.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енгізілетін</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мен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ажырамас</w:t>
      </w:r>
      <w:proofErr w:type="spellEnd"/>
      <w:r w:rsidRPr="0098704D">
        <w:rPr>
          <w:sz w:val="22"/>
          <w:szCs w:val="22"/>
        </w:rPr>
        <w:t xml:space="preserve"> </w:t>
      </w:r>
      <w:proofErr w:type="spellStart"/>
      <w:r w:rsidRPr="0098704D">
        <w:rPr>
          <w:sz w:val="22"/>
          <w:szCs w:val="22"/>
        </w:rPr>
        <w:t>бөлігі</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табылатын</w:t>
      </w:r>
      <w:proofErr w:type="spellEnd"/>
      <w:r w:rsidRPr="0098704D">
        <w:rPr>
          <w:sz w:val="22"/>
          <w:szCs w:val="22"/>
        </w:rPr>
        <w:t xml:space="preserve"> </w:t>
      </w:r>
      <w:proofErr w:type="spellStart"/>
      <w:r w:rsidRPr="0098704D">
        <w:rPr>
          <w:sz w:val="22"/>
          <w:szCs w:val="22"/>
        </w:rPr>
        <w:t>қосымша</w:t>
      </w:r>
      <w:proofErr w:type="spellEnd"/>
      <w:r w:rsidRPr="0098704D">
        <w:rPr>
          <w:sz w:val="22"/>
          <w:szCs w:val="22"/>
        </w:rPr>
        <w:t xml:space="preserve"> </w:t>
      </w:r>
      <w:proofErr w:type="spellStart"/>
      <w:r w:rsidRPr="0098704D">
        <w:rPr>
          <w:sz w:val="22"/>
          <w:szCs w:val="22"/>
        </w:rPr>
        <w:t>жазбаша</w:t>
      </w:r>
      <w:proofErr w:type="spellEnd"/>
      <w:r w:rsidRPr="0098704D">
        <w:rPr>
          <w:sz w:val="22"/>
          <w:szCs w:val="22"/>
        </w:rPr>
        <w:t xml:space="preserve"> </w:t>
      </w:r>
      <w:proofErr w:type="spellStart"/>
      <w:r w:rsidRPr="0098704D">
        <w:rPr>
          <w:sz w:val="22"/>
          <w:szCs w:val="22"/>
        </w:rPr>
        <w:t>келісім</w:t>
      </w:r>
      <w:proofErr w:type="spellEnd"/>
      <w:r w:rsidRPr="0098704D">
        <w:rPr>
          <w:sz w:val="22"/>
          <w:szCs w:val="22"/>
        </w:rPr>
        <w:t xml:space="preserve"> </w:t>
      </w:r>
      <w:proofErr w:type="spellStart"/>
      <w:r w:rsidRPr="0098704D">
        <w:rPr>
          <w:sz w:val="22"/>
          <w:szCs w:val="22"/>
        </w:rPr>
        <w:t>түрінде</w:t>
      </w:r>
      <w:proofErr w:type="spellEnd"/>
      <w:r w:rsidRPr="0098704D">
        <w:rPr>
          <w:sz w:val="22"/>
          <w:szCs w:val="22"/>
        </w:rPr>
        <w:t xml:space="preserve"> </w:t>
      </w:r>
      <w:proofErr w:type="spellStart"/>
      <w:r w:rsidRPr="0098704D">
        <w:rPr>
          <w:sz w:val="22"/>
          <w:szCs w:val="22"/>
        </w:rPr>
        <w:t>ресімделеді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жасасуға</w:t>
      </w:r>
      <w:proofErr w:type="spellEnd"/>
      <w:r w:rsidRPr="0098704D">
        <w:rPr>
          <w:sz w:val="22"/>
          <w:szCs w:val="22"/>
        </w:rPr>
        <w:t xml:space="preserve"> </w:t>
      </w:r>
      <w:proofErr w:type="spellStart"/>
      <w:r w:rsidRPr="0098704D">
        <w:rPr>
          <w:sz w:val="22"/>
          <w:szCs w:val="22"/>
        </w:rPr>
        <w:t>негіз</w:t>
      </w:r>
      <w:proofErr w:type="spellEnd"/>
      <w:r w:rsidRPr="0098704D">
        <w:rPr>
          <w:sz w:val="22"/>
          <w:szCs w:val="22"/>
        </w:rPr>
        <w:t xml:space="preserve"> </w:t>
      </w:r>
      <w:proofErr w:type="spellStart"/>
      <w:r w:rsidRPr="0098704D">
        <w:rPr>
          <w:sz w:val="22"/>
          <w:szCs w:val="22"/>
        </w:rPr>
        <w:t>болған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шарттарының</w:t>
      </w:r>
      <w:proofErr w:type="spellEnd"/>
      <w:r w:rsidRPr="0098704D">
        <w:rPr>
          <w:sz w:val="22"/>
          <w:szCs w:val="22"/>
        </w:rPr>
        <w:t xml:space="preserve"> </w:t>
      </w:r>
      <w:proofErr w:type="spellStart"/>
      <w:r w:rsidRPr="0098704D">
        <w:rPr>
          <w:sz w:val="22"/>
          <w:szCs w:val="22"/>
        </w:rPr>
        <w:t>мазмұнын</w:t>
      </w:r>
      <w:proofErr w:type="spellEnd"/>
      <w:r w:rsidRPr="0098704D">
        <w:rPr>
          <w:sz w:val="22"/>
          <w:szCs w:val="22"/>
        </w:rPr>
        <w:t xml:space="preserve"> </w:t>
      </w:r>
      <w:proofErr w:type="spellStart"/>
      <w:r w:rsidRPr="0098704D">
        <w:rPr>
          <w:sz w:val="22"/>
          <w:szCs w:val="22"/>
        </w:rPr>
        <w:t>өзгертуі</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roofErr w:type="spellStart"/>
      <w:r w:rsidRPr="0098704D">
        <w:rPr>
          <w:sz w:val="22"/>
          <w:szCs w:val="22"/>
        </w:rPr>
        <w:t>өзгерістерді</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жасалған</w:t>
      </w:r>
      <w:proofErr w:type="spellEnd"/>
      <w:r w:rsidRPr="0098704D">
        <w:rPr>
          <w:sz w:val="22"/>
          <w:szCs w:val="22"/>
        </w:rPr>
        <w:t xml:space="preserve"> </w:t>
      </w:r>
      <w:proofErr w:type="spellStart"/>
      <w:r w:rsidRPr="0098704D">
        <w:rPr>
          <w:sz w:val="22"/>
          <w:szCs w:val="22"/>
        </w:rPr>
        <w:t>шартқа</w:t>
      </w:r>
      <w:proofErr w:type="spellEnd"/>
      <w:r w:rsidRPr="0098704D">
        <w:rPr>
          <w:sz w:val="22"/>
          <w:szCs w:val="22"/>
        </w:rPr>
        <w:t xml:space="preserve"> </w:t>
      </w:r>
      <w:proofErr w:type="spellStart"/>
      <w:r w:rsidRPr="0098704D">
        <w:rPr>
          <w:sz w:val="22"/>
          <w:szCs w:val="22"/>
        </w:rPr>
        <w:t>енгізуге</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w:t>
      </w:r>
    </w:p>
    <w:p w14:paraId="0D718E4D" w14:textId="77777777" w:rsidR="00114FC4" w:rsidRPr="00841B34" w:rsidRDefault="00114FC4" w:rsidP="00114FC4">
      <w:pPr>
        <w:spacing w:after="0" w:line="259" w:lineRule="auto"/>
        <w:ind w:right="57" w:firstLine="0"/>
        <w:rPr>
          <w:sz w:val="22"/>
          <w:szCs w:val="22"/>
        </w:rPr>
      </w:pPr>
    </w:p>
    <w:p w14:paraId="586CE8CD" w14:textId="77777777" w:rsidR="00114FC4" w:rsidRDefault="00114FC4" w:rsidP="00114FC4">
      <w:pPr>
        <w:spacing w:after="0" w:line="259" w:lineRule="auto"/>
        <w:ind w:right="57" w:firstLine="0"/>
        <w:jc w:val="center"/>
        <w:rPr>
          <w:b/>
          <w:bCs/>
          <w:sz w:val="22"/>
          <w:szCs w:val="22"/>
        </w:rPr>
      </w:pPr>
      <w:r w:rsidRPr="00CA3123">
        <w:rPr>
          <w:b/>
          <w:bCs/>
          <w:sz w:val="22"/>
          <w:szCs w:val="22"/>
        </w:rPr>
        <w:t xml:space="preserve">13. </w:t>
      </w:r>
      <w:proofErr w:type="spellStart"/>
      <w:r w:rsidRPr="00CA3123">
        <w:rPr>
          <w:b/>
          <w:bCs/>
          <w:sz w:val="22"/>
          <w:szCs w:val="22"/>
        </w:rPr>
        <w:t>Шарттың</w:t>
      </w:r>
      <w:proofErr w:type="spellEnd"/>
      <w:r w:rsidRPr="00CA3123">
        <w:rPr>
          <w:b/>
          <w:bCs/>
          <w:sz w:val="22"/>
          <w:szCs w:val="22"/>
        </w:rPr>
        <w:t xml:space="preserve"> </w:t>
      </w:r>
      <w:proofErr w:type="spellStart"/>
      <w:r w:rsidRPr="00CA3123">
        <w:rPr>
          <w:b/>
          <w:bCs/>
          <w:sz w:val="22"/>
          <w:szCs w:val="22"/>
        </w:rPr>
        <w:t>орындалуын</w:t>
      </w:r>
      <w:proofErr w:type="spellEnd"/>
      <w:r w:rsidRPr="00CA3123">
        <w:rPr>
          <w:b/>
          <w:bCs/>
          <w:sz w:val="22"/>
          <w:szCs w:val="22"/>
        </w:rPr>
        <w:t xml:space="preserve"> </w:t>
      </w:r>
      <w:proofErr w:type="spellStart"/>
      <w:r w:rsidRPr="00CA3123">
        <w:rPr>
          <w:b/>
          <w:bCs/>
          <w:sz w:val="22"/>
          <w:szCs w:val="22"/>
        </w:rPr>
        <w:t>қамтамасыз</w:t>
      </w:r>
      <w:proofErr w:type="spellEnd"/>
      <w:r w:rsidRPr="00CA3123">
        <w:rPr>
          <w:b/>
          <w:bCs/>
          <w:sz w:val="22"/>
          <w:szCs w:val="22"/>
        </w:rPr>
        <w:t xml:space="preserve"> </w:t>
      </w:r>
      <w:proofErr w:type="spellStart"/>
      <w:r w:rsidRPr="00CA3123">
        <w:rPr>
          <w:b/>
          <w:bCs/>
          <w:sz w:val="22"/>
          <w:szCs w:val="22"/>
        </w:rPr>
        <w:t>етуді</w:t>
      </w:r>
      <w:proofErr w:type="spellEnd"/>
      <w:r w:rsidRPr="00CA3123">
        <w:rPr>
          <w:b/>
          <w:bCs/>
          <w:sz w:val="22"/>
          <w:szCs w:val="22"/>
        </w:rPr>
        <w:t xml:space="preserve"> </w:t>
      </w:r>
      <w:proofErr w:type="spellStart"/>
      <w:r w:rsidRPr="00CA3123">
        <w:rPr>
          <w:b/>
          <w:bCs/>
          <w:sz w:val="22"/>
          <w:szCs w:val="22"/>
        </w:rPr>
        <w:t>енгізу</w:t>
      </w:r>
      <w:proofErr w:type="spellEnd"/>
      <w:r w:rsidRPr="00CA3123">
        <w:rPr>
          <w:b/>
          <w:bCs/>
          <w:sz w:val="22"/>
          <w:szCs w:val="22"/>
        </w:rPr>
        <w:t xml:space="preserve"> </w:t>
      </w:r>
      <w:proofErr w:type="spellStart"/>
      <w:r w:rsidRPr="00CA3123">
        <w:rPr>
          <w:b/>
          <w:bCs/>
          <w:sz w:val="22"/>
          <w:szCs w:val="22"/>
        </w:rPr>
        <w:t>шарттары</w:t>
      </w:r>
      <w:proofErr w:type="spellEnd"/>
      <w:r w:rsidRPr="00CA3123">
        <w:rPr>
          <w:b/>
          <w:bCs/>
          <w:sz w:val="22"/>
          <w:szCs w:val="22"/>
        </w:rPr>
        <w:t xml:space="preserve">, </w:t>
      </w:r>
      <w:proofErr w:type="spellStart"/>
      <w:r w:rsidRPr="00CA3123">
        <w:rPr>
          <w:b/>
          <w:bCs/>
          <w:sz w:val="22"/>
          <w:szCs w:val="22"/>
        </w:rPr>
        <w:t>түрлері</w:t>
      </w:r>
      <w:proofErr w:type="spellEnd"/>
      <w:r w:rsidRPr="00CA3123">
        <w:rPr>
          <w:b/>
          <w:bCs/>
          <w:sz w:val="22"/>
          <w:szCs w:val="22"/>
        </w:rPr>
        <w:t xml:space="preserve">, </w:t>
      </w:r>
      <w:proofErr w:type="spellStart"/>
      <w:r w:rsidRPr="00CA3123">
        <w:rPr>
          <w:b/>
          <w:bCs/>
          <w:sz w:val="22"/>
          <w:szCs w:val="22"/>
        </w:rPr>
        <w:t>көлемі</w:t>
      </w:r>
      <w:proofErr w:type="spellEnd"/>
      <w:r w:rsidRPr="00CA3123">
        <w:rPr>
          <w:b/>
          <w:bCs/>
          <w:sz w:val="22"/>
          <w:szCs w:val="22"/>
        </w:rPr>
        <w:t xml:space="preserve"> </w:t>
      </w:r>
      <w:proofErr w:type="spellStart"/>
      <w:r w:rsidRPr="00CA3123">
        <w:rPr>
          <w:b/>
          <w:bCs/>
          <w:sz w:val="22"/>
          <w:szCs w:val="22"/>
        </w:rPr>
        <w:t>және</w:t>
      </w:r>
      <w:proofErr w:type="spellEnd"/>
      <w:r w:rsidRPr="00CA3123">
        <w:rPr>
          <w:b/>
          <w:bCs/>
          <w:sz w:val="22"/>
          <w:szCs w:val="22"/>
        </w:rPr>
        <w:t xml:space="preserve"> </w:t>
      </w:r>
      <w:proofErr w:type="spellStart"/>
      <w:r w:rsidRPr="00CA3123">
        <w:rPr>
          <w:b/>
          <w:bCs/>
          <w:sz w:val="22"/>
          <w:szCs w:val="22"/>
        </w:rPr>
        <w:t>тәсілі</w:t>
      </w:r>
      <w:proofErr w:type="spellEnd"/>
    </w:p>
    <w:p w14:paraId="652BEF97" w14:textId="77777777" w:rsidR="00114FC4" w:rsidRPr="00CA3123" w:rsidRDefault="00114FC4" w:rsidP="00114FC4">
      <w:pPr>
        <w:spacing w:after="0" w:line="259" w:lineRule="auto"/>
        <w:ind w:right="57" w:firstLine="0"/>
        <w:jc w:val="center"/>
        <w:rPr>
          <w:b/>
          <w:bCs/>
          <w:sz w:val="22"/>
          <w:szCs w:val="22"/>
        </w:rPr>
      </w:pPr>
    </w:p>
    <w:p w14:paraId="61935C01" w14:textId="77777777" w:rsidR="00114FC4" w:rsidRDefault="00114FC4" w:rsidP="00114FC4">
      <w:pPr>
        <w:spacing w:after="0" w:line="259" w:lineRule="auto"/>
        <w:ind w:right="57" w:firstLine="0"/>
        <w:jc w:val="left"/>
        <w:rPr>
          <w:sz w:val="22"/>
          <w:szCs w:val="22"/>
        </w:rPr>
      </w:pPr>
      <w:r w:rsidRPr="00CA3123">
        <w:rPr>
          <w:sz w:val="22"/>
          <w:szCs w:val="22"/>
        </w:rPr>
        <w:t xml:space="preserve">13.1.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енгізу</w:t>
      </w:r>
      <w:proofErr w:type="spellEnd"/>
      <w:r w:rsidRPr="00CA3123">
        <w:rPr>
          <w:sz w:val="22"/>
          <w:szCs w:val="22"/>
        </w:rPr>
        <w:t xml:space="preserve"> </w:t>
      </w:r>
      <w:proofErr w:type="spellStart"/>
      <w:r w:rsidRPr="00CA3123">
        <w:rPr>
          <w:sz w:val="22"/>
          <w:szCs w:val="22"/>
        </w:rPr>
        <w:t>шарттары</w:t>
      </w:r>
      <w:proofErr w:type="spellEnd"/>
      <w:r w:rsidRPr="00CA3123">
        <w:rPr>
          <w:sz w:val="22"/>
          <w:szCs w:val="22"/>
        </w:rPr>
        <w:t xml:space="preserve"> мен </w:t>
      </w:r>
      <w:proofErr w:type="spellStart"/>
      <w:r w:rsidRPr="00CA3123">
        <w:rPr>
          <w:sz w:val="22"/>
          <w:szCs w:val="22"/>
        </w:rPr>
        <w:t>көлемі</w:t>
      </w:r>
      <w:proofErr w:type="spellEnd"/>
      <w:r w:rsidRPr="00CA3123">
        <w:rPr>
          <w:sz w:val="22"/>
          <w:szCs w:val="22"/>
        </w:rPr>
        <w:t xml:space="preserve"> </w:t>
      </w:r>
      <w:proofErr w:type="spellStart"/>
      <w:r w:rsidRPr="00CA3123">
        <w:rPr>
          <w:sz w:val="22"/>
          <w:szCs w:val="22"/>
        </w:rPr>
        <w:t>тендерлік</w:t>
      </w:r>
      <w:proofErr w:type="spellEnd"/>
      <w:r w:rsidRPr="00CA3123">
        <w:rPr>
          <w:sz w:val="22"/>
          <w:szCs w:val="22"/>
        </w:rPr>
        <w:t xml:space="preserve"> </w:t>
      </w:r>
      <w:proofErr w:type="spellStart"/>
      <w:r w:rsidRPr="00CA3123">
        <w:rPr>
          <w:sz w:val="22"/>
          <w:szCs w:val="22"/>
        </w:rPr>
        <w:t>құжаттамада</w:t>
      </w:r>
      <w:proofErr w:type="spellEnd"/>
      <w:r w:rsidRPr="00CA3123">
        <w:rPr>
          <w:sz w:val="22"/>
          <w:szCs w:val="22"/>
        </w:rPr>
        <w:t xml:space="preserve"> </w:t>
      </w:r>
      <w:proofErr w:type="spellStart"/>
      <w:r w:rsidRPr="00CA3123">
        <w:rPr>
          <w:sz w:val="22"/>
          <w:szCs w:val="22"/>
        </w:rPr>
        <w:t>қамтылған</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шартының</w:t>
      </w:r>
      <w:proofErr w:type="spellEnd"/>
      <w:r w:rsidRPr="00CA3123">
        <w:rPr>
          <w:sz w:val="22"/>
          <w:szCs w:val="22"/>
        </w:rPr>
        <w:t xml:space="preserve"> </w:t>
      </w:r>
      <w:proofErr w:type="spellStart"/>
      <w:r w:rsidRPr="00CA3123">
        <w:rPr>
          <w:sz w:val="22"/>
          <w:szCs w:val="22"/>
        </w:rPr>
        <w:t>жобасына</w:t>
      </w:r>
      <w:proofErr w:type="spellEnd"/>
      <w:r w:rsidRPr="00CA3123">
        <w:rPr>
          <w:sz w:val="22"/>
          <w:szCs w:val="22"/>
        </w:rPr>
        <w:t xml:space="preserve"> </w:t>
      </w:r>
      <w:proofErr w:type="spellStart"/>
      <w:r w:rsidRPr="00CA3123">
        <w:rPr>
          <w:sz w:val="22"/>
          <w:szCs w:val="22"/>
        </w:rPr>
        <w:t>сәйкес</w:t>
      </w:r>
      <w:proofErr w:type="spellEnd"/>
      <w:r w:rsidRPr="00CA3123">
        <w:rPr>
          <w:sz w:val="22"/>
          <w:szCs w:val="22"/>
        </w:rPr>
        <w:t xml:space="preserve"> </w:t>
      </w:r>
      <w:proofErr w:type="spellStart"/>
      <w:r w:rsidRPr="00CA3123">
        <w:rPr>
          <w:sz w:val="22"/>
          <w:szCs w:val="22"/>
        </w:rPr>
        <w:t>айқындалады</w:t>
      </w:r>
      <w:proofErr w:type="spellEnd"/>
      <w:r w:rsidRPr="00CA3123">
        <w:rPr>
          <w:sz w:val="22"/>
          <w:szCs w:val="22"/>
        </w:rPr>
        <w:t xml:space="preserve">. 13.2. Егер тендер </w:t>
      </w:r>
      <w:proofErr w:type="spellStart"/>
      <w:r w:rsidRPr="00CA3123">
        <w:rPr>
          <w:sz w:val="22"/>
          <w:szCs w:val="22"/>
        </w:rPr>
        <w:t>жеңімпазы</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шартының</w:t>
      </w:r>
      <w:proofErr w:type="spellEnd"/>
      <w:r w:rsidRPr="00CA3123">
        <w:rPr>
          <w:sz w:val="22"/>
          <w:szCs w:val="22"/>
        </w:rPr>
        <w:t xml:space="preserve"> </w:t>
      </w:r>
      <w:proofErr w:type="spellStart"/>
      <w:r w:rsidRPr="00CA3123">
        <w:rPr>
          <w:sz w:val="22"/>
          <w:szCs w:val="22"/>
        </w:rPr>
        <w:t>талаптарында</w:t>
      </w:r>
      <w:proofErr w:type="spellEnd"/>
      <w:r w:rsidRPr="00CA3123">
        <w:rPr>
          <w:sz w:val="22"/>
          <w:szCs w:val="22"/>
        </w:rPr>
        <w:t xml:space="preserve"> </w:t>
      </w:r>
      <w:proofErr w:type="spellStart"/>
      <w:r w:rsidRPr="00CA3123">
        <w:rPr>
          <w:sz w:val="22"/>
          <w:szCs w:val="22"/>
        </w:rPr>
        <w:t>көрсетілген</w:t>
      </w:r>
      <w:proofErr w:type="spellEnd"/>
      <w:r w:rsidRPr="00CA3123">
        <w:rPr>
          <w:sz w:val="22"/>
          <w:szCs w:val="22"/>
        </w:rPr>
        <w:t xml:space="preserve"> </w:t>
      </w:r>
      <w:proofErr w:type="spellStart"/>
      <w:r w:rsidRPr="00CA3123">
        <w:rPr>
          <w:sz w:val="22"/>
          <w:szCs w:val="22"/>
        </w:rPr>
        <w:t>мерзімде</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ұсынбаса</w:t>
      </w:r>
      <w:proofErr w:type="spellEnd"/>
      <w:r w:rsidRPr="00CA3123">
        <w:rPr>
          <w:sz w:val="22"/>
          <w:szCs w:val="22"/>
        </w:rPr>
        <w:t xml:space="preserve">, </w:t>
      </w:r>
      <w:proofErr w:type="spellStart"/>
      <w:r w:rsidRPr="00CA3123">
        <w:rPr>
          <w:sz w:val="22"/>
          <w:szCs w:val="22"/>
        </w:rPr>
        <w:t>Тапсырыс</w:t>
      </w:r>
      <w:proofErr w:type="spellEnd"/>
      <w:r w:rsidRPr="00CA3123">
        <w:rPr>
          <w:sz w:val="22"/>
          <w:szCs w:val="22"/>
        </w:rPr>
        <w:t xml:space="preserve"> </w:t>
      </w:r>
      <w:proofErr w:type="spellStart"/>
      <w:r w:rsidRPr="00CA3123">
        <w:rPr>
          <w:sz w:val="22"/>
          <w:szCs w:val="22"/>
        </w:rPr>
        <w:t>беруші</w:t>
      </w:r>
      <w:proofErr w:type="spellEnd"/>
      <w:r w:rsidRPr="00CA3123">
        <w:rPr>
          <w:sz w:val="22"/>
          <w:szCs w:val="22"/>
        </w:rPr>
        <w:t xml:space="preserve"> </w:t>
      </w:r>
      <w:proofErr w:type="spellStart"/>
      <w:r w:rsidRPr="00CA3123">
        <w:rPr>
          <w:sz w:val="22"/>
          <w:szCs w:val="22"/>
        </w:rPr>
        <w:t>жасалған</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талаптарына</w:t>
      </w:r>
      <w:proofErr w:type="spellEnd"/>
      <w:r w:rsidRPr="00CA3123">
        <w:rPr>
          <w:sz w:val="22"/>
          <w:szCs w:val="22"/>
        </w:rPr>
        <w:t xml:space="preserve"> </w:t>
      </w:r>
      <w:proofErr w:type="spellStart"/>
      <w:r w:rsidRPr="00CA3123">
        <w:rPr>
          <w:sz w:val="22"/>
          <w:szCs w:val="22"/>
        </w:rPr>
        <w:t>сәйкес</w:t>
      </w:r>
      <w:proofErr w:type="spellEnd"/>
      <w:r w:rsidRPr="00CA3123">
        <w:rPr>
          <w:sz w:val="22"/>
          <w:szCs w:val="22"/>
        </w:rPr>
        <w:t xml:space="preserve"> </w:t>
      </w:r>
      <w:proofErr w:type="spellStart"/>
      <w:r w:rsidRPr="00CA3123">
        <w:rPr>
          <w:sz w:val="22"/>
          <w:szCs w:val="22"/>
        </w:rPr>
        <w:t>әрекет</w:t>
      </w:r>
      <w:proofErr w:type="spellEnd"/>
      <w:r w:rsidRPr="00CA3123">
        <w:rPr>
          <w:sz w:val="22"/>
          <w:szCs w:val="22"/>
        </w:rPr>
        <w:t xml:space="preserve"> </w:t>
      </w:r>
      <w:proofErr w:type="spellStart"/>
      <w:r w:rsidRPr="00CA3123">
        <w:rPr>
          <w:sz w:val="22"/>
          <w:szCs w:val="22"/>
        </w:rPr>
        <w:t>етеді</w:t>
      </w:r>
      <w:proofErr w:type="spellEnd"/>
      <w:r w:rsidRPr="00CA3123">
        <w:rPr>
          <w:sz w:val="22"/>
          <w:szCs w:val="22"/>
        </w:rPr>
        <w:t xml:space="preserve">. </w:t>
      </w:r>
    </w:p>
    <w:p w14:paraId="6D3D7EA2" w14:textId="77777777" w:rsidR="00114FC4" w:rsidRDefault="00114FC4" w:rsidP="00114FC4">
      <w:pPr>
        <w:spacing w:after="0" w:line="259" w:lineRule="auto"/>
        <w:ind w:right="57" w:firstLine="0"/>
        <w:jc w:val="left"/>
        <w:rPr>
          <w:sz w:val="22"/>
          <w:szCs w:val="22"/>
        </w:rPr>
      </w:pPr>
      <w:r w:rsidRPr="00CA3123">
        <w:rPr>
          <w:sz w:val="22"/>
          <w:szCs w:val="22"/>
        </w:rPr>
        <w:t xml:space="preserve">13.5. </w:t>
      </w:r>
      <w:proofErr w:type="spellStart"/>
      <w:r w:rsidRPr="00CA3123">
        <w:rPr>
          <w:sz w:val="22"/>
          <w:szCs w:val="22"/>
        </w:rPr>
        <w:t>Әлеуетті</w:t>
      </w:r>
      <w:proofErr w:type="spellEnd"/>
      <w:r w:rsidRPr="00CA3123">
        <w:rPr>
          <w:sz w:val="22"/>
          <w:szCs w:val="22"/>
        </w:rPr>
        <w:t xml:space="preserve">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шартында</w:t>
      </w:r>
      <w:proofErr w:type="spellEnd"/>
      <w:r w:rsidRPr="00CA3123">
        <w:rPr>
          <w:sz w:val="22"/>
          <w:szCs w:val="22"/>
        </w:rPr>
        <w:t xml:space="preserve"> </w:t>
      </w:r>
      <w:proofErr w:type="spellStart"/>
      <w:r w:rsidRPr="00CA3123">
        <w:rPr>
          <w:sz w:val="22"/>
          <w:szCs w:val="22"/>
        </w:rPr>
        <w:t>көрсетілген</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етудің</w:t>
      </w:r>
      <w:proofErr w:type="spellEnd"/>
      <w:r w:rsidRPr="00CA3123">
        <w:rPr>
          <w:sz w:val="22"/>
          <w:szCs w:val="22"/>
        </w:rPr>
        <w:t xml:space="preserve"> </w:t>
      </w:r>
      <w:proofErr w:type="spellStart"/>
      <w:r w:rsidRPr="00CA3123">
        <w:rPr>
          <w:sz w:val="22"/>
          <w:szCs w:val="22"/>
        </w:rPr>
        <w:t>келесі</w:t>
      </w:r>
      <w:proofErr w:type="spellEnd"/>
      <w:r w:rsidRPr="00CA3123">
        <w:rPr>
          <w:sz w:val="22"/>
          <w:szCs w:val="22"/>
        </w:rPr>
        <w:t xml:space="preserve"> </w:t>
      </w:r>
      <w:proofErr w:type="spellStart"/>
      <w:r w:rsidRPr="00CA3123">
        <w:rPr>
          <w:sz w:val="22"/>
          <w:szCs w:val="22"/>
        </w:rPr>
        <w:t>түрлерінің</w:t>
      </w:r>
      <w:proofErr w:type="spellEnd"/>
      <w:r w:rsidRPr="00CA3123">
        <w:rPr>
          <w:sz w:val="22"/>
          <w:szCs w:val="22"/>
        </w:rPr>
        <w:t xml:space="preserve"> </w:t>
      </w:r>
      <w:proofErr w:type="spellStart"/>
      <w:r w:rsidRPr="00CA3123">
        <w:rPr>
          <w:sz w:val="22"/>
          <w:szCs w:val="22"/>
        </w:rPr>
        <w:t>бірін</w:t>
      </w:r>
      <w:proofErr w:type="spellEnd"/>
      <w:r w:rsidRPr="00CA3123">
        <w:rPr>
          <w:sz w:val="22"/>
          <w:szCs w:val="22"/>
        </w:rPr>
        <w:t xml:space="preserve"> </w:t>
      </w:r>
      <w:proofErr w:type="spellStart"/>
      <w:r w:rsidRPr="00CA3123">
        <w:rPr>
          <w:sz w:val="22"/>
          <w:szCs w:val="22"/>
        </w:rPr>
        <w:t>таңдауға</w:t>
      </w:r>
      <w:proofErr w:type="spellEnd"/>
      <w:r w:rsidRPr="00CA3123">
        <w:rPr>
          <w:sz w:val="22"/>
          <w:szCs w:val="22"/>
        </w:rPr>
        <w:t xml:space="preserve"> </w:t>
      </w:r>
      <w:proofErr w:type="spellStart"/>
      <w:r w:rsidRPr="00CA3123">
        <w:rPr>
          <w:sz w:val="22"/>
          <w:szCs w:val="22"/>
        </w:rPr>
        <w:t>құқылы</w:t>
      </w:r>
      <w:proofErr w:type="spellEnd"/>
      <w:r w:rsidRPr="00CA3123">
        <w:rPr>
          <w:sz w:val="22"/>
          <w:szCs w:val="22"/>
        </w:rPr>
        <w:t xml:space="preserve">. </w:t>
      </w:r>
    </w:p>
    <w:p w14:paraId="6B2FF8BF" w14:textId="77777777" w:rsidR="00114FC4" w:rsidRPr="00CA3123" w:rsidRDefault="00114FC4" w:rsidP="00114FC4">
      <w:pPr>
        <w:spacing w:after="0" w:line="259" w:lineRule="auto"/>
        <w:ind w:right="57" w:firstLine="0"/>
        <w:jc w:val="left"/>
        <w:rPr>
          <w:sz w:val="22"/>
          <w:szCs w:val="22"/>
        </w:rPr>
      </w:pPr>
      <w:r w:rsidRPr="00CA3123">
        <w:rPr>
          <w:sz w:val="22"/>
          <w:szCs w:val="22"/>
        </w:rPr>
        <w:t xml:space="preserve">13.6. </w:t>
      </w:r>
      <w:proofErr w:type="spellStart"/>
      <w:r w:rsidRPr="00CA3123">
        <w:rPr>
          <w:sz w:val="22"/>
          <w:szCs w:val="22"/>
        </w:rPr>
        <w:t>Тапсырыс</w:t>
      </w:r>
      <w:proofErr w:type="spellEnd"/>
      <w:r w:rsidRPr="00CA3123">
        <w:rPr>
          <w:sz w:val="22"/>
          <w:szCs w:val="22"/>
        </w:rPr>
        <w:t xml:space="preserve"> </w:t>
      </w:r>
      <w:proofErr w:type="spellStart"/>
      <w:r w:rsidRPr="00CA3123">
        <w:rPr>
          <w:sz w:val="22"/>
          <w:szCs w:val="22"/>
        </w:rPr>
        <w:t>беруші</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қайтару</w:t>
      </w:r>
      <w:proofErr w:type="spellEnd"/>
      <w:r w:rsidRPr="00CA3123">
        <w:rPr>
          <w:sz w:val="22"/>
          <w:szCs w:val="22"/>
        </w:rPr>
        <w:t xml:space="preserve"> </w:t>
      </w:r>
      <w:proofErr w:type="spellStart"/>
      <w:r w:rsidRPr="00CA3123">
        <w:rPr>
          <w:sz w:val="22"/>
          <w:szCs w:val="22"/>
        </w:rPr>
        <w:t>рәсімін</w:t>
      </w:r>
      <w:proofErr w:type="spellEnd"/>
      <w:r w:rsidRPr="00CA3123">
        <w:rPr>
          <w:sz w:val="22"/>
          <w:szCs w:val="22"/>
        </w:rPr>
        <w:t xml:space="preserve"> </w:t>
      </w:r>
      <w:proofErr w:type="spellStart"/>
      <w:r w:rsidRPr="00CA3123">
        <w:rPr>
          <w:sz w:val="22"/>
          <w:szCs w:val="22"/>
        </w:rPr>
        <w:t>келесі</w:t>
      </w:r>
      <w:proofErr w:type="spellEnd"/>
      <w:r w:rsidRPr="00CA3123">
        <w:rPr>
          <w:sz w:val="22"/>
          <w:szCs w:val="22"/>
        </w:rPr>
        <w:t xml:space="preserve"> </w:t>
      </w:r>
      <w:proofErr w:type="spellStart"/>
      <w:r w:rsidRPr="00CA3123">
        <w:rPr>
          <w:sz w:val="22"/>
          <w:szCs w:val="22"/>
        </w:rPr>
        <w:t>жағдайларда</w:t>
      </w:r>
      <w:proofErr w:type="spellEnd"/>
      <w:r w:rsidRPr="00CA3123">
        <w:rPr>
          <w:sz w:val="22"/>
          <w:szCs w:val="22"/>
        </w:rPr>
        <w:t xml:space="preserve"> </w:t>
      </w:r>
      <w:proofErr w:type="spellStart"/>
      <w:r w:rsidRPr="00CA3123">
        <w:rPr>
          <w:sz w:val="22"/>
          <w:szCs w:val="22"/>
        </w:rPr>
        <w:t>бастамайды</w:t>
      </w:r>
      <w:proofErr w:type="spellEnd"/>
      <w:r w:rsidRPr="00CA3123">
        <w:rPr>
          <w:sz w:val="22"/>
          <w:szCs w:val="22"/>
        </w:rPr>
        <w:t>:</w:t>
      </w:r>
    </w:p>
    <w:p w14:paraId="2A66A6CF"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13.6.1.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жеткізушінің</w:t>
      </w:r>
      <w:proofErr w:type="spellEnd"/>
      <w:r w:rsidRPr="00CA3123">
        <w:rPr>
          <w:sz w:val="22"/>
          <w:szCs w:val="22"/>
        </w:rPr>
        <w:t xml:space="preserve"> </w:t>
      </w:r>
      <w:proofErr w:type="spellStart"/>
      <w:r w:rsidRPr="00CA3123">
        <w:rPr>
          <w:sz w:val="22"/>
          <w:szCs w:val="22"/>
        </w:rPr>
        <w:t>кінәсінен</w:t>
      </w:r>
      <w:proofErr w:type="spellEnd"/>
      <w:r w:rsidRPr="00CA3123">
        <w:rPr>
          <w:sz w:val="22"/>
          <w:szCs w:val="22"/>
        </w:rPr>
        <w:t xml:space="preserve"> </w:t>
      </w:r>
      <w:proofErr w:type="spellStart"/>
      <w:r w:rsidRPr="00CA3123">
        <w:rPr>
          <w:sz w:val="22"/>
          <w:szCs w:val="22"/>
        </w:rPr>
        <w:t>бұзылған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w:t>
      </w:r>
    </w:p>
    <w:p w14:paraId="3F1A0A92"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13.6.2.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w:t>
      </w:r>
      <w:proofErr w:type="spellEnd"/>
      <w:r w:rsidRPr="00CA3123">
        <w:rPr>
          <w:sz w:val="22"/>
          <w:szCs w:val="22"/>
        </w:rPr>
        <w:t xml:space="preserve"> </w:t>
      </w:r>
      <w:proofErr w:type="spellStart"/>
      <w:r w:rsidRPr="00CA3123">
        <w:rPr>
          <w:sz w:val="22"/>
          <w:szCs w:val="22"/>
        </w:rPr>
        <w:t>сомасынан</w:t>
      </w:r>
      <w:proofErr w:type="spellEnd"/>
      <w:r w:rsidRPr="00CA3123">
        <w:rPr>
          <w:sz w:val="22"/>
          <w:szCs w:val="22"/>
        </w:rPr>
        <w:t xml:space="preserve"> </w:t>
      </w:r>
      <w:proofErr w:type="spellStart"/>
      <w:r w:rsidRPr="00CA3123">
        <w:rPr>
          <w:sz w:val="22"/>
          <w:szCs w:val="22"/>
        </w:rPr>
        <w:t>айыппұл</w:t>
      </w:r>
      <w:proofErr w:type="spellEnd"/>
      <w:r w:rsidRPr="00CA3123">
        <w:rPr>
          <w:sz w:val="22"/>
          <w:szCs w:val="22"/>
        </w:rPr>
        <w:t xml:space="preserve"> </w:t>
      </w:r>
      <w:proofErr w:type="spellStart"/>
      <w:r w:rsidRPr="00CA3123">
        <w:rPr>
          <w:sz w:val="22"/>
          <w:szCs w:val="22"/>
        </w:rPr>
        <w:t>санкцияларын</w:t>
      </w:r>
      <w:proofErr w:type="spellEnd"/>
      <w:r w:rsidRPr="00CA3123">
        <w:rPr>
          <w:sz w:val="22"/>
          <w:szCs w:val="22"/>
        </w:rPr>
        <w:t xml:space="preserve"> </w:t>
      </w:r>
      <w:proofErr w:type="spellStart"/>
      <w:r w:rsidRPr="00CA3123">
        <w:rPr>
          <w:sz w:val="22"/>
          <w:szCs w:val="22"/>
        </w:rPr>
        <w:t>ұстап</w:t>
      </w:r>
      <w:proofErr w:type="spellEnd"/>
      <w:r w:rsidRPr="00CA3123">
        <w:rPr>
          <w:sz w:val="22"/>
          <w:szCs w:val="22"/>
        </w:rPr>
        <w:t xml:space="preserve"> </w:t>
      </w:r>
      <w:proofErr w:type="spellStart"/>
      <w:r w:rsidRPr="00CA3123">
        <w:rPr>
          <w:sz w:val="22"/>
          <w:szCs w:val="22"/>
        </w:rPr>
        <w:t>қалуды</w:t>
      </w:r>
      <w:proofErr w:type="spellEnd"/>
      <w:r w:rsidRPr="00CA3123">
        <w:rPr>
          <w:sz w:val="22"/>
          <w:szCs w:val="22"/>
        </w:rPr>
        <w:t xml:space="preserve"> </w:t>
      </w:r>
      <w:proofErr w:type="spellStart"/>
      <w:r w:rsidRPr="00CA3123">
        <w:rPr>
          <w:sz w:val="22"/>
          <w:szCs w:val="22"/>
        </w:rPr>
        <w:t>көздейтін</w:t>
      </w:r>
      <w:proofErr w:type="spellEnd"/>
      <w:r w:rsidRPr="00CA3123">
        <w:rPr>
          <w:sz w:val="22"/>
          <w:szCs w:val="22"/>
        </w:rPr>
        <w:t xml:space="preserve">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талаптарын</w:t>
      </w:r>
      <w:proofErr w:type="spellEnd"/>
      <w:r w:rsidRPr="00CA3123">
        <w:rPr>
          <w:sz w:val="22"/>
          <w:szCs w:val="22"/>
        </w:rPr>
        <w:t xml:space="preserve"> </w:t>
      </w:r>
      <w:proofErr w:type="spellStart"/>
      <w:r w:rsidRPr="00CA3123">
        <w:rPr>
          <w:sz w:val="22"/>
          <w:szCs w:val="22"/>
        </w:rPr>
        <w:t>бұзған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 xml:space="preserve">. </w:t>
      </w:r>
      <w:proofErr w:type="spellStart"/>
      <w:r w:rsidRPr="00CA3123">
        <w:rPr>
          <w:sz w:val="22"/>
          <w:szCs w:val="22"/>
        </w:rPr>
        <w:t>Бұл</w:t>
      </w:r>
      <w:proofErr w:type="spellEnd"/>
      <w:r w:rsidRPr="00CA3123">
        <w:rPr>
          <w:sz w:val="22"/>
          <w:szCs w:val="22"/>
        </w:rPr>
        <w:t xml:space="preserve"> </w:t>
      </w:r>
      <w:proofErr w:type="spellStart"/>
      <w:r w:rsidRPr="00CA3123">
        <w:rPr>
          <w:sz w:val="22"/>
          <w:szCs w:val="22"/>
        </w:rPr>
        <w:t>ретте</w:t>
      </w:r>
      <w:proofErr w:type="spellEnd"/>
      <w:r w:rsidRPr="00CA3123">
        <w:rPr>
          <w:sz w:val="22"/>
          <w:szCs w:val="22"/>
        </w:rPr>
        <w:t xml:space="preserve">, </w:t>
      </w:r>
      <w:proofErr w:type="spellStart"/>
      <w:r w:rsidRPr="00CA3123">
        <w:rPr>
          <w:sz w:val="22"/>
          <w:szCs w:val="22"/>
        </w:rPr>
        <w:t>егер</w:t>
      </w:r>
      <w:proofErr w:type="spellEnd"/>
      <w:r w:rsidRPr="00CA3123">
        <w:rPr>
          <w:sz w:val="22"/>
          <w:szCs w:val="22"/>
        </w:rPr>
        <w:t xml:space="preserve"> </w:t>
      </w:r>
      <w:proofErr w:type="spellStart"/>
      <w:r w:rsidRPr="00CA3123">
        <w:rPr>
          <w:sz w:val="22"/>
          <w:szCs w:val="22"/>
        </w:rPr>
        <w:t>Серіктестік</w:t>
      </w:r>
      <w:proofErr w:type="spellEnd"/>
      <w:r w:rsidRPr="00CA3123">
        <w:rPr>
          <w:sz w:val="22"/>
          <w:szCs w:val="22"/>
        </w:rPr>
        <w:t xml:space="preserve">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талаптарын</w:t>
      </w:r>
      <w:proofErr w:type="spellEnd"/>
      <w:r w:rsidRPr="00CA3123">
        <w:rPr>
          <w:sz w:val="22"/>
          <w:szCs w:val="22"/>
        </w:rPr>
        <w:t xml:space="preserve"> </w:t>
      </w:r>
      <w:proofErr w:type="spellStart"/>
      <w:r w:rsidRPr="00CA3123">
        <w:rPr>
          <w:sz w:val="22"/>
          <w:szCs w:val="22"/>
        </w:rPr>
        <w:t>бұзғаны</w:t>
      </w:r>
      <w:proofErr w:type="spellEnd"/>
      <w:r w:rsidRPr="00CA3123">
        <w:rPr>
          <w:sz w:val="22"/>
          <w:szCs w:val="22"/>
        </w:rPr>
        <w:t xml:space="preserve"> </w:t>
      </w:r>
      <w:proofErr w:type="spellStart"/>
      <w:r w:rsidRPr="00CA3123">
        <w:rPr>
          <w:sz w:val="22"/>
          <w:szCs w:val="22"/>
        </w:rPr>
        <w:t>үшін</w:t>
      </w:r>
      <w:proofErr w:type="spellEnd"/>
      <w:r w:rsidRPr="00CA3123">
        <w:rPr>
          <w:sz w:val="22"/>
          <w:szCs w:val="22"/>
        </w:rPr>
        <w:t xml:space="preserve"> </w:t>
      </w:r>
      <w:proofErr w:type="spellStart"/>
      <w:r w:rsidRPr="00CA3123">
        <w:rPr>
          <w:sz w:val="22"/>
          <w:szCs w:val="22"/>
        </w:rPr>
        <w:t>есептеген</w:t>
      </w:r>
      <w:proofErr w:type="spellEnd"/>
      <w:r w:rsidRPr="00CA3123">
        <w:rPr>
          <w:sz w:val="22"/>
          <w:szCs w:val="22"/>
        </w:rPr>
        <w:t xml:space="preserve"> </w:t>
      </w:r>
      <w:proofErr w:type="spellStart"/>
      <w:r w:rsidRPr="00CA3123">
        <w:rPr>
          <w:sz w:val="22"/>
          <w:szCs w:val="22"/>
        </w:rPr>
        <w:t>айыппұл</w:t>
      </w:r>
      <w:proofErr w:type="spellEnd"/>
      <w:r w:rsidRPr="00CA3123">
        <w:rPr>
          <w:sz w:val="22"/>
          <w:szCs w:val="22"/>
        </w:rPr>
        <w:t xml:space="preserve"> </w:t>
      </w:r>
      <w:proofErr w:type="spellStart"/>
      <w:r w:rsidRPr="00CA3123">
        <w:rPr>
          <w:sz w:val="22"/>
          <w:szCs w:val="22"/>
        </w:rPr>
        <w:t>санкцияларының</w:t>
      </w:r>
      <w:proofErr w:type="spellEnd"/>
      <w:r w:rsidRPr="00CA3123">
        <w:rPr>
          <w:sz w:val="22"/>
          <w:szCs w:val="22"/>
        </w:rPr>
        <w:t xml:space="preserve"> </w:t>
      </w:r>
      <w:proofErr w:type="spellStart"/>
      <w:r w:rsidRPr="00CA3123">
        <w:rPr>
          <w:sz w:val="22"/>
          <w:szCs w:val="22"/>
        </w:rPr>
        <w:t>сомасы</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w:t>
      </w:r>
      <w:proofErr w:type="spellEnd"/>
      <w:r w:rsidRPr="00CA3123">
        <w:rPr>
          <w:sz w:val="22"/>
          <w:szCs w:val="22"/>
        </w:rPr>
        <w:t xml:space="preserve"> </w:t>
      </w:r>
      <w:proofErr w:type="spellStart"/>
      <w:r w:rsidRPr="00CA3123">
        <w:rPr>
          <w:sz w:val="22"/>
          <w:szCs w:val="22"/>
        </w:rPr>
        <w:t>сомасынан</w:t>
      </w:r>
      <w:proofErr w:type="spellEnd"/>
      <w:r w:rsidRPr="00CA3123">
        <w:rPr>
          <w:sz w:val="22"/>
          <w:szCs w:val="22"/>
        </w:rPr>
        <w:t xml:space="preserve"> аз </w:t>
      </w:r>
      <w:proofErr w:type="spellStart"/>
      <w:r w:rsidRPr="00CA3123">
        <w:rPr>
          <w:sz w:val="22"/>
          <w:szCs w:val="22"/>
        </w:rPr>
        <w:t>болса</w:t>
      </w:r>
      <w:proofErr w:type="spellEnd"/>
      <w:r w:rsidRPr="00CA3123">
        <w:rPr>
          <w:sz w:val="22"/>
          <w:szCs w:val="22"/>
        </w:rPr>
        <w:t xml:space="preserve">, </w:t>
      </w:r>
      <w:proofErr w:type="spellStart"/>
      <w:r w:rsidRPr="00CA3123">
        <w:rPr>
          <w:sz w:val="22"/>
          <w:szCs w:val="22"/>
        </w:rPr>
        <w:t>онда</w:t>
      </w:r>
      <w:proofErr w:type="spellEnd"/>
      <w:r w:rsidRPr="00CA3123">
        <w:rPr>
          <w:sz w:val="22"/>
          <w:szCs w:val="22"/>
        </w:rPr>
        <w:t xml:space="preserve"> </w:t>
      </w:r>
      <w:proofErr w:type="spellStart"/>
      <w:r w:rsidRPr="00CA3123">
        <w:rPr>
          <w:sz w:val="22"/>
          <w:szCs w:val="22"/>
        </w:rPr>
        <w:t>жеткізушіге</w:t>
      </w:r>
      <w:proofErr w:type="spellEnd"/>
      <w:r w:rsidRPr="00CA3123">
        <w:rPr>
          <w:sz w:val="22"/>
          <w:szCs w:val="22"/>
        </w:rPr>
        <w:t xml:space="preserve"> </w:t>
      </w:r>
      <w:proofErr w:type="spellStart"/>
      <w:r w:rsidRPr="00CA3123">
        <w:rPr>
          <w:sz w:val="22"/>
          <w:szCs w:val="22"/>
        </w:rPr>
        <w:t>есептелген</w:t>
      </w:r>
      <w:proofErr w:type="spellEnd"/>
      <w:r w:rsidRPr="00CA3123">
        <w:rPr>
          <w:sz w:val="22"/>
          <w:szCs w:val="22"/>
        </w:rPr>
        <w:t xml:space="preserve"> </w:t>
      </w:r>
      <w:proofErr w:type="spellStart"/>
      <w:r w:rsidRPr="00CA3123">
        <w:rPr>
          <w:sz w:val="22"/>
          <w:szCs w:val="22"/>
        </w:rPr>
        <w:t>айыппұлдарды</w:t>
      </w:r>
      <w:proofErr w:type="spellEnd"/>
      <w:r w:rsidRPr="00CA3123">
        <w:rPr>
          <w:sz w:val="22"/>
          <w:szCs w:val="22"/>
        </w:rPr>
        <w:t xml:space="preserve"> </w:t>
      </w:r>
      <w:proofErr w:type="spellStart"/>
      <w:r w:rsidRPr="00CA3123">
        <w:rPr>
          <w:sz w:val="22"/>
          <w:szCs w:val="22"/>
        </w:rPr>
        <w:t>ұстап</w:t>
      </w:r>
      <w:proofErr w:type="spellEnd"/>
      <w:r w:rsidRPr="00CA3123">
        <w:rPr>
          <w:sz w:val="22"/>
          <w:szCs w:val="22"/>
        </w:rPr>
        <w:t xml:space="preserve"> </w:t>
      </w:r>
      <w:proofErr w:type="spellStart"/>
      <w:r w:rsidRPr="00CA3123">
        <w:rPr>
          <w:sz w:val="22"/>
          <w:szCs w:val="22"/>
        </w:rPr>
        <w:t>қалғаннан</w:t>
      </w:r>
      <w:proofErr w:type="spellEnd"/>
      <w:r w:rsidRPr="00CA3123">
        <w:rPr>
          <w:sz w:val="22"/>
          <w:szCs w:val="22"/>
        </w:rPr>
        <w:t xml:space="preserve"> </w:t>
      </w:r>
      <w:proofErr w:type="spellStart"/>
      <w:r w:rsidRPr="00CA3123">
        <w:rPr>
          <w:sz w:val="22"/>
          <w:szCs w:val="22"/>
        </w:rPr>
        <w:t>кейін</w:t>
      </w:r>
      <w:proofErr w:type="spellEnd"/>
      <w:r w:rsidRPr="00CA3123">
        <w:rPr>
          <w:sz w:val="22"/>
          <w:szCs w:val="22"/>
        </w:rPr>
        <w:t xml:space="preserve"> </w:t>
      </w:r>
      <w:proofErr w:type="spellStart"/>
      <w:r w:rsidRPr="00CA3123">
        <w:rPr>
          <w:sz w:val="22"/>
          <w:szCs w:val="22"/>
        </w:rPr>
        <w:t>қалған</w:t>
      </w:r>
      <w:proofErr w:type="spellEnd"/>
      <w:r w:rsidRPr="00CA3123">
        <w:rPr>
          <w:sz w:val="22"/>
          <w:szCs w:val="22"/>
        </w:rPr>
        <w:t xml:space="preserve"> сома </w:t>
      </w:r>
      <w:proofErr w:type="spellStart"/>
      <w:r w:rsidRPr="00CA3123">
        <w:rPr>
          <w:sz w:val="22"/>
          <w:szCs w:val="22"/>
        </w:rPr>
        <w:t>қайтарылады</w:t>
      </w:r>
      <w:proofErr w:type="spellEnd"/>
      <w:r w:rsidRPr="00CA3123">
        <w:rPr>
          <w:sz w:val="22"/>
          <w:szCs w:val="22"/>
        </w:rPr>
        <w:t>.</w:t>
      </w:r>
    </w:p>
    <w:p w14:paraId="651465CB"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13.6.3.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шартты</w:t>
      </w:r>
      <w:proofErr w:type="spellEnd"/>
      <w:r w:rsidRPr="00CA3123">
        <w:rPr>
          <w:sz w:val="22"/>
          <w:szCs w:val="22"/>
        </w:rPr>
        <w:t xml:space="preserve"> </w:t>
      </w:r>
      <w:proofErr w:type="spellStart"/>
      <w:r w:rsidRPr="00CA3123">
        <w:rPr>
          <w:sz w:val="22"/>
          <w:szCs w:val="22"/>
        </w:rPr>
        <w:t>орындаудан</w:t>
      </w:r>
      <w:proofErr w:type="spellEnd"/>
      <w:r w:rsidRPr="00CA3123">
        <w:rPr>
          <w:sz w:val="22"/>
          <w:szCs w:val="22"/>
        </w:rPr>
        <w:t xml:space="preserve"> бас </w:t>
      </w:r>
      <w:proofErr w:type="spellStart"/>
      <w:r w:rsidRPr="00CA3123">
        <w:rPr>
          <w:sz w:val="22"/>
          <w:szCs w:val="22"/>
        </w:rPr>
        <w:t>тартқан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w:t>
      </w:r>
    </w:p>
    <w:p w14:paraId="5A920605" w14:textId="77777777" w:rsidR="00114FC4" w:rsidRPr="00CA3123" w:rsidRDefault="00114FC4" w:rsidP="00114FC4">
      <w:pPr>
        <w:spacing w:after="0" w:line="259" w:lineRule="auto"/>
        <w:ind w:right="57" w:firstLine="0"/>
        <w:jc w:val="left"/>
        <w:rPr>
          <w:sz w:val="22"/>
          <w:szCs w:val="22"/>
        </w:rPr>
      </w:pPr>
    </w:p>
    <w:p w14:paraId="100BF0EC" w14:textId="77777777" w:rsidR="00114FC4" w:rsidRPr="00114FC4" w:rsidRDefault="00114FC4" w:rsidP="00114FC4"/>
    <w:sectPr w:rsidR="00114FC4" w:rsidRPr="00114FC4" w:rsidSect="00114FC4">
      <w:headerReference w:type="even" r:id="rId16"/>
      <w:footerReference w:type="even" r:id="rId17"/>
      <w:headerReference w:type="first" r:id="rId18"/>
      <w:footerReference w:type="first" r:id="rId19"/>
      <w:type w:val="continuous"/>
      <w:pgSz w:w="16840" w:h="11900" w:orient="landscape"/>
      <w:pgMar w:top="426" w:right="580" w:bottom="568" w:left="600" w:header="440" w:footer="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D9E2" w14:textId="77777777" w:rsidR="00D11FA1" w:rsidRDefault="00D11FA1">
      <w:pPr>
        <w:spacing w:after="0" w:line="240" w:lineRule="auto"/>
      </w:pPr>
      <w:r>
        <w:separator/>
      </w:r>
    </w:p>
  </w:endnote>
  <w:endnote w:type="continuationSeparator" w:id="0">
    <w:p w14:paraId="5D81FD2F" w14:textId="77777777" w:rsidR="00D11FA1" w:rsidRDefault="00D1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F60B2">
    <w:pPr>
      <w:spacing w:after="105" w:line="259" w:lineRule="auto"/>
      <w:ind w:left="-160" w:firstLine="0"/>
      <w:jc w:val="left"/>
    </w:pPr>
    <w:r>
      <w:rPr>
        <w:sz w:val="10"/>
      </w:rPr>
      <w:t xml:space="preserve">Осы </w:t>
    </w:r>
    <w:proofErr w:type="spellStart"/>
    <w:r>
      <w:rPr>
        <w:sz w:val="10"/>
      </w:rPr>
      <w:t>құжат</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құжат</w:t>
    </w:r>
    <w:proofErr w:type="spellEnd"/>
    <w:r>
      <w:rPr>
        <w:sz w:val="10"/>
      </w:rPr>
      <w:t xml:space="preserve"> </w:t>
    </w:r>
    <w:proofErr w:type="spellStart"/>
    <w:r>
      <w:rPr>
        <w:sz w:val="10"/>
      </w:rPr>
      <w:t>және</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цифрлық</w:t>
    </w:r>
    <w:proofErr w:type="spellEnd"/>
    <w:r>
      <w:rPr>
        <w:sz w:val="10"/>
      </w:rPr>
      <w:t xml:space="preserve"> </w:t>
    </w:r>
    <w:proofErr w:type="spellStart"/>
    <w:r>
      <w:rPr>
        <w:sz w:val="10"/>
      </w:rPr>
      <w:t>қолтаңба</w:t>
    </w:r>
    <w:proofErr w:type="spellEnd"/>
    <w:r>
      <w:rPr>
        <w:sz w:val="10"/>
      </w:rPr>
      <w:t xml:space="preserve"> </w:t>
    </w:r>
    <w:proofErr w:type="spellStart"/>
    <w:r>
      <w:rPr>
        <w:sz w:val="10"/>
      </w:rPr>
      <w:t>туралы</w:t>
    </w:r>
    <w:proofErr w:type="spellEnd"/>
    <w:r>
      <w:rPr>
        <w:sz w:val="10"/>
      </w:rPr>
      <w:t xml:space="preserve">» </w:t>
    </w:r>
    <w:proofErr w:type="spellStart"/>
    <w:r>
      <w:rPr>
        <w:sz w:val="10"/>
      </w:rPr>
      <w:t>Қазақстан</w:t>
    </w:r>
    <w:proofErr w:type="spellEnd"/>
    <w:r>
      <w:rPr>
        <w:sz w:val="10"/>
      </w:rPr>
      <w:t xml:space="preserve"> </w:t>
    </w:r>
    <w:proofErr w:type="spellStart"/>
    <w:r>
      <w:rPr>
        <w:sz w:val="10"/>
      </w:rPr>
      <w:t>Республикасының</w:t>
    </w:r>
    <w:proofErr w:type="spellEnd"/>
    <w:r>
      <w:rPr>
        <w:sz w:val="10"/>
      </w:rPr>
      <w:t xml:space="preserve"> 2003 </w:t>
    </w:r>
    <w:proofErr w:type="spellStart"/>
    <w:r>
      <w:rPr>
        <w:sz w:val="10"/>
      </w:rPr>
      <w:t>жылғы</w:t>
    </w:r>
    <w:proofErr w:type="spellEnd"/>
    <w:r>
      <w:rPr>
        <w:sz w:val="10"/>
      </w:rPr>
      <w:t xml:space="preserve"> 7 </w:t>
    </w:r>
    <w:proofErr w:type="spellStart"/>
    <w:r>
      <w:rPr>
        <w:sz w:val="10"/>
      </w:rPr>
      <w:t>қаңтардағы</w:t>
    </w:r>
    <w:proofErr w:type="spellEnd"/>
    <w:r>
      <w:rPr>
        <w:sz w:val="10"/>
      </w:rPr>
      <w:t xml:space="preserve"> N 370-II </w:t>
    </w:r>
    <w:proofErr w:type="spellStart"/>
    <w:r>
      <w:rPr>
        <w:sz w:val="10"/>
      </w:rPr>
      <w:t>Заңы</w:t>
    </w:r>
    <w:proofErr w:type="spellEnd"/>
    <w:r>
      <w:rPr>
        <w:sz w:val="10"/>
      </w:rPr>
      <w:t xml:space="preserve"> 7 </w:t>
    </w:r>
    <w:proofErr w:type="spellStart"/>
    <w:r>
      <w:rPr>
        <w:sz w:val="10"/>
      </w:rPr>
      <w:t>бабының</w:t>
    </w:r>
    <w:proofErr w:type="spellEnd"/>
    <w:r>
      <w:rPr>
        <w:sz w:val="10"/>
      </w:rPr>
      <w:t xml:space="preserve"> 1 </w:t>
    </w:r>
    <w:proofErr w:type="spellStart"/>
    <w:r>
      <w:rPr>
        <w:sz w:val="10"/>
      </w:rPr>
      <w:t>тармағына</w:t>
    </w:r>
    <w:proofErr w:type="spellEnd"/>
    <w:r>
      <w:rPr>
        <w:sz w:val="10"/>
      </w:rPr>
      <w:t xml:space="preserve"> </w:t>
    </w:r>
    <w:proofErr w:type="spellStart"/>
    <w:r>
      <w:rPr>
        <w:sz w:val="10"/>
      </w:rPr>
      <w:t>сәйкес</w:t>
    </w:r>
    <w:proofErr w:type="spellEnd"/>
    <w:r>
      <w:rPr>
        <w:sz w:val="10"/>
      </w:rPr>
      <w:t xml:space="preserve"> </w:t>
    </w:r>
    <w:proofErr w:type="spellStart"/>
    <w:r>
      <w:rPr>
        <w:sz w:val="10"/>
      </w:rPr>
      <w:t>қағаз</w:t>
    </w:r>
    <w:proofErr w:type="spellEnd"/>
    <w:r>
      <w:rPr>
        <w:sz w:val="10"/>
      </w:rPr>
      <w:t xml:space="preserve"> </w:t>
    </w:r>
    <w:proofErr w:type="spellStart"/>
    <w:r>
      <w:rPr>
        <w:sz w:val="10"/>
      </w:rPr>
      <w:t>тасығыштағы</w:t>
    </w:r>
    <w:proofErr w:type="spellEnd"/>
    <w:r>
      <w:rPr>
        <w:sz w:val="10"/>
      </w:rPr>
      <w:t xml:space="preserve"> </w:t>
    </w:r>
    <w:proofErr w:type="spellStart"/>
    <w:r>
      <w:rPr>
        <w:sz w:val="10"/>
      </w:rPr>
      <w:t>құжатпен</w:t>
    </w:r>
    <w:proofErr w:type="spellEnd"/>
    <w:r>
      <w:rPr>
        <w:sz w:val="10"/>
      </w:rPr>
      <w:t xml:space="preserve"> </w:t>
    </w:r>
    <w:proofErr w:type="spellStart"/>
    <w:r>
      <w:rPr>
        <w:sz w:val="10"/>
      </w:rPr>
      <w:t>бірдей</w:t>
    </w:r>
    <w:proofErr w:type="spellEnd"/>
  </w:p>
  <w:p w14:paraId="0D6ADB3F" w14:textId="77777777" w:rsidR="00803A8B" w:rsidRDefault="004F60B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F60B2">
    <w:pPr>
      <w:spacing w:after="105" w:line="259" w:lineRule="auto"/>
      <w:ind w:left="-160" w:firstLine="0"/>
      <w:jc w:val="left"/>
    </w:pPr>
    <w:r>
      <w:rPr>
        <w:sz w:val="10"/>
      </w:rPr>
      <w:t xml:space="preserve">Осы </w:t>
    </w:r>
    <w:proofErr w:type="spellStart"/>
    <w:r>
      <w:rPr>
        <w:sz w:val="10"/>
      </w:rPr>
      <w:t>құжат</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құжат</w:t>
    </w:r>
    <w:proofErr w:type="spellEnd"/>
    <w:r>
      <w:rPr>
        <w:sz w:val="10"/>
      </w:rPr>
      <w:t xml:space="preserve"> </w:t>
    </w:r>
    <w:proofErr w:type="spellStart"/>
    <w:r>
      <w:rPr>
        <w:sz w:val="10"/>
      </w:rPr>
      <w:t>және</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цифрлық</w:t>
    </w:r>
    <w:proofErr w:type="spellEnd"/>
    <w:r>
      <w:rPr>
        <w:sz w:val="10"/>
      </w:rPr>
      <w:t xml:space="preserve"> </w:t>
    </w:r>
    <w:proofErr w:type="spellStart"/>
    <w:r>
      <w:rPr>
        <w:sz w:val="10"/>
      </w:rPr>
      <w:t>қолтаңба</w:t>
    </w:r>
    <w:proofErr w:type="spellEnd"/>
    <w:r>
      <w:rPr>
        <w:sz w:val="10"/>
      </w:rPr>
      <w:t xml:space="preserve"> </w:t>
    </w:r>
    <w:proofErr w:type="spellStart"/>
    <w:r>
      <w:rPr>
        <w:sz w:val="10"/>
      </w:rPr>
      <w:t>туралы</w:t>
    </w:r>
    <w:proofErr w:type="spellEnd"/>
    <w:r>
      <w:rPr>
        <w:sz w:val="10"/>
      </w:rPr>
      <w:t xml:space="preserve">» </w:t>
    </w:r>
    <w:proofErr w:type="spellStart"/>
    <w:r>
      <w:rPr>
        <w:sz w:val="10"/>
      </w:rPr>
      <w:t>Қазақстан</w:t>
    </w:r>
    <w:proofErr w:type="spellEnd"/>
    <w:r>
      <w:rPr>
        <w:sz w:val="10"/>
      </w:rPr>
      <w:t xml:space="preserve"> </w:t>
    </w:r>
    <w:proofErr w:type="spellStart"/>
    <w:r>
      <w:rPr>
        <w:sz w:val="10"/>
      </w:rPr>
      <w:t>Республикасының</w:t>
    </w:r>
    <w:proofErr w:type="spellEnd"/>
    <w:r>
      <w:rPr>
        <w:sz w:val="10"/>
      </w:rPr>
      <w:t xml:space="preserve"> 2003 </w:t>
    </w:r>
    <w:proofErr w:type="spellStart"/>
    <w:r>
      <w:rPr>
        <w:sz w:val="10"/>
      </w:rPr>
      <w:t>жылғы</w:t>
    </w:r>
    <w:proofErr w:type="spellEnd"/>
    <w:r>
      <w:rPr>
        <w:sz w:val="10"/>
      </w:rPr>
      <w:t xml:space="preserve"> 7 </w:t>
    </w:r>
    <w:proofErr w:type="spellStart"/>
    <w:r>
      <w:rPr>
        <w:sz w:val="10"/>
      </w:rPr>
      <w:t>қаңтардағы</w:t>
    </w:r>
    <w:proofErr w:type="spellEnd"/>
    <w:r>
      <w:rPr>
        <w:sz w:val="10"/>
      </w:rPr>
      <w:t xml:space="preserve"> N 370-II </w:t>
    </w:r>
    <w:proofErr w:type="spellStart"/>
    <w:r>
      <w:rPr>
        <w:sz w:val="10"/>
      </w:rPr>
      <w:t>Заңы</w:t>
    </w:r>
    <w:proofErr w:type="spellEnd"/>
    <w:r>
      <w:rPr>
        <w:sz w:val="10"/>
      </w:rPr>
      <w:t xml:space="preserve"> 7 </w:t>
    </w:r>
    <w:proofErr w:type="spellStart"/>
    <w:r>
      <w:rPr>
        <w:sz w:val="10"/>
      </w:rPr>
      <w:t>бабының</w:t>
    </w:r>
    <w:proofErr w:type="spellEnd"/>
    <w:r>
      <w:rPr>
        <w:sz w:val="10"/>
      </w:rPr>
      <w:t xml:space="preserve"> 1 </w:t>
    </w:r>
    <w:proofErr w:type="spellStart"/>
    <w:r>
      <w:rPr>
        <w:sz w:val="10"/>
      </w:rPr>
      <w:t>тармағына</w:t>
    </w:r>
    <w:proofErr w:type="spellEnd"/>
    <w:r>
      <w:rPr>
        <w:sz w:val="10"/>
      </w:rPr>
      <w:t xml:space="preserve"> </w:t>
    </w:r>
    <w:proofErr w:type="spellStart"/>
    <w:r>
      <w:rPr>
        <w:sz w:val="10"/>
      </w:rPr>
      <w:t>сәйкес</w:t>
    </w:r>
    <w:proofErr w:type="spellEnd"/>
    <w:r>
      <w:rPr>
        <w:sz w:val="10"/>
      </w:rPr>
      <w:t xml:space="preserve"> </w:t>
    </w:r>
    <w:proofErr w:type="spellStart"/>
    <w:r>
      <w:rPr>
        <w:sz w:val="10"/>
      </w:rPr>
      <w:t>қағаз</w:t>
    </w:r>
    <w:proofErr w:type="spellEnd"/>
    <w:r>
      <w:rPr>
        <w:sz w:val="10"/>
      </w:rPr>
      <w:t xml:space="preserve"> </w:t>
    </w:r>
    <w:proofErr w:type="spellStart"/>
    <w:r>
      <w:rPr>
        <w:sz w:val="10"/>
      </w:rPr>
      <w:t>тасығыштағы</w:t>
    </w:r>
    <w:proofErr w:type="spellEnd"/>
    <w:r>
      <w:rPr>
        <w:sz w:val="10"/>
      </w:rPr>
      <w:t xml:space="preserve"> </w:t>
    </w:r>
    <w:proofErr w:type="spellStart"/>
    <w:r>
      <w:rPr>
        <w:sz w:val="10"/>
      </w:rPr>
      <w:t>құжатпен</w:t>
    </w:r>
    <w:proofErr w:type="spellEnd"/>
    <w:r>
      <w:rPr>
        <w:sz w:val="10"/>
      </w:rPr>
      <w:t xml:space="preserve"> </w:t>
    </w:r>
    <w:proofErr w:type="spellStart"/>
    <w:r>
      <w:rPr>
        <w:sz w:val="10"/>
      </w:rPr>
      <w:t>бірдей</w:t>
    </w:r>
    <w:proofErr w:type="spellEnd"/>
  </w:p>
  <w:p w14:paraId="4EE8A9D9" w14:textId="77777777" w:rsidR="00803A8B" w:rsidRDefault="004F60B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1F9E" w14:textId="77777777" w:rsidR="00D11FA1" w:rsidRDefault="00D11FA1">
      <w:pPr>
        <w:spacing w:after="0" w:line="240" w:lineRule="auto"/>
      </w:pPr>
      <w:r>
        <w:separator/>
      </w:r>
    </w:p>
  </w:footnote>
  <w:footnote w:type="continuationSeparator" w:id="0">
    <w:p w14:paraId="6A21A77F" w14:textId="77777777" w:rsidR="00D11FA1" w:rsidRDefault="00D11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F60B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208313984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proofErr w:type="spellStart"/>
    <w:r>
      <w:rPr>
        <w:sz w:val="10"/>
      </w:rPr>
      <w:t>Құжат</w:t>
    </w:r>
    <w:proofErr w:type="spellEnd"/>
    <w:r>
      <w:rPr>
        <w:sz w:val="10"/>
      </w:rPr>
      <w:t xml:space="preserve"> «</w:t>
    </w:r>
    <w:proofErr w:type="spellStart"/>
    <w:r>
      <w:rPr>
        <w:sz w:val="10"/>
      </w:rPr>
      <w:t>Самұрық-Қазына</w:t>
    </w:r>
    <w:proofErr w:type="spellEnd"/>
    <w:r>
      <w:rPr>
        <w:sz w:val="10"/>
      </w:rPr>
      <w:t xml:space="preserve">» ӘАҚ» АҚ </w:t>
    </w:r>
    <w:proofErr w:type="spellStart"/>
    <w:r>
      <w:rPr>
        <w:sz w:val="10"/>
      </w:rPr>
      <w:t>электронды</w:t>
    </w:r>
    <w:proofErr w:type="spellEnd"/>
    <w:r>
      <w:rPr>
        <w:sz w:val="10"/>
      </w:rPr>
      <w:t xml:space="preserve"> </w:t>
    </w:r>
    <w:proofErr w:type="spellStart"/>
    <w:r>
      <w:rPr>
        <w:sz w:val="10"/>
      </w:rPr>
      <w:t>порталымен</w:t>
    </w:r>
    <w:proofErr w:type="spellEnd"/>
    <w:r>
      <w:rPr>
        <w:sz w:val="10"/>
      </w:rPr>
      <w:t xml:space="preserve"> </w:t>
    </w:r>
    <w:proofErr w:type="spellStart"/>
    <w:r>
      <w:rPr>
        <w:sz w:val="10"/>
      </w:rPr>
      <w:t>қүрылған</w:t>
    </w:r>
    <w:proofErr w:type="spellEnd"/>
  </w:p>
  <w:p w14:paraId="6408F403" w14:textId="77777777" w:rsidR="00803A8B" w:rsidRDefault="004F60B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F60B2">
    <w:pPr>
      <w:spacing w:after="0" w:line="259" w:lineRule="auto"/>
      <w:ind w:right="1127" w:firstLine="0"/>
      <w:jc w:val="right"/>
    </w:pPr>
    <w:r>
      <w:rPr>
        <w:rFonts w:ascii="Arial" w:eastAsia="Arial" w:hAnsi="Arial" w:cs="Arial"/>
        <w:sz w:val="12"/>
      </w:rPr>
      <w:t>1033529</w:t>
    </w:r>
  </w:p>
  <w:p w14:paraId="1E66EA62" w14:textId="77777777" w:rsidR="00803A8B" w:rsidRDefault="004F60B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F60B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44348498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proofErr w:type="spellStart"/>
    <w:r>
      <w:rPr>
        <w:sz w:val="10"/>
      </w:rPr>
      <w:t>Құжат</w:t>
    </w:r>
    <w:proofErr w:type="spellEnd"/>
    <w:r>
      <w:rPr>
        <w:sz w:val="10"/>
      </w:rPr>
      <w:t xml:space="preserve"> «</w:t>
    </w:r>
    <w:proofErr w:type="spellStart"/>
    <w:r>
      <w:rPr>
        <w:sz w:val="10"/>
      </w:rPr>
      <w:t>Самұрық-Қазына</w:t>
    </w:r>
    <w:proofErr w:type="spellEnd"/>
    <w:r>
      <w:rPr>
        <w:sz w:val="10"/>
      </w:rPr>
      <w:t xml:space="preserve">» ӘАҚ» АҚ </w:t>
    </w:r>
    <w:proofErr w:type="spellStart"/>
    <w:r>
      <w:rPr>
        <w:sz w:val="10"/>
      </w:rPr>
      <w:t>электронды</w:t>
    </w:r>
    <w:proofErr w:type="spellEnd"/>
    <w:r>
      <w:rPr>
        <w:sz w:val="10"/>
      </w:rPr>
      <w:t xml:space="preserve"> </w:t>
    </w:r>
    <w:proofErr w:type="spellStart"/>
    <w:r>
      <w:rPr>
        <w:sz w:val="10"/>
      </w:rPr>
      <w:t>порталымен</w:t>
    </w:r>
    <w:proofErr w:type="spellEnd"/>
    <w:r>
      <w:rPr>
        <w:sz w:val="10"/>
      </w:rPr>
      <w:t xml:space="preserve"> </w:t>
    </w:r>
    <w:proofErr w:type="spellStart"/>
    <w:r>
      <w:rPr>
        <w:sz w:val="10"/>
      </w:rPr>
      <w:t>қүрылған</w:t>
    </w:r>
    <w:proofErr w:type="spellEnd"/>
  </w:p>
  <w:p w14:paraId="46CE930F" w14:textId="77777777" w:rsidR="00803A8B" w:rsidRDefault="004F60B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F60B2">
    <w:pPr>
      <w:spacing w:after="0" w:line="259" w:lineRule="auto"/>
      <w:ind w:right="1127" w:firstLine="0"/>
      <w:jc w:val="right"/>
    </w:pPr>
    <w:r>
      <w:rPr>
        <w:rFonts w:ascii="Arial" w:eastAsia="Arial" w:hAnsi="Arial" w:cs="Arial"/>
        <w:sz w:val="12"/>
      </w:rPr>
      <w:t>1033529</w:t>
    </w:r>
  </w:p>
  <w:p w14:paraId="72B819F0" w14:textId="77777777" w:rsidR="00803A8B" w:rsidRDefault="004F60B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4FC4"/>
    <w:rsid w:val="0013542A"/>
    <w:rsid w:val="00193A4F"/>
    <w:rsid w:val="001A0505"/>
    <w:rsid w:val="001F753B"/>
    <w:rsid w:val="001F7EF3"/>
    <w:rsid w:val="002252AE"/>
    <w:rsid w:val="002372AE"/>
    <w:rsid w:val="002A7483"/>
    <w:rsid w:val="002D404F"/>
    <w:rsid w:val="002F43CC"/>
    <w:rsid w:val="00312853"/>
    <w:rsid w:val="0031707D"/>
    <w:rsid w:val="00330446"/>
    <w:rsid w:val="00347A68"/>
    <w:rsid w:val="003C074F"/>
    <w:rsid w:val="003C7257"/>
    <w:rsid w:val="003D2656"/>
    <w:rsid w:val="00423A30"/>
    <w:rsid w:val="00437A92"/>
    <w:rsid w:val="00492765"/>
    <w:rsid w:val="004C400F"/>
    <w:rsid w:val="004C5585"/>
    <w:rsid w:val="004C590F"/>
    <w:rsid w:val="004F60B2"/>
    <w:rsid w:val="00510C37"/>
    <w:rsid w:val="005152EF"/>
    <w:rsid w:val="00594811"/>
    <w:rsid w:val="005B2FF9"/>
    <w:rsid w:val="005E06D6"/>
    <w:rsid w:val="005E200C"/>
    <w:rsid w:val="006517FE"/>
    <w:rsid w:val="00662D6F"/>
    <w:rsid w:val="00666443"/>
    <w:rsid w:val="006925A7"/>
    <w:rsid w:val="006B2071"/>
    <w:rsid w:val="006F6EDF"/>
    <w:rsid w:val="0076523D"/>
    <w:rsid w:val="00791DA6"/>
    <w:rsid w:val="007B64ED"/>
    <w:rsid w:val="007C3DA3"/>
    <w:rsid w:val="00802661"/>
    <w:rsid w:val="00803A8B"/>
    <w:rsid w:val="00835FD8"/>
    <w:rsid w:val="00841B34"/>
    <w:rsid w:val="00882322"/>
    <w:rsid w:val="008B616A"/>
    <w:rsid w:val="009916D5"/>
    <w:rsid w:val="00992D8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D6D75"/>
    <w:rsid w:val="00BF033A"/>
    <w:rsid w:val="00C10173"/>
    <w:rsid w:val="00C82FDB"/>
    <w:rsid w:val="00C97FF7"/>
    <w:rsid w:val="00CC57FD"/>
    <w:rsid w:val="00D11FA1"/>
    <w:rsid w:val="00D12743"/>
    <w:rsid w:val="00D441C4"/>
    <w:rsid w:val="00D8707C"/>
    <w:rsid w:val="00E03BAA"/>
    <w:rsid w:val="00E20420"/>
    <w:rsid w:val="00E63252"/>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mailto:g.seitimova@uo.kmg.k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10" Type="http://schemas.openxmlformats.org/officeDocument/2006/relationships/hyperlink" Target="https://zakup.urikhtau.k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https://zakup.urikhtau.k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7596</Words>
  <Characters>43298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2</cp:revision>
  <dcterms:created xsi:type="dcterms:W3CDTF">2025-11-06T07:19:00Z</dcterms:created>
  <dcterms:modified xsi:type="dcterms:W3CDTF">2025-11-06T07:19:00Z</dcterms:modified>
</cp:coreProperties>
</file>