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6E909" w14:textId="77777777" w:rsidR="00251DED" w:rsidRPr="00520109" w:rsidRDefault="00251DED" w:rsidP="00774E77">
      <w:pPr>
        <w:pStyle w:val="a8"/>
        <w:tabs>
          <w:tab w:val="left" w:pos="4820"/>
          <w:tab w:val="left" w:pos="9180"/>
        </w:tabs>
        <w:ind w:right="72"/>
        <w:jc w:val="right"/>
        <w:rPr>
          <w:rFonts w:ascii="Times New Roman" w:hAnsi="Times New Roman"/>
          <w:sz w:val="24"/>
          <w:szCs w:val="24"/>
          <w:lang w:val="ru-RU"/>
        </w:rPr>
      </w:pPr>
      <w:r w:rsidRPr="00520109">
        <w:rPr>
          <w:rFonts w:ascii="Times New Roman" w:hAnsi="Times New Roman"/>
          <w:sz w:val="24"/>
          <w:szCs w:val="24"/>
          <w:lang w:val="ru-RU"/>
        </w:rPr>
        <w:t>Приложение №2</w:t>
      </w:r>
    </w:p>
    <w:p w14:paraId="2B6E8157" w14:textId="77777777" w:rsidR="00B20CD4" w:rsidRPr="00520109" w:rsidRDefault="00251DED" w:rsidP="00251DED">
      <w:pPr>
        <w:pStyle w:val="a8"/>
        <w:tabs>
          <w:tab w:val="left" w:pos="4820"/>
          <w:tab w:val="left" w:pos="9180"/>
        </w:tabs>
        <w:ind w:right="72"/>
        <w:jc w:val="right"/>
        <w:rPr>
          <w:rFonts w:ascii="Times New Roman" w:hAnsi="Times New Roman"/>
          <w:sz w:val="24"/>
          <w:szCs w:val="24"/>
          <w:lang w:val="ru-RU"/>
        </w:rPr>
      </w:pPr>
      <w:r w:rsidRPr="00520109">
        <w:rPr>
          <w:rFonts w:ascii="Times New Roman" w:hAnsi="Times New Roman"/>
          <w:sz w:val="24"/>
          <w:szCs w:val="24"/>
          <w:lang w:val="ru-RU"/>
        </w:rPr>
        <w:t>к До</w:t>
      </w:r>
      <w:r w:rsidR="004E25F9" w:rsidRPr="00520109">
        <w:rPr>
          <w:rFonts w:ascii="Times New Roman" w:hAnsi="Times New Roman"/>
          <w:sz w:val="24"/>
          <w:szCs w:val="24"/>
          <w:lang w:val="ru-RU"/>
        </w:rPr>
        <w:t>говору № ___</w:t>
      </w:r>
    </w:p>
    <w:p w14:paraId="5826D5EF" w14:textId="611CDD9C" w:rsidR="00251DED" w:rsidRPr="00520109" w:rsidRDefault="004E25F9" w:rsidP="00251DED">
      <w:pPr>
        <w:pStyle w:val="a8"/>
        <w:tabs>
          <w:tab w:val="left" w:pos="4820"/>
          <w:tab w:val="left" w:pos="9180"/>
        </w:tabs>
        <w:ind w:right="72"/>
        <w:jc w:val="right"/>
        <w:rPr>
          <w:rFonts w:ascii="Times New Roman" w:hAnsi="Times New Roman"/>
          <w:sz w:val="24"/>
          <w:szCs w:val="24"/>
          <w:lang w:val="ru-RU"/>
        </w:rPr>
      </w:pPr>
      <w:r w:rsidRPr="00520109">
        <w:rPr>
          <w:rFonts w:ascii="Times New Roman" w:hAnsi="Times New Roman"/>
          <w:sz w:val="24"/>
          <w:szCs w:val="24"/>
          <w:lang w:val="ru-RU"/>
        </w:rPr>
        <w:t>от «___» _______20</w:t>
      </w:r>
      <w:r w:rsidR="00D726C5" w:rsidRPr="00520109">
        <w:rPr>
          <w:rFonts w:ascii="Times New Roman" w:hAnsi="Times New Roman"/>
          <w:sz w:val="24"/>
          <w:szCs w:val="24"/>
          <w:lang w:val="ru-RU"/>
        </w:rPr>
        <w:t>2__</w:t>
      </w:r>
      <w:r w:rsidR="00251DED" w:rsidRPr="00520109">
        <w:rPr>
          <w:rFonts w:ascii="Times New Roman" w:hAnsi="Times New Roman"/>
          <w:sz w:val="24"/>
          <w:szCs w:val="24"/>
          <w:lang w:val="ru-RU"/>
        </w:rPr>
        <w:t xml:space="preserve"> г.</w:t>
      </w:r>
    </w:p>
    <w:p w14:paraId="64EA1F98" w14:textId="77777777" w:rsidR="00251DED" w:rsidRPr="00520109" w:rsidRDefault="00251DED" w:rsidP="00774E77">
      <w:pPr>
        <w:pStyle w:val="a8"/>
        <w:tabs>
          <w:tab w:val="left" w:pos="4820"/>
          <w:tab w:val="left" w:pos="9180"/>
        </w:tabs>
        <w:ind w:right="72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7796C8B6" w14:textId="77777777" w:rsidR="00774E77" w:rsidRPr="00520109" w:rsidRDefault="00774E77" w:rsidP="00774E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9EE660" w14:textId="77777777" w:rsidR="00774E77" w:rsidRPr="00520109" w:rsidRDefault="00774E77" w:rsidP="00774E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109">
        <w:rPr>
          <w:rFonts w:ascii="Times New Roman" w:hAnsi="Times New Roman" w:cs="Times New Roman"/>
          <w:b/>
          <w:sz w:val="24"/>
          <w:szCs w:val="24"/>
        </w:rPr>
        <w:t xml:space="preserve">Техническое задание </w:t>
      </w:r>
    </w:p>
    <w:p w14:paraId="46993CCB" w14:textId="77777777" w:rsidR="00774E77" w:rsidRPr="00520109" w:rsidRDefault="00774E77" w:rsidP="00774E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9DA6E8" w14:textId="22046BD6" w:rsidR="00197B88" w:rsidRPr="00520109" w:rsidRDefault="00197B88" w:rsidP="00197B88">
      <w:pPr>
        <w:tabs>
          <w:tab w:val="left" w:pos="360"/>
        </w:tabs>
        <w:suppressAutoHyphens/>
        <w:spacing w:after="0" w:line="240" w:lineRule="auto"/>
        <w:ind w:right="85"/>
        <w:jc w:val="both"/>
        <w:rPr>
          <w:rFonts w:ascii="Times New Roman" w:hAnsi="Times New Roman" w:cs="Times New Roman"/>
          <w:sz w:val="24"/>
          <w:szCs w:val="24"/>
        </w:rPr>
      </w:pPr>
      <w:r w:rsidRPr="00520109">
        <w:rPr>
          <w:rFonts w:ascii="Times New Roman" w:hAnsi="Times New Roman" w:cs="Times New Roman"/>
          <w:sz w:val="24"/>
          <w:szCs w:val="24"/>
        </w:rPr>
        <w:tab/>
        <w:t xml:space="preserve">Настоящая техническая спецификация составлена на закуп </w:t>
      </w:r>
      <w:r w:rsidRPr="0052010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520109">
        <w:rPr>
          <w:rFonts w:ascii="Times New Roman" w:hAnsi="Times New Roman" w:cs="Times New Roman"/>
          <w:color w:val="000000"/>
          <w:sz w:val="24"/>
          <w:szCs w:val="24"/>
        </w:rPr>
        <w:t>истемы</w:t>
      </w:r>
      <w:proofErr w:type="spellEnd"/>
      <w:r w:rsidRPr="00520109">
        <w:rPr>
          <w:rFonts w:ascii="Times New Roman" w:hAnsi="Times New Roman" w:cs="Times New Roman"/>
          <w:color w:val="000000"/>
          <w:sz w:val="24"/>
          <w:szCs w:val="24"/>
        </w:rPr>
        <w:t xml:space="preserve"> контроля и управления доступом 2-го класс</w:t>
      </w:r>
      <w:r w:rsidRPr="00520109">
        <w:rPr>
          <w:rFonts w:ascii="Times New Roman" w:hAnsi="Times New Roman" w:cs="Times New Roman"/>
          <w:sz w:val="24"/>
          <w:szCs w:val="24"/>
        </w:rPr>
        <w:t>.</w:t>
      </w:r>
    </w:p>
    <w:p w14:paraId="2B18E84D" w14:textId="77777777" w:rsidR="00197B88" w:rsidRPr="00520109" w:rsidRDefault="00197B88" w:rsidP="00197B88">
      <w:pPr>
        <w:tabs>
          <w:tab w:val="left" w:pos="360"/>
        </w:tabs>
        <w:suppressAutoHyphens/>
        <w:spacing w:after="0" w:line="240" w:lineRule="auto"/>
        <w:ind w:right="85"/>
        <w:rPr>
          <w:rFonts w:ascii="Times New Roman" w:hAnsi="Times New Roman" w:cs="Times New Roman"/>
          <w:sz w:val="24"/>
          <w:szCs w:val="24"/>
        </w:rPr>
      </w:pPr>
    </w:p>
    <w:p w14:paraId="75949987" w14:textId="77777777" w:rsidR="00197B88" w:rsidRPr="00520109" w:rsidRDefault="00197B88" w:rsidP="00197B88">
      <w:pPr>
        <w:pStyle w:val="a4"/>
        <w:widowControl/>
        <w:numPr>
          <w:ilvl w:val="0"/>
          <w:numId w:val="30"/>
        </w:numPr>
        <w:tabs>
          <w:tab w:val="left" w:pos="360"/>
        </w:tabs>
        <w:suppressAutoHyphens/>
        <w:autoSpaceDE/>
        <w:autoSpaceDN/>
        <w:adjustRightInd/>
        <w:ind w:right="85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20109">
        <w:rPr>
          <w:rFonts w:ascii="Times New Roman" w:hAnsi="Times New Roman" w:cs="Times New Roman"/>
          <w:b/>
          <w:sz w:val="24"/>
          <w:szCs w:val="24"/>
        </w:rPr>
        <w:t>Общие требования</w:t>
      </w:r>
    </w:p>
    <w:p w14:paraId="60D2BBCA" w14:textId="2646935B" w:rsidR="00197B88" w:rsidRPr="00520109" w:rsidRDefault="00197B88" w:rsidP="00197B88">
      <w:pPr>
        <w:tabs>
          <w:tab w:val="left" w:pos="360"/>
        </w:tabs>
        <w:suppressAutoHyphens/>
        <w:spacing w:after="0" w:line="240" w:lineRule="auto"/>
        <w:ind w:right="85"/>
        <w:jc w:val="both"/>
        <w:rPr>
          <w:rFonts w:ascii="Times New Roman" w:hAnsi="Times New Roman" w:cs="Times New Roman"/>
          <w:sz w:val="24"/>
          <w:szCs w:val="24"/>
        </w:rPr>
      </w:pPr>
      <w:r w:rsidRPr="00AF7DEF">
        <w:rPr>
          <w:rFonts w:ascii="Times New Roman" w:hAnsi="Times New Roman" w:cs="Times New Roman"/>
          <w:sz w:val="24"/>
          <w:szCs w:val="24"/>
        </w:rPr>
        <w:tab/>
      </w:r>
      <w:r w:rsidRPr="00520109">
        <w:rPr>
          <w:rFonts w:ascii="Times New Roman" w:hAnsi="Times New Roman" w:cs="Times New Roman"/>
          <w:sz w:val="24"/>
          <w:szCs w:val="24"/>
        </w:rPr>
        <w:t xml:space="preserve">Поставщик должен произвести поставку товара, с монтажом в существующую систему на базе программного обеспечения </w:t>
      </w:r>
      <w:proofErr w:type="spellStart"/>
      <w:r w:rsidRPr="00520109">
        <w:rPr>
          <w:rFonts w:ascii="Times New Roman" w:hAnsi="Times New Roman" w:cs="Times New Roman"/>
          <w:sz w:val="24"/>
          <w:szCs w:val="24"/>
        </w:rPr>
        <w:t>HikCentral</w:t>
      </w:r>
      <w:proofErr w:type="spellEnd"/>
      <w:r w:rsidRPr="00520109">
        <w:rPr>
          <w:rFonts w:ascii="Times New Roman" w:hAnsi="Times New Roman" w:cs="Times New Roman"/>
          <w:sz w:val="24"/>
          <w:szCs w:val="24"/>
        </w:rPr>
        <w:t xml:space="preserve"> Access Control.</w:t>
      </w:r>
    </w:p>
    <w:p w14:paraId="0F7B1605" w14:textId="77777777" w:rsidR="00197B88" w:rsidRPr="00520109" w:rsidRDefault="00197B88" w:rsidP="00197B88">
      <w:pPr>
        <w:tabs>
          <w:tab w:val="left" w:pos="360"/>
        </w:tabs>
        <w:suppressAutoHyphens/>
        <w:spacing w:after="0" w:line="240" w:lineRule="auto"/>
        <w:ind w:right="85"/>
        <w:rPr>
          <w:rFonts w:ascii="Times New Roman" w:hAnsi="Times New Roman" w:cs="Times New Roman"/>
          <w:sz w:val="24"/>
          <w:szCs w:val="24"/>
        </w:rPr>
      </w:pPr>
    </w:p>
    <w:p w14:paraId="0D07A6FF" w14:textId="2B8D0756" w:rsidR="00475C37" w:rsidRPr="00475C37" w:rsidRDefault="00197B88" w:rsidP="00E52BE4">
      <w:pPr>
        <w:pStyle w:val="af0"/>
        <w:numPr>
          <w:ilvl w:val="0"/>
          <w:numId w:val="30"/>
        </w:numPr>
        <w:tabs>
          <w:tab w:val="left" w:pos="-467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OLE_LINK25"/>
      <w:bookmarkStart w:id="1" w:name="OLE_LINK23"/>
      <w:r w:rsidRPr="00475C37">
        <w:rPr>
          <w:rFonts w:ascii="Times New Roman" w:hAnsi="Times New Roman" w:cs="Times New Roman"/>
          <w:b/>
          <w:sz w:val="24"/>
          <w:szCs w:val="24"/>
        </w:rPr>
        <w:t>Комплект</w:t>
      </w:r>
      <w:r w:rsidR="00475C37" w:rsidRPr="00475C37">
        <w:rPr>
          <w:rFonts w:ascii="Times New Roman" w:hAnsi="Times New Roman" w:cs="Times New Roman"/>
          <w:b/>
          <w:sz w:val="24"/>
          <w:szCs w:val="24"/>
        </w:rPr>
        <w:t>ы</w:t>
      </w:r>
      <w:r w:rsidRPr="00475C37">
        <w:rPr>
          <w:rFonts w:ascii="Times New Roman" w:hAnsi="Times New Roman" w:cs="Times New Roman"/>
          <w:b/>
          <w:sz w:val="24"/>
          <w:szCs w:val="24"/>
        </w:rPr>
        <w:t xml:space="preserve"> поставки должен включать в себя следующие компоненты:</w:t>
      </w:r>
      <w:bookmarkEnd w:id="0"/>
      <w:bookmarkEnd w:id="1"/>
    </w:p>
    <w:p w14:paraId="4B6081B3" w14:textId="4FD9D918" w:rsidR="00475C37" w:rsidRDefault="00475C37" w:rsidP="00475C37">
      <w:pPr>
        <w:pStyle w:val="af0"/>
        <w:tabs>
          <w:tab w:val="left" w:pos="-4678"/>
        </w:tabs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75C37">
        <w:rPr>
          <w:rFonts w:ascii="Times New Roman" w:hAnsi="Times New Roman" w:cs="Times New Roman"/>
          <w:bCs/>
          <w:sz w:val="24"/>
          <w:szCs w:val="24"/>
        </w:rPr>
        <w:t xml:space="preserve">2.1 </w:t>
      </w:r>
      <w:r w:rsidRPr="00475C37">
        <w:rPr>
          <w:rFonts w:ascii="Times New Roman" w:eastAsia="Arial" w:hAnsi="Times New Roman" w:cs="Times New Roman"/>
          <w:bCs/>
          <w:sz w:val="24"/>
          <w:szCs w:val="24"/>
        </w:rPr>
        <w:t>Комплект для административно бытового комплекса (АБК) - первое КПП</w:t>
      </w:r>
      <w:r w:rsidR="00296017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14:paraId="73859754" w14:textId="77777777" w:rsidR="00475C37" w:rsidRPr="00475C37" w:rsidRDefault="00475C37" w:rsidP="00475C37">
      <w:pPr>
        <w:pStyle w:val="af0"/>
        <w:tabs>
          <w:tab w:val="left" w:pos="-4678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88"/>
        <w:gridCol w:w="1307"/>
        <w:gridCol w:w="1863"/>
        <w:gridCol w:w="3937"/>
        <w:gridCol w:w="797"/>
        <w:gridCol w:w="853"/>
      </w:tblGrid>
      <w:tr w:rsidR="00475C37" w:rsidRPr="00520109" w14:paraId="1D6437A2" w14:textId="77777777" w:rsidTr="00475C37">
        <w:trPr>
          <w:trHeight w:val="170"/>
        </w:trPr>
        <w:tc>
          <w:tcPr>
            <w:tcW w:w="5000" w:type="pct"/>
            <w:gridSpan w:val="6"/>
          </w:tcPr>
          <w:p w14:paraId="2B169BD0" w14:textId="162DA063" w:rsidR="00475C37" w:rsidRPr="00475C37" w:rsidRDefault="00475C37" w:rsidP="00197B88">
            <w:pPr>
              <w:ind w:left="91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75C3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Комплект для административно бытового комплекса (АБК) - первое КПП</w:t>
            </w:r>
          </w:p>
        </w:tc>
      </w:tr>
      <w:tr w:rsidR="00520109" w:rsidRPr="00520109" w14:paraId="7EAA17A9" w14:textId="77777777" w:rsidTr="00475C37">
        <w:trPr>
          <w:trHeight w:val="170"/>
        </w:trPr>
        <w:tc>
          <w:tcPr>
            <w:tcW w:w="308" w:type="pct"/>
          </w:tcPr>
          <w:p w14:paraId="3D894289" w14:textId="77777777" w:rsidR="00197B88" w:rsidRPr="00520109" w:rsidRDefault="00197B88" w:rsidP="00D024B4">
            <w:pPr>
              <w:ind w:lef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8" w:type="pct"/>
          </w:tcPr>
          <w:p w14:paraId="55CA5550" w14:textId="77777777" w:rsidR="00197B88" w:rsidRPr="00520109" w:rsidRDefault="00197B88" w:rsidP="00D024B4">
            <w:pPr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Картинка</w:t>
            </w:r>
          </w:p>
        </w:tc>
        <w:tc>
          <w:tcPr>
            <w:tcW w:w="973" w:type="pct"/>
          </w:tcPr>
          <w:p w14:paraId="4E37CC35" w14:textId="77777777" w:rsidR="00197B88" w:rsidRPr="00520109" w:rsidRDefault="00197B88" w:rsidP="00D024B4">
            <w:pPr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Товар</w:t>
            </w:r>
          </w:p>
        </w:tc>
        <w:tc>
          <w:tcPr>
            <w:tcW w:w="2139" w:type="pct"/>
          </w:tcPr>
          <w:p w14:paraId="4DA1E78B" w14:textId="77777777" w:rsidR="00197B88" w:rsidRPr="00520109" w:rsidRDefault="00197B88" w:rsidP="00D024B4">
            <w:pPr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Характеристики оборудования</w:t>
            </w:r>
          </w:p>
        </w:tc>
        <w:tc>
          <w:tcPr>
            <w:tcW w:w="416" w:type="pct"/>
            <w:vAlign w:val="center"/>
          </w:tcPr>
          <w:p w14:paraId="573C949D" w14:textId="77777777" w:rsidR="00197B88" w:rsidRPr="00520109" w:rsidRDefault="00197B88" w:rsidP="00197B88">
            <w:pPr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446" w:type="pct"/>
            <w:vAlign w:val="center"/>
          </w:tcPr>
          <w:p w14:paraId="4A1E3210" w14:textId="77777777" w:rsidR="00197B88" w:rsidRPr="00520109" w:rsidRDefault="00197B88" w:rsidP="00197B88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Ед.</w:t>
            </w:r>
          </w:p>
        </w:tc>
      </w:tr>
      <w:tr w:rsidR="00520109" w:rsidRPr="00520109" w14:paraId="2AA643C6" w14:textId="77777777" w:rsidTr="00475C37">
        <w:trPr>
          <w:trHeight w:val="1073"/>
        </w:trPr>
        <w:tc>
          <w:tcPr>
            <w:tcW w:w="308" w:type="pct"/>
            <w:vAlign w:val="center"/>
          </w:tcPr>
          <w:p w14:paraId="5E5A9A84" w14:textId="77777777" w:rsidR="00197B88" w:rsidRPr="00520109" w:rsidRDefault="00197B88" w:rsidP="00197B88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pct"/>
            <w:vAlign w:val="center"/>
          </w:tcPr>
          <w:p w14:paraId="54E697FD" w14:textId="77777777" w:rsidR="00197B88" w:rsidRPr="00520109" w:rsidRDefault="00197B88" w:rsidP="00197B88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584D06" wp14:editId="738FB0C6">
                  <wp:extent cx="432816" cy="571373"/>
                  <wp:effectExtent l="0" t="0" r="0" b="0"/>
                  <wp:docPr id="151" name="Pictu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57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Align w:val="center"/>
          </w:tcPr>
          <w:p w14:paraId="2D619D2D" w14:textId="77777777" w:rsidR="00197B88" w:rsidRPr="00520109" w:rsidRDefault="00197B88" w:rsidP="00197B88">
            <w:pPr>
              <w:spacing w:after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Hikvision</w:t>
            </w:r>
            <w:proofErr w:type="spell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DS-K3G411LX-</w:t>
            </w:r>
          </w:p>
          <w:p w14:paraId="14D7A024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R/Pg-Dm55 Турникет трипод с тремя планками</w:t>
            </w:r>
          </w:p>
        </w:tc>
        <w:tc>
          <w:tcPr>
            <w:tcW w:w="2139" w:type="pct"/>
            <w:vAlign w:val="center"/>
          </w:tcPr>
          <w:p w14:paraId="2F2741EC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Турникет трипод с тремя планками, с монтажными отверстиями под кронштейны для терминала, с блоком питания, без контроллера и считывателей. Простая интеграция с любой сторонней СКУД через релейный вход. Прохождение пожарной сигнализации</w:t>
            </w:r>
            <w:proofErr w:type="gram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: Когда</w:t>
            </w:r>
            <w:proofErr w:type="gram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срабатывает пожарная сигнализация, планка автоматически опускается для экстренной эвакуации.</w:t>
            </w:r>
          </w:p>
        </w:tc>
        <w:tc>
          <w:tcPr>
            <w:tcW w:w="416" w:type="pct"/>
            <w:vAlign w:val="center"/>
          </w:tcPr>
          <w:p w14:paraId="1018C118" w14:textId="77777777" w:rsidR="00197B88" w:rsidRPr="00520109" w:rsidRDefault="00197B88" w:rsidP="00197B88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" w:type="pct"/>
            <w:vAlign w:val="center"/>
          </w:tcPr>
          <w:p w14:paraId="20B47EB3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20109" w:rsidRPr="00520109" w14:paraId="3A9457AF" w14:textId="77777777" w:rsidTr="00475C37">
        <w:trPr>
          <w:trHeight w:val="1073"/>
        </w:trPr>
        <w:tc>
          <w:tcPr>
            <w:tcW w:w="308" w:type="pct"/>
            <w:vAlign w:val="center"/>
          </w:tcPr>
          <w:p w14:paraId="4782C16B" w14:textId="77777777" w:rsidR="00197B88" w:rsidRPr="00520109" w:rsidRDefault="00197B88" w:rsidP="00197B88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" w:type="pct"/>
            <w:vAlign w:val="center"/>
          </w:tcPr>
          <w:p w14:paraId="7E431270" w14:textId="77777777" w:rsidR="00197B88" w:rsidRPr="00520109" w:rsidRDefault="00197B88" w:rsidP="00197B88">
            <w:pPr>
              <w:ind w:lef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7D94B6" wp14:editId="6EBF02D3">
                  <wp:extent cx="536435" cy="491731"/>
                  <wp:effectExtent l="0" t="0" r="0" b="0"/>
                  <wp:docPr id="141" name="Pictur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35" cy="49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Align w:val="center"/>
          </w:tcPr>
          <w:p w14:paraId="6E275A74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PERCo-H7 Пульт управления</w:t>
            </w:r>
          </w:p>
        </w:tc>
        <w:tc>
          <w:tcPr>
            <w:tcW w:w="2139" w:type="pct"/>
            <w:vAlign w:val="center"/>
          </w:tcPr>
          <w:p w14:paraId="76C6196F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Проводной пульт дистанционного управления (ПДУ) предназначен для управления турникетом</w:t>
            </w:r>
          </w:p>
        </w:tc>
        <w:tc>
          <w:tcPr>
            <w:tcW w:w="416" w:type="pct"/>
            <w:vAlign w:val="center"/>
          </w:tcPr>
          <w:p w14:paraId="28CABCEC" w14:textId="77777777" w:rsidR="00197B88" w:rsidRPr="00520109" w:rsidRDefault="00197B88" w:rsidP="00197B88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" w:type="pct"/>
            <w:vAlign w:val="center"/>
          </w:tcPr>
          <w:p w14:paraId="04BE7E7B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20109" w:rsidRPr="00520109" w14:paraId="2FE50740" w14:textId="77777777" w:rsidTr="00475C37">
        <w:trPr>
          <w:trHeight w:val="1073"/>
        </w:trPr>
        <w:tc>
          <w:tcPr>
            <w:tcW w:w="308" w:type="pct"/>
            <w:vAlign w:val="center"/>
          </w:tcPr>
          <w:p w14:paraId="67F4A99E" w14:textId="77777777" w:rsidR="00197B88" w:rsidRPr="00520109" w:rsidRDefault="00197B88" w:rsidP="00197B88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pct"/>
            <w:vAlign w:val="center"/>
          </w:tcPr>
          <w:p w14:paraId="301BF275" w14:textId="77777777" w:rsidR="00197B88" w:rsidRPr="00520109" w:rsidRDefault="00197B88" w:rsidP="00197B88">
            <w:pPr>
              <w:ind w:left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DC4A65" wp14:editId="0E1ED458">
                  <wp:extent cx="280137" cy="483934"/>
                  <wp:effectExtent l="0" t="0" r="0" b="0"/>
                  <wp:docPr id="147" name="Picture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7" cy="48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Align w:val="center"/>
          </w:tcPr>
          <w:p w14:paraId="3B314719" w14:textId="7884A6FD" w:rsidR="00197B88" w:rsidRPr="00520109" w:rsidRDefault="00197B88" w:rsidP="00197B88">
            <w:pPr>
              <w:spacing w:after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Hikvision</w:t>
            </w:r>
            <w:proofErr w:type="spell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DS-K1T341CMF</w:t>
            </w:r>
          </w:p>
          <w:p w14:paraId="6C8166B1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Терминал доступа с распознаванием лиц</w:t>
            </w:r>
          </w:p>
        </w:tc>
        <w:tc>
          <w:tcPr>
            <w:tcW w:w="2139" w:type="pct"/>
            <w:vAlign w:val="center"/>
          </w:tcPr>
          <w:p w14:paraId="3B4D819F" w14:textId="77777777" w:rsidR="00197B88" w:rsidRPr="00520109" w:rsidRDefault="00197B88" w:rsidP="00197B88">
            <w:pPr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изображений лиц: 3000; Количество отпечатков пальцев: 3000; Количество карт: 3000</w:t>
            </w:r>
          </w:p>
        </w:tc>
        <w:tc>
          <w:tcPr>
            <w:tcW w:w="416" w:type="pct"/>
            <w:vAlign w:val="center"/>
          </w:tcPr>
          <w:p w14:paraId="27728B34" w14:textId="77777777" w:rsidR="00197B88" w:rsidRPr="00520109" w:rsidRDefault="00197B88" w:rsidP="00197B88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" w:type="pct"/>
            <w:vAlign w:val="center"/>
          </w:tcPr>
          <w:p w14:paraId="70530694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520109" w:rsidRPr="00520109" w14:paraId="210A1734" w14:textId="77777777" w:rsidTr="00475C37">
        <w:trPr>
          <w:trHeight w:val="1073"/>
        </w:trPr>
        <w:tc>
          <w:tcPr>
            <w:tcW w:w="308" w:type="pct"/>
            <w:vAlign w:val="center"/>
          </w:tcPr>
          <w:p w14:paraId="0053DEB9" w14:textId="77777777" w:rsidR="00197B88" w:rsidRPr="00520109" w:rsidRDefault="00197B88" w:rsidP="00197B88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pct"/>
            <w:vAlign w:val="center"/>
          </w:tcPr>
          <w:p w14:paraId="2C9402B9" w14:textId="77777777" w:rsidR="00197B88" w:rsidRPr="00520109" w:rsidRDefault="00197B88" w:rsidP="00197B88">
            <w:pPr>
              <w:ind w:left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C4EAAA" wp14:editId="506B6C86">
                  <wp:extent cx="327635" cy="452272"/>
                  <wp:effectExtent l="0" t="0" r="0" b="0"/>
                  <wp:docPr id="149" name="Picture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5" cy="4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Align w:val="center"/>
          </w:tcPr>
          <w:p w14:paraId="453950CB" w14:textId="14073B43" w:rsidR="00197B88" w:rsidRPr="00520109" w:rsidRDefault="00197B88" w:rsidP="00197B88">
            <w:pPr>
              <w:spacing w:after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Hikvision</w:t>
            </w:r>
            <w:proofErr w:type="spell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DS-KAB6-ZU1</w:t>
            </w:r>
          </w:p>
          <w:p w14:paraId="42DD5EF4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Кроштейн</w:t>
            </w:r>
            <w:proofErr w:type="spell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турникета для терминалов доступа</w:t>
            </w:r>
          </w:p>
        </w:tc>
        <w:tc>
          <w:tcPr>
            <w:tcW w:w="2139" w:type="pct"/>
            <w:vAlign w:val="center"/>
          </w:tcPr>
          <w:p w14:paraId="41907D00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Кронштейн подходит для терминалов распознавания лиц</w:t>
            </w:r>
          </w:p>
        </w:tc>
        <w:tc>
          <w:tcPr>
            <w:tcW w:w="416" w:type="pct"/>
            <w:vAlign w:val="center"/>
          </w:tcPr>
          <w:p w14:paraId="5F1831FB" w14:textId="77777777" w:rsidR="00197B88" w:rsidRPr="00520109" w:rsidRDefault="00197B88" w:rsidP="00197B88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" w:type="pct"/>
            <w:vAlign w:val="center"/>
          </w:tcPr>
          <w:p w14:paraId="3E4240E0" w14:textId="77777777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197B88" w:rsidRPr="00520109" w14:paraId="336B99DC" w14:textId="77777777" w:rsidTr="00475C37">
        <w:trPr>
          <w:trHeight w:val="1073"/>
        </w:trPr>
        <w:tc>
          <w:tcPr>
            <w:tcW w:w="308" w:type="pct"/>
            <w:vAlign w:val="center"/>
          </w:tcPr>
          <w:p w14:paraId="57F71ADC" w14:textId="3A4FA4E2" w:rsidR="00197B88" w:rsidRPr="00520109" w:rsidRDefault="00F729DA" w:rsidP="00197B88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pct"/>
            <w:vAlign w:val="center"/>
          </w:tcPr>
          <w:p w14:paraId="3DCE452F" w14:textId="21607EC9" w:rsidR="00197B88" w:rsidRPr="00520109" w:rsidRDefault="00197B88" w:rsidP="00197B88"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  <w:vAlign w:val="center"/>
          </w:tcPr>
          <w:p w14:paraId="318593E7" w14:textId="74793CD9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Расходные материалы</w:t>
            </w:r>
          </w:p>
        </w:tc>
        <w:tc>
          <w:tcPr>
            <w:tcW w:w="2139" w:type="pct"/>
            <w:vAlign w:val="center"/>
          </w:tcPr>
          <w:p w14:paraId="32CD11E9" w14:textId="1A2BC575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Кабельная продукция, клипсы, метизы, хомуты, скобы и прочие монтажные принадлежности</w:t>
            </w:r>
          </w:p>
        </w:tc>
        <w:tc>
          <w:tcPr>
            <w:tcW w:w="416" w:type="pct"/>
            <w:vAlign w:val="center"/>
          </w:tcPr>
          <w:p w14:paraId="0034DBE9" w14:textId="3EEE0638" w:rsidR="00197B88" w:rsidRPr="00520109" w:rsidRDefault="00197B88" w:rsidP="00197B88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" w:type="pct"/>
            <w:vAlign w:val="center"/>
          </w:tcPr>
          <w:p w14:paraId="06E518F8" w14:textId="4C7157CD" w:rsidR="00197B88" w:rsidRPr="00520109" w:rsidRDefault="00197B88" w:rsidP="00197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компл</w:t>
            </w:r>
            <w:proofErr w:type="spellEnd"/>
          </w:p>
        </w:tc>
      </w:tr>
    </w:tbl>
    <w:p w14:paraId="10FC63B1" w14:textId="77777777" w:rsidR="00197B88" w:rsidRDefault="00197B88" w:rsidP="00197B88">
      <w:pPr>
        <w:pStyle w:val="af0"/>
        <w:tabs>
          <w:tab w:val="left" w:pos="-4678"/>
        </w:tabs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5BC546" w14:textId="0F8F87DA" w:rsidR="00475C37" w:rsidRDefault="00475C37" w:rsidP="00475C37">
      <w:pPr>
        <w:pStyle w:val="af0"/>
        <w:tabs>
          <w:tab w:val="left" w:pos="-4678"/>
        </w:tabs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75C37">
        <w:rPr>
          <w:rFonts w:ascii="Times New Roman" w:hAnsi="Times New Roman" w:cs="Times New Roman"/>
          <w:bCs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475C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75C37">
        <w:rPr>
          <w:rFonts w:ascii="Times New Roman" w:eastAsia="Arial" w:hAnsi="Times New Roman" w:cs="Times New Roman"/>
          <w:bCs/>
          <w:sz w:val="24"/>
          <w:szCs w:val="24"/>
        </w:rPr>
        <w:t xml:space="preserve">Комплект </w:t>
      </w:r>
      <w:r w:rsidR="00216909" w:rsidRPr="00216909">
        <w:rPr>
          <w:rFonts w:ascii="Times New Roman" w:eastAsia="Arial" w:hAnsi="Times New Roman" w:cs="Times New Roman"/>
          <w:bCs/>
          <w:sz w:val="24"/>
          <w:szCs w:val="24"/>
        </w:rPr>
        <w:t>для дожимной насосной станции (ДНС) – КПП в операторной</w:t>
      </w:r>
      <w:r w:rsidR="00216909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14:paraId="3E35FB96" w14:textId="77777777" w:rsidR="00475C37" w:rsidRDefault="00475C37" w:rsidP="00197B88">
      <w:pPr>
        <w:pStyle w:val="af0"/>
        <w:tabs>
          <w:tab w:val="left" w:pos="-4678"/>
        </w:tabs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88"/>
        <w:gridCol w:w="2208"/>
        <w:gridCol w:w="2144"/>
        <w:gridCol w:w="2755"/>
        <w:gridCol w:w="797"/>
        <w:gridCol w:w="853"/>
      </w:tblGrid>
      <w:tr w:rsidR="00475C37" w:rsidRPr="00520109" w14:paraId="393A1A61" w14:textId="77777777" w:rsidTr="00B61B9D">
        <w:trPr>
          <w:trHeight w:val="170"/>
        </w:trPr>
        <w:tc>
          <w:tcPr>
            <w:tcW w:w="5000" w:type="pct"/>
            <w:gridSpan w:val="6"/>
          </w:tcPr>
          <w:p w14:paraId="03CBB70D" w14:textId="6F188CE5" w:rsidR="00475C37" w:rsidRPr="00475C37" w:rsidRDefault="00475C37" w:rsidP="00B61B9D">
            <w:pPr>
              <w:ind w:left="91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75C3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Комплект для </w:t>
            </w:r>
            <w:r w:rsidR="00216909" w:rsidRPr="002169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дожимн</w:t>
            </w:r>
            <w:r w:rsidR="002169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ой</w:t>
            </w:r>
            <w:r w:rsidR="00216909" w:rsidRPr="002169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насосн</w:t>
            </w:r>
            <w:r w:rsidR="002169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ой</w:t>
            </w:r>
            <w:r w:rsidR="00216909" w:rsidRPr="002169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станци</w:t>
            </w:r>
            <w:r w:rsidR="002169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 (ДНС)</w:t>
            </w:r>
            <w:r w:rsidR="00216909" w:rsidRPr="002169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– КПП в операторной</w:t>
            </w:r>
          </w:p>
        </w:tc>
      </w:tr>
      <w:tr w:rsidR="00874D4B" w:rsidRPr="00520109" w14:paraId="11E12B97" w14:textId="77777777" w:rsidTr="00097716">
        <w:trPr>
          <w:trHeight w:val="170"/>
        </w:trPr>
        <w:tc>
          <w:tcPr>
            <w:tcW w:w="307" w:type="pct"/>
          </w:tcPr>
          <w:p w14:paraId="0512DEF9" w14:textId="77777777" w:rsidR="00475C37" w:rsidRPr="00520109" w:rsidRDefault="00475C37" w:rsidP="00B61B9D">
            <w:pPr>
              <w:ind w:lef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53" w:type="pct"/>
          </w:tcPr>
          <w:p w14:paraId="4000A0DE" w14:textId="77777777" w:rsidR="00475C37" w:rsidRPr="00520109" w:rsidRDefault="00475C37" w:rsidP="00B61B9D">
            <w:pPr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Картинка</w:t>
            </w:r>
          </w:p>
        </w:tc>
        <w:tc>
          <w:tcPr>
            <w:tcW w:w="1120" w:type="pct"/>
          </w:tcPr>
          <w:p w14:paraId="73283724" w14:textId="77777777" w:rsidR="00475C37" w:rsidRPr="00520109" w:rsidRDefault="00475C37" w:rsidP="00B61B9D">
            <w:pPr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Товар</w:t>
            </w:r>
          </w:p>
        </w:tc>
        <w:tc>
          <w:tcPr>
            <w:tcW w:w="1555" w:type="pct"/>
          </w:tcPr>
          <w:p w14:paraId="68D85FC1" w14:textId="77777777" w:rsidR="00475C37" w:rsidRPr="00520109" w:rsidRDefault="00475C37" w:rsidP="00B61B9D">
            <w:pPr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Характеристики оборудования</w:t>
            </w:r>
          </w:p>
        </w:tc>
        <w:tc>
          <w:tcPr>
            <w:tcW w:w="416" w:type="pct"/>
            <w:vAlign w:val="center"/>
          </w:tcPr>
          <w:p w14:paraId="4FDE5CBC" w14:textId="77777777" w:rsidR="00475C37" w:rsidRPr="00520109" w:rsidRDefault="00475C37" w:rsidP="00B61B9D">
            <w:pPr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449" w:type="pct"/>
            <w:vAlign w:val="center"/>
          </w:tcPr>
          <w:p w14:paraId="2098682C" w14:textId="77777777" w:rsidR="00475C37" w:rsidRPr="00520109" w:rsidRDefault="00475C37" w:rsidP="00B61B9D">
            <w:pPr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Ед.</w:t>
            </w:r>
          </w:p>
        </w:tc>
      </w:tr>
      <w:tr w:rsidR="00874D4B" w:rsidRPr="00520109" w14:paraId="47E57C68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0651FDE6" w14:textId="77777777" w:rsidR="00475C37" w:rsidRPr="00520109" w:rsidRDefault="00475C37" w:rsidP="00B61B9D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pct"/>
            <w:vAlign w:val="center"/>
          </w:tcPr>
          <w:p w14:paraId="12862352" w14:textId="77777777" w:rsidR="00475C37" w:rsidRPr="00520109" w:rsidRDefault="00475C37" w:rsidP="00B61B9D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913F8B" wp14:editId="59243B31">
                  <wp:extent cx="432816" cy="571373"/>
                  <wp:effectExtent l="0" t="0" r="0" b="0"/>
                  <wp:docPr id="494926845" name="Picture 151" descr="Изображение выглядит как строительство, ворота, серебряный, металл&#10;&#10;Содержимое, созданное искусственным интеллектом, может быть неверным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926845" name="Picture 151" descr="Изображение выглядит как строительство, ворота, серебряный, металл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57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3F05AE32" w14:textId="77777777" w:rsidR="00475C37" w:rsidRPr="00520109" w:rsidRDefault="00475C37" w:rsidP="00B61B9D">
            <w:pPr>
              <w:spacing w:after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Hikvision</w:t>
            </w:r>
            <w:proofErr w:type="spell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DS-K3G411LX-</w:t>
            </w:r>
          </w:p>
          <w:p w14:paraId="57F890D9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R/Pg-Dm55 Турникет трипод с тремя планками</w:t>
            </w:r>
          </w:p>
        </w:tc>
        <w:tc>
          <w:tcPr>
            <w:tcW w:w="1555" w:type="pct"/>
            <w:vAlign w:val="center"/>
          </w:tcPr>
          <w:p w14:paraId="75D9C91E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Турникет трипод с тремя планками, с монтажными отверстиями под кронштейны для терминала, с блоком питания, без контроллера и считывателей. Простая интеграция с любой сторонней СКУД через релейный вход. Прохождение пожарной сигнализации</w:t>
            </w:r>
            <w:proofErr w:type="gram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: Когда</w:t>
            </w:r>
            <w:proofErr w:type="gram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срабатывает пожарная сигнализация, планка автоматически опускается для экстренной эвакуации.</w:t>
            </w:r>
          </w:p>
        </w:tc>
        <w:tc>
          <w:tcPr>
            <w:tcW w:w="416" w:type="pct"/>
            <w:vAlign w:val="center"/>
          </w:tcPr>
          <w:p w14:paraId="3F058081" w14:textId="77777777" w:rsidR="00475C37" w:rsidRPr="00520109" w:rsidRDefault="00475C37" w:rsidP="00B61B9D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  <w:vAlign w:val="center"/>
          </w:tcPr>
          <w:p w14:paraId="511FB166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74D4B" w:rsidRPr="00520109" w14:paraId="2403D45A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49E28044" w14:textId="77777777" w:rsidR="00475C37" w:rsidRPr="00520109" w:rsidRDefault="00475C37" w:rsidP="00B61B9D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3" w:type="pct"/>
            <w:vAlign w:val="center"/>
          </w:tcPr>
          <w:p w14:paraId="115F8C6B" w14:textId="77777777" w:rsidR="00475C37" w:rsidRPr="00520109" w:rsidRDefault="00475C37" w:rsidP="00B61B9D">
            <w:pPr>
              <w:ind w:left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2CBA14" wp14:editId="5DFFA462">
                  <wp:extent cx="536435" cy="491731"/>
                  <wp:effectExtent l="0" t="0" r="0" b="0"/>
                  <wp:docPr id="873772143" name="Picture 141" descr="Изображение выглядит как электроника, Электронное устройство, гаджет, кабель&#10;&#10;Содержимое, созданное искусственным интеллектом, может быть неверным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72143" name="Picture 141" descr="Изображение выглядит как электроника, Электронное устройство, гаджет, кабел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35" cy="49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199AA4F0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PERCo-H7 Пульт управления</w:t>
            </w:r>
          </w:p>
        </w:tc>
        <w:tc>
          <w:tcPr>
            <w:tcW w:w="1555" w:type="pct"/>
            <w:vAlign w:val="center"/>
          </w:tcPr>
          <w:p w14:paraId="5CB64A47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Проводной пульт дистанционного управления (ПДУ) предназначен для управления турникетом</w:t>
            </w:r>
          </w:p>
        </w:tc>
        <w:tc>
          <w:tcPr>
            <w:tcW w:w="416" w:type="pct"/>
            <w:vAlign w:val="center"/>
          </w:tcPr>
          <w:p w14:paraId="584C5D62" w14:textId="77777777" w:rsidR="00475C37" w:rsidRPr="00520109" w:rsidRDefault="00475C37" w:rsidP="00B61B9D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  <w:vAlign w:val="center"/>
          </w:tcPr>
          <w:p w14:paraId="04A75F68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74D4B" w:rsidRPr="00520109" w14:paraId="10E8DC1A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41F643AE" w14:textId="77777777" w:rsidR="00475C37" w:rsidRPr="00520109" w:rsidRDefault="00475C37" w:rsidP="00B61B9D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3" w:type="pct"/>
            <w:vAlign w:val="center"/>
          </w:tcPr>
          <w:p w14:paraId="1F8F52E3" w14:textId="77777777" w:rsidR="00475C37" w:rsidRPr="00520109" w:rsidRDefault="00475C37" w:rsidP="00B61B9D">
            <w:pPr>
              <w:ind w:left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AE808D" wp14:editId="33523EC9">
                  <wp:extent cx="280137" cy="483934"/>
                  <wp:effectExtent l="0" t="0" r="0" b="0"/>
                  <wp:docPr id="657431948" name="Picture 147" descr="Изображение выглядит как текст, Мобильный телефон, гаджет, Устройство связи&#10;&#10;Содержимое, созданное искусственным интеллектом, может быть неверным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31948" name="Picture 147" descr="Изображение выглядит как текст, Мобильный телефон, гаджет, Устройство связи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7" cy="48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586B9EC9" w14:textId="77777777" w:rsidR="00475C37" w:rsidRPr="00520109" w:rsidRDefault="00475C37" w:rsidP="00B61B9D">
            <w:pPr>
              <w:spacing w:after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Hikvision</w:t>
            </w:r>
            <w:proofErr w:type="spell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DS-K1T341CMF</w:t>
            </w:r>
          </w:p>
          <w:p w14:paraId="33B77A6F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Терминал доступа с распознаванием лиц</w:t>
            </w:r>
          </w:p>
        </w:tc>
        <w:tc>
          <w:tcPr>
            <w:tcW w:w="1555" w:type="pct"/>
            <w:vAlign w:val="center"/>
          </w:tcPr>
          <w:p w14:paraId="20E0C001" w14:textId="77777777" w:rsidR="00475C37" w:rsidRPr="00520109" w:rsidRDefault="00475C37" w:rsidP="00B61B9D">
            <w:pPr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изображений лиц: 3000; Количество отпечатков пальцев: 3000; Количество карт: 3000</w:t>
            </w:r>
          </w:p>
        </w:tc>
        <w:tc>
          <w:tcPr>
            <w:tcW w:w="416" w:type="pct"/>
            <w:vAlign w:val="center"/>
          </w:tcPr>
          <w:p w14:paraId="6932AB5F" w14:textId="77777777" w:rsidR="00475C37" w:rsidRPr="00520109" w:rsidRDefault="00475C37" w:rsidP="00B61B9D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vAlign w:val="center"/>
          </w:tcPr>
          <w:p w14:paraId="57E54084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74D4B" w:rsidRPr="00520109" w14:paraId="6802D475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5050843F" w14:textId="77777777" w:rsidR="00475C37" w:rsidRPr="00520109" w:rsidRDefault="00475C37" w:rsidP="00B61B9D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3" w:type="pct"/>
            <w:vAlign w:val="center"/>
          </w:tcPr>
          <w:p w14:paraId="3BEE4492" w14:textId="77777777" w:rsidR="00475C37" w:rsidRPr="00520109" w:rsidRDefault="00475C37" w:rsidP="00B61B9D">
            <w:pPr>
              <w:ind w:left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4C331A" wp14:editId="753F702B">
                  <wp:extent cx="327635" cy="452272"/>
                  <wp:effectExtent l="0" t="0" r="0" b="0"/>
                  <wp:docPr id="1231343967" name="Picture 149" descr="Изображение выглядит как цилиндр, дизайн&#10;&#10;Содержимое, созданное искусственным интеллектом, может быть неверным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343967" name="Picture 149" descr="Изображение выглядит как цилиндр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5" cy="4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3EC96D28" w14:textId="77777777" w:rsidR="00475C37" w:rsidRPr="00520109" w:rsidRDefault="00475C37" w:rsidP="00B61B9D">
            <w:pPr>
              <w:spacing w:after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Hikvision</w:t>
            </w:r>
            <w:proofErr w:type="spell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DS-KAB6-ZU1</w:t>
            </w:r>
          </w:p>
          <w:p w14:paraId="506D6262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Кроштейн</w:t>
            </w:r>
            <w:proofErr w:type="spellEnd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турникета для терминалов доступа</w:t>
            </w:r>
          </w:p>
        </w:tc>
        <w:tc>
          <w:tcPr>
            <w:tcW w:w="1555" w:type="pct"/>
            <w:vAlign w:val="center"/>
          </w:tcPr>
          <w:p w14:paraId="0F64350D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Кронштейн подходит для терминалов распознавания лиц</w:t>
            </w:r>
          </w:p>
        </w:tc>
        <w:tc>
          <w:tcPr>
            <w:tcW w:w="416" w:type="pct"/>
            <w:vAlign w:val="center"/>
          </w:tcPr>
          <w:p w14:paraId="1253F956" w14:textId="77777777" w:rsidR="00475C37" w:rsidRPr="00520109" w:rsidRDefault="00475C37" w:rsidP="00B61B9D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vAlign w:val="center"/>
          </w:tcPr>
          <w:p w14:paraId="3A9101E7" w14:textId="77777777" w:rsidR="00475C37" w:rsidRPr="005201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74D4B" w:rsidRPr="00520109" w14:paraId="76DB35AA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4F9D68AA" w14:textId="77777777" w:rsidR="00475C37" w:rsidRPr="00216909" w:rsidRDefault="00475C37" w:rsidP="00B61B9D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3" w:type="pct"/>
            <w:vAlign w:val="center"/>
          </w:tcPr>
          <w:p w14:paraId="64C52BA1" w14:textId="77777777" w:rsidR="00475C37" w:rsidRPr="00216909" w:rsidRDefault="00475C37" w:rsidP="00B61B9D">
            <w:pPr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9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4A0CF5" wp14:editId="1DBF28F2">
                  <wp:extent cx="670789" cy="646240"/>
                  <wp:effectExtent l="0" t="0" r="0" b="0"/>
                  <wp:docPr id="1814623186" name="Picture 153" descr="Изображение выглядит как мебель, стол, дизайн&#10;&#10;Содержимое, созданное искусственным интеллектом, может быть неверным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623186" name="Picture 153" descr="Изображение выглядит как мебель, стол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89" cy="64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7B27B293" w14:textId="28AE41B0" w:rsidR="00146A0E" w:rsidRPr="00146A0E" w:rsidRDefault="00475C37" w:rsidP="00146A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Ограждение из нержавеющей стали</w:t>
            </w:r>
          </w:p>
        </w:tc>
        <w:tc>
          <w:tcPr>
            <w:tcW w:w="1555" w:type="pct"/>
            <w:vAlign w:val="center"/>
          </w:tcPr>
          <w:p w14:paraId="3CFAB19B" w14:textId="77777777" w:rsidR="00475C37" w:rsidRPr="002169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Ограждение из нержавеющей стали</w:t>
            </w:r>
          </w:p>
        </w:tc>
        <w:tc>
          <w:tcPr>
            <w:tcW w:w="416" w:type="pct"/>
            <w:vAlign w:val="center"/>
          </w:tcPr>
          <w:p w14:paraId="787C590D" w14:textId="278EACA0" w:rsidR="00475C37" w:rsidRPr="00216909" w:rsidRDefault="00F729DA" w:rsidP="00B61B9D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vAlign w:val="center"/>
          </w:tcPr>
          <w:p w14:paraId="55714E71" w14:textId="77777777" w:rsidR="00475C37" w:rsidRPr="002169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пог.м</w:t>
            </w:r>
            <w:proofErr w:type="spellEnd"/>
            <w:proofErr w:type="gramEnd"/>
          </w:p>
        </w:tc>
      </w:tr>
      <w:tr w:rsidR="00874D4B" w:rsidRPr="00520109" w14:paraId="61DBF08B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52A6BB2F" w14:textId="77777777" w:rsidR="00475C37" w:rsidRPr="00216909" w:rsidRDefault="00475C37" w:rsidP="00B61B9D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3" w:type="pct"/>
            <w:vAlign w:val="center"/>
          </w:tcPr>
          <w:p w14:paraId="6167E0CD" w14:textId="77777777" w:rsidR="00475C37" w:rsidRPr="00216909" w:rsidRDefault="00475C37" w:rsidP="00B61B9D">
            <w:pPr>
              <w:ind w:lef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9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4E57F7" wp14:editId="49928130">
                  <wp:extent cx="628790" cy="490017"/>
                  <wp:effectExtent l="0" t="0" r="0" b="0"/>
                  <wp:docPr id="610831601" name="Picture 155" descr="Изображение выглядит как дизайн&#10;&#10;Содержимое, созданное искусственным интеллектом, может быть неверным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831601" name="Picture 155" descr="Изображение выглядит как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90" cy="4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6927F36F" w14:textId="77777777" w:rsidR="00475C37" w:rsidRPr="002169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Калитка из нержавеющей стали</w:t>
            </w:r>
          </w:p>
        </w:tc>
        <w:tc>
          <w:tcPr>
            <w:tcW w:w="1555" w:type="pct"/>
            <w:vAlign w:val="center"/>
          </w:tcPr>
          <w:p w14:paraId="3CB2D6CC" w14:textId="77777777" w:rsidR="00475C37" w:rsidRPr="002169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Калитка из нержавеющей стали</w:t>
            </w:r>
          </w:p>
        </w:tc>
        <w:tc>
          <w:tcPr>
            <w:tcW w:w="416" w:type="pct"/>
            <w:vAlign w:val="center"/>
          </w:tcPr>
          <w:p w14:paraId="33E7120C" w14:textId="77777777" w:rsidR="00475C37" w:rsidRPr="00216909" w:rsidRDefault="00475C37" w:rsidP="00B61B9D">
            <w:pPr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  <w:vAlign w:val="center"/>
          </w:tcPr>
          <w:p w14:paraId="42AC2A34" w14:textId="77777777" w:rsidR="00475C37" w:rsidRPr="00216909" w:rsidRDefault="00475C37" w:rsidP="00B61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69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097716" w:rsidRPr="00520109" w14:paraId="65A33AE0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391FCAC4" w14:textId="42169E7B" w:rsidR="00097716" w:rsidRPr="00216909" w:rsidRDefault="00097716" w:rsidP="00B61B9D">
            <w:pPr>
              <w:ind w:right="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3" w:type="pct"/>
            <w:vAlign w:val="center"/>
          </w:tcPr>
          <w:p w14:paraId="13B29C18" w14:textId="54C82146" w:rsidR="00097716" w:rsidRPr="00216909" w:rsidRDefault="00305589" w:rsidP="00305589">
            <w:pPr>
              <w:ind w:left="52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A4781E" wp14:editId="1CB1631B">
                  <wp:extent cx="720000" cy="720000"/>
                  <wp:effectExtent l="0" t="0" r="4445" b="4445"/>
                  <wp:docPr id="9852799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461B04DB" w14:textId="01740B1D" w:rsidR="00097716" w:rsidRPr="00216909" w:rsidRDefault="00097716" w:rsidP="00097716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97716">
              <w:rPr>
                <w:rFonts w:ascii="Times New Roman" w:eastAsia="Arial" w:hAnsi="Times New Roman" w:cs="Times New Roman"/>
                <w:sz w:val="24"/>
                <w:szCs w:val="24"/>
              </w:rPr>
              <w:t>Коммутатор (свитч). 8 POE</w:t>
            </w:r>
          </w:p>
        </w:tc>
        <w:tc>
          <w:tcPr>
            <w:tcW w:w="1555" w:type="pct"/>
            <w:vAlign w:val="center"/>
          </w:tcPr>
          <w:p w14:paraId="159631FC" w14:textId="35204F12" w:rsidR="00097716" w:rsidRPr="00216909" w:rsidRDefault="00097716" w:rsidP="00B61B9D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97716">
              <w:rPr>
                <w:rFonts w:ascii="Times New Roman" w:eastAsia="Arial" w:hAnsi="Times New Roman" w:cs="Times New Roman"/>
                <w:sz w:val="24"/>
                <w:szCs w:val="24"/>
              </w:rPr>
              <w:t>Коммутатор (свитч). 8 POE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для коммутации оборудования на КПП</w:t>
            </w:r>
          </w:p>
        </w:tc>
        <w:tc>
          <w:tcPr>
            <w:tcW w:w="416" w:type="pct"/>
            <w:vAlign w:val="center"/>
          </w:tcPr>
          <w:p w14:paraId="3E083DA7" w14:textId="65473BF2" w:rsidR="00097716" w:rsidRPr="00216909" w:rsidRDefault="00097716" w:rsidP="00B61B9D">
            <w:pPr>
              <w:ind w:right="2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  <w:vAlign w:val="center"/>
          </w:tcPr>
          <w:p w14:paraId="5D3216D8" w14:textId="685E07AD" w:rsidR="00097716" w:rsidRPr="00216909" w:rsidRDefault="00097716" w:rsidP="00B61B9D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097716" w:rsidRPr="00520109" w14:paraId="0132C78D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1E970523" w14:textId="4A2B8D21" w:rsidR="00097716" w:rsidRPr="00520109" w:rsidRDefault="00097716" w:rsidP="00097716">
            <w:pPr>
              <w:ind w:right="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53" w:type="pct"/>
            <w:vAlign w:val="center"/>
          </w:tcPr>
          <w:p w14:paraId="22ACD7DF" w14:textId="207FBA28" w:rsidR="00097716" w:rsidRPr="00520109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154282" wp14:editId="54D49E16">
                  <wp:extent cx="1028700" cy="1028700"/>
                  <wp:effectExtent l="0" t="0" r="0" b="0"/>
                  <wp:docPr id="13296016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601626" name="Рисунок 132960162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76583BD8" w14:textId="77777777" w:rsidR="00097716" w:rsidRPr="000F5DCD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0F5DCD">
              <w:rPr>
                <w:rFonts w:ascii="Times New Roman" w:eastAsia="Arial" w:hAnsi="Times New Roman" w:cs="Times New Roman"/>
                <w:sz w:val="24"/>
                <w:szCs w:val="24"/>
              </w:rPr>
              <w:t>Hikvision</w:t>
            </w:r>
            <w:proofErr w:type="spellEnd"/>
            <w:r w:rsidRPr="000F5DC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DS-KH8350-TE1 Видеодомофон</w:t>
            </w:r>
          </w:p>
          <w:p w14:paraId="5BE25CC7" w14:textId="77777777" w:rsidR="00097716" w:rsidRPr="00520109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  <w:vAlign w:val="center"/>
          </w:tcPr>
          <w:p w14:paraId="160E252C" w14:textId="4F652D7D" w:rsidR="00097716" w:rsidRPr="00D741B0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741B0">
              <w:rPr>
                <w:rFonts w:ascii="Times New Roman" w:eastAsia="Arial" w:hAnsi="Times New Roman" w:cs="Times New Roman"/>
                <w:sz w:val="24"/>
                <w:szCs w:val="24"/>
              </w:rPr>
              <w:t>Внутренний терминал для управления вызывной панелью</w:t>
            </w:r>
          </w:p>
        </w:tc>
        <w:tc>
          <w:tcPr>
            <w:tcW w:w="416" w:type="pct"/>
            <w:vAlign w:val="center"/>
          </w:tcPr>
          <w:p w14:paraId="37B4CB86" w14:textId="4BCFC7D9" w:rsidR="00097716" w:rsidRPr="00225450" w:rsidRDefault="00097716" w:rsidP="00097716">
            <w:pPr>
              <w:ind w:right="26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449" w:type="pct"/>
            <w:vAlign w:val="center"/>
          </w:tcPr>
          <w:p w14:paraId="2DF0928C" w14:textId="1995F4D3" w:rsidR="00097716" w:rsidRPr="00520109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097716" w:rsidRPr="00520109" w14:paraId="7069B7A6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7850B496" w14:textId="2E268720" w:rsidR="00097716" w:rsidRPr="00D741B0" w:rsidRDefault="00097716" w:rsidP="00097716">
            <w:pPr>
              <w:ind w:right="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3" w:type="pct"/>
            <w:vAlign w:val="center"/>
          </w:tcPr>
          <w:p w14:paraId="4B2CE836" w14:textId="50258DC1" w:rsidR="00097716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BC01B9" wp14:editId="38BF0061">
                  <wp:extent cx="809625" cy="809625"/>
                  <wp:effectExtent l="0" t="0" r="9525" b="9525"/>
                  <wp:docPr id="426939983" name="Рисунок 13" descr="Изображение выглядит как электроника, Электронное устройство, гадже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939983" name="Рисунок 13" descr="Изображение выглядит как электроника, Электронное устройство, гадже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14D53410" w14:textId="5A9A0111" w:rsidR="00097716" w:rsidRPr="0090205F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4658F0">
              <w:rPr>
                <w:rFonts w:ascii="Times New Roman" w:eastAsia="Arial" w:hAnsi="Times New Roman" w:cs="Times New Roman"/>
                <w:sz w:val="24"/>
                <w:szCs w:val="24"/>
              </w:rPr>
              <w:t>Hikvision</w:t>
            </w:r>
            <w:proofErr w:type="spellEnd"/>
            <w:r w:rsidRPr="004658F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DS-KB8113-IME1 (B) Антивандальный дверной звонок</w:t>
            </w:r>
          </w:p>
        </w:tc>
        <w:tc>
          <w:tcPr>
            <w:tcW w:w="1555" w:type="pct"/>
            <w:vAlign w:val="center"/>
          </w:tcPr>
          <w:p w14:paraId="523B187D" w14:textId="37608239" w:rsidR="00097716" w:rsidRPr="00D741B0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741B0">
              <w:rPr>
                <w:rFonts w:ascii="Times New Roman" w:eastAsia="Arial" w:hAnsi="Times New Roman" w:cs="Times New Roman"/>
                <w:sz w:val="24"/>
                <w:szCs w:val="24"/>
              </w:rPr>
              <w:t>Антивандальная вызывная панель</w:t>
            </w:r>
          </w:p>
        </w:tc>
        <w:tc>
          <w:tcPr>
            <w:tcW w:w="416" w:type="pct"/>
            <w:vAlign w:val="center"/>
          </w:tcPr>
          <w:p w14:paraId="4027429C" w14:textId="32B6F31A" w:rsidR="00097716" w:rsidRPr="00225450" w:rsidRDefault="00097716" w:rsidP="00097716">
            <w:pPr>
              <w:ind w:right="26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>
              <w:rPr>
                <w:rFonts w:ascii="Times New Roman" w:eastAsia="Arial" w:hAnsi="Times New Roman" w:cs="Times New Roman"/>
                <w:lang w:val="en-US"/>
              </w:rPr>
              <w:t>1</w:t>
            </w:r>
          </w:p>
        </w:tc>
        <w:tc>
          <w:tcPr>
            <w:tcW w:w="449" w:type="pct"/>
            <w:vAlign w:val="center"/>
          </w:tcPr>
          <w:p w14:paraId="3D333449" w14:textId="0F7BBA45" w:rsidR="00097716" w:rsidRPr="00520109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097716" w:rsidRPr="00520109" w14:paraId="208E6E36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0DE7E89F" w14:textId="72C31B80" w:rsidR="00097716" w:rsidRPr="00D741B0" w:rsidRDefault="00097716" w:rsidP="00097716">
            <w:pPr>
              <w:ind w:right="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3" w:type="pct"/>
            <w:vAlign w:val="center"/>
          </w:tcPr>
          <w:p w14:paraId="14D3C773" w14:textId="5165C068" w:rsidR="00097716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9336D0" wp14:editId="17AF0D60">
                  <wp:extent cx="695325" cy="695325"/>
                  <wp:effectExtent l="0" t="0" r="9525" b="9525"/>
                  <wp:docPr id="36977104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71044" name="Рисунок 36977104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1B973649" w14:textId="42FF1581" w:rsidR="00097716" w:rsidRPr="0090205F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41424E">
              <w:rPr>
                <w:rFonts w:ascii="Times New Roman" w:eastAsia="Arial" w:hAnsi="Times New Roman" w:cs="Times New Roman"/>
                <w:sz w:val="24"/>
                <w:szCs w:val="24"/>
              </w:rPr>
              <w:t>iButton</w:t>
            </w:r>
            <w:proofErr w:type="spellEnd"/>
            <w:r w:rsidRPr="0041424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OP021L-G Кнопка выхода металлическая накладная с подсветкой (NO COM)/ Серый</w:t>
            </w:r>
          </w:p>
        </w:tc>
        <w:tc>
          <w:tcPr>
            <w:tcW w:w="1555" w:type="pct"/>
            <w:vAlign w:val="center"/>
          </w:tcPr>
          <w:p w14:paraId="5369AA17" w14:textId="77777777" w:rsidR="00097716" w:rsidRPr="0090205F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0205F">
              <w:rPr>
                <w:rFonts w:ascii="Times New Roman" w:eastAsia="Arial" w:hAnsi="Times New Roman" w:cs="Times New Roman"/>
                <w:sz w:val="24"/>
                <w:szCs w:val="24"/>
              </w:rPr>
              <w:t>Кнопка открывания двери</w:t>
            </w:r>
          </w:p>
          <w:p w14:paraId="130A4824" w14:textId="77777777" w:rsidR="00097716" w:rsidRPr="0090205F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0C7E5AB5" w14:textId="0E059F62" w:rsidR="00097716" w:rsidRPr="006B37F7" w:rsidRDefault="00097716" w:rsidP="00097716">
            <w:pPr>
              <w:ind w:right="26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>
              <w:rPr>
                <w:rFonts w:ascii="Times New Roman" w:eastAsia="Arial" w:hAnsi="Times New Roman" w:cs="Times New Roman"/>
                <w:lang w:val="en-US"/>
              </w:rPr>
              <w:t>1</w:t>
            </w:r>
          </w:p>
        </w:tc>
        <w:tc>
          <w:tcPr>
            <w:tcW w:w="449" w:type="pct"/>
            <w:vAlign w:val="center"/>
          </w:tcPr>
          <w:p w14:paraId="666A8C1F" w14:textId="7A3EB209" w:rsidR="00097716" w:rsidRPr="00520109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097716" w:rsidRPr="006B37F7" w14:paraId="14987B4D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23283756" w14:textId="0447FCB2" w:rsidR="00097716" w:rsidRPr="00D741B0" w:rsidRDefault="00097716" w:rsidP="00097716">
            <w:pPr>
              <w:ind w:right="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3" w:type="pct"/>
            <w:vAlign w:val="center"/>
          </w:tcPr>
          <w:p w14:paraId="58DFAF63" w14:textId="1AF4F0DE" w:rsidR="00097716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C9414D" wp14:editId="22E69848">
                  <wp:extent cx="784043" cy="588010"/>
                  <wp:effectExtent l="0" t="0" r="0" b="2540"/>
                  <wp:docPr id="10810928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092832" name="Рисунок 108109283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43" cy="61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1E1E40E9" w14:textId="77777777" w:rsidR="00097716" w:rsidRPr="00667AA2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67AA2">
              <w:rPr>
                <w:rFonts w:ascii="Times New Roman" w:eastAsia="Arial" w:hAnsi="Times New Roman" w:cs="Times New Roman"/>
                <w:sz w:val="24"/>
                <w:szCs w:val="24"/>
              </w:rPr>
              <w:t>VIZIT-ML300М-40-50-4</w:t>
            </w:r>
          </w:p>
          <w:p w14:paraId="18585E4E" w14:textId="158EA8AA" w:rsidR="00097716" w:rsidRPr="00135821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67AA2">
              <w:rPr>
                <w:rFonts w:ascii="Times New Roman" w:eastAsia="Arial" w:hAnsi="Times New Roman" w:cs="Times New Roman"/>
                <w:sz w:val="24"/>
                <w:szCs w:val="24"/>
              </w:rPr>
              <w:t>замок электромагнитный</w:t>
            </w:r>
            <w:r w:rsidRPr="0013582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5" w:type="pct"/>
            <w:vAlign w:val="center"/>
          </w:tcPr>
          <w:p w14:paraId="11269B0C" w14:textId="0C70A272" w:rsidR="00097716" w:rsidRPr="00D741B0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35821">
              <w:rPr>
                <w:rFonts w:ascii="Times New Roman" w:eastAsia="Arial" w:hAnsi="Times New Roman" w:cs="Times New Roman"/>
                <w:sz w:val="24"/>
                <w:szCs w:val="24"/>
              </w:rPr>
              <w:t> Замок электромагнитный </w:t>
            </w:r>
          </w:p>
        </w:tc>
        <w:tc>
          <w:tcPr>
            <w:tcW w:w="416" w:type="pct"/>
            <w:vAlign w:val="center"/>
          </w:tcPr>
          <w:p w14:paraId="1116E47E" w14:textId="08C03C1D" w:rsidR="00097716" w:rsidRPr="006B37F7" w:rsidRDefault="00097716" w:rsidP="00097716">
            <w:pPr>
              <w:ind w:right="26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>
              <w:rPr>
                <w:rFonts w:ascii="Times New Roman" w:eastAsia="Arial" w:hAnsi="Times New Roman" w:cs="Times New Roman"/>
                <w:lang w:val="en-US"/>
              </w:rPr>
              <w:t>1</w:t>
            </w:r>
          </w:p>
        </w:tc>
        <w:tc>
          <w:tcPr>
            <w:tcW w:w="449" w:type="pct"/>
            <w:vAlign w:val="center"/>
          </w:tcPr>
          <w:p w14:paraId="3648740A" w14:textId="5240F5C2" w:rsidR="00097716" w:rsidRPr="006B37F7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097716" w:rsidRPr="006B37F7" w14:paraId="25143B54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29BE8462" w14:textId="560B946E" w:rsidR="00097716" w:rsidRPr="00874D4B" w:rsidRDefault="00097716" w:rsidP="00097716">
            <w:pPr>
              <w:ind w:right="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3" w:type="pct"/>
            <w:vAlign w:val="center"/>
          </w:tcPr>
          <w:p w14:paraId="0CE97A5F" w14:textId="6B109032" w:rsidR="00097716" w:rsidRPr="00667AA2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578C932" wp14:editId="396CEDAB">
                  <wp:extent cx="952500" cy="952500"/>
                  <wp:effectExtent l="0" t="0" r="0" b="0"/>
                  <wp:docPr id="18643354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335458" name="Рисунок 186433545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694D9BF3" w14:textId="77777777" w:rsidR="00097716" w:rsidRPr="00667AA2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7AA2">
              <w:rPr>
                <w:rFonts w:ascii="Times New Roman" w:hAnsi="Times New Roman" w:cs="Times New Roman"/>
                <w:noProof/>
                <w:sz w:val="24"/>
                <w:szCs w:val="24"/>
              </w:rPr>
              <w:t>Andgood SIHD 1205-01B Блок питания 12В, 5А, имп., под АКБ 7А/ч.</w:t>
            </w:r>
          </w:p>
          <w:p w14:paraId="74084F06" w14:textId="77777777" w:rsidR="00097716" w:rsidRPr="00135821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55" w:type="pct"/>
            <w:vAlign w:val="center"/>
          </w:tcPr>
          <w:p w14:paraId="7DCC8213" w14:textId="7921FEE0" w:rsidR="00097716" w:rsidRPr="00135821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67AA2">
              <w:rPr>
                <w:rFonts w:ascii="Times New Roman" w:eastAsia="Arial" w:hAnsi="Times New Roman" w:cs="Times New Roman"/>
                <w:sz w:val="24"/>
                <w:szCs w:val="24"/>
              </w:rPr>
              <w:t>Источник питания резервируемый</w:t>
            </w:r>
          </w:p>
        </w:tc>
        <w:tc>
          <w:tcPr>
            <w:tcW w:w="416" w:type="pct"/>
            <w:vAlign w:val="center"/>
          </w:tcPr>
          <w:p w14:paraId="29A71E7F" w14:textId="178B0436" w:rsidR="00097716" w:rsidRPr="00667AA2" w:rsidRDefault="00097716" w:rsidP="00097716">
            <w:pPr>
              <w:ind w:right="26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>
              <w:rPr>
                <w:rFonts w:ascii="Times New Roman" w:eastAsia="Arial" w:hAnsi="Times New Roman" w:cs="Times New Roman"/>
                <w:lang w:val="en-US"/>
              </w:rPr>
              <w:t>1</w:t>
            </w:r>
          </w:p>
        </w:tc>
        <w:tc>
          <w:tcPr>
            <w:tcW w:w="449" w:type="pct"/>
            <w:vAlign w:val="center"/>
          </w:tcPr>
          <w:p w14:paraId="0B49B0E7" w14:textId="65E265EC" w:rsidR="00097716" w:rsidRPr="00667AA2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шт</w:t>
            </w:r>
          </w:p>
        </w:tc>
      </w:tr>
      <w:tr w:rsidR="00097716" w:rsidRPr="006B37F7" w14:paraId="7FEF6B9C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7132943B" w14:textId="0E789C8D" w:rsidR="00097716" w:rsidRDefault="00097716" w:rsidP="00097716">
            <w:pPr>
              <w:ind w:right="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3" w:type="pct"/>
            <w:vAlign w:val="center"/>
          </w:tcPr>
          <w:p w14:paraId="3C6D7D71" w14:textId="62D70B74" w:rsidR="00097716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DF5C9F" wp14:editId="48CEB96A">
                  <wp:extent cx="1215923" cy="733646"/>
                  <wp:effectExtent l="0" t="0" r="3810" b="0"/>
                  <wp:docPr id="818114590" name="Рисунок 2" descr="Изображение выглядит как на открытом воздухе, утюг, ворота, строитель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114590" name="Рисунок 2" descr="Изображение выглядит как на открытом воздухе, утюг, ворота, строитель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78" cy="73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pct"/>
            <w:vAlign w:val="center"/>
          </w:tcPr>
          <w:p w14:paraId="4F722201" w14:textId="755EA1CE" w:rsidR="00097716" w:rsidRPr="00874D4B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</w:t>
            </w:r>
            <w:r w:rsidRPr="00874D4B">
              <w:rPr>
                <w:rFonts w:ascii="Times New Roman" w:hAnsi="Times New Roman" w:cs="Times New Roman"/>
                <w:noProof/>
                <w:sz w:val="24"/>
                <w:szCs w:val="24"/>
              </w:rPr>
              <w:t>цинкованный дверной доводчик ALBERTS, 100x250 мм. </w:t>
            </w:r>
          </w:p>
        </w:tc>
        <w:tc>
          <w:tcPr>
            <w:tcW w:w="1555" w:type="pct"/>
            <w:vAlign w:val="center"/>
          </w:tcPr>
          <w:p w14:paraId="0699AC3D" w14:textId="283BD22F" w:rsidR="00097716" w:rsidRPr="00874D4B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74D4B">
              <w:rPr>
                <w:rFonts w:ascii="Times New Roman" w:eastAsia="Arial" w:hAnsi="Times New Roman" w:cs="Times New Roman"/>
                <w:sz w:val="24"/>
                <w:szCs w:val="24"/>
              </w:rPr>
              <w:t>Механизм обеспечивает плавное и полное закрытие створок, имеет регулируемую силу натяжения пружины.</w:t>
            </w:r>
          </w:p>
          <w:p w14:paraId="50714181" w14:textId="77777777" w:rsidR="00097716" w:rsidRPr="00874D4B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74D4B">
              <w:rPr>
                <w:rFonts w:ascii="Times New Roman" w:eastAsia="Arial" w:hAnsi="Times New Roman" w:cs="Times New Roman"/>
                <w:sz w:val="24"/>
                <w:szCs w:val="24"/>
              </w:rPr>
              <w:t>Назначение</w:t>
            </w:r>
            <w:proofErr w:type="gramStart"/>
            <w:r w:rsidRPr="00874D4B">
              <w:rPr>
                <w:rFonts w:ascii="Times New Roman" w:eastAsia="Arial" w:hAnsi="Times New Roman" w:cs="Times New Roman"/>
                <w:sz w:val="24"/>
                <w:szCs w:val="24"/>
              </w:rPr>
              <w:t>: Подходит</w:t>
            </w:r>
            <w:proofErr w:type="gramEnd"/>
            <w:r w:rsidRPr="00874D4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для дверей и внешних ворот.</w:t>
            </w:r>
          </w:p>
          <w:p w14:paraId="688F64EA" w14:textId="77777777" w:rsidR="00097716" w:rsidRPr="00667AA2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  <w:vAlign w:val="center"/>
          </w:tcPr>
          <w:p w14:paraId="601F5C11" w14:textId="3A7D40FD" w:rsidR="00097716" w:rsidRPr="00874D4B" w:rsidRDefault="00097716" w:rsidP="00097716">
            <w:pPr>
              <w:ind w:right="26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449" w:type="pct"/>
            <w:vAlign w:val="center"/>
          </w:tcPr>
          <w:p w14:paraId="2E1BEA11" w14:textId="32A6EC94" w:rsidR="00097716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шт</w:t>
            </w:r>
          </w:p>
        </w:tc>
      </w:tr>
      <w:tr w:rsidR="00097716" w:rsidRPr="006B37F7" w14:paraId="2B8B7A2D" w14:textId="77777777" w:rsidTr="00097716">
        <w:trPr>
          <w:trHeight w:val="1073"/>
        </w:trPr>
        <w:tc>
          <w:tcPr>
            <w:tcW w:w="307" w:type="pct"/>
            <w:vAlign w:val="center"/>
          </w:tcPr>
          <w:p w14:paraId="0141F5A4" w14:textId="77777777" w:rsidR="00097716" w:rsidRDefault="00097716" w:rsidP="00097716">
            <w:pPr>
              <w:ind w:right="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53" w:type="pct"/>
            <w:vAlign w:val="center"/>
          </w:tcPr>
          <w:p w14:paraId="5A7953BE" w14:textId="77777777" w:rsidR="00097716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120" w:type="pct"/>
            <w:vAlign w:val="center"/>
          </w:tcPr>
          <w:p w14:paraId="7B8E7E95" w14:textId="1AFA26F1" w:rsidR="00097716" w:rsidRDefault="00097716" w:rsidP="00097716">
            <w:pPr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Расходные материалы</w:t>
            </w:r>
          </w:p>
        </w:tc>
        <w:tc>
          <w:tcPr>
            <w:tcW w:w="1555" w:type="pct"/>
            <w:vAlign w:val="center"/>
          </w:tcPr>
          <w:p w14:paraId="249B0847" w14:textId="09B49DC2" w:rsidR="00097716" w:rsidRPr="00874D4B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Кабельная продукция, клипсы, метизы, хомуты, скобы и прочие монтажные принадлежности</w:t>
            </w:r>
          </w:p>
        </w:tc>
        <w:tc>
          <w:tcPr>
            <w:tcW w:w="416" w:type="pct"/>
            <w:vAlign w:val="center"/>
          </w:tcPr>
          <w:p w14:paraId="6A993FDE" w14:textId="7114C369" w:rsidR="00097716" w:rsidRDefault="00097716" w:rsidP="00097716">
            <w:pPr>
              <w:ind w:right="26"/>
              <w:jc w:val="center"/>
              <w:rPr>
                <w:rFonts w:ascii="Times New Roman" w:eastAsia="Arial" w:hAnsi="Times New Roman" w:cs="Times New Roman"/>
              </w:rPr>
            </w:pPr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  <w:vAlign w:val="center"/>
          </w:tcPr>
          <w:p w14:paraId="14340AB5" w14:textId="33864347" w:rsidR="00097716" w:rsidRPr="00097716" w:rsidRDefault="00097716" w:rsidP="00097716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520109">
              <w:rPr>
                <w:rFonts w:ascii="Times New Roman" w:eastAsia="Arial" w:hAnsi="Times New Roman" w:cs="Times New Roman"/>
                <w:sz w:val="24"/>
                <w:szCs w:val="24"/>
              </w:rPr>
              <w:t>компл</w:t>
            </w:r>
            <w:proofErr w:type="spellEnd"/>
          </w:p>
        </w:tc>
      </w:tr>
    </w:tbl>
    <w:p w14:paraId="17286587" w14:textId="77777777" w:rsidR="00475C37" w:rsidRPr="00667AA2" w:rsidRDefault="00475C37" w:rsidP="00197B88">
      <w:pPr>
        <w:pStyle w:val="af0"/>
        <w:tabs>
          <w:tab w:val="left" w:pos="-4678"/>
        </w:tabs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F34640" w14:textId="5F33398E" w:rsidR="00197B88" w:rsidRPr="00520109" w:rsidRDefault="00197B88" w:rsidP="00197B88">
      <w:pPr>
        <w:pStyle w:val="af0"/>
        <w:numPr>
          <w:ilvl w:val="0"/>
          <w:numId w:val="30"/>
        </w:num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0109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</w:t>
      </w:r>
      <w:r w:rsidR="00A61321" w:rsidRPr="00520109">
        <w:rPr>
          <w:rFonts w:ascii="Times New Roman" w:hAnsi="Times New Roman" w:cs="Times New Roman"/>
          <w:b/>
          <w:bCs/>
          <w:sz w:val="24"/>
          <w:szCs w:val="24"/>
        </w:rPr>
        <w:t>монтажу</w:t>
      </w:r>
      <w:r w:rsidRPr="0052010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CECF693" w14:textId="2D68165D" w:rsidR="00197B88" w:rsidRDefault="00DA12E0" w:rsidP="00520109">
      <w:pPr>
        <w:pStyle w:val="af0"/>
        <w:numPr>
          <w:ilvl w:val="0"/>
          <w:numId w:val="40"/>
        </w:numPr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20109">
        <w:rPr>
          <w:rFonts w:ascii="Times New Roman" w:eastAsia="Arial" w:hAnsi="Times New Roman" w:cs="Times New Roman"/>
          <w:sz w:val="24"/>
          <w:szCs w:val="24"/>
        </w:rPr>
        <w:t>Монтаж должен быть осуществлен по адресу ТОО "Урихтау Оперейтинг"</w:t>
      </w:r>
      <w:r w:rsidR="00AF7DEF">
        <w:rPr>
          <w:rFonts w:ascii="Times New Roman" w:eastAsia="Arial" w:hAnsi="Times New Roman" w:cs="Times New Roman"/>
          <w:sz w:val="24"/>
          <w:szCs w:val="24"/>
        </w:rPr>
        <w:t xml:space="preserve"> Мугалжарский район, месторождение Урихтау административно бытовой комплекс (АБК) - первое КПП, и дожимная насосная станция</w:t>
      </w:r>
      <w:r w:rsidR="00216909">
        <w:rPr>
          <w:rFonts w:ascii="Times New Roman" w:eastAsia="Arial" w:hAnsi="Times New Roman" w:cs="Times New Roman"/>
          <w:sz w:val="24"/>
          <w:szCs w:val="24"/>
        </w:rPr>
        <w:t xml:space="preserve"> (ДНС)</w:t>
      </w:r>
      <w:r w:rsidR="00AF7DEF">
        <w:rPr>
          <w:rFonts w:ascii="Times New Roman" w:eastAsia="Arial" w:hAnsi="Times New Roman" w:cs="Times New Roman"/>
          <w:sz w:val="24"/>
          <w:szCs w:val="24"/>
        </w:rPr>
        <w:t xml:space="preserve"> – КПП в операторной</w:t>
      </w:r>
      <w:r w:rsidR="00AF7DEF" w:rsidRPr="0052010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20109">
        <w:rPr>
          <w:rFonts w:ascii="Times New Roman" w:eastAsia="Arial" w:hAnsi="Times New Roman" w:cs="Times New Roman"/>
          <w:sz w:val="24"/>
          <w:szCs w:val="24"/>
        </w:rPr>
        <w:t xml:space="preserve">с </w:t>
      </w:r>
      <w:r w:rsidR="00520109" w:rsidRPr="00520109">
        <w:rPr>
          <w:rFonts w:ascii="Times New Roman" w:eastAsia="Arial" w:hAnsi="Times New Roman" w:cs="Times New Roman"/>
          <w:sz w:val="24"/>
          <w:szCs w:val="24"/>
        </w:rPr>
        <w:t>последующей настройкой и добавлением</w:t>
      </w:r>
      <w:r w:rsidRPr="00520109">
        <w:rPr>
          <w:rFonts w:ascii="Times New Roman" w:eastAsia="Arial" w:hAnsi="Times New Roman" w:cs="Times New Roman"/>
          <w:sz w:val="24"/>
          <w:szCs w:val="24"/>
        </w:rPr>
        <w:t xml:space="preserve"> установленных компонентов </w:t>
      </w:r>
      <w:r w:rsidR="00520109" w:rsidRPr="00520109">
        <w:rPr>
          <w:rFonts w:ascii="Times New Roman" w:eastAsia="Arial" w:hAnsi="Times New Roman" w:cs="Times New Roman"/>
          <w:sz w:val="24"/>
          <w:szCs w:val="24"/>
        </w:rPr>
        <w:t>системы</w:t>
      </w:r>
      <w:r w:rsidRPr="00520109">
        <w:rPr>
          <w:rFonts w:ascii="Times New Roman" w:eastAsia="Arial" w:hAnsi="Times New Roman" w:cs="Times New Roman"/>
          <w:sz w:val="24"/>
          <w:szCs w:val="24"/>
        </w:rPr>
        <w:t xml:space="preserve"> в </w:t>
      </w:r>
      <w:r w:rsidR="00520109" w:rsidRPr="00520109">
        <w:rPr>
          <w:rFonts w:ascii="Times New Roman" w:eastAsia="Arial" w:hAnsi="Times New Roman" w:cs="Times New Roman"/>
          <w:sz w:val="24"/>
          <w:szCs w:val="24"/>
        </w:rPr>
        <w:t xml:space="preserve">существующее программное обеспечения </w:t>
      </w:r>
      <w:proofErr w:type="spellStart"/>
      <w:r w:rsidR="00520109" w:rsidRPr="00520109">
        <w:rPr>
          <w:rFonts w:ascii="Times New Roman" w:eastAsia="Arial" w:hAnsi="Times New Roman" w:cs="Times New Roman"/>
          <w:sz w:val="24"/>
          <w:szCs w:val="24"/>
        </w:rPr>
        <w:t>HikCentral</w:t>
      </w:r>
      <w:proofErr w:type="spellEnd"/>
      <w:r w:rsidR="00520109" w:rsidRPr="00520109">
        <w:rPr>
          <w:rFonts w:ascii="Times New Roman" w:eastAsia="Arial" w:hAnsi="Times New Roman" w:cs="Times New Roman"/>
          <w:sz w:val="24"/>
          <w:szCs w:val="24"/>
        </w:rPr>
        <w:t xml:space="preserve"> Access Control.</w:t>
      </w:r>
    </w:p>
    <w:p w14:paraId="473A8367" w14:textId="77777777" w:rsidR="004045BB" w:rsidRDefault="004045BB" w:rsidP="004045BB">
      <w:pPr>
        <w:pStyle w:val="af0"/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131D44E" w14:textId="77777777" w:rsidR="004045BB" w:rsidRDefault="004045BB" w:rsidP="004045BB">
      <w:pPr>
        <w:pStyle w:val="af0"/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42FECD5" w14:textId="77777777" w:rsidR="004045BB" w:rsidRDefault="004045BB" w:rsidP="004045BB">
      <w:pPr>
        <w:pStyle w:val="af0"/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26CA54F" w14:textId="77777777" w:rsidR="004045BB" w:rsidRDefault="004045BB" w:rsidP="004045BB">
      <w:pPr>
        <w:pStyle w:val="af0"/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8BD9A53" w14:textId="7AAC8ECD" w:rsidR="00520109" w:rsidRPr="00520109" w:rsidRDefault="00520109" w:rsidP="00520109">
      <w:pPr>
        <w:pStyle w:val="af0"/>
        <w:numPr>
          <w:ilvl w:val="0"/>
          <w:numId w:val="40"/>
        </w:numPr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20109">
        <w:rPr>
          <w:rFonts w:ascii="Times New Roman" w:eastAsia="Arial" w:hAnsi="Times New Roman" w:cs="Times New Roman"/>
          <w:sz w:val="24"/>
          <w:szCs w:val="24"/>
        </w:rPr>
        <w:lastRenderedPageBreak/>
        <w:t>Место монтажа</w:t>
      </w:r>
      <w:r w:rsidR="00475C37">
        <w:rPr>
          <w:rFonts w:ascii="Times New Roman" w:eastAsia="Arial" w:hAnsi="Times New Roman" w:cs="Times New Roman"/>
          <w:sz w:val="24"/>
          <w:szCs w:val="24"/>
        </w:rPr>
        <w:t xml:space="preserve"> а</w:t>
      </w:r>
      <w:r w:rsidR="00475C37" w:rsidRPr="00475C37">
        <w:rPr>
          <w:rFonts w:ascii="Times New Roman" w:eastAsia="Arial" w:hAnsi="Times New Roman" w:cs="Times New Roman"/>
          <w:sz w:val="24"/>
          <w:szCs w:val="24"/>
        </w:rPr>
        <w:t>дминистративно бытовой комплекс (АБК) - первое КПП</w:t>
      </w:r>
    </w:p>
    <w:p w14:paraId="0DE358D2" w14:textId="77777777" w:rsidR="00520109" w:rsidRPr="00520109" w:rsidRDefault="00520109" w:rsidP="00520109">
      <w:pPr>
        <w:pStyle w:val="af0"/>
        <w:tabs>
          <w:tab w:val="left" w:pos="-4678"/>
        </w:tabs>
        <w:spacing w:after="0" w:line="240" w:lineRule="auto"/>
        <w:ind w:left="7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7DB0BB6" w14:textId="2D0E187D" w:rsidR="00DA12E0" w:rsidRDefault="00AF7DEF" w:rsidP="00197B88">
      <w:pPr>
        <w:pStyle w:val="af0"/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F7DEF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10CE4742" wp14:editId="2A041CC9">
            <wp:extent cx="5940425" cy="3825240"/>
            <wp:effectExtent l="0" t="0" r="3175" b="3810"/>
            <wp:docPr id="532814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143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A6B6" w14:textId="77777777" w:rsidR="00475C37" w:rsidRDefault="00475C37" w:rsidP="00197B88">
      <w:pPr>
        <w:pStyle w:val="af0"/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13E4CC1" w14:textId="01293360" w:rsidR="00475C37" w:rsidRPr="00475C37" w:rsidRDefault="00475C37" w:rsidP="00475C37">
      <w:pPr>
        <w:pStyle w:val="af0"/>
        <w:numPr>
          <w:ilvl w:val="1"/>
          <w:numId w:val="43"/>
        </w:numPr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5C37">
        <w:rPr>
          <w:rFonts w:ascii="Times New Roman" w:eastAsia="Arial" w:hAnsi="Times New Roman" w:cs="Times New Roman"/>
          <w:sz w:val="24"/>
          <w:szCs w:val="24"/>
        </w:rPr>
        <w:t>Место монтажа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16909" w:rsidRPr="00216909">
        <w:rPr>
          <w:rFonts w:ascii="Times New Roman" w:eastAsia="Arial" w:hAnsi="Times New Roman" w:cs="Times New Roman"/>
          <w:sz w:val="24"/>
          <w:szCs w:val="24"/>
        </w:rPr>
        <w:t>дожимная насосная станция (ДНС) – КПП в операторной</w:t>
      </w:r>
      <w:r w:rsidR="00216909">
        <w:rPr>
          <w:rFonts w:ascii="Times New Roman" w:eastAsia="Arial" w:hAnsi="Times New Roman" w:cs="Times New Roman"/>
          <w:sz w:val="24"/>
          <w:szCs w:val="24"/>
        </w:rPr>
        <w:t>.</w:t>
      </w:r>
    </w:p>
    <w:p w14:paraId="478F3493" w14:textId="77777777" w:rsidR="00146A0E" w:rsidRDefault="00146A0E" w:rsidP="00197B88">
      <w:pPr>
        <w:pStyle w:val="af0"/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noProof/>
          <w:sz w:val="24"/>
          <w:szCs w:val="24"/>
        </w:rPr>
      </w:pPr>
    </w:p>
    <w:p w14:paraId="0B93F082" w14:textId="3AEA3F67" w:rsidR="00520109" w:rsidRPr="00146A0E" w:rsidRDefault="00146A0E" w:rsidP="00197B88">
      <w:pPr>
        <w:pStyle w:val="af0"/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47D0A751" wp14:editId="1BD4B266">
            <wp:extent cx="5934075" cy="4181475"/>
            <wp:effectExtent l="0" t="0" r="9525" b="9525"/>
            <wp:docPr id="10937232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E8156" w14:textId="77777777" w:rsidR="00197B88" w:rsidRPr="00520109" w:rsidRDefault="00197B88" w:rsidP="00197B88">
      <w:pPr>
        <w:pStyle w:val="a4"/>
        <w:widowControl/>
        <w:numPr>
          <w:ilvl w:val="0"/>
          <w:numId w:val="28"/>
        </w:numPr>
        <w:tabs>
          <w:tab w:val="left" w:pos="1620"/>
          <w:tab w:val="center" w:pos="4320"/>
          <w:tab w:val="right" w:pos="8640"/>
        </w:tabs>
        <w:autoSpaceDE/>
        <w:autoSpaceDN/>
        <w:adjustRightInd/>
        <w:spacing w:before="360" w:line="276" w:lineRule="auto"/>
        <w:jc w:val="both"/>
        <w:rPr>
          <w:rFonts w:ascii="Times New Roman" w:hAnsi="Times New Roman" w:cs="Times New Roman"/>
          <w:vanish/>
          <w:sz w:val="24"/>
          <w:szCs w:val="24"/>
          <w:lang w:bidi="he-IL"/>
        </w:rPr>
      </w:pPr>
    </w:p>
    <w:p w14:paraId="331487BA" w14:textId="77777777" w:rsidR="00197B88" w:rsidRPr="00520109" w:rsidRDefault="00197B88" w:rsidP="00197B88">
      <w:pPr>
        <w:pStyle w:val="a4"/>
        <w:widowControl/>
        <w:numPr>
          <w:ilvl w:val="0"/>
          <w:numId w:val="28"/>
        </w:numPr>
        <w:tabs>
          <w:tab w:val="left" w:pos="1620"/>
          <w:tab w:val="center" w:pos="4320"/>
          <w:tab w:val="right" w:pos="8640"/>
        </w:tabs>
        <w:autoSpaceDE/>
        <w:autoSpaceDN/>
        <w:adjustRightInd/>
        <w:spacing w:before="360" w:line="276" w:lineRule="auto"/>
        <w:jc w:val="both"/>
        <w:rPr>
          <w:rFonts w:ascii="Times New Roman" w:hAnsi="Times New Roman" w:cs="Times New Roman"/>
          <w:vanish/>
          <w:sz w:val="24"/>
          <w:szCs w:val="24"/>
          <w:lang w:bidi="he-IL"/>
        </w:rPr>
      </w:pPr>
    </w:p>
    <w:p w14:paraId="35A7A8FD" w14:textId="77777777" w:rsidR="00197B88" w:rsidRPr="00520109" w:rsidRDefault="00197B88" w:rsidP="00197B88">
      <w:pPr>
        <w:pStyle w:val="a4"/>
        <w:widowControl/>
        <w:numPr>
          <w:ilvl w:val="0"/>
          <w:numId w:val="28"/>
        </w:numPr>
        <w:tabs>
          <w:tab w:val="left" w:pos="1620"/>
          <w:tab w:val="center" w:pos="4320"/>
          <w:tab w:val="right" w:pos="8640"/>
        </w:tabs>
        <w:autoSpaceDE/>
        <w:autoSpaceDN/>
        <w:adjustRightInd/>
        <w:spacing w:before="360" w:line="276" w:lineRule="auto"/>
        <w:jc w:val="both"/>
        <w:rPr>
          <w:rFonts w:ascii="Times New Roman" w:hAnsi="Times New Roman" w:cs="Times New Roman"/>
          <w:vanish/>
          <w:sz w:val="24"/>
          <w:szCs w:val="24"/>
          <w:lang w:bidi="he-IL"/>
        </w:rPr>
      </w:pPr>
    </w:p>
    <w:p w14:paraId="7C0AB125" w14:textId="77777777" w:rsidR="00197B88" w:rsidRPr="00520109" w:rsidRDefault="00197B88" w:rsidP="00197B88">
      <w:pPr>
        <w:pStyle w:val="a4"/>
        <w:widowControl/>
        <w:numPr>
          <w:ilvl w:val="1"/>
          <w:numId w:val="28"/>
        </w:numPr>
        <w:tabs>
          <w:tab w:val="left" w:pos="1620"/>
          <w:tab w:val="center" w:pos="4320"/>
          <w:tab w:val="right" w:pos="8640"/>
        </w:tabs>
        <w:autoSpaceDE/>
        <w:autoSpaceDN/>
        <w:adjustRightInd/>
        <w:spacing w:before="360" w:line="276" w:lineRule="auto"/>
        <w:jc w:val="both"/>
        <w:rPr>
          <w:rFonts w:ascii="Times New Roman" w:hAnsi="Times New Roman" w:cs="Times New Roman"/>
          <w:vanish/>
          <w:sz w:val="24"/>
          <w:szCs w:val="24"/>
          <w:lang w:bidi="he-IL"/>
        </w:rPr>
      </w:pPr>
    </w:p>
    <w:p w14:paraId="5B285F50" w14:textId="77777777" w:rsidR="00D741B0" w:rsidRDefault="00D741B0" w:rsidP="00D741B0">
      <w:pPr>
        <w:tabs>
          <w:tab w:val="left" w:pos="360"/>
        </w:tabs>
        <w:suppressAutoHyphens/>
        <w:ind w:right="85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66802293" w14:textId="7CF4C811" w:rsidR="00D741B0" w:rsidRDefault="00D741B0" w:rsidP="00D741B0">
      <w:pPr>
        <w:pStyle w:val="af0"/>
        <w:numPr>
          <w:ilvl w:val="1"/>
          <w:numId w:val="43"/>
        </w:numPr>
        <w:tabs>
          <w:tab w:val="left" w:pos="-4678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75C37">
        <w:rPr>
          <w:rFonts w:ascii="Times New Roman" w:eastAsia="Arial" w:hAnsi="Times New Roman" w:cs="Times New Roman"/>
          <w:sz w:val="24"/>
          <w:szCs w:val="24"/>
        </w:rPr>
        <w:lastRenderedPageBreak/>
        <w:t>Место монтажа</w:t>
      </w:r>
      <w:r>
        <w:rPr>
          <w:rFonts w:ascii="Times New Roman" w:eastAsia="Arial" w:hAnsi="Times New Roman" w:cs="Times New Roman"/>
          <w:sz w:val="24"/>
          <w:szCs w:val="24"/>
        </w:rPr>
        <w:t xml:space="preserve"> вход на территорию </w:t>
      </w:r>
      <w:r w:rsidR="004045BB" w:rsidRPr="004045BB">
        <w:rPr>
          <w:rFonts w:ascii="Times New Roman" w:eastAsia="Arial" w:hAnsi="Times New Roman" w:cs="Times New Roman"/>
          <w:sz w:val="24"/>
          <w:szCs w:val="24"/>
        </w:rPr>
        <w:t>дожимн</w:t>
      </w:r>
      <w:r w:rsidR="004045BB">
        <w:rPr>
          <w:rFonts w:ascii="Times New Roman" w:eastAsia="Arial" w:hAnsi="Times New Roman" w:cs="Times New Roman"/>
          <w:sz w:val="24"/>
          <w:szCs w:val="24"/>
        </w:rPr>
        <w:t>ой</w:t>
      </w:r>
      <w:r w:rsidR="004045BB" w:rsidRPr="004045BB">
        <w:rPr>
          <w:rFonts w:ascii="Times New Roman" w:eastAsia="Arial" w:hAnsi="Times New Roman" w:cs="Times New Roman"/>
          <w:sz w:val="24"/>
          <w:szCs w:val="24"/>
        </w:rPr>
        <w:t xml:space="preserve"> насосн</w:t>
      </w:r>
      <w:r w:rsidR="004045BB">
        <w:rPr>
          <w:rFonts w:ascii="Times New Roman" w:eastAsia="Arial" w:hAnsi="Times New Roman" w:cs="Times New Roman"/>
          <w:sz w:val="24"/>
          <w:szCs w:val="24"/>
        </w:rPr>
        <w:t>ой</w:t>
      </w:r>
      <w:r w:rsidR="004045BB" w:rsidRPr="004045BB">
        <w:rPr>
          <w:rFonts w:ascii="Times New Roman" w:eastAsia="Arial" w:hAnsi="Times New Roman" w:cs="Times New Roman"/>
          <w:sz w:val="24"/>
          <w:szCs w:val="24"/>
        </w:rPr>
        <w:t xml:space="preserve"> станци</w:t>
      </w:r>
      <w:r w:rsidR="004045BB">
        <w:rPr>
          <w:rFonts w:ascii="Times New Roman" w:eastAsia="Arial" w:hAnsi="Times New Roman" w:cs="Times New Roman"/>
          <w:sz w:val="24"/>
          <w:szCs w:val="24"/>
        </w:rPr>
        <w:t>и</w:t>
      </w:r>
      <w:r w:rsidR="004045BB" w:rsidRPr="004045BB">
        <w:rPr>
          <w:rFonts w:ascii="Times New Roman" w:eastAsia="Arial" w:hAnsi="Times New Roman" w:cs="Times New Roman"/>
          <w:sz w:val="24"/>
          <w:szCs w:val="24"/>
        </w:rPr>
        <w:t xml:space="preserve"> (ДНС)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52B37D46" w14:textId="77777777" w:rsidR="00D741B0" w:rsidRPr="00475C37" w:rsidRDefault="00D741B0" w:rsidP="00D741B0">
      <w:pPr>
        <w:pStyle w:val="af0"/>
        <w:tabs>
          <w:tab w:val="left" w:pos="-4678"/>
        </w:tabs>
        <w:spacing w:after="0" w:line="240" w:lineRule="auto"/>
        <w:ind w:left="144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436EBCB" w14:textId="5F52F743" w:rsidR="00D741B0" w:rsidRPr="00D741B0" w:rsidRDefault="00D741B0" w:rsidP="00D741B0">
      <w:pPr>
        <w:tabs>
          <w:tab w:val="left" w:pos="360"/>
        </w:tabs>
        <w:suppressAutoHyphens/>
        <w:ind w:right="85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D741B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E4A447" wp14:editId="4C56E04E">
            <wp:extent cx="5940425" cy="4414520"/>
            <wp:effectExtent l="0" t="0" r="3175" b="5080"/>
            <wp:docPr id="659275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758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6F84" w14:textId="36DD7002" w:rsidR="00197B88" w:rsidRPr="00520109" w:rsidRDefault="00197B88" w:rsidP="00520109">
      <w:pPr>
        <w:pStyle w:val="a4"/>
        <w:widowControl/>
        <w:numPr>
          <w:ilvl w:val="0"/>
          <w:numId w:val="27"/>
        </w:numPr>
        <w:tabs>
          <w:tab w:val="left" w:pos="360"/>
        </w:tabs>
        <w:suppressAutoHyphens/>
        <w:autoSpaceDE/>
        <w:autoSpaceDN/>
        <w:adjustRightInd/>
        <w:spacing w:line="276" w:lineRule="auto"/>
        <w:ind w:right="85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20109">
        <w:rPr>
          <w:rFonts w:ascii="Times New Roman" w:hAnsi="Times New Roman" w:cs="Times New Roman"/>
          <w:b/>
          <w:bCs/>
          <w:sz w:val="24"/>
          <w:szCs w:val="24"/>
        </w:rPr>
        <w:t>Требования к поставщику</w:t>
      </w:r>
    </w:p>
    <w:p w14:paraId="7AD677F7" w14:textId="77777777" w:rsidR="00313C8C" w:rsidRPr="00520109" w:rsidRDefault="00313C8C" w:rsidP="00313C8C">
      <w:pPr>
        <w:tabs>
          <w:tab w:val="left" w:pos="360"/>
        </w:tabs>
        <w:suppressAutoHyphens/>
        <w:ind w:right="85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B677FD3" w14:textId="445A999B" w:rsidR="00313C8C" w:rsidRPr="00520109" w:rsidRDefault="00313C8C" w:rsidP="00313C8C">
      <w:pPr>
        <w:tabs>
          <w:tab w:val="left" w:pos="360"/>
        </w:tabs>
        <w:suppressAutoHyphens/>
        <w:ind w:right="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109">
        <w:rPr>
          <w:rFonts w:ascii="Times New Roman" w:hAnsi="Times New Roman" w:cs="Times New Roman"/>
          <w:sz w:val="24"/>
          <w:szCs w:val="24"/>
        </w:rPr>
        <w:tab/>
        <w:t xml:space="preserve">При выполнении работ используемые материалы должны соответствовать существующим конструктивным решениям, ГОСТам и ТУ, обеспечены техническими паспортами, сертификатами соответствия стандартам РК и др. документами, удостоверяющими их качество. </w:t>
      </w:r>
      <w:r w:rsidR="00FC5335">
        <w:rPr>
          <w:rFonts w:ascii="Times New Roman" w:hAnsi="Times New Roman" w:cs="Times New Roman"/>
          <w:sz w:val="24"/>
          <w:szCs w:val="24"/>
        </w:rPr>
        <w:t>Поставщик</w:t>
      </w:r>
      <w:r w:rsidRPr="00520109">
        <w:rPr>
          <w:rFonts w:ascii="Times New Roman" w:hAnsi="Times New Roman" w:cs="Times New Roman"/>
          <w:sz w:val="24"/>
          <w:szCs w:val="24"/>
        </w:rPr>
        <w:t xml:space="preserve"> несет ответственность за соответствие используемых материалов государственным стандартам и техническим условиям. </w:t>
      </w:r>
      <w:r w:rsidR="00FC5335">
        <w:rPr>
          <w:rFonts w:ascii="Times New Roman" w:hAnsi="Times New Roman" w:cs="Times New Roman"/>
          <w:sz w:val="24"/>
          <w:szCs w:val="24"/>
        </w:rPr>
        <w:t>Поставщик</w:t>
      </w:r>
      <w:r w:rsidRPr="00520109">
        <w:rPr>
          <w:rFonts w:ascii="Times New Roman" w:hAnsi="Times New Roman" w:cs="Times New Roman"/>
          <w:sz w:val="24"/>
          <w:szCs w:val="24"/>
        </w:rPr>
        <w:t xml:space="preserve"> обязан по запросу предоставить Заказчику данные о применяемых им материалах и оборудовании (включая соответствующие паспорта, сертификаты соответствия нормам РК, сертификаты соответствия экологическим нормам). В случае, если </w:t>
      </w:r>
      <w:r w:rsidR="00FC5335">
        <w:rPr>
          <w:rFonts w:ascii="Times New Roman" w:hAnsi="Times New Roman" w:cs="Times New Roman"/>
          <w:sz w:val="24"/>
          <w:szCs w:val="24"/>
        </w:rPr>
        <w:t>Поставщик</w:t>
      </w:r>
      <w:r w:rsidRPr="00520109">
        <w:rPr>
          <w:rFonts w:ascii="Times New Roman" w:hAnsi="Times New Roman" w:cs="Times New Roman"/>
          <w:sz w:val="24"/>
          <w:szCs w:val="24"/>
        </w:rPr>
        <w:t xml:space="preserve"> использовал материалы и/или оборудование несоответствующее стандартам качества, он обязан за свой счет и своими силами произвести их замену.</w:t>
      </w:r>
    </w:p>
    <w:p w14:paraId="5483522F" w14:textId="3B94A063" w:rsidR="00520109" w:rsidRDefault="00313C8C" w:rsidP="00520109">
      <w:pPr>
        <w:tabs>
          <w:tab w:val="left" w:pos="360"/>
        </w:tabs>
        <w:suppressAutoHyphens/>
        <w:ind w:right="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109">
        <w:rPr>
          <w:rFonts w:ascii="Times New Roman" w:hAnsi="Times New Roman" w:cs="Times New Roman"/>
          <w:sz w:val="24"/>
          <w:szCs w:val="24"/>
        </w:rPr>
        <w:tab/>
        <w:t xml:space="preserve">Поставщик принимает на себя обязательства по </w:t>
      </w:r>
      <w:r w:rsidR="00296017">
        <w:rPr>
          <w:rFonts w:ascii="Times New Roman" w:hAnsi="Times New Roman" w:cs="Times New Roman"/>
          <w:sz w:val="24"/>
          <w:szCs w:val="24"/>
        </w:rPr>
        <w:t>поставке и</w:t>
      </w:r>
      <w:r w:rsidRPr="00520109">
        <w:rPr>
          <w:rFonts w:ascii="Times New Roman" w:hAnsi="Times New Roman" w:cs="Times New Roman"/>
          <w:sz w:val="24"/>
          <w:szCs w:val="24"/>
        </w:rPr>
        <w:t xml:space="preserve"> </w:t>
      </w:r>
      <w:r w:rsidR="00296017">
        <w:rPr>
          <w:rFonts w:ascii="Times New Roman" w:hAnsi="Times New Roman" w:cs="Times New Roman"/>
          <w:sz w:val="24"/>
          <w:szCs w:val="24"/>
        </w:rPr>
        <w:t>монтажу</w:t>
      </w:r>
      <w:r w:rsidRPr="00520109">
        <w:rPr>
          <w:rFonts w:ascii="Times New Roman" w:hAnsi="Times New Roman" w:cs="Times New Roman"/>
          <w:sz w:val="24"/>
          <w:szCs w:val="24"/>
        </w:rPr>
        <w:t xml:space="preserve"> </w:t>
      </w:r>
      <w:r w:rsidR="00DA12E0" w:rsidRPr="0052010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="00296017">
        <w:rPr>
          <w:rFonts w:ascii="Times New Roman" w:hAnsi="Times New Roman" w:cs="Times New Roman"/>
          <w:color w:val="000000"/>
          <w:sz w:val="24"/>
          <w:szCs w:val="24"/>
        </w:rPr>
        <w:t>истем</w:t>
      </w:r>
      <w:proofErr w:type="spellEnd"/>
      <w:r w:rsidR="00DA12E0" w:rsidRPr="00520109">
        <w:rPr>
          <w:rFonts w:ascii="Times New Roman" w:hAnsi="Times New Roman" w:cs="Times New Roman"/>
          <w:color w:val="000000"/>
          <w:sz w:val="24"/>
          <w:szCs w:val="24"/>
        </w:rPr>
        <w:t xml:space="preserve"> контроля и управления доступом 2-го класс</w:t>
      </w:r>
      <w:r w:rsidRPr="00520109">
        <w:rPr>
          <w:rFonts w:ascii="Times New Roman" w:hAnsi="Times New Roman" w:cs="Times New Roman"/>
          <w:sz w:val="24"/>
          <w:szCs w:val="24"/>
        </w:rPr>
        <w:t xml:space="preserve">, </w:t>
      </w:r>
      <w:r w:rsidR="00296017">
        <w:rPr>
          <w:rFonts w:ascii="Times New Roman" w:hAnsi="Times New Roman" w:cs="Times New Roman"/>
          <w:sz w:val="24"/>
          <w:szCs w:val="24"/>
        </w:rPr>
        <w:t>а также</w:t>
      </w:r>
      <w:r w:rsidR="00E8700B">
        <w:rPr>
          <w:rFonts w:ascii="Times New Roman" w:hAnsi="Times New Roman" w:cs="Times New Roman"/>
          <w:sz w:val="24"/>
          <w:szCs w:val="24"/>
        </w:rPr>
        <w:t xml:space="preserve"> </w:t>
      </w:r>
      <w:r w:rsidRPr="00520109">
        <w:rPr>
          <w:rFonts w:ascii="Times New Roman" w:hAnsi="Times New Roman" w:cs="Times New Roman"/>
          <w:sz w:val="24"/>
          <w:szCs w:val="24"/>
        </w:rPr>
        <w:t>настройк</w:t>
      </w:r>
      <w:r w:rsidR="00296017">
        <w:rPr>
          <w:rFonts w:ascii="Times New Roman" w:hAnsi="Times New Roman" w:cs="Times New Roman"/>
          <w:sz w:val="24"/>
          <w:szCs w:val="24"/>
        </w:rPr>
        <w:t>и</w:t>
      </w:r>
      <w:r w:rsidRPr="00520109">
        <w:rPr>
          <w:rFonts w:ascii="Times New Roman" w:hAnsi="Times New Roman" w:cs="Times New Roman"/>
          <w:sz w:val="24"/>
          <w:szCs w:val="24"/>
        </w:rPr>
        <w:t xml:space="preserve"> </w:t>
      </w:r>
      <w:r w:rsidR="00296017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Pr="00520109">
        <w:rPr>
          <w:rFonts w:ascii="Times New Roman" w:hAnsi="Times New Roman" w:cs="Times New Roman"/>
          <w:sz w:val="24"/>
          <w:szCs w:val="24"/>
        </w:rPr>
        <w:t>оборудования.</w:t>
      </w:r>
    </w:p>
    <w:p w14:paraId="7AF91E2B" w14:textId="4CF4CA56" w:rsidR="00197B88" w:rsidRPr="00520109" w:rsidRDefault="00197B88" w:rsidP="00520109">
      <w:pPr>
        <w:pStyle w:val="a4"/>
        <w:numPr>
          <w:ilvl w:val="0"/>
          <w:numId w:val="27"/>
        </w:numPr>
        <w:tabs>
          <w:tab w:val="left" w:pos="360"/>
        </w:tabs>
        <w:suppressAutoHyphens/>
        <w:ind w:right="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109">
        <w:rPr>
          <w:rFonts w:ascii="Times New Roman" w:hAnsi="Times New Roman" w:cs="Times New Roman"/>
          <w:b/>
          <w:sz w:val="24"/>
          <w:szCs w:val="24"/>
        </w:rPr>
        <w:t>Место и условия поставки:</w:t>
      </w:r>
    </w:p>
    <w:p w14:paraId="42074E88" w14:textId="68CF8775" w:rsidR="00197B88" w:rsidRDefault="00197B88" w:rsidP="00AF7DEF">
      <w:pPr>
        <w:tabs>
          <w:tab w:val="left" w:pos="360"/>
        </w:tabs>
        <w:suppressAutoHyphens/>
        <w:spacing w:after="0" w:line="240" w:lineRule="auto"/>
        <w:ind w:right="85"/>
        <w:jc w:val="both"/>
        <w:rPr>
          <w:rFonts w:ascii="Times New Roman" w:hAnsi="Times New Roman" w:cs="Times New Roman"/>
          <w:sz w:val="24"/>
          <w:szCs w:val="24"/>
        </w:rPr>
      </w:pPr>
      <w:r w:rsidRPr="00520109">
        <w:rPr>
          <w:rFonts w:ascii="Times New Roman" w:hAnsi="Times New Roman" w:cs="Times New Roman"/>
          <w:sz w:val="24"/>
          <w:szCs w:val="24"/>
        </w:rPr>
        <w:t>Условия поставки DDP</w:t>
      </w:r>
      <w:r w:rsidR="00DA12E0" w:rsidRPr="00520109">
        <w:rPr>
          <w:rFonts w:ascii="Times New Roman" w:hAnsi="Times New Roman" w:cs="Times New Roman"/>
          <w:sz w:val="24"/>
          <w:szCs w:val="24"/>
        </w:rPr>
        <w:t xml:space="preserve"> </w:t>
      </w:r>
      <w:r w:rsidR="00AF7DEF" w:rsidRPr="00AF7DEF">
        <w:rPr>
          <w:rFonts w:ascii="Times New Roman" w:hAnsi="Times New Roman" w:cs="Times New Roman"/>
          <w:sz w:val="24"/>
          <w:szCs w:val="24"/>
        </w:rPr>
        <w:t>ТОО "Урихтау Оперейтинг" Мугалжарский район,</w:t>
      </w:r>
      <w:r w:rsidR="00AF7DEF">
        <w:rPr>
          <w:rFonts w:ascii="Times New Roman" w:hAnsi="Times New Roman" w:cs="Times New Roman"/>
          <w:sz w:val="24"/>
          <w:szCs w:val="24"/>
        </w:rPr>
        <w:t xml:space="preserve"> </w:t>
      </w:r>
      <w:r w:rsidR="00AF7DEF" w:rsidRPr="00AF7DEF">
        <w:rPr>
          <w:rFonts w:ascii="Times New Roman" w:hAnsi="Times New Roman" w:cs="Times New Roman"/>
          <w:sz w:val="24"/>
          <w:szCs w:val="24"/>
        </w:rPr>
        <w:t>месторождение Урихтау</w:t>
      </w:r>
      <w:r w:rsidR="00AF7DEF">
        <w:rPr>
          <w:rFonts w:ascii="Times New Roman" w:hAnsi="Times New Roman" w:cs="Times New Roman"/>
          <w:sz w:val="24"/>
          <w:szCs w:val="24"/>
        </w:rPr>
        <w:t>.</w:t>
      </w:r>
    </w:p>
    <w:p w14:paraId="1931A2BF" w14:textId="77777777" w:rsidR="00AF7DEF" w:rsidRDefault="00AF7DEF" w:rsidP="00AF7DEF">
      <w:pPr>
        <w:tabs>
          <w:tab w:val="left" w:pos="360"/>
        </w:tabs>
        <w:suppressAutoHyphens/>
        <w:spacing w:after="0" w:line="240" w:lineRule="auto"/>
        <w:ind w:right="85"/>
        <w:jc w:val="both"/>
        <w:rPr>
          <w:rFonts w:ascii="Times New Roman" w:hAnsi="Times New Roman" w:cs="Times New Roman"/>
          <w:sz w:val="24"/>
          <w:szCs w:val="24"/>
        </w:rPr>
      </w:pPr>
    </w:p>
    <w:p w14:paraId="27585487" w14:textId="77777777" w:rsidR="004045BB" w:rsidRDefault="004045BB" w:rsidP="00AF7DEF">
      <w:pPr>
        <w:tabs>
          <w:tab w:val="left" w:pos="360"/>
        </w:tabs>
        <w:suppressAutoHyphens/>
        <w:spacing w:after="0" w:line="240" w:lineRule="auto"/>
        <w:ind w:right="85"/>
        <w:jc w:val="both"/>
        <w:rPr>
          <w:rFonts w:ascii="Times New Roman" w:hAnsi="Times New Roman" w:cs="Times New Roman"/>
          <w:sz w:val="24"/>
          <w:szCs w:val="24"/>
        </w:rPr>
      </w:pPr>
    </w:p>
    <w:p w14:paraId="24A2F21F" w14:textId="77777777" w:rsidR="004045BB" w:rsidRPr="00AF7DEF" w:rsidRDefault="004045BB" w:rsidP="00AF7DEF">
      <w:pPr>
        <w:tabs>
          <w:tab w:val="left" w:pos="360"/>
        </w:tabs>
        <w:suppressAutoHyphens/>
        <w:spacing w:after="0" w:line="240" w:lineRule="auto"/>
        <w:ind w:right="8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734"/>
        <w:gridCol w:w="4621"/>
      </w:tblGrid>
      <w:tr w:rsidR="00346859" w:rsidRPr="00520109" w14:paraId="45165FE2" w14:textId="77777777" w:rsidTr="00C56970">
        <w:trPr>
          <w:trHeight w:val="735"/>
        </w:trPr>
        <w:tc>
          <w:tcPr>
            <w:tcW w:w="2530" w:type="pct"/>
          </w:tcPr>
          <w:p w14:paraId="42B1F8AA" w14:textId="77777777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01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ЗАКАЗЧИК:</w:t>
            </w:r>
          </w:p>
          <w:p w14:paraId="409D5F3C" w14:textId="77777777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05B5397" w14:textId="77777777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520109">
              <w:rPr>
                <w:rFonts w:ascii="Times New Roman" w:hAnsi="Times New Roman"/>
                <w:bCs/>
                <w:sz w:val="24"/>
                <w:szCs w:val="24"/>
              </w:rPr>
              <w:t>Директор по производству</w:t>
            </w:r>
          </w:p>
          <w:p w14:paraId="7AA2BD0A" w14:textId="77777777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520109">
              <w:rPr>
                <w:rFonts w:ascii="Times New Roman" w:hAnsi="Times New Roman"/>
                <w:bCs/>
                <w:sz w:val="24"/>
                <w:szCs w:val="24"/>
              </w:rPr>
              <w:t>ТОО «Урихтау Оперейтинг»</w:t>
            </w:r>
          </w:p>
          <w:p w14:paraId="503B2C22" w14:textId="77777777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2D82FE4" w14:textId="77777777" w:rsidR="003469F3" w:rsidRPr="00520109" w:rsidRDefault="003469F3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18E5CD" w14:textId="0E070D85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0109">
              <w:rPr>
                <w:rFonts w:ascii="Times New Roman" w:hAnsi="Times New Roman"/>
                <w:bCs/>
                <w:sz w:val="24"/>
                <w:szCs w:val="24"/>
              </w:rPr>
              <w:t xml:space="preserve">___________________ </w:t>
            </w:r>
            <w:r w:rsidR="00AF7DEF">
              <w:rPr>
                <w:rFonts w:ascii="Times New Roman" w:hAnsi="Times New Roman"/>
                <w:b/>
                <w:sz w:val="24"/>
                <w:szCs w:val="24"/>
              </w:rPr>
              <w:t>Кулжанов Ж.М.</w:t>
            </w:r>
          </w:p>
          <w:p w14:paraId="1B34ADF6" w14:textId="77777777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0" w:type="pct"/>
          </w:tcPr>
          <w:p w14:paraId="4F026A97" w14:textId="77777777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212F09" w14:textId="0C8099AC" w:rsidR="00346859" w:rsidRPr="00520109" w:rsidRDefault="00346859" w:rsidP="00C56970">
            <w:pPr>
              <w:pStyle w:val="ad"/>
              <w:tabs>
                <w:tab w:val="left" w:pos="28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8A6A3DC" w14:textId="77777777" w:rsidR="00346859" w:rsidRPr="00520109" w:rsidRDefault="00346859" w:rsidP="000E39D1">
      <w:pPr>
        <w:shd w:val="clear" w:color="auto" w:fill="FFFFFF"/>
        <w:textAlignment w:val="baseline"/>
        <w:outlineLvl w:val="2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46859" w:rsidRPr="00520109" w:rsidSect="00D52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71CD"/>
    <w:multiLevelType w:val="multilevel"/>
    <w:tmpl w:val="C54A4F9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03DB1264"/>
    <w:multiLevelType w:val="multilevel"/>
    <w:tmpl w:val="91BA2F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4116E4"/>
    <w:multiLevelType w:val="hybridMultilevel"/>
    <w:tmpl w:val="B1B27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D1745"/>
    <w:multiLevelType w:val="multilevel"/>
    <w:tmpl w:val="80AA5D8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lang w:val="kk-KZ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08EE3772"/>
    <w:multiLevelType w:val="multilevel"/>
    <w:tmpl w:val="973EBF4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0ABD1EE0"/>
    <w:multiLevelType w:val="hybridMultilevel"/>
    <w:tmpl w:val="BFEA0C52"/>
    <w:lvl w:ilvl="0" w:tplc="FFFFFFFF">
      <w:start w:val="1"/>
      <w:numFmt w:val="decimal"/>
      <w:lvlText w:val="3.%1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B6181"/>
    <w:multiLevelType w:val="multilevel"/>
    <w:tmpl w:val="BEBA5F26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decimal"/>
      <w:lvlText w:val="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1ACE7B4B"/>
    <w:multiLevelType w:val="multilevel"/>
    <w:tmpl w:val="59C8D8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1B913C40"/>
    <w:multiLevelType w:val="multilevel"/>
    <w:tmpl w:val="973EBF4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1C7973FD"/>
    <w:multiLevelType w:val="multilevel"/>
    <w:tmpl w:val="C72EDC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CD13A1A"/>
    <w:multiLevelType w:val="hybridMultilevel"/>
    <w:tmpl w:val="913E82F6"/>
    <w:lvl w:ilvl="0" w:tplc="4ECE8D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E1DB3"/>
    <w:multiLevelType w:val="hybridMultilevel"/>
    <w:tmpl w:val="BF4EA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95073"/>
    <w:multiLevelType w:val="multilevel"/>
    <w:tmpl w:val="B4967BAA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3" w15:restartNumberingAfterBreak="0">
    <w:nsid w:val="2155633F"/>
    <w:multiLevelType w:val="multilevel"/>
    <w:tmpl w:val="7F1E4A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22A6858"/>
    <w:multiLevelType w:val="hybridMultilevel"/>
    <w:tmpl w:val="6D420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5D45E9"/>
    <w:multiLevelType w:val="multilevel"/>
    <w:tmpl w:val="F424A33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6" w15:restartNumberingAfterBreak="0">
    <w:nsid w:val="2B906C07"/>
    <w:multiLevelType w:val="multilevel"/>
    <w:tmpl w:val="59C8D8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 w15:restartNumberingAfterBreak="0">
    <w:nsid w:val="34C94792"/>
    <w:multiLevelType w:val="multilevel"/>
    <w:tmpl w:val="096A67B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2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 w15:restartNumberingAfterBreak="0">
    <w:nsid w:val="362D157D"/>
    <w:multiLevelType w:val="hybridMultilevel"/>
    <w:tmpl w:val="39CCAD6C"/>
    <w:lvl w:ilvl="0" w:tplc="56E28BEC">
      <w:start w:val="2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E5C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7CC5B49"/>
    <w:multiLevelType w:val="hybridMultilevel"/>
    <w:tmpl w:val="D540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1E5C41"/>
    <w:multiLevelType w:val="hybridMultilevel"/>
    <w:tmpl w:val="430C9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EB6C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03C07B7"/>
    <w:multiLevelType w:val="multilevel"/>
    <w:tmpl w:val="BFDCF0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6"/>
      <w:numFmt w:val="decimal"/>
      <w:isLgl/>
      <w:lvlText w:val="%1.%2"/>
      <w:lvlJc w:val="left"/>
      <w:pPr>
        <w:ind w:left="1134" w:hanging="600"/>
      </w:pPr>
      <w:rPr>
        <w:rFonts w:hint="default"/>
        <w:b/>
        <w:bCs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24" w15:restartNumberingAfterBreak="0">
    <w:nsid w:val="41692AE0"/>
    <w:multiLevelType w:val="multilevel"/>
    <w:tmpl w:val="59C8D8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 w15:restartNumberingAfterBreak="0">
    <w:nsid w:val="4B147EE4"/>
    <w:multiLevelType w:val="hybridMultilevel"/>
    <w:tmpl w:val="9536E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F48A2"/>
    <w:multiLevelType w:val="hybridMultilevel"/>
    <w:tmpl w:val="3704E8C2"/>
    <w:lvl w:ilvl="0" w:tplc="EA64C31A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5A0D32"/>
    <w:multiLevelType w:val="hybridMultilevel"/>
    <w:tmpl w:val="ECF6386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EC17BEE"/>
    <w:multiLevelType w:val="hybridMultilevel"/>
    <w:tmpl w:val="7F4E59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10560FC"/>
    <w:multiLevelType w:val="multilevel"/>
    <w:tmpl w:val="D1F2DE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D33096"/>
    <w:multiLevelType w:val="multilevel"/>
    <w:tmpl w:val="9F96DB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5567B42"/>
    <w:multiLevelType w:val="multilevel"/>
    <w:tmpl w:val="C72EDC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2" w15:restartNumberingAfterBreak="0">
    <w:nsid w:val="5B5B6F58"/>
    <w:multiLevelType w:val="multilevel"/>
    <w:tmpl w:val="59C8D8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3" w15:restartNumberingAfterBreak="0">
    <w:nsid w:val="5B6D3694"/>
    <w:multiLevelType w:val="multilevel"/>
    <w:tmpl w:val="00D2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58548E"/>
    <w:multiLevelType w:val="hybridMultilevel"/>
    <w:tmpl w:val="379CC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FF2BD1"/>
    <w:multiLevelType w:val="multilevel"/>
    <w:tmpl w:val="4726143A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6"/>
      <w:numFmt w:val="decimal"/>
      <w:lvlText w:val="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6" w15:restartNumberingAfterBreak="0">
    <w:nsid w:val="5F521C82"/>
    <w:multiLevelType w:val="hybridMultilevel"/>
    <w:tmpl w:val="B844B050"/>
    <w:lvl w:ilvl="0" w:tplc="4ECE8D9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55BAF"/>
    <w:multiLevelType w:val="multilevel"/>
    <w:tmpl w:val="91D065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134" w:hanging="600"/>
      </w:pPr>
      <w:rPr>
        <w:rFonts w:hint="default"/>
        <w:b/>
        <w:bCs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38" w15:restartNumberingAfterBreak="0">
    <w:nsid w:val="6C012537"/>
    <w:multiLevelType w:val="multilevel"/>
    <w:tmpl w:val="78829F60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9" w15:restartNumberingAfterBreak="0">
    <w:nsid w:val="6EBA35C7"/>
    <w:multiLevelType w:val="hybridMultilevel"/>
    <w:tmpl w:val="23E44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A8CAF4">
      <w:start w:val="1"/>
      <w:numFmt w:val="decimal"/>
      <w:lvlText w:val="6.%2"/>
      <w:lvlJc w:val="right"/>
      <w:pPr>
        <w:ind w:left="1440" w:hanging="360"/>
      </w:pPr>
      <w:rPr>
        <w:rFonts w:hint="default"/>
      </w:rPr>
    </w:lvl>
    <w:lvl w:ilvl="2" w:tplc="BBA8CAF4">
      <w:start w:val="1"/>
      <w:numFmt w:val="decimal"/>
      <w:lvlText w:val="6.%3"/>
      <w:lvlJc w:val="righ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43EC7"/>
    <w:multiLevelType w:val="hybridMultilevel"/>
    <w:tmpl w:val="455650F4"/>
    <w:lvl w:ilvl="0" w:tplc="4ECE8D94">
      <w:start w:val="1"/>
      <w:numFmt w:val="bullet"/>
      <w:lvlText w:val=""/>
      <w:lvlJc w:val="left"/>
      <w:pPr>
        <w:ind w:left="1647" w:hanging="360"/>
      </w:pPr>
      <w:rPr>
        <w:rFonts w:ascii="Symbol" w:hAnsi="Symbol" w:hint="default"/>
      </w:rPr>
    </w:lvl>
    <w:lvl w:ilvl="1" w:tplc="4ECE8D9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5E6CC0"/>
    <w:multiLevelType w:val="hybridMultilevel"/>
    <w:tmpl w:val="BFEA0C52"/>
    <w:lvl w:ilvl="0" w:tplc="2DE867CA">
      <w:start w:val="1"/>
      <w:numFmt w:val="decimal"/>
      <w:lvlText w:val="3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07C47"/>
    <w:multiLevelType w:val="multilevel"/>
    <w:tmpl w:val="9C387938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927" w:hanging="360"/>
      </w:pPr>
      <w:rPr>
        <w:rFonts w:hint="default"/>
        <w:b/>
        <w:sz w:val="24"/>
      </w:rPr>
    </w:lvl>
    <w:lvl w:ilvl="2">
      <w:start w:val="6"/>
      <w:numFmt w:val="decimal"/>
      <w:lvlText w:val="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1673872897">
    <w:abstractNumId w:val="16"/>
  </w:num>
  <w:num w:numId="2" w16cid:durableId="384837871">
    <w:abstractNumId w:val="40"/>
  </w:num>
  <w:num w:numId="3" w16cid:durableId="870603907">
    <w:abstractNumId w:val="22"/>
  </w:num>
  <w:num w:numId="4" w16cid:durableId="916749255">
    <w:abstractNumId w:val="2"/>
  </w:num>
  <w:num w:numId="5" w16cid:durableId="361175842">
    <w:abstractNumId w:val="0"/>
  </w:num>
  <w:num w:numId="6" w16cid:durableId="613489154">
    <w:abstractNumId w:val="14"/>
  </w:num>
  <w:num w:numId="7" w16cid:durableId="579172258">
    <w:abstractNumId w:val="19"/>
  </w:num>
  <w:num w:numId="8" w16cid:durableId="706492608">
    <w:abstractNumId w:val="32"/>
  </w:num>
  <w:num w:numId="9" w16cid:durableId="2034769496">
    <w:abstractNumId w:val="3"/>
  </w:num>
  <w:num w:numId="10" w16cid:durableId="120543600">
    <w:abstractNumId w:val="7"/>
  </w:num>
  <w:num w:numId="11" w16cid:durableId="1749762526">
    <w:abstractNumId w:val="10"/>
  </w:num>
  <w:num w:numId="12" w16cid:durableId="60375076">
    <w:abstractNumId w:val="36"/>
  </w:num>
  <w:num w:numId="13" w16cid:durableId="403340841">
    <w:abstractNumId w:val="24"/>
  </w:num>
  <w:num w:numId="14" w16cid:durableId="47581355">
    <w:abstractNumId w:val="38"/>
  </w:num>
  <w:num w:numId="15" w16cid:durableId="907766159">
    <w:abstractNumId w:val="34"/>
  </w:num>
  <w:num w:numId="16" w16cid:durableId="1856771291">
    <w:abstractNumId w:val="6"/>
  </w:num>
  <w:num w:numId="17" w16cid:durableId="1941253581">
    <w:abstractNumId w:val="35"/>
  </w:num>
  <w:num w:numId="18" w16cid:durableId="375353844">
    <w:abstractNumId w:val="28"/>
  </w:num>
  <w:num w:numId="19" w16cid:durableId="1520118712">
    <w:abstractNumId w:val="42"/>
  </w:num>
  <w:num w:numId="20" w16cid:durableId="464931803">
    <w:abstractNumId w:val="27"/>
  </w:num>
  <w:num w:numId="21" w16cid:durableId="1600410067">
    <w:abstractNumId w:val="4"/>
  </w:num>
  <w:num w:numId="22" w16cid:durableId="1001467003">
    <w:abstractNumId w:val="8"/>
  </w:num>
  <w:num w:numId="23" w16cid:durableId="11566574">
    <w:abstractNumId w:val="12"/>
  </w:num>
  <w:num w:numId="24" w16cid:durableId="246614933">
    <w:abstractNumId w:val="30"/>
  </w:num>
  <w:num w:numId="25" w16cid:durableId="1549028439">
    <w:abstractNumId w:val="37"/>
  </w:num>
  <w:num w:numId="26" w16cid:durableId="1854800969">
    <w:abstractNumId w:val="29"/>
  </w:num>
  <w:num w:numId="27" w16cid:durableId="1478916035">
    <w:abstractNumId w:val="23"/>
  </w:num>
  <w:num w:numId="28" w16cid:durableId="1459110146">
    <w:abstractNumId w:val="17"/>
  </w:num>
  <w:num w:numId="29" w16cid:durableId="1916090732">
    <w:abstractNumId w:val="15"/>
  </w:num>
  <w:num w:numId="30" w16cid:durableId="1491632071">
    <w:abstractNumId w:val="39"/>
  </w:num>
  <w:num w:numId="31" w16cid:durableId="33819989">
    <w:abstractNumId w:val="1"/>
  </w:num>
  <w:num w:numId="32" w16cid:durableId="139546647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075400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711151337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10410648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02887602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5561460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1848756">
    <w:abstractNumId w:val="11"/>
  </w:num>
  <w:num w:numId="39" w16cid:durableId="632977790">
    <w:abstractNumId w:val="18"/>
  </w:num>
  <w:num w:numId="40" w16cid:durableId="167600370">
    <w:abstractNumId w:val="41"/>
  </w:num>
  <w:num w:numId="41" w16cid:durableId="537355352">
    <w:abstractNumId w:val="5"/>
  </w:num>
  <w:num w:numId="42" w16cid:durableId="1797143097">
    <w:abstractNumId w:val="13"/>
  </w:num>
  <w:num w:numId="43" w16cid:durableId="725296484">
    <w:abstractNumId w:val="31"/>
  </w:num>
  <w:num w:numId="44" w16cid:durableId="1536233119">
    <w:abstractNumId w:val="33"/>
  </w:num>
  <w:num w:numId="45" w16cid:durableId="20489857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826"/>
    <w:rsid w:val="00010EB4"/>
    <w:rsid w:val="000111E0"/>
    <w:rsid w:val="00022E19"/>
    <w:rsid w:val="00031753"/>
    <w:rsid w:val="000438A9"/>
    <w:rsid w:val="00052C20"/>
    <w:rsid w:val="00053ED6"/>
    <w:rsid w:val="0005640D"/>
    <w:rsid w:val="000965C0"/>
    <w:rsid w:val="00097716"/>
    <w:rsid w:val="000D38F7"/>
    <w:rsid w:val="000D5C64"/>
    <w:rsid w:val="000D75F2"/>
    <w:rsid w:val="000E047F"/>
    <w:rsid w:val="000E39D1"/>
    <w:rsid w:val="000F5DCD"/>
    <w:rsid w:val="00116271"/>
    <w:rsid w:val="00135821"/>
    <w:rsid w:val="00146A0E"/>
    <w:rsid w:val="0017368F"/>
    <w:rsid w:val="00194A8D"/>
    <w:rsid w:val="00197B88"/>
    <w:rsid w:val="001A69BD"/>
    <w:rsid w:val="00216909"/>
    <w:rsid w:val="00225450"/>
    <w:rsid w:val="002277C9"/>
    <w:rsid w:val="0023264A"/>
    <w:rsid w:val="00240CFA"/>
    <w:rsid w:val="00244FF6"/>
    <w:rsid w:val="00251DED"/>
    <w:rsid w:val="0029172D"/>
    <w:rsid w:val="00295AB9"/>
    <w:rsid w:val="00296017"/>
    <w:rsid w:val="002A0F97"/>
    <w:rsid w:val="002F4F4C"/>
    <w:rsid w:val="002F6AAB"/>
    <w:rsid w:val="00305589"/>
    <w:rsid w:val="00313C8C"/>
    <w:rsid w:val="0032188B"/>
    <w:rsid w:val="00346859"/>
    <w:rsid w:val="003469F3"/>
    <w:rsid w:val="00356F78"/>
    <w:rsid w:val="003617FA"/>
    <w:rsid w:val="0039128D"/>
    <w:rsid w:val="003A10C6"/>
    <w:rsid w:val="003A1540"/>
    <w:rsid w:val="003C677D"/>
    <w:rsid w:val="003E071D"/>
    <w:rsid w:val="004045BB"/>
    <w:rsid w:val="00406C8F"/>
    <w:rsid w:val="0041424E"/>
    <w:rsid w:val="00444B7B"/>
    <w:rsid w:val="004658F0"/>
    <w:rsid w:val="00475C37"/>
    <w:rsid w:val="004E25F9"/>
    <w:rsid w:val="004E4540"/>
    <w:rsid w:val="004F751C"/>
    <w:rsid w:val="0050319E"/>
    <w:rsid w:val="00504FBE"/>
    <w:rsid w:val="00520109"/>
    <w:rsid w:val="00547530"/>
    <w:rsid w:val="00552471"/>
    <w:rsid w:val="00562331"/>
    <w:rsid w:val="00562D24"/>
    <w:rsid w:val="00586074"/>
    <w:rsid w:val="005A4106"/>
    <w:rsid w:val="005B0920"/>
    <w:rsid w:val="005C1F47"/>
    <w:rsid w:val="005E0E97"/>
    <w:rsid w:val="005E25BD"/>
    <w:rsid w:val="005E2E97"/>
    <w:rsid w:val="005F23BA"/>
    <w:rsid w:val="00655B6E"/>
    <w:rsid w:val="00665D8C"/>
    <w:rsid w:val="00667AA2"/>
    <w:rsid w:val="006B37F7"/>
    <w:rsid w:val="006D1CDB"/>
    <w:rsid w:val="006D7506"/>
    <w:rsid w:val="006E403E"/>
    <w:rsid w:val="006E5F9A"/>
    <w:rsid w:val="006F4BF4"/>
    <w:rsid w:val="006F79B0"/>
    <w:rsid w:val="00716C60"/>
    <w:rsid w:val="00721EDE"/>
    <w:rsid w:val="007227B2"/>
    <w:rsid w:val="00723498"/>
    <w:rsid w:val="00727B35"/>
    <w:rsid w:val="00774E77"/>
    <w:rsid w:val="00787339"/>
    <w:rsid w:val="00787A18"/>
    <w:rsid w:val="007E545B"/>
    <w:rsid w:val="007F1B3C"/>
    <w:rsid w:val="00810D90"/>
    <w:rsid w:val="008454BA"/>
    <w:rsid w:val="00865D5C"/>
    <w:rsid w:val="00874D4B"/>
    <w:rsid w:val="00877CBA"/>
    <w:rsid w:val="008906A0"/>
    <w:rsid w:val="00891BC3"/>
    <w:rsid w:val="008B26B2"/>
    <w:rsid w:val="0090205F"/>
    <w:rsid w:val="00935AD8"/>
    <w:rsid w:val="00947D18"/>
    <w:rsid w:val="00972AA1"/>
    <w:rsid w:val="0099172B"/>
    <w:rsid w:val="00994AC8"/>
    <w:rsid w:val="009A6965"/>
    <w:rsid w:val="009B037F"/>
    <w:rsid w:val="009C7C5A"/>
    <w:rsid w:val="009E58F4"/>
    <w:rsid w:val="00A0275C"/>
    <w:rsid w:val="00A159FC"/>
    <w:rsid w:val="00A27CC3"/>
    <w:rsid w:val="00A61321"/>
    <w:rsid w:val="00A70C25"/>
    <w:rsid w:val="00AA6826"/>
    <w:rsid w:val="00AD7666"/>
    <w:rsid w:val="00AF4EDD"/>
    <w:rsid w:val="00AF7DEF"/>
    <w:rsid w:val="00B0459A"/>
    <w:rsid w:val="00B1443B"/>
    <w:rsid w:val="00B17280"/>
    <w:rsid w:val="00B20CD4"/>
    <w:rsid w:val="00B32358"/>
    <w:rsid w:val="00B424F2"/>
    <w:rsid w:val="00B50CE5"/>
    <w:rsid w:val="00B71948"/>
    <w:rsid w:val="00B929EC"/>
    <w:rsid w:val="00BC0286"/>
    <w:rsid w:val="00BD583C"/>
    <w:rsid w:val="00BF5416"/>
    <w:rsid w:val="00C17E09"/>
    <w:rsid w:val="00C25C4F"/>
    <w:rsid w:val="00C27FC4"/>
    <w:rsid w:val="00C501D5"/>
    <w:rsid w:val="00C556B9"/>
    <w:rsid w:val="00C73C28"/>
    <w:rsid w:val="00CB0FD4"/>
    <w:rsid w:val="00D356A7"/>
    <w:rsid w:val="00D46945"/>
    <w:rsid w:val="00D52C39"/>
    <w:rsid w:val="00D726C5"/>
    <w:rsid w:val="00D741B0"/>
    <w:rsid w:val="00D82B0B"/>
    <w:rsid w:val="00DA03C2"/>
    <w:rsid w:val="00DA12E0"/>
    <w:rsid w:val="00DC7007"/>
    <w:rsid w:val="00DE614F"/>
    <w:rsid w:val="00E203F9"/>
    <w:rsid w:val="00E23D47"/>
    <w:rsid w:val="00E26762"/>
    <w:rsid w:val="00E566E4"/>
    <w:rsid w:val="00E6331E"/>
    <w:rsid w:val="00E7491B"/>
    <w:rsid w:val="00E8700B"/>
    <w:rsid w:val="00EA38EA"/>
    <w:rsid w:val="00EA7B3C"/>
    <w:rsid w:val="00ED5284"/>
    <w:rsid w:val="00F34D06"/>
    <w:rsid w:val="00F50FF3"/>
    <w:rsid w:val="00F729DA"/>
    <w:rsid w:val="00FC3014"/>
    <w:rsid w:val="00FC5335"/>
    <w:rsid w:val="00FC6E7A"/>
    <w:rsid w:val="00FE4529"/>
    <w:rsid w:val="00FE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0244C"/>
  <w15:docId w15:val="{9B1D1B8A-A243-45EB-B597-9E3C2578E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7E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8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7C5A"/>
    <w:rPr>
      <w:color w:val="0000FF" w:themeColor="hyperlink"/>
      <w:u w:val="single"/>
    </w:rPr>
  </w:style>
  <w:style w:type="paragraph" w:styleId="a4">
    <w:name w:val="List Paragraph"/>
    <w:aliases w:val="AC List 01,List Paragraph (numbered (a)),NUMBERED PARAGRAPH,List Paragraph 1,List_Paragraph,Multilevel para_II,Akapit z listą BS,IBL List Paragraph,List Paragraph nowy,Numbered List Paragraph,Bullet1,Numbered list,Heading1,H1-1"/>
    <w:basedOn w:val="a"/>
    <w:link w:val="a5"/>
    <w:uiPriority w:val="34"/>
    <w:qFormat/>
    <w:rsid w:val="00774E77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Indent"/>
    <w:aliases w:val="Знак"/>
    <w:basedOn w:val="a"/>
    <w:link w:val="a7"/>
    <w:rsid w:val="00774E77"/>
    <w:pPr>
      <w:widowControl w:val="0"/>
      <w:spacing w:after="0" w:line="240" w:lineRule="atLeast"/>
      <w:ind w:left="900" w:hanging="9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7">
    <w:name w:val="Обычный отступ Знак"/>
    <w:aliases w:val="Знак Знак"/>
    <w:link w:val="a6"/>
    <w:rsid w:val="00774E7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Title"/>
    <w:basedOn w:val="a"/>
    <w:next w:val="a"/>
    <w:link w:val="a9"/>
    <w:qFormat/>
    <w:rsid w:val="00774E77"/>
    <w:pPr>
      <w:widowControl w:val="0"/>
      <w:spacing w:after="0" w:line="240" w:lineRule="auto"/>
      <w:ind w:firstLine="709"/>
      <w:jc w:val="center"/>
    </w:pPr>
    <w:rPr>
      <w:rFonts w:ascii="Arial" w:eastAsia="Times New Roman" w:hAnsi="Arial" w:cs="Times New Roman"/>
      <w:b/>
      <w:sz w:val="36"/>
      <w:szCs w:val="20"/>
      <w:lang w:val="en-US"/>
    </w:rPr>
  </w:style>
  <w:style w:type="character" w:customStyle="1" w:styleId="a9">
    <w:name w:val="Заголовок Знак"/>
    <w:basedOn w:val="a0"/>
    <w:link w:val="a8"/>
    <w:rsid w:val="00774E77"/>
    <w:rPr>
      <w:rFonts w:ascii="Arial" w:eastAsia="Times New Roman" w:hAnsi="Arial" w:cs="Times New Roman"/>
      <w:b/>
      <w:sz w:val="36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7E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1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6C6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C55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468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01">
    <w:name w:val="fontstyle01"/>
    <w:basedOn w:val="a0"/>
    <w:rsid w:val="00EA38EA"/>
    <w:rPr>
      <w:rFonts w:ascii="Calibri" w:hAnsi="Calibri" w:cs="Calibri" w:hint="default"/>
      <w:b w:val="0"/>
      <w:bCs w:val="0"/>
      <w:i w:val="0"/>
      <w:iCs w:val="0"/>
      <w:color w:val="000000"/>
      <w:sz w:val="18"/>
      <w:szCs w:val="18"/>
    </w:rPr>
  </w:style>
  <w:style w:type="paragraph" w:styleId="ae">
    <w:name w:val="header"/>
    <w:basedOn w:val="a"/>
    <w:link w:val="af"/>
    <w:rsid w:val="00197B88"/>
    <w:pPr>
      <w:tabs>
        <w:tab w:val="center" w:pos="4320"/>
        <w:tab w:val="right" w:pos="8640"/>
      </w:tabs>
      <w:spacing w:after="0" w:line="240" w:lineRule="auto"/>
      <w:ind w:left="360"/>
    </w:pPr>
    <w:rPr>
      <w:rFonts w:ascii="Arial" w:eastAsia="Times New Roman" w:hAnsi="Arial" w:cs="Times New Roman"/>
      <w:b/>
      <w:color w:val="2C59E0"/>
      <w:sz w:val="24"/>
      <w:szCs w:val="20"/>
      <w:lang w:val="en-US" w:bidi="he-IL"/>
    </w:rPr>
  </w:style>
  <w:style w:type="character" w:customStyle="1" w:styleId="af">
    <w:name w:val="Верхний колонтитул Знак"/>
    <w:basedOn w:val="a0"/>
    <w:link w:val="ae"/>
    <w:rsid w:val="00197B88"/>
    <w:rPr>
      <w:rFonts w:ascii="Arial" w:eastAsia="Times New Roman" w:hAnsi="Arial" w:cs="Times New Roman"/>
      <w:b/>
      <w:color w:val="2C59E0"/>
      <w:sz w:val="24"/>
      <w:szCs w:val="20"/>
      <w:lang w:val="en-US" w:bidi="he-IL"/>
    </w:rPr>
  </w:style>
  <w:style w:type="paragraph" w:customStyle="1" w:styleId="Bullets">
    <w:name w:val="Bullets"/>
    <w:basedOn w:val="a"/>
    <w:rsid w:val="00197B88"/>
    <w:pPr>
      <w:widowControl w:val="0"/>
      <w:tabs>
        <w:tab w:val="left" w:pos="270"/>
      </w:tabs>
      <w:autoSpaceDE w:val="0"/>
      <w:autoSpaceDN w:val="0"/>
      <w:adjustRightInd w:val="0"/>
      <w:spacing w:after="180" w:line="280" w:lineRule="atLeast"/>
      <w:ind w:left="360"/>
      <w:textAlignment w:val="baseline"/>
    </w:pPr>
    <w:rPr>
      <w:rFonts w:ascii="Arial" w:eastAsia="Times New Roman" w:hAnsi="Arial" w:cs="Times New Roman"/>
      <w:color w:val="000000"/>
      <w:szCs w:val="20"/>
      <w:lang w:val="en-US" w:bidi="he-IL"/>
    </w:rPr>
  </w:style>
  <w:style w:type="paragraph" w:styleId="af0">
    <w:name w:val="Body Text"/>
    <w:basedOn w:val="a"/>
    <w:link w:val="af1"/>
    <w:uiPriority w:val="99"/>
    <w:unhideWhenUsed/>
    <w:rsid w:val="00197B88"/>
    <w:pPr>
      <w:spacing w:after="120"/>
    </w:pPr>
    <w:rPr>
      <w:rFonts w:ascii="Calibri" w:eastAsiaTheme="minorEastAsia" w:hAnsi="Calibri"/>
      <w:highlight w:val="white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197B88"/>
    <w:rPr>
      <w:rFonts w:ascii="Calibri" w:eastAsiaTheme="minorEastAsia" w:hAnsi="Calibri"/>
      <w:highlight w:val="white"/>
      <w:lang w:eastAsia="ru-RU"/>
    </w:rPr>
  </w:style>
  <w:style w:type="character" w:customStyle="1" w:styleId="a5">
    <w:name w:val="Абзац списка Знак"/>
    <w:aliases w:val="AC List 01 Знак,List Paragraph (numbered (a)) Знак,NUMBERED PARAGRAPH Знак,List Paragraph 1 Знак,List_Paragraph Знак,Multilevel para_II Знак,Akapit z listą BS Знак,IBL List Paragraph Знак,List Paragraph nowy Знак,Bullet1 Знак,H1-1 Знак"/>
    <w:link w:val="a4"/>
    <w:uiPriority w:val="34"/>
    <w:qFormat/>
    <w:rsid w:val="00197B88"/>
    <w:rPr>
      <w:rFonts w:ascii="Arial" w:eastAsia="Times New Roman" w:hAnsi="Arial" w:cs="Arial"/>
      <w:sz w:val="20"/>
      <w:szCs w:val="20"/>
      <w:lang w:eastAsia="ru-RU"/>
    </w:rPr>
  </w:style>
  <w:style w:type="table" w:customStyle="1" w:styleId="TableGrid">
    <w:name w:val="TableGrid"/>
    <w:rsid w:val="00197B88"/>
    <w:pPr>
      <w:spacing w:after="0" w:line="240" w:lineRule="auto"/>
    </w:pPr>
    <w:rPr>
      <w:rFonts w:eastAsiaTheme="minorEastAsia"/>
      <w:kern w:val="2"/>
      <w:sz w:val="24"/>
      <w:szCs w:val="24"/>
      <w:lang w:val="en-U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Unresolved Mention"/>
    <w:basedOn w:val="a0"/>
    <w:uiPriority w:val="99"/>
    <w:semiHidden/>
    <w:unhideWhenUsed/>
    <w:rsid w:val="0022545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1358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Булатбеков Серик Бектасович</dc:creator>
  <cp:keywords/>
  <dc:description/>
  <cp:lastModifiedBy>Савицкая Анастасия Игоревна</cp:lastModifiedBy>
  <cp:revision>2</cp:revision>
  <dcterms:created xsi:type="dcterms:W3CDTF">2026-02-09T06:51:00Z</dcterms:created>
  <dcterms:modified xsi:type="dcterms:W3CDTF">2026-02-09T06:51:00Z</dcterms:modified>
</cp:coreProperties>
</file>