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E80C" w14:textId="3D9D0111" w:rsidR="00646236" w:rsidRPr="00DE1BE1" w:rsidRDefault="00646236" w:rsidP="00071C5B">
      <w:pPr>
        <w:spacing w:after="0"/>
        <w:ind w:right="60"/>
        <w:jc w:val="right"/>
        <w:rPr>
          <w:bCs/>
          <w:sz w:val="24"/>
          <w:szCs w:val="24"/>
        </w:rPr>
      </w:pPr>
      <w:r w:rsidRPr="00D54DCF">
        <w:rPr>
          <w:rFonts w:ascii="Times New Roman" w:eastAsia="Times New Roman" w:hAnsi="Times New Roman" w:cs="Times New Roman"/>
          <w:bCs/>
          <w:sz w:val="24"/>
          <w:szCs w:val="24"/>
        </w:rPr>
        <w:t>Приложение№2</w:t>
      </w:r>
      <w:r w:rsidR="001F7F11" w:rsidRPr="00D54DCF">
        <w:rPr>
          <w:bCs/>
          <w:sz w:val="24"/>
          <w:szCs w:val="24"/>
        </w:rPr>
        <w:t xml:space="preserve"> </w:t>
      </w:r>
      <w:r w:rsidRPr="00D54DCF">
        <w:rPr>
          <w:rFonts w:ascii="Times New Roman" w:eastAsia="Times New Roman" w:hAnsi="Times New Roman" w:cs="Times New Roman"/>
          <w:bCs/>
          <w:sz w:val="24"/>
          <w:szCs w:val="24"/>
        </w:rPr>
        <w:t xml:space="preserve">к Договору </w:t>
      </w:r>
      <w:r w:rsidRPr="00071C5B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137745" w:rsidRPr="00071C5B">
        <w:rPr>
          <w:rFonts w:ascii="Times New Roman" w:eastAsia="Times New Roman" w:hAnsi="Times New Roman" w:cs="Times New Roman"/>
          <w:bCs/>
          <w:sz w:val="24"/>
          <w:szCs w:val="24"/>
        </w:rPr>
        <w:t>???</w:t>
      </w:r>
      <w:r w:rsidRPr="00DE1BE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</w:p>
    <w:p w14:paraId="10863099" w14:textId="4645B98F" w:rsidR="00646236" w:rsidRDefault="00646236" w:rsidP="00834863">
      <w:pPr>
        <w:spacing w:after="250"/>
        <w:ind w:right="60"/>
        <w:jc w:val="right"/>
        <w:rPr>
          <w:rFonts w:ascii="Times New Roman" w:eastAsia="Times New Roman" w:hAnsi="Times New Roman" w:cs="Times New Roman"/>
          <w:b/>
          <w:sz w:val="24"/>
        </w:rPr>
      </w:pPr>
      <w:r w:rsidRPr="00DE1BE1"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 w:rsidR="00834863" w:rsidRPr="00DE1BE1">
        <w:rPr>
          <w:rFonts w:ascii="Times New Roman" w:hAnsi="Times New Roman" w:cs="Times New Roman"/>
          <w:b/>
          <w:bCs/>
          <w:sz w:val="24"/>
          <w:szCs w:val="24"/>
        </w:rPr>
        <w:t>д_Дата</w:t>
      </w:r>
      <w:proofErr w:type="spellEnd"/>
    </w:p>
    <w:p w14:paraId="2DAC903B" w14:textId="77777777" w:rsidR="00080F53" w:rsidRPr="00C869D9" w:rsidRDefault="00080F53" w:rsidP="00BB3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9D9">
        <w:rPr>
          <w:rFonts w:ascii="Times New Roman" w:hAnsi="Times New Roman" w:cs="Times New Roman"/>
          <w:b/>
          <w:bCs/>
          <w:sz w:val="24"/>
          <w:szCs w:val="24"/>
        </w:rPr>
        <w:t>Техническая спецификация о закупках услуг по техническому надзору за</w:t>
      </w:r>
    </w:p>
    <w:p w14:paraId="0E81FC51" w14:textId="5B474072" w:rsidR="00BB3E51" w:rsidRPr="00BB3E51" w:rsidRDefault="00080F53" w:rsidP="00BB3E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69D9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строительством объекта </w:t>
      </w:r>
      <w:r w:rsidR="00BB3E51" w:rsidRPr="00BB3E5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137745" w:rsidRPr="00137745">
        <w:rPr>
          <w:rFonts w:ascii="Times New Roman" w:hAnsi="Times New Roman" w:cs="Times New Roman"/>
          <w:b/>
          <w:bCs/>
          <w:sz w:val="24"/>
          <w:szCs w:val="24"/>
        </w:rPr>
        <w:t xml:space="preserve">Обустройство месторождения </w:t>
      </w:r>
      <w:r w:rsidR="007545B5">
        <w:rPr>
          <w:rFonts w:ascii="Times New Roman" w:hAnsi="Times New Roman" w:cs="Times New Roman"/>
          <w:b/>
          <w:bCs/>
          <w:sz w:val="24"/>
          <w:szCs w:val="24"/>
        </w:rPr>
        <w:t>Восточного</w:t>
      </w:r>
      <w:r w:rsidR="00137745" w:rsidRPr="00137745">
        <w:rPr>
          <w:rFonts w:ascii="Times New Roman" w:hAnsi="Times New Roman" w:cs="Times New Roman"/>
          <w:b/>
          <w:bCs/>
          <w:sz w:val="24"/>
          <w:szCs w:val="24"/>
        </w:rPr>
        <w:t xml:space="preserve"> Урихтау</w:t>
      </w:r>
      <w:r w:rsidR="00BB3E51" w:rsidRPr="00BB3E51">
        <w:rPr>
          <w:rFonts w:ascii="Times New Roman" w:hAnsi="Times New Roman" w:cs="Times New Roman"/>
          <w:b/>
          <w:bCs/>
          <w:sz w:val="24"/>
          <w:szCs w:val="24"/>
        </w:rPr>
        <w:t xml:space="preserve">». </w:t>
      </w:r>
    </w:p>
    <w:p w14:paraId="58D5BC99" w14:textId="2BB9690C" w:rsidR="00080F53" w:rsidRPr="00C73373" w:rsidRDefault="00080F53" w:rsidP="00080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1"/>
        <w:tblW w:w="9351" w:type="dxa"/>
        <w:tblInd w:w="0" w:type="dxa"/>
        <w:tblLook w:val="04A0" w:firstRow="1" w:lastRow="0" w:firstColumn="1" w:lastColumn="0" w:noHBand="0" w:noVBand="1"/>
      </w:tblPr>
      <w:tblGrid>
        <w:gridCol w:w="2369"/>
        <w:gridCol w:w="6982"/>
      </w:tblGrid>
      <w:tr w:rsidR="00080F53" w:rsidRPr="00C73373" w14:paraId="0003077A" w14:textId="77777777" w:rsidTr="00C748E9">
        <w:trPr>
          <w:trHeight w:val="601"/>
        </w:trPr>
        <w:tc>
          <w:tcPr>
            <w:tcW w:w="2369" w:type="dxa"/>
          </w:tcPr>
          <w:p w14:paraId="1AB11DD7" w14:textId="77777777" w:rsidR="00080F53" w:rsidRPr="00C73373" w:rsidRDefault="00080F53" w:rsidP="00C748E9">
            <w:pPr>
              <w:rPr>
                <w:rFonts w:ascii="Times New Roman" w:hAnsi="Times New Roman" w:cs="Times New Roman"/>
                <w:b/>
                <w:bCs/>
              </w:rPr>
            </w:pPr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Место расположения объекта</w:t>
            </w:r>
          </w:p>
        </w:tc>
        <w:tc>
          <w:tcPr>
            <w:tcW w:w="6982" w:type="dxa"/>
          </w:tcPr>
          <w:p w14:paraId="17D275EF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РК, Актюбинская область, Мугалжарский район, Месторождение Урихтау</w:t>
            </w:r>
          </w:p>
        </w:tc>
      </w:tr>
      <w:tr w:rsidR="00080F53" w:rsidRPr="00C73373" w14:paraId="0C7CA1D0" w14:textId="77777777" w:rsidTr="00C748E9">
        <w:tc>
          <w:tcPr>
            <w:tcW w:w="2369" w:type="dxa"/>
          </w:tcPr>
          <w:p w14:paraId="0F4288E6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1. Вид предоставляемых Услуг.</w:t>
            </w:r>
          </w:p>
        </w:tc>
        <w:tc>
          <w:tcPr>
            <w:tcW w:w="6982" w:type="dxa"/>
          </w:tcPr>
          <w:p w14:paraId="068A8E2A" w14:textId="5821EE9A" w:rsidR="00080F53" w:rsidRPr="00C869D9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B40940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техническому надзору за строительством объекта </w:t>
            </w:r>
            <w:r w:rsidR="00BB3E51" w:rsidRPr="00BB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137745" w:rsidRPr="00137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Обустройство месторождения </w:t>
            </w:r>
            <w:r w:rsidR="00754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Восточного</w:t>
            </w:r>
            <w:r w:rsidR="00137745" w:rsidRPr="001377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Урихтау</w:t>
            </w:r>
            <w:r w:rsidR="00BB3E51" w:rsidRPr="00BB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B409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согласно положительному </w:t>
            </w:r>
            <w:r w:rsidRPr="00B40940">
              <w:rPr>
                <w:rFonts w:ascii="Times New Roman" w:eastAsia="TimesNewRomanPSMT" w:hAnsi="Times New Roman" w:cs="Times New Roman"/>
                <w:sz w:val="24"/>
                <w:szCs w:val="24"/>
              </w:rPr>
              <w:t>заключени</w:t>
            </w:r>
            <w:r>
              <w:rPr>
                <w:rFonts w:ascii="Times New Roman" w:eastAsia="TimesNewRomanPSMT" w:hAnsi="Times New Roman" w:cs="Times New Roman"/>
                <w:sz w:val="24"/>
                <w:szCs w:val="24"/>
              </w:rPr>
              <w:t>ю</w:t>
            </w:r>
            <w:r w:rsidRPr="00B4094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B3E51" w:rsidRPr="00BB3E51">
              <w:rPr>
                <w:rFonts w:ascii="Times New Roman" w:eastAsia="TimesNewRomanPSMT" w:hAnsi="Times New Roman" w:cs="Times New Roman"/>
                <w:sz w:val="24"/>
                <w:szCs w:val="24"/>
              </w:rPr>
              <w:t>№ 04-0</w:t>
            </w:r>
            <w:r w:rsidR="00137745">
              <w:rPr>
                <w:rFonts w:ascii="Times New Roman" w:eastAsia="TimesNewRomanPSMT" w:hAnsi="Times New Roman" w:cs="Times New Roman"/>
                <w:sz w:val="24"/>
                <w:szCs w:val="24"/>
              </w:rPr>
              <w:t>335</w:t>
            </w:r>
            <w:r w:rsidR="00BB3E51" w:rsidRPr="00BB3E51">
              <w:rPr>
                <w:rFonts w:ascii="Times New Roman" w:eastAsia="TimesNewRomanPSMT" w:hAnsi="Times New Roman" w:cs="Times New Roman"/>
                <w:sz w:val="24"/>
                <w:szCs w:val="24"/>
              </w:rPr>
              <w:t>/25</w:t>
            </w:r>
            <w:proofErr w:type="gramEnd"/>
            <w:r w:rsidR="00BB3E51" w:rsidRPr="00BB3E51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от </w:t>
            </w:r>
            <w:r w:rsidR="00137745">
              <w:rPr>
                <w:rFonts w:ascii="Times New Roman" w:eastAsia="TimesNewRomanPSMT" w:hAnsi="Times New Roman" w:cs="Times New Roman"/>
                <w:sz w:val="24"/>
                <w:szCs w:val="24"/>
              </w:rPr>
              <w:t>30</w:t>
            </w:r>
            <w:r w:rsidR="00BB3E51" w:rsidRPr="00BB3E51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137745">
              <w:rPr>
                <w:rFonts w:ascii="Times New Roman" w:eastAsia="TimesNewRomanPSMT" w:hAnsi="Times New Roman" w:cs="Times New Roman"/>
                <w:sz w:val="24"/>
                <w:szCs w:val="24"/>
              </w:rPr>
              <w:t>12</w:t>
            </w:r>
            <w:r w:rsidR="00BB3E51" w:rsidRPr="00BB3E51">
              <w:rPr>
                <w:rFonts w:ascii="Times New Roman" w:eastAsia="TimesNewRomanPSMT" w:hAnsi="Times New Roman" w:cs="Times New Roman"/>
                <w:sz w:val="24"/>
                <w:szCs w:val="24"/>
              </w:rPr>
              <w:t>.2025 г.</w:t>
            </w:r>
            <w:r w:rsidRPr="00150D2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. </w:t>
            </w:r>
            <w:r w:rsidRPr="00B40940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на </w:t>
            </w:r>
            <w:r w:rsidRPr="00B40940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проект и настоящей Технической спецификации.</w:t>
            </w:r>
          </w:p>
        </w:tc>
      </w:tr>
      <w:tr w:rsidR="00080F53" w:rsidRPr="00C73373" w14:paraId="176CA209" w14:textId="77777777" w:rsidTr="00C748E9">
        <w:tc>
          <w:tcPr>
            <w:tcW w:w="2369" w:type="dxa"/>
          </w:tcPr>
          <w:p w14:paraId="24585B67" w14:textId="77777777" w:rsidR="00080F53" w:rsidRPr="00C73373" w:rsidRDefault="00080F53" w:rsidP="00C74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2. Основания для</w:t>
            </w:r>
          </w:p>
          <w:p w14:paraId="6CB74E67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предоставления Услуг.</w:t>
            </w:r>
          </w:p>
        </w:tc>
        <w:tc>
          <w:tcPr>
            <w:tcW w:w="6982" w:type="dxa"/>
          </w:tcPr>
          <w:p w14:paraId="4F47AEA7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2.1 Закон РК от 16 июля 2001 года N2 242-II архитектурной, градостроительной и строительной деятельности в РК»;</w:t>
            </w:r>
          </w:p>
          <w:p w14:paraId="0C042E30" w14:textId="77777777" w:rsidR="00080F53" w:rsidRPr="00C869D9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2.2 Правила оказания инжиниринговых услуг в сфере архитектурной, градостроительной и строительной деятельности утвержденные Приказ Министра национальной экономики Республики Казахстан от 3 февраля 2015 года № 71. Зарегистрирован в Министерств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 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юстиции Республики Казахстан 6 марта 2015 года № 10401.</w:t>
            </w:r>
          </w:p>
        </w:tc>
      </w:tr>
      <w:tr w:rsidR="00080F53" w:rsidRPr="00C73373" w14:paraId="41D801A9" w14:textId="77777777" w:rsidTr="00C748E9">
        <w:tc>
          <w:tcPr>
            <w:tcW w:w="2369" w:type="dxa"/>
          </w:tcPr>
          <w:p w14:paraId="3D90E865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3. Требования к Исполнителю.</w:t>
            </w:r>
          </w:p>
        </w:tc>
        <w:tc>
          <w:tcPr>
            <w:tcW w:w="6982" w:type="dxa"/>
          </w:tcPr>
          <w:p w14:paraId="7B303C36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3.1 Исполнение требований действующих норм и правил РК и настоящего </w:t>
            </w:r>
            <w:proofErr w:type="spellStart"/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Техническо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0940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спецификации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482D570" w14:textId="77777777" w:rsidR="00080F53" w:rsidRPr="00C869D9" w:rsidRDefault="00080F53" w:rsidP="00C748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3.2 Исполнитель должен иметь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Аккредитацию </w:t>
            </w:r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на право осуществления инжиниринговых услуг по техническому надзору на технически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технологически сложных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48629F">
              <w:rPr>
                <w:rFonts w:ascii="Times New Roman" w:hAnsi="Times New Roman" w:cs="Times New Roman"/>
                <w:sz w:val="24"/>
                <w:szCs w:val="24"/>
              </w:rPr>
              <w:t>о объектам первого уровня ответственности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и иметь в штате аттестованных специалистов/экспертов в части технологического оборудования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несущих и ограждающих конструкций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и инженерных сетей.</w:t>
            </w:r>
          </w:p>
          <w:p w14:paraId="2A42D9DE" w14:textId="77777777" w:rsidR="00080F53" w:rsidRPr="00633079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6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6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</w:t>
            </w:r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должен иметь сертифицированную лабораторию для контроля качества материалов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</w:t>
            </w:r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привлечь</w:t>
            </w:r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данным работам специализированную организацию соответствующего аттестата об аккредитации лаборатории с видами работ необходимых для выполнения работ по данной закупке.</w:t>
            </w:r>
          </w:p>
          <w:p w14:paraId="61ACEB9E" w14:textId="77777777" w:rsidR="00080F53" w:rsidRPr="000632E0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330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сполнителю </w:t>
            </w:r>
            <w:r w:rsidRPr="00633079">
              <w:rPr>
                <w:rFonts w:ascii="Times New Roman" w:hAnsi="Times New Roman" w:cs="Times New Roman"/>
                <w:sz w:val="24"/>
                <w:szCs w:val="24"/>
              </w:rPr>
              <w:t>необходимо иметь на праве собственности или привлеченную мобильную испытательную лабораторию (Аккредитованную в Республике Казахстан на соответствие требованиям ГОСТ ISO/IEC 17025–2019. Общие требования к компетентности испытательных и калибровочных лабораторий) с областью аккредитации по следующему перечню продукции с определяемыми характеристиками и методами испытания.</w:t>
            </w:r>
          </w:p>
        </w:tc>
      </w:tr>
      <w:tr w:rsidR="00080F53" w:rsidRPr="00C73373" w14:paraId="1C9721C0" w14:textId="77777777" w:rsidTr="00C748E9">
        <w:tc>
          <w:tcPr>
            <w:tcW w:w="2369" w:type="dxa"/>
          </w:tcPr>
          <w:p w14:paraId="16C49480" w14:textId="77777777" w:rsidR="00080F53" w:rsidRPr="00C73373" w:rsidRDefault="00080F53" w:rsidP="00C74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4.Объем Услуг,</w:t>
            </w:r>
          </w:p>
          <w:p w14:paraId="0E81BFC1" w14:textId="77777777" w:rsidR="00080F53" w:rsidRPr="00C73373" w:rsidRDefault="00080F53" w:rsidP="00C74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предоставляемых</w:t>
            </w:r>
          </w:p>
          <w:p w14:paraId="22A60D02" w14:textId="77777777" w:rsidR="00080F53" w:rsidRPr="00C73373" w:rsidRDefault="00080F53" w:rsidP="00C74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Исполнителем.</w:t>
            </w:r>
          </w:p>
          <w:p w14:paraId="574DBA8D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82" w:type="dxa"/>
          </w:tcPr>
          <w:p w14:paraId="6084ACC9" w14:textId="64D85668" w:rsidR="00C84D4F" w:rsidRPr="00B14ADE" w:rsidRDefault="00C84D4F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14A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Перечень </w:t>
            </w:r>
            <w:r w:rsidR="00103173" w:rsidRPr="00B14AD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на оказание услуг по техническому надзору:</w:t>
            </w:r>
          </w:p>
          <w:tbl>
            <w:tblPr>
              <w:tblStyle w:val="af1"/>
              <w:tblW w:w="0" w:type="auto"/>
              <w:tblInd w:w="279" w:type="dxa"/>
              <w:tblLook w:val="04A0" w:firstRow="1" w:lastRow="0" w:firstColumn="1" w:lastColumn="0" w:noHBand="0" w:noVBand="1"/>
            </w:tblPr>
            <w:tblGrid>
              <w:gridCol w:w="420"/>
              <w:gridCol w:w="2399"/>
              <w:gridCol w:w="2250"/>
              <w:gridCol w:w="1016"/>
            </w:tblGrid>
            <w:tr w:rsidR="00C84D4F" w:rsidRPr="00B14ADE" w14:paraId="0B2E30AA" w14:textId="3E09DF6C" w:rsidTr="00103173">
              <w:trPr>
                <w:trHeight w:val="478"/>
              </w:trPr>
              <w:tc>
                <w:tcPr>
                  <w:tcW w:w="420" w:type="dxa"/>
                  <w:vAlign w:val="center"/>
                </w:tcPr>
                <w:p w14:paraId="70371DEF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№</w:t>
                  </w:r>
                </w:p>
              </w:tc>
              <w:tc>
                <w:tcPr>
                  <w:tcW w:w="2399" w:type="dxa"/>
                  <w:vAlign w:val="center"/>
                </w:tcPr>
                <w:p w14:paraId="0D846053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Наименование объкта</w:t>
                  </w:r>
                </w:p>
              </w:tc>
              <w:tc>
                <w:tcPr>
                  <w:tcW w:w="2250" w:type="dxa"/>
                  <w:vAlign w:val="center"/>
                </w:tcPr>
                <w:p w14:paraId="268D060F" w14:textId="24B79252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Стоимость</w:t>
                  </w:r>
                  <w:r w:rsidR="00103173" w:rsidRPr="00B14A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услуг технического надзора</w:t>
                  </w:r>
                  <w:r w:rsidRPr="00B14A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 xml:space="preserve"> тыс.тенге без НДС</w:t>
                  </w:r>
                </w:p>
              </w:tc>
              <w:tc>
                <w:tcPr>
                  <w:tcW w:w="990" w:type="dxa"/>
                </w:tcPr>
                <w:p w14:paraId="1BCCFA18" w14:textId="730CC9A1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kk-KZ"/>
                    </w:rPr>
                    <w:t>Наличие ПСД</w:t>
                  </w:r>
                </w:p>
              </w:tc>
            </w:tr>
            <w:tr w:rsidR="00C84D4F" w:rsidRPr="00B14ADE" w14:paraId="09375EC5" w14:textId="21A3259D" w:rsidTr="00103173">
              <w:tc>
                <w:tcPr>
                  <w:tcW w:w="420" w:type="dxa"/>
                  <w:vAlign w:val="center"/>
                </w:tcPr>
                <w:p w14:paraId="060D9A9D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1</w:t>
                  </w:r>
                </w:p>
              </w:tc>
              <w:tc>
                <w:tcPr>
                  <w:tcW w:w="2399" w:type="dxa"/>
                </w:tcPr>
                <w:p w14:paraId="52F13CFF" w14:textId="77777777" w:rsidR="00C84D4F" w:rsidRPr="00B14ADE" w:rsidRDefault="00C84D4F" w:rsidP="001811B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Строительство цеха предварительной подготовки нефти и газа</w:t>
                  </w:r>
                </w:p>
              </w:tc>
              <w:tc>
                <w:tcPr>
                  <w:tcW w:w="2250" w:type="dxa"/>
                  <w:vAlign w:val="center"/>
                </w:tcPr>
                <w:p w14:paraId="0C4D36AE" w14:textId="17169BC8" w:rsidR="00C84D4F" w:rsidRPr="00071C5B" w:rsidRDefault="00CF46B4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71C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990" w:type="dxa"/>
                </w:tcPr>
                <w:p w14:paraId="3503FDF2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0AE6C909" w14:textId="553A93D3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Да</w:t>
                  </w:r>
                </w:p>
              </w:tc>
            </w:tr>
            <w:tr w:rsidR="00C84D4F" w:rsidRPr="00B14ADE" w14:paraId="5BA9A634" w14:textId="52BB1F4E" w:rsidTr="00103173">
              <w:tc>
                <w:tcPr>
                  <w:tcW w:w="420" w:type="dxa"/>
                  <w:vAlign w:val="center"/>
                </w:tcPr>
                <w:p w14:paraId="2C3B6FD4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4AD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399" w:type="dxa"/>
                </w:tcPr>
                <w:p w14:paraId="7F3DDDB2" w14:textId="77777777" w:rsidR="00C84D4F" w:rsidRPr="00B14ADE" w:rsidRDefault="00C84D4F" w:rsidP="001811B1">
                  <w:pPr>
                    <w:pStyle w:val="ab"/>
                    <w:spacing w:line="276" w:lineRule="auto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B14ADE">
                    <w:rPr>
                      <w:rFonts w:ascii="Times New Roman" w:hAnsi="Times New Roman"/>
                      <w:sz w:val="20"/>
                      <w:szCs w:val="20"/>
                    </w:rPr>
                    <w:t>Здание противорадиационного укрытия</w:t>
                  </w:r>
                </w:p>
              </w:tc>
              <w:tc>
                <w:tcPr>
                  <w:tcW w:w="2250" w:type="dxa"/>
                  <w:vAlign w:val="center"/>
                </w:tcPr>
                <w:p w14:paraId="526DDC4F" w14:textId="5962F284" w:rsidR="00C84D4F" w:rsidRPr="00071C5B" w:rsidRDefault="00CF46B4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71C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990" w:type="dxa"/>
                </w:tcPr>
                <w:p w14:paraId="6A2E7B5B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1BA27636" w14:textId="374FB9AA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Да</w:t>
                  </w:r>
                </w:p>
                <w:p w14:paraId="6FACE6A6" w14:textId="5CAB215B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84D4F" w:rsidRPr="00B14ADE" w14:paraId="33AAEFB2" w14:textId="57195D0C" w:rsidTr="00103173">
              <w:tc>
                <w:tcPr>
                  <w:tcW w:w="420" w:type="dxa"/>
                  <w:vAlign w:val="center"/>
                </w:tcPr>
                <w:p w14:paraId="1659FB20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lastRenderedPageBreak/>
                    <w:t>3</w:t>
                  </w:r>
                </w:p>
              </w:tc>
              <w:tc>
                <w:tcPr>
                  <w:tcW w:w="2399" w:type="dxa"/>
                </w:tcPr>
                <w:p w14:paraId="1503B320" w14:textId="77777777" w:rsidR="00C84D4F" w:rsidRPr="00B14ADE" w:rsidRDefault="00C84D4F" w:rsidP="001811B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/>
                      <w:sz w:val="20"/>
                      <w:szCs w:val="20"/>
                    </w:rPr>
                    <w:t>Строительство компрессорной станции на ЦППНГ для попутного нефтяного газа</w:t>
                  </w:r>
                </w:p>
              </w:tc>
              <w:tc>
                <w:tcPr>
                  <w:tcW w:w="2250" w:type="dxa"/>
                  <w:vAlign w:val="center"/>
                </w:tcPr>
                <w:p w14:paraId="511527F6" w14:textId="43FE87E5" w:rsidR="00C84D4F" w:rsidRPr="00071C5B" w:rsidRDefault="00CF46B4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71C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990" w:type="dxa"/>
                </w:tcPr>
                <w:p w14:paraId="7838EB21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0B797AC2" w14:textId="6728199E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Нет</w:t>
                  </w:r>
                </w:p>
                <w:p w14:paraId="0313812F" w14:textId="05B5056A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84D4F" w:rsidRPr="00B14ADE" w14:paraId="4D9B573B" w14:textId="1E4FAA2A" w:rsidTr="00103173">
              <w:tc>
                <w:tcPr>
                  <w:tcW w:w="420" w:type="dxa"/>
                  <w:vAlign w:val="center"/>
                </w:tcPr>
                <w:p w14:paraId="3FBA45A6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4</w:t>
                  </w:r>
                </w:p>
              </w:tc>
              <w:tc>
                <w:tcPr>
                  <w:tcW w:w="2399" w:type="dxa"/>
                </w:tcPr>
                <w:p w14:paraId="680EBDCE" w14:textId="77777777" w:rsidR="00C84D4F" w:rsidRPr="00B14ADE" w:rsidRDefault="00C84D4F" w:rsidP="001811B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/>
                      <w:sz w:val="20"/>
                      <w:szCs w:val="20"/>
                    </w:rPr>
                    <w:t>Строительство двухпоточной системы измерения расхода газа</w:t>
                  </w:r>
                </w:p>
              </w:tc>
              <w:tc>
                <w:tcPr>
                  <w:tcW w:w="2250" w:type="dxa"/>
                  <w:vAlign w:val="center"/>
                </w:tcPr>
                <w:p w14:paraId="1211BD64" w14:textId="16B04325" w:rsidR="00C84D4F" w:rsidRPr="00071C5B" w:rsidRDefault="00CF46B4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71C5B">
                    <w:rPr>
                      <w:rFonts w:ascii="Times New Roman" w:hAnsi="Times New Roman" w:cs="Times New Roman"/>
                      <w:sz w:val="20"/>
                      <w:szCs w:val="20"/>
                    </w:rPr>
                    <w:t>?</w:t>
                  </w:r>
                </w:p>
              </w:tc>
              <w:tc>
                <w:tcPr>
                  <w:tcW w:w="990" w:type="dxa"/>
                </w:tcPr>
                <w:p w14:paraId="2549CB55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5D1554F3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Нет</w:t>
                  </w:r>
                </w:p>
                <w:p w14:paraId="713FC8AD" w14:textId="2B7DC9B5" w:rsidR="00C84D4F" w:rsidRPr="00B14ADE" w:rsidRDefault="00C84D4F" w:rsidP="00597969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84D4F" w:rsidRPr="00B14ADE" w14:paraId="0504F6AF" w14:textId="37028744" w:rsidTr="00103173">
              <w:tc>
                <w:tcPr>
                  <w:tcW w:w="420" w:type="dxa"/>
                  <w:vAlign w:val="center"/>
                </w:tcPr>
                <w:p w14:paraId="5B6E4B39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5</w:t>
                  </w:r>
                </w:p>
              </w:tc>
              <w:tc>
                <w:tcPr>
                  <w:tcW w:w="2399" w:type="dxa"/>
                </w:tcPr>
                <w:p w14:paraId="3148ACEA" w14:textId="77777777" w:rsidR="00C84D4F" w:rsidRPr="00B14ADE" w:rsidRDefault="00C84D4F" w:rsidP="001811B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/>
                      <w:sz w:val="20"/>
                      <w:szCs w:val="20"/>
                    </w:rPr>
                    <w:t xml:space="preserve">Строительство </w:t>
                  </w:r>
                  <w:proofErr w:type="spellStart"/>
                  <w:r w:rsidRPr="00B14ADE">
                    <w:rPr>
                      <w:rFonts w:ascii="Times New Roman" w:hAnsi="Times New Roman"/>
                      <w:sz w:val="20"/>
                      <w:szCs w:val="20"/>
                    </w:rPr>
                    <w:t>мультифазной</w:t>
                  </w:r>
                  <w:proofErr w:type="spellEnd"/>
                  <w:r w:rsidRPr="00B14ADE">
                    <w:rPr>
                      <w:rFonts w:ascii="Times New Roman" w:hAnsi="Times New Roman"/>
                      <w:sz w:val="20"/>
                      <w:szCs w:val="20"/>
                    </w:rPr>
                    <w:t xml:space="preserve"> насосной станции</w:t>
                  </w:r>
                </w:p>
              </w:tc>
              <w:tc>
                <w:tcPr>
                  <w:tcW w:w="2250" w:type="dxa"/>
                  <w:vAlign w:val="center"/>
                </w:tcPr>
                <w:p w14:paraId="42710621" w14:textId="030CABF3" w:rsidR="00C84D4F" w:rsidRPr="00071C5B" w:rsidRDefault="00CF46B4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71C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990" w:type="dxa"/>
                </w:tcPr>
                <w:p w14:paraId="429908D5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4EE5AA9D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Нет</w:t>
                  </w:r>
                </w:p>
                <w:p w14:paraId="770BFD43" w14:textId="71B2EA86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C84D4F" w:rsidRPr="001811B1" w14:paraId="6BBFF433" w14:textId="21FFF112" w:rsidTr="00103173">
              <w:tc>
                <w:tcPr>
                  <w:tcW w:w="420" w:type="dxa"/>
                  <w:vAlign w:val="center"/>
                </w:tcPr>
                <w:p w14:paraId="2A78511F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6</w:t>
                  </w:r>
                </w:p>
              </w:tc>
              <w:tc>
                <w:tcPr>
                  <w:tcW w:w="2399" w:type="dxa"/>
                </w:tcPr>
                <w:p w14:paraId="64CCD8EB" w14:textId="77777777" w:rsidR="00C84D4F" w:rsidRPr="00B14ADE" w:rsidRDefault="00C84D4F" w:rsidP="001811B1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/>
                      <w:sz w:val="20"/>
                      <w:szCs w:val="20"/>
                    </w:rPr>
                    <w:t>Газопровод от цеха предварительной подготовки нефти и газа (ЦППНГ) до ГПЗ-3 ЖНГК</w:t>
                  </w:r>
                </w:p>
              </w:tc>
              <w:tc>
                <w:tcPr>
                  <w:tcW w:w="2250" w:type="dxa"/>
                  <w:vAlign w:val="center"/>
                </w:tcPr>
                <w:p w14:paraId="28053B48" w14:textId="182D4406" w:rsidR="00C84D4F" w:rsidRPr="00071C5B" w:rsidRDefault="00CF46B4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071C5B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?</w:t>
                  </w:r>
                </w:p>
              </w:tc>
              <w:tc>
                <w:tcPr>
                  <w:tcW w:w="990" w:type="dxa"/>
                </w:tcPr>
                <w:p w14:paraId="342940AB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56BF244C" w14:textId="77777777" w:rsidR="00C84D4F" w:rsidRPr="00B14ADE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  <w:p w14:paraId="72D01195" w14:textId="177E6BF3" w:rsidR="00C84D4F" w:rsidRPr="001811B1" w:rsidRDefault="00C84D4F" w:rsidP="001811B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B14ADE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Нет</w:t>
                  </w:r>
                </w:p>
              </w:tc>
            </w:tr>
          </w:tbl>
          <w:p w14:paraId="75D46517" w14:textId="77777777" w:rsidR="001811B1" w:rsidRDefault="001811B1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BFA8F3C" w14:textId="1E63E65C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4.1 Оказать Услуги по техническому надзору в соответствии с правилами оказания инжиниринговых услуг в сфере архитектурной, градостроительной и строительной деятельности, утвержденных Приказом Министра национальной экономики Республики Казахстан от 3 февраля 2015 года №71, иных нормативных документов действующих на территории РК. </w:t>
            </w:r>
          </w:p>
          <w:p w14:paraId="3655CCBC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функции Исполнителя по техническому надзору за строительством входят:</w:t>
            </w:r>
          </w:p>
          <w:p w14:paraId="149C1D45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 Приемка геодезических работ и подписание актов в соответствии с законодательством РК.</w:t>
            </w:r>
          </w:p>
          <w:p w14:paraId="441B92CB" w14:textId="77777777" w:rsidR="00080F53" w:rsidRPr="0058475C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4.3 Проверка 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наличия у Подрядчика документов, удостоверяющих качество </w:t>
            </w:r>
            <w:r w:rsidRPr="0058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применяемых им строительных материалов, изделий и конструкций - технических паспортов и других документов о качестве, сертификатов, а также</w:t>
            </w:r>
          </w:p>
          <w:p w14:paraId="70DB4E75" w14:textId="77777777" w:rsidR="00080F53" w:rsidRPr="0058475C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47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документированных результатов входного контроля и лабораторных испытаний.</w:t>
            </w:r>
          </w:p>
          <w:p w14:paraId="285DE11B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 Обеспечение оформления необходимой документации оборудования и материалов Подрядчика в соответствии с ГОСТ и другими нормативными документами РК и контроль оформления необходимой документации при приемке оборудования и материалов на объекте.</w:t>
            </w:r>
          </w:p>
          <w:p w14:paraId="3491935D" w14:textId="77777777" w:rsidR="00080F53" w:rsidRPr="00C869D9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 Контроль соответствия материалов и оборудования проектным решениям</w:t>
            </w:r>
          </w:p>
          <w:p w14:paraId="4FCF265C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4.6 Проверка соответствия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выполнения работ утвержденному рабочему проекту.</w:t>
            </w:r>
          </w:p>
          <w:p w14:paraId="58FF6D83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4.7 Проведение входного контроля всего оборудования и материалов с составлением актов, включая, но не ограничиваясь.</w:t>
            </w:r>
          </w:p>
          <w:p w14:paraId="5A192F7A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4.8 Контролем сопроводительной документации (наличие</w:t>
            </w:r>
          </w:p>
          <w:p w14:paraId="133F42F3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необходимых печатей, подписей, дат, заключения о пригодности всего оборудования к применению с необходимым сроком гарантии, сертификатов соответствия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пр.), удостоверяющей качество и комплектность всего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оборудования, наличием необходимой эксплуатационной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документации.</w:t>
            </w:r>
          </w:p>
          <w:p w14:paraId="7CF81FC4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 Проверкой наличия и комплектности всего оборудования и материалов, их внешним осмотром, сверкой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номеров, марок, обозначений с сопроводительной документацией.</w:t>
            </w:r>
          </w:p>
          <w:p w14:paraId="55E7AAF2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4.10 Контроль над правильностью складирования, перевозки, погрузки-разгрузки и другими операциями с материалами, и оборудованием, осуществляемые Подрядчиком Оборудования.</w:t>
            </w:r>
          </w:p>
          <w:p w14:paraId="3395F2C9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4.11 Комплектация объектов строительства с учетом графика монтажа и проектных спецификаций.</w:t>
            </w:r>
          </w:p>
          <w:p w14:paraId="1A8FDFF0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4.12 Участие в составе комиссий со стороны Заказчика по отбраковке несоответствующих требованиям проекта оборудований и материалов, с составлением актов и рекламаций о несоответствии.</w:t>
            </w:r>
          </w:p>
          <w:p w14:paraId="1C8EC8A4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4.13 Информирование Заказчика о дефектах в проектной документации, выявленных в процессе строительства.</w:t>
            </w:r>
          </w:p>
          <w:p w14:paraId="2CB3F5E0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4.14 Инспекционный контроль соответствия состава и качества выполнения технологических операций, в том числе операционного контроля требованиям в соответствии с законодательством РК.</w:t>
            </w:r>
          </w:p>
          <w:p w14:paraId="0EEC51FE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4.15 Контроль правильности и своевременности составления проекта производства работ (ППР), проекта организации строительства (ПОС), технологических карт.</w:t>
            </w:r>
          </w:p>
          <w:p w14:paraId="1B1238EB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4.16 Участие в освидетельствовании и оценке скрытых работ (совместно с ответственным представителем Подрядчика) по в соответствии с законодательством РК,</w:t>
            </w:r>
          </w:p>
          <w:p w14:paraId="251E5954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выполнение, при необходимости, контрольных измерений и испытаний, подписание совместно с ответственным представителем Подрядчика акта освидетельствования скрытых работ.</w:t>
            </w:r>
          </w:p>
          <w:p w14:paraId="1855A9B5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4.17 Участие в промежуточной приемке ответственных конструкций (совместно с ответственным представителем</w:t>
            </w:r>
          </w:p>
          <w:p w14:paraId="295C5574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Подрядчика) в соответствии с законодательством РК;</w:t>
            </w:r>
          </w:p>
          <w:p w14:paraId="56470EAB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выполнение, при необходимости, контрольных измерений и испытаний, подписание акта их приемки (совместно с ответственным представителем Подрядчика).</w:t>
            </w:r>
          </w:p>
          <w:p w14:paraId="7F0A938E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4.18 Оценка достоверности геодезических исполнительных конструкций (при необходимости - с выборочным контролем точности положения элементов конструкций).</w:t>
            </w:r>
          </w:p>
          <w:p w14:paraId="53CB9BD5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4.19 Контроль наличия и правильности исполнительной технической документации Подрядчика, оформляемой в процессе строительства и фиксирующей процесс производства строительно-монтажных работ, а также технического состояния объектов.</w:t>
            </w:r>
          </w:p>
          <w:p w14:paraId="45260DED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4.20 Приемка от строительной организации исполнительной технической документации. Проверка ее комплектности и качества, выдача замечаний.</w:t>
            </w:r>
          </w:p>
          <w:p w14:paraId="5FF104E1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4.21 Комплектация одного экземпляра исполнительной документации, подготавливаемой Подрядчиком, и сдача заказчику по завершении каждого этапа строительства.</w:t>
            </w:r>
          </w:p>
          <w:p w14:paraId="3C550607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4.22 Контроль исполнения указаний и предписаний органов государственного контроля, а также требований Заказчика, относящиеся к вопросам качества выполняемых строительно-монтажных работ.</w:t>
            </w:r>
          </w:p>
          <w:p w14:paraId="24D50FAA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4.23 Контроль за своевременным устранением дефектов и</w:t>
            </w:r>
          </w:p>
          <w:p w14:paraId="1CC6AD6C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недоделок, выявленных при приемке отдельных видов работ, конструктивных элементов зданий, сооружений и объекта в целом.</w:t>
            </w:r>
          </w:p>
          <w:p w14:paraId="0CF7D8B6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4.24 Контроль за получения всех необходимых разрешений, допусков, аттестации и прочее для проведения строительно-монтажных работ, в том числе пуско-наладочных работ.</w:t>
            </w:r>
          </w:p>
          <w:p w14:paraId="1B4174BE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4.25 Контроль над соответствием объемов и сроков выполнения предъявленных к оплате строительно-монтажных работ с визированием акта выполненных работ - форма 2В.</w:t>
            </w:r>
          </w:p>
          <w:p w14:paraId="39286076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4.26 Проведение учета объемов и стоимости принятых и оплаченных строительно-монтажных работ, а также объемов и стоимости некачественно выполненных исполнителем работ и затрат на устранение дефектов и переделки.</w:t>
            </w:r>
          </w:p>
          <w:p w14:paraId="5D0954A0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4.27 Участие в освидетельствовании объектов, подлежащих консервации, и оформлении документации на консервацию или временное прекращение строительства объектов, а также в оценке технического состояния объектов при передаче их Исполнителям для возобновления работ.</w:t>
            </w:r>
          </w:p>
          <w:p w14:paraId="4A005C16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4.28 Участие в проверках, проводимых органами государственного надзора, в том числе в оценке состояния</w:t>
            </w:r>
          </w:p>
          <w:p w14:paraId="0AD9894B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соответствия проекту поступающего на монтаж оборудования, в оценке качества его монтажа и ПНР в комплексном опробовании и приемке.</w:t>
            </w:r>
          </w:p>
          <w:p w14:paraId="5674B8CB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4.29 Выдача перечней дефектов и недоделок СМР, контроль за их устранением.</w:t>
            </w:r>
          </w:p>
          <w:p w14:paraId="56E22693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4.30 Участие в работе комиссий по приемке строительных</w:t>
            </w:r>
          </w:p>
          <w:p w14:paraId="3CEEC5A5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 и сдаче их в эксплуатацию.</w:t>
            </w:r>
          </w:p>
          <w:p w14:paraId="2F212887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4.31 Иные функции, предусмотренные законодательством</w:t>
            </w:r>
          </w:p>
          <w:p w14:paraId="261C97DD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РК.</w:t>
            </w:r>
          </w:p>
          <w:p w14:paraId="31FAC470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4.32 Составление и подписания заключения о качестве строительно-монтажных работ на объекте.</w:t>
            </w:r>
          </w:p>
          <w:p w14:paraId="7C4EDDA4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4.33 Технический надзор осуществляется инженерами технического надзора, назначаемых в соответствии с требованиями проекта и специалистами различного - инженер технического надзора по несущим и ограждающим конструкциям;</w:t>
            </w:r>
          </w:p>
          <w:p w14:paraId="7899DE6D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инженер технического надзора по инженерным сетям; - инженер технического надзора по технологическим</w:t>
            </w:r>
          </w:p>
          <w:p w14:paraId="41F6F38F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оборудованиям;</w:t>
            </w:r>
          </w:p>
          <w:p w14:paraId="39EA8772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инженерами различного профиля (в период выполнения</w:t>
            </w:r>
          </w:p>
          <w:p w14:paraId="755AF9BA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соответствующих работ);</w:t>
            </w:r>
          </w:p>
          <w:p w14:paraId="3E2B4231" w14:textId="77777777" w:rsidR="00080F53" w:rsidRPr="00F018A9" w:rsidRDefault="00080F53" w:rsidP="00C748E9">
            <w:pPr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геодезист (в период выполнения соответствующих работ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080F53" w:rsidRPr="00C73373" w14:paraId="44467ACF" w14:textId="77777777" w:rsidTr="00C748E9">
        <w:tc>
          <w:tcPr>
            <w:tcW w:w="2369" w:type="dxa"/>
          </w:tcPr>
          <w:p w14:paraId="6CF69552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5. Общие требования.</w:t>
            </w:r>
          </w:p>
        </w:tc>
        <w:tc>
          <w:tcPr>
            <w:tcW w:w="6982" w:type="dxa"/>
          </w:tcPr>
          <w:p w14:paraId="4ACB4B12" w14:textId="77777777" w:rsidR="00080F53" w:rsidRPr="00D54D6E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5.1. Исполнитель должен предоставить Заказчику копии Аттестатов экспертов по трем специализациям по объектам I-го уровня ответственности: </w:t>
            </w:r>
          </w:p>
          <w:p w14:paraId="740BDB1C" w14:textId="77777777" w:rsidR="00080F53" w:rsidRPr="00D54D6E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ксперт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надзора по объектам первого уровня ответственности в части несущих и ограждающих конструкций -2 человека, </w:t>
            </w:r>
          </w:p>
          <w:p w14:paraId="05E1BEC1" w14:textId="77777777" w:rsidR="00080F53" w:rsidRPr="00D54D6E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ксперт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по объектам первого уровня ответственности в части инженерных сетей-2 человека, </w:t>
            </w:r>
          </w:p>
          <w:p w14:paraId="405FB613" w14:textId="77777777" w:rsidR="00080F53" w:rsidRPr="00D54D6E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</w:t>
            </w:r>
            <w:proofErr w:type="spellStart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ксперт</w:t>
            </w:r>
            <w:proofErr w:type="spellEnd"/>
            <w:r w:rsidRPr="00D54D6E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технического надзора по объектам первого уровня ответственности в части технологического оборудования-2 человека, </w:t>
            </w:r>
          </w:p>
          <w:p w14:paraId="32D8C714" w14:textId="77777777" w:rsidR="00080F53" w:rsidRPr="00D54D6E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Дающих право осуществлять технический надзор за строительством объектов, предусмотренных настоящей технической спецификацией и постоянным местом нахождения на объекте заказчика для представления, защиты интересов Заказчика. (вахтовым методом)</w:t>
            </w:r>
          </w:p>
          <w:p w14:paraId="02A35529" w14:textId="77777777" w:rsidR="00080F53" w:rsidRPr="00D54D6E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4D6E">
              <w:rPr>
                <w:rFonts w:ascii="Times New Roman" w:hAnsi="Times New Roman" w:cs="Times New Roman"/>
                <w:sz w:val="24"/>
                <w:szCs w:val="24"/>
              </w:rPr>
              <w:t>5.2. Исполнитель представляет и защищает интересы Заказчика на объектах строительства в качестве технического представителя.</w:t>
            </w:r>
          </w:p>
          <w:p w14:paraId="4F06A537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5.3. Исполнитель осуществляет проверку качества применяемых на объектах строительных материалов, конструкций и изделий, организация их лабораторного испытания в соответствии со стандартами и другими нормативно-техническими документами, действующими в РК.</w:t>
            </w:r>
          </w:p>
          <w:p w14:paraId="4CFD05F9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5.4. Исполнитель представляет ежедневный отчет Заказчику о ходе строительства объекта.</w:t>
            </w:r>
          </w:p>
          <w:p w14:paraId="21DB0DE1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5.5. Исполнитель проводит оценку соответствия темпов производства работ по утвержденному детальному календарному графику, хода комплектации объектов материальными ресурсами, техническими средствами, обеспеченности квалифицированной рабочей силой.</w:t>
            </w:r>
          </w:p>
          <w:p w14:paraId="6BB04435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5.6. Исполнитель ведет учет за спец. техникой и механизмов, работающих на объектах, оценка их технической пригодности и соответствия перечню, указанному в проектно-сметные документации.</w:t>
            </w:r>
          </w:p>
          <w:p w14:paraId="64358C6E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5.7. Исполнитель информирует в письменном виде Заказчика о возможных проблемах, которые возникли или могут возникнуть в отношении реализации Договора и выдача рекомендаций.</w:t>
            </w:r>
          </w:p>
          <w:p w14:paraId="75593671" w14:textId="4D4FA2AB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5.8.</w:t>
            </w:r>
            <w:r w:rsidR="00437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Исполнитель представляет Заказчику предложения, необходимые для завершения работ в срок, подготовка всех необходимых документов по принятым предложениям.</w:t>
            </w:r>
          </w:p>
          <w:p w14:paraId="7A8A8F1F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5.9. Исполнитель проводит периодические и окончательные измерения выполненных объемов работ и выдача заключений об их соответствии отчетам Подрядчика.</w:t>
            </w:r>
          </w:p>
          <w:p w14:paraId="30A1A50E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5.10. Исполнитель проводит осмотр, предъявляет замечания и при необходимости испытания законченных строительством объектов, предъявление замечаний, обеспечение их полного устранения Подрядчиком и в установленном порядке представление рекомендации Заказчику о приемке объекта в эксплуатацию.</w:t>
            </w:r>
          </w:p>
          <w:p w14:paraId="4445C940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5.11. Исполнитель должен иметь собственные или арендованные геодезические инструменты «Тахеометр», «Нивелир» имеющие действующий сертификат о поверке и приложить к тендерной заявке подтверждающие документы.</w:t>
            </w:r>
          </w:p>
        </w:tc>
      </w:tr>
      <w:tr w:rsidR="00080F53" w:rsidRPr="00C73373" w14:paraId="2E729E8F" w14:textId="77777777" w:rsidTr="00C748E9">
        <w:tc>
          <w:tcPr>
            <w:tcW w:w="2369" w:type="dxa"/>
          </w:tcPr>
          <w:p w14:paraId="5EE239E1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6. Особые условия.</w:t>
            </w:r>
          </w:p>
        </w:tc>
        <w:tc>
          <w:tcPr>
            <w:tcW w:w="6982" w:type="dxa"/>
          </w:tcPr>
          <w:p w14:paraId="27D34F0C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6.1. Исполнитель в период проведения работ по настоящей технической спецификации, организовывает и обеспечивает свой персонал своими силами и за свой счет:</w:t>
            </w:r>
          </w:p>
          <w:p w14:paraId="708C3ED2" w14:textId="77777777" w:rsidR="00080F5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а) временными жилыми и административными помещениями; транспортом и ГСМ для контроля строящихся объектов;</w:t>
            </w:r>
          </w:p>
          <w:p w14:paraId="4F52F8B9" w14:textId="77777777" w:rsidR="00080F53" w:rsidRPr="00F018A9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б) питанием и проживанием;</w:t>
            </w:r>
          </w:p>
          <w:p w14:paraId="3D1CA38E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медицинским обслуживанием;</w:t>
            </w:r>
          </w:p>
          <w:p w14:paraId="0EBB49F8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г) самостоятельно обеспечить получение пропусков для проезда автотранспорта и другой необходимой техники через территории других недропользователей и землевладельцев;</w:t>
            </w:r>
          </w:p>
          <w:p w14:paraId="4211583B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д) срок мобилизации специалистов Исполнителя на объект производства работ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 часов с момента поступления Заявки Заказчика.</w:t>
            </w:r>
          </w:p>
        </w:tc>
      </w:tr>
      <w:tr w:rsidR="00080F53" w:rsidRPr="00C73373" w14:paraId="01B6F12D" w14:textId="77777777" w:rsidTr="00C748E9">
        <w:tc>
          <w:tcPr>
            <w:tcW w:w="2369" w:type="dxa"/>
          </w:tcPr>
          <w:p w14:paraId="7E39A697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Требования к Потенциальному Поставщику Основные</w:t>
            </w:r>
          </w:p>
          <w:p w14:paraId="04B8FC79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требования к Потенциальному</w:t>
            </w:r>
          </w:p>
          <w:p w14:paraId="47BA6D1F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Поставщику для оказания услуг в</w:t>
            </w:r>
          </w:p>
          <w:p w14:paraId="55F91CD2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настоящей</w:t>
            </w:r>
          </w:p>
          <w:p w14:paraId="50D386F8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технической спецификацией.</w:t>
            </w:r>
          </w:p>
          <w:p w14:paraId="5DEDBA66" w14:textId="77777777" w:rsidR="00080F53" w:rsidRPr="00C73373" w:rsidRDefault="00080F53" w:rsidP="00C748E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82" w:type="dxa"/>
          </w:tcPr>
          <w:p w14:paraId="0414C0E3" w14:textId="77777777" w:rsidR="00080F53" w:rsidRPr="00E93CAA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3C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7.1. Поставщик должен приложить к тендерной заявке электронную копию свидетельства об аккредитации экспертной организации (Аккредитация юридических лиц, осуществляющих технический надзор и техническое обследование надежности и устойчивости зданий и сооружений).</w:t>
            </w:r>
          </w:p>
          <w:p w14:paraId="28E559E8" w14:textId="77777777" w:rsidR="00080F53" w:rsidRPr="00E93CAA" w:rsidRDefault="00080F53" w:rsidP="006949D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0F53" w:rsidRPr="00C73373" w14:paraId="4D7D24F0" w14:textId="77777777" w:rsidTr="00C748E9">
        <w:tc>
          <w:tcPr>
            <w:tcW w:w="2369" w:type="dxa"/>
          </w:tcPr>
          <w:p w14:paraId="624F014B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 Режим работы</w:t>
            </w:r>
          </w:p>
        </w:tc>
        <w:tc>
          <w:tcPr>
            <w:tcW w:w="6982" w:type="dxa"/>
          </w:tcPr>
          <w:p w14:paraId="0BF19210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График работы основан на нормированном 11 – часовом рабочем дне (без учета времени на обеденный перерыв) и 15-дневной вахте.</w:t>
            </w:r>
          </w:p>
        </w:tc>
      </w:tr>
      <w:tr w:rsidR="00080F53" w:rsidRPr="00C73373" w14:paraId="7F35B887" w14:textId="77777777" w:rsidTr="00C748E9">
        <w:tc>
          <w:tcPr>
            <w:tcW w:w="2369" w:type="dxa"/>
          </w:tcPr>
          <w:p w14:paraId="54FEDCB5" w14:textId="77777777" w:rsidR="00080F53" w:rsidRPr="00C73373" w:rsidRDefault="00080F53" w:rsidP="00C748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 Требования к услугам</w:t>
            </w:r>
          </w:p>
        </w:tc>
        <w:tc>
          <w:tcPr>
            <w:tcW w:w="6982" w:type="dxa"/>
          </w:tcPr>
          <w:p w14:paraId="5065FD92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9.1. Услуги по техническому надзору оказать в соответствии с законодательством РК, и в соответствии с правилами оказания инжиниринговых услуг в сфере архитектурной, градостроительной и строительной деятельности, утвержденных Приказом Министра национальной экономики Республики Казахстан от 3 февраля 2015 года №71 в объёме необходимом для производства перечисленных работ;</w:t>
            </w:r>
          </w:p>
          <w:p w14:paraId="73BDA081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 Исполнитель несет юридическую и материальную ответственность за предоставление неверных или некорректных рекомендаций, за некачественный контроль качества строительных и монтажных работ, а также за неудовлетворительное обеспечение технического надзора.</w:t>
            </w:r>
          </w:p>
          <w:p w14:paraId="4CC3663B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. Исполнитель несёт полную ответственность за соблюдение сроков выполнения всех видов работ, указанных в настоящем техническом задании и графиках выполнения работ.</w:t>
            </w:r>
          </w:p>
        </w:tc>
      </w:tr>
      <w:tr w:rsidR="00080F53" w:rsidRPr="00C73373" w14:paraId="54DCAD25" w14:textId="77777777" w:rsidTr="00C748E9">
        <w:tc>
          <w:tcPr>
            <w:tcW w:w="2369" w:type="dxa"/>
          </w:tcPr>
          <w:p w14:paraId="4AF4FDBE" w14:textId="77777777" w:rsidR="00080F53" w:rsidRPr="00C73373" w:rsidRDefault="00080F53" w:rsidP="00C74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10. Требования по технике безопасности, охране труда и охране окружающей среды</w:t>
            </w:r>
          </w:p>
        </w:tc>
        <w:tc>
          <w:tcPr>
            <w:tcW w:w="6982" w:type="dxa"/>
          </w:tcPr>
          <w:p w14:paraId="33B72EAD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10.1. При оказании Услуг по техническому надзору Исполнитель должен руководствоваться Законом РК «О гражданской защите», Трудовым Кодексом РК раздел 5 «безопасность и охрана труда», ПБ в НГП, ПБ РНГМ, СН РК 1.03-05-2011 «Охрана труда и техника безопасности в строительстве».</w:t>
            </w:r>
          </w:p>
          <w:p w14:paraId="158675B9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10.2 Все Услуги, предоставляемые Исполнителем, должны</w:t>
            </w:r>
          </w:p>
          <w:p w14:paraId="625EE9A3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производиться в соответствии с Положением по безопасности и охране труда, пожарной и промышленной</w:t>
            </w:r>
          </w:p>
          <w:p w14:paraId="6E35EB3A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безопасности, охране окружающей среды на объектах ТОО</w:t>
            </w:r>
          </w:p>
          <w:p w14:paraId="258E082F" w14:textId="77777777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>"Урихтау Оперейтинг" при оказании услуг и выполнении работ подрядными организациями, которое является неотъемлемой частью Договора оказания Услуг.</w:t>
            </w:r>
          </w:p>
        </w:tc>
      </w:tr>
      <w:tr w:rsidR="00080F53" w:rsidRPr="00C73373" w14:paraId="46E50B48" w14:textId="77777777" w:rsidTr="00C748E9">
        <w:tc>
          <w:tcPr>
            <w:tcW w:w="2369" w:type="dxa"/>
          </w:tcPr>
          <w:p w14:paraId="30EB3584" w14:textId="77777777" w:rsidR="00080F53" w:rsidRPr="00C73373" w:rsidRDefault="00080F53" w:rsidP="00C748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Сроки предоставления Услуг</w:t>
            </w:r>
          </w:p>
        </w:tc>
        <w:tc>
          <w:tcPr>
            <w:tcW w:w="6982" w:type="dxa"/>
          </w:tcPr>
          <w:p w14:paraId="4A70D0F5" w14:textId="23AF8F8C" w:rsidR="00080F53" w:rsidRPr="00C73373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Дата начала Услуг </w:t>
            </w:r>
            <w:r w:rsidRPr="00B14ADE">
              <w:rPr>
                <w:rFonts w:ascii="Times New Roman" w:hAnsi="Times New Roman" w:cs="Times New Roman"/>
                <w:sz w:val="24"/>
                <w:szCs w:val="24"/>
              </w:rPr>
              <w:t>— с момента по</w:t>
            </w:r>
            <w:r w:rsidR="00503588" w:rsidRPr="00B14AD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46D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писания Договора</w:t>
            </w:r>
            <w:r w:rsidRPr="00B14A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0D3632" w14:textId="78E7FCA5" w:rsidR="00080F53" w:rsidRPr="00F018A9" w:rsidRDefault="00080F53" w:rsidP="00C748E9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</w:rPr>
            </w:pPr>
            <w:r w:rsidRPr="00C73373">
              <w:rPr>
                <w:rFonts w:ascii="Times New Roman" w:hAnsi="Times New Roman" w:cs="Times New Roman"/>
                <w:sz w:val="24"/>
                <w:szCs w:val="24"/>
              </w:rPr>
              <w:t xml:space="preserve">Дата окончания </w:t>
            </w:r>
            <w:r w:rsidRPr="00071C5B">
              <w:rPr>
                <w:rFonts w:ascii="Times New Roman" w:hAnsi="Times New Roman" w:cs="Times New Roman"/>
                <w:sz w:val="24"/>
                <w:szCs w:val="24"/>
              </w:rPr>
              <w:t xml:space="preserve">Услуг </w:t>
            </w:r>
            <w:r w:rsidR="00B46D42" w:rsidRPr="00071C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 </w:t>
            </w:r>
            <w:r w:rsidR="00503588" w:rsidRPr="00071C5B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  <w:r w:rsidRPr="00071C5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503588" w:rsidRPr="00071C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71C5B">
              <w:rPr>
                <w:rFonts w:ascii="Times New Roman" w:hAnsi="Times New Roman" w:cs="Times New Roman"/>
                <w:sz w:val="24"/>
                <w:szCs w:val="24"/>
              </w:rPr>
              <w:t xml:space="preserve"> года.</w:t>
            </w:r>
          </w:p>
        </w:tc>
      </w:tr>
    </w:tbl>
    <w:p w14:paraId="5BEEB14E" w14:textId="77777777" w:rsidR="00080F53" w:rsidRPr="00C73373" w:rsidRDefault="00080F53" w:rsidP="00080F53">
      <w:pPr>
        <w:rPr>
          <w:rFonts w:ascii="Times New Roman" w:hAnsi="Times New Roman" w:cs="Times New Roman"/>
        </w:rPr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4770"/>
        <w:gridCol w:w="10080"/>
      </w:tblGrid>
      <w:tr w:rsidR="00DF49A1" w:rsidRPr="00446DD9" w14:paraId="0E488398" w14:textId="77777777" w:rsidTr="00DF49A1">
        <w:trPr>
          <w:trHeight w:val="735"/>
        </w:trPr>
        <w:tc>
          <w:tcPr>
            <w:tcW w:w="4770" w:type="dxa"/>
          </w:tcPr>
          <w:p w14:paraId="56985C4E" w14:textId="77777777" w:rsidR="00DF49A1" w:rsidRPr="00446D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E1A0131" w14:textId="77777777" w:rsidR="00DF49A1" w:rsidRPr="00446D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  <w:p w14:paraId="36AC7B02" w14:textId="77777777" w:rsidR="00DF49A1" w:rsidRPr="00BA4C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ТОО «Урихтау Оперейтинг»</w:t>
            </w:r>
          </w:p>
          <w:p w14:paraId="11F7DD23" w14:textId="77777777" w:rsidR="00DF49A1" w:rsidRPr="00446D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Директор по производству</w:t>
            </w:r>
          </w:p>
          <w:p w14:paraId="1E7899CA" w14:textId="77777777" w:rsidR="00DF49A1" w:rsidRPr="00446D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80E0FAE" w14:textId="77777777" w:rsidR="00DF49A1" w:rsidRPr="00A85058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46DD9">
              <w:rPr>
                <w:rFonts w:ascii="Times New Roman" w:hAnsi="Times New Roman"/>
                <w:bCs/>
                <w:sz w:val="24"/>
                <w:szCs w:val="24"/>
              </w:rPr>
              <w:t xml:space="preserve">___________________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Кулжанов Ж.М.                                                          </w:t>
            </w:r>
          </w:p>
          <w:p w14:paraId="6E7C540F" w14:textId="77777777" w:rsidR="00DF49A1" w:rsidRPr="00446D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80" w:type="dxa"/>
          </w:tcPr>
          <w:p w14:paraId="32B1B916" w14:textId="77777777" w:rsidR="00DF49A1" w:rsidRPr="00446D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1661B9" w14:textId="77777777" w:rsidR="00DF49A1" w:rsidRPr="00455ABF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ИСПОЛНИТЕЛЬ:</w:t>
            </w:r>
          </w:p>
          <w:p w14:paraId="56AA2D0D" w14:textId="18E7B3EF" w:rsidR="00DF49A1" w:rsidRPr="00DF49A1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598F3C6A" w14:textId="77777777" w:rsidR="00DF49A1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670D8F8A" w14:textId="115632E2" w:rsidR="00DF49A1" w:rsidRPr="00446DD9" w:rsidRDefault="00DF49A1" w:rsidP="0092430A">
            <w:pPr>
              <w:pStyle w:val="ab"/>
              <w:tabs>
                <w:tab w:val="left" w:pos="284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DF49A1">
              <w:rPr>
                <w:rFonts w:ascii="Times New Roman" w:hAnsi="Times New Roman"/>
                <w:b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  <w:r w:rsidRPr="00DF49A1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Pr="00071C5B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  <w:r w:rsidR="00137745" w:rsidRPr="00071C5B">
              <w:rPr>
                <w:rFonts w:ascii="Times New Roman" w:hAnsi="Times New Roman"/>
                <w:b/>
                <w:sz w:val="24"/>
                <w:szCs w:val="24"/>
              </w:rPr>
              <w:t>???????</w:t>
            </w:r>
            <w:r w:rsidRPr="00DF49A1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</w:tc>
      </w:tr>
    </w:tbl>
    <w:p w14:paraId="6323C929" w14:textId="77777777" w:rsidR="00080F53" w:rsidRPr="00C73373" w:rsidRDefault="00080F53" w:rsidP="00080F53">
      <w:pPr>
        <w:rPr>
          <w:rFonts w:ascii="Times New Roman" w:hAnsi="Times New Roman" w:cs="Times New Roman"/>
        </w:rPr>
      </w:pPr>
    </w:p>
    <w:p w14:paraId="13AF551F" w14:textId="77777777" w:rsidR="00646236" w:rsidRDefault="00646236" w:rsidP="00646236">
      <w:pPr>
        <w:spacing w:after="0" w:line="249" w:lineRule="auto"/>
      </w:pPr>
    </w:p>
    <w:p w14:paraId="3DEF29B2" w14:textId="77777777" w:rsidR="008F60D1" w:rsidRDefault="008F60D1" w:rsidP="008F60D1">
      <w:pPr>
        <w:spacing w:after="0" w:line="249" w:lineRule="auto"/>
        <w:ind w:left="-5" w:hanging="10"/>
      </w:pPr>
    </w:p>
    <w:p w14:paraId="1B1F6523" w14:textId="77777777" w:rsidR="008F60D1" w:rsidRDefault="008F60D1" w:rsidP="008F60D1">
      <w:pPr>
        <w:spacing w:after="0" w:line="249" w:lineRule="auto"/>
        <w:ind w:left="-5" w:hanging="10"/>
      </w:pPr>
    </w:p>
    <w:p w14:paraId="1E77B088" w14:textId="77777777" w:rsidR="008F60D1" w:rsidRDefault="008F60D1" w:rsidP="008F60D1">
      <w:pPr>
        <w:spacing w:after="0" w:line="249" w:lineRule="auto"/>
        <w:ind w:left="-5" w:hanging="10"/>
      </w:pPr>
    </w:p>
    <w:p w14:paraId="70BC0973" w14:textId="77777777" w:rsidR="008F60D1" w:rsidRDefault="008F60D1" w:rsidP="008F60D1">
      <w:pPr>
        <w:spacing w:after="0" w:line="249" w:lineRule="auto"/>
        <w:ind w:left="-5" w:hanging="10"/>
      </w:pPr>
    </w:p>
    <w:p w14:paraId="78C37BE2" w14:textId="77777777" w:rsidR="008F60D1" w:rsidRDefault="008F60D1" w:rsidP="008F60D1">
      <w:pPr>
        <w:spacing w:after="0" w:line="249" w:lineRule="auto"/>
        <w:ind w:left="-5" w:hanging="10"/>
      </w:pPr>
    </w:p>
    <w:p w14:paraId="7E7477B9" w14:textId="77777777" w:rsidR="008F60D1" w:rsidRDefault="008F60D1" w:rsidP="008F60D1">
      <w:pPr>
        <w:spacing w:after="0" w:line="249" w:lineRule="auto"/>
        <w:ind w:left="-5" w:hanging="10"/>
      </w:pPr>
    </w:p>
    <w:p w14:paraId="585637DF" w14:textId="77777777" w:rsidR="00A74D0C" w:rsidRPr="00071C5B" w:rsidRDefault="00A74D0C" w:rsidP="00071C5B">
      <w:pPr>
        <w:spacing w:after="0" w:line="249" w:lineRule="auto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sectPr w:rsidR="00A74D0C" w:rsidRPr="00071C5B" w:rsidSect="00071C5B">
      <w:footerReference w:type="default" r:id="rId8"/>
      <w:pgSz w:w="11906" w:h="16838"/>
      <w:pgMar w:top="1138" w:right="850" w:bottom="1138" w:left="169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ABAFA" w14:textId="77777777" w:rsidR="00E62EF1" w:rsidRDefault="00E62EF1" w:rsidP="00643BD6">
      <w:pPr>
        <w:spacing w:after="0" w:line="240" w:lineRule="auto"/>
      </w:pPr>
      <w:r>
        <w:separator/>
      </w:r>
    </w:p>
  </w:endnote>
  <w:endnote w:type="continuationSeparator" w:id="0">
    <w:p w14:paraId="5A2CC404" w14:textId="77777777" w:rsidR="00E62EF1" w:rsidRDefault="00E62EF1" w:rsidP="00643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charset w:val="CC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ヒラギノ角ゴ Pro W3">
    <w:altName w:val="Arial Unicode MS"/>
    <w:charset w:val="80"/>
    <w:family w:val="auto"/>
    <w:pitch w:val="variable"/>
    <w:sig w:usb0="01000000" w:usb1="00000000" w:usb2="07040001" w:usb3="00000000" w:csb0="00020000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704087"/>
      <w:docPartObj>
        <w:docPartGallery w:val="Page Numbers (Bottom of Page)"/>
        <w:docPartUnique/>
      </w:docPartObj>
    </w:sdtPr>
    <w:sdtContent>
      <w:p w14:paraId="0496258A" w14:textId="77777777" w:rsidR="00DC6DA4" w:rsidRDefault="0000000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tbl>
    <w:tblPr>
      <w:tblStyle w:val="af1"/>
      <w:tblpPr w:leftFromText="180" w:rightFromText="180" w:vertAnchor="text" w:tblpY="1"/>
      <w:tblOverlap w:val="never"/>
      <w:tblW w:w="0" w:type="auto"/>
      <w:tblInd w:w="0" w:type="dxa"/>
      <w:tblBorders>
        <w:top w:val="single" w:sz="12" w:space="0" w:color="0070C0"/>
        <w:left w:val="single" w:sz="12" w:space="0" w:color="0070C0"/>
        <w:bottom w:val="single" w:sz="12" w:space="0" w:color="0070C0"/>
        <w:right w:val="single" w:sz="12" w:space="0" w:color="0070C0"/>
        <w:insideH w:val="single" w:sz="12" w:space="0" w:color="0070C0"/>
        <w:insideV w:val="single" w:sz="12" w:space="0" w:color="0070C0"/>
      </w:tblBorders>
      <w:tblLook w:val="04A0" w:firstRow="1" w:lastRow="0" w:firstColumn="1" w:lastColumn="0" w:noHBand="0" w:noVBand="1"/>
    </w:tblPr>
    <w:tblGrid>
      <w:gridCol w:w="9060"/>
    </w:tblGrid>
    <w:tr w:rsidR="00A74D0C" w14:paraId="5926CBB7" w14:textId="77777777" w:rsidTr="00832B93">
      <w:trPr>
        <w:trHeight w:val="250"/>
      </w:trPr>
      <w:tc>
        <w:tcPr>
          <w:tcW w:w="9060" w:type="dxa"/>
        </w:tcPr>
        <w:p w14:paraId="7D665062" w14:textId="77777777" w:rsidR="00A74D0C" w:rsidRDefault="00A74D0C" w:rsidP="00A74D0C">
          <w:pPr>
            <w:pStyle w:val="af"/>
          </w:pPr>
          <w:proofErr w:type="spellStart"/>
          <w:r w:rsidRPr="005F4D0A">
            <w:rPr>
              <w:color w:val="2A6099"/>
              <w:sz w:val="18"/>
              <w:szCs w:val="18"/>
            </w:rPr>
            <w:t>д_Штамп</w:t>
          </w:r>
          <w:proofErr w:type="spellEnd"/>
        </w:p>
      </w:tc>
    </w:tr>
  </w:tbl>
  <w:p w14:paraId="0F2AC5B9" w14:textId="77777777" w:rsidR="00DC6DA4" w:rsidRDefault="00DC6DA4" w:rsidP="00A74D0C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4A594" w14:textId="77777777" w:rsidR="00E62EF1" w:rsidRDefault="00E62EF1" w:rsidP="00643BD6">
      <w:pPr>
        <w:spacing w:after="0" w:line="240" w:lineRule="auto"/>
      </w:pPr>
      <w:r>
        <w:separator/>
      </w:r>
    </w:p>
  </w:footnote>
  <w:footnote w:type="continuationSeparator" w:id="0">
    <w:p w14:paraId="0020EF0D" w14:textId="77777777" w:rsidR="00E62EF1" w:rsidRDefault="00E62EF1" w:rsidP="00643B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FD7CBB"/>
    <w:multiLevelType w:val="multilevel"/>
    <w:tmpl w:val="BB2C0F9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EB00F8"/>
    <w:multiLevelType w:val="hybridMultilevel"/>
    <w:tmpl w:val="0F1E6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41A5"/>
    <w:multiLevelType w:val="multilevel"/>
    <w:tmpl w:val="1ECE2AE0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6F32F72"/>
    <w:multiLevelType w:val="hybridMultilevel"/>
    <w:tmpl w:val="A8EE31F8"/>
    <w:lvl w:ilvl="0" w:tplc="57C45312">
      <w:start w:val="8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9BC177C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64628A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F6AF260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660C2D4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8ED84C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65429DE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C4219C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F6AC2F4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E848BC"/>
    <w:multiLevelType w:val="multilevel"/>
    <w:tmpl w:val="519A0F1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EA60C3E"/>
    <w:multiLevelType w:val="multilevel"/>
    <w:tmpl w:val="CB007486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20743825"/>
    <w:multiLevelType w:val="multilevel"/>
    <w:tmpl w:val="361E7648"/>
    <w:lvl w:ilvl="0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3B7D03"/>
    <w:multiLevelType w:val="hybridMultilevel"/>
    <w:tmpl w:val="5AC6F47C"/>
    <w:lvl w:ilvl="0" w:tplc="200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33156DC"/>
    <w:multiLevelType w:val="hybridMultilevel"/>
    <w:tmpl w:val="CE201F5A"/>
    <w:lvl w:ilvl="0" w:tplc="334C56C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96CB0"/>
    <w:multiLevelType w:val="hybridMultilevel"/>
    <w:tmpl w:val="09D2400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D30967"/>
    <w:multiLevelType w:val="hybridMultilevel"/>
    <w:tmpl w:val="C35E808C"/>
    <w:lvl w:ilvl="0" w:tplc="8E0E38F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70ED1B4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8C72156"/>
    <w:multiLevelType w:val="multilevel"/>
    <w:tmpl w:val="955A33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AA35E84"/>
    <w:multiLevelType w:val="multilevel"/>
    <w:tmpl w:val="F148159C"/>
    <w:lvl w:ilvl="0">
      <w:start w:val="1"/>
      <w:numFmt w:val="decimal"/>
      <w:pStyle w:val="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AA9605F"/>
    <w:multiLevelType w:val="hybridMultilevel"/>
    <w:tmpl w:val="E9A273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30465B"/>
    <w:multiLevelType w:val="multilevel"/>
    <w:tmpl w:val="F640B192"/>
    <w:styleLink w:val="10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ascii="Times New Roman" w:hAnsi="Times New Roman" w:cs="Times New Roman" w:hint="default"/>
        <w:b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0EA4478"/>
    <w:multiLevelType w:val="multilevel"/>
    <w:tmpl w:val="581447F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7" w15:restartNumberingAfterBreak="0">
    <w:nsid w:val="361A5077"/>
    <w:multiLevelType w:val="hybridMultilevel"/>
    <w:tmpl w:val="1692593A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8526596"/>
    <w:multiLevelType w:val="hybridMultilevel"/>
    <w:tmpl w:val="DFDCAF1C"/>
    <w:lvl w:ilvl="0" w:tplc="59B62976">
      <w:start w:val="2"/>
      <w:numFmt w:val="decimal"/>
      <w:lvlText w:val="%1."/>
      <w:lvlJc w:val="left"/>
      <w:pPr>
        <w:ind w:left="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10602C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CA07C4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70370C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F763F80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EC2A992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3EA74FE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59CA5B2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085EEE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939714A"/>
    <w:multiLevelType w:val="hybridMultilevel"/>
    <w:tmpl w:val="B980EC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B3D53"/>
    <w:multiLevelType w:val="hybridMultilevel"/>
    <w:tmpl w:val="CE201F5A"/>
    <w:lvl w:ilvl="0" w:tplc="334C56C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A617A2"/>
    <w:multiLevelType w:val="multilevel"/>
    <w:tmpl w:val="A9966452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417A2740"/>
    <w:multiLevelType w:val="multilevel"/>
    <w:tmpl w:val="DB96C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1800"/>
      </w:pPr>
      <w:rPr>
        <w:rFonts w:hint="default"/>
      </w:rPr>
    </w:lvl>
  </w:abstractNum>
  <w:abstractNum w:abstractNumId="23" w15:restartNumberingAfterBreak="0">
    <w:nsid w:val="43600716"/>
    <w:multiLevelType w:val="multilevel"/>
    <w:tmpl w:val="0BDC60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7B47E53"/>
    <w:multiLevelType w:val="hybridMultilevel"/>
    <w:tmpl w:val="8BAE0CFC"/>
    <w:lvl w:ilvl="0" w:tplc="041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48F06DF7"/>
    <w:multiLevelType w:val="multilevel"/>
    <w:tmpl w:val="B5C011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C360B89"/>
    <w:multiLevelType w:val="hybridMultilevel"/>
    <w:tmpl w:val="CE201F5A"/>
    <w:lvl w:ilvl="0" w:tplc="334C56C0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D2709"/>
    <w:multiLevelType w:val="multilevel"/>
    <w:tmpl w:val="85767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463FEC"/>
    <w:multiLevelType w:val="hybridMultilevel"/>
    <w:tmpl w:val="6A3CEA46"/>
    <w:lvl w:ilvl="0" w:tplc="53ECD94A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55ED2A36"/>
    <w:multiLevelType w:val="multilevel"/>
    <w:tmpl w:val="D0FCFF76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85D1D5D"/>
    <w:multiLevelType w:val="multilevel"/>
    <w:tmpl w:val="385ED974"/>
    <w:lvl w:ilvl="0">
      <w:start w:val="1"/>
      <w:numFmt w:val="decimal"/>
      <w:pStyle w:val="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0B83BAD"/>
    <w:multiLevelType w:val="hybridMultilevel"/>
    <w:tmpl w:val="05A84A3C"/>
    <w:lvl w:ilvl="0" w:tplc="92FA0284">
      <w:start w:val="1"/>
      <w:numFmt w:val="bullet"/>
      <w:pStyle w:val="20"/>
      <w:lvlText w:val=""/>
      <w:lvlJc w:val="left"/>
      <w:pPr>
        <w:tabs>
          <w:tab w:val="num" w:pos="1191"/>
        </w:tabs>
        <w:ind w:left="1191" w:hanging="340"/>
      </w:pPr>
      <w:rPr>
        <w:rFonts w:ascii="Symbol" w:hAnsi="Symbol" w:hint="default"/>
      </w:rPr>
    </w:lvl>
    <w:lvl w:ilvl="1" w:tplc="C10680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DCB1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BA76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843F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C0F3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225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9EC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4846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71705"/>
    <w:multiLevelType w:val="multilevel"/>
    <w:tmpl w:val="8676FB2E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34" w15:restartNumberingAfterBreak="0">
    <w:nsid w:val="67CF4F0C"/>
    <w:multiLevelType w:val="multilevel"/>
    <w:tmpl w:val="9448F19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ACE3D2D"/>
    <w:multiLevelType w:val="hybridMultilevel"/>
    <w:tmpl w:val="2A8EDABE"/>
    <w:lvl w:ilvl="0" w:tplc="4276260A">
      <w:start w:val="9"/>
      <w:numFmt w:val="decimal"/>
      <w:lvlText w:val="%1.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0E4C182">
      <w:start w:val="1"/>
      <w:numFmt w:val="lowerLetter"/>
      <w:lvlText w:val="%2"/>
      <w:lvlJc w:val="left"/>
      <w:pPr>
        <w:ind w:left="1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ECF6E0">
      <w:start w:val="1"/>
      <w:numFmt w:val="lowerRoman"/>
      <w:lvlText w:val="%3"/>
      <w:lvlJc w:val="left"/>
      <w:pPr>
        <w:ind w:left="1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E6B96">
      <w:start w:val="1"/>
      <w:numFmt w:val="decimal"/>
      <w:lvlText w:val="%4"/>
      <w:lvlJc w:val="left"/>
      <w:pPr>
        <w:ind w:left="2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AA258C0">
      <w:start w:val="1"/>
      <w:numFmt w:val="lowerLetter"/>
      <w:lvlText w:val="%5"/>
      <w:lvlJc w:val="left"/>
      <w:pPr>
        <w:ind w:left="3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8C7DCA">
      <w:start w:val="1"/>
      <w:numFmt w:val="lowerRoman"/>
      <w:lvlText w:val="%6"/>
      <w:lvlJc w:val="left"/>
      <w:pPr>
        <w:ind w:left="4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EE6E3E">
      <w:start w:val="1"/>
      <w:numFmt w:val="decimal"/>
      <w:lvlText w:val="%7"/>
      <w:lvlJc w:val="left"/>
      <w:pPr>
        <w:ind w:left="4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E0985C">
      <w:start w:val="1"/>
      <w:numFmt w:val="lowerLetter"/>
      <w:lvlText w:val="%8"/>
      <w:lvlJc w:val="left"/>
      <w:pPr>
        <w:ind w:left="5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64E9A0">
      <w:start w:val="1"/>
      <w:numFmt w:val="lowerRoman"/>
      <w:lvlText w:val="%9"/>
      <w:lvlJc w:val="left"/>
      <w:pPr>
        <w:ind w:left="6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AF035A1"/>
    <w:multiLevelType w:val="hybridMultilevel"/>
    <w:tmpl w:val="590EFA9C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E492D2A"/>
    <w:multiLevelType w:val="hybridMultilevel"/>
    <w:tmpl w:val="C19AB596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091476F"/>
    <w:multiLevelType w:val="hybridMultilevel"/>
    <w:tmpl w:val="05420B1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4448DF"/>
    <w:multiLevelType w:val="hybridMultilevel"/>
    <w:tmpl w:val="B4FC9516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0" w15:restartNumberingAfterBreak="0">
    <w:nsid w:val="73943574"/>
    <w:multiLevelType w:val="hybridMultilevel"/>
    <w:tmpl w:val="D2FCBCA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4996F4B"/>
    <w:multiLevelType w:val="hybridMultilevel"/>
    <w:tmpl w:val="CB10B950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5766E9E"/>
    <w:multiLevelType w:val="multilevel"/>
    <w:tmpl w:val="ADC4E786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pStyle w:val="m2"/>
      <w:lvlText w:val="%1.%2."/>
      <w:lvlJc w:val="left"/>
      <w:pPr>
        <w:tabs>
          <w:tab w:val="num" w:pos="1070"/>
        </w:tabs>
        <w:ind w:left="71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 w15:restartNumberingAfterBreak="0">
    <w:nsid w:val="76A85EEE"/>
    <w:multiLevelType w:val="multilevel"/>
    <w:tmpl w:val="D4ECE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44" w:hanging="1800"/>
      </w:pPr>
      <w:rPr>
        <w:rFonts w:hint="default"/>
      </w:rPr>
    </w:lvl>
  </w:abstractNum>
  <w:abstractNum w:abstractNumId="44" w15:restartNumberingAfterBreak="0">
    <w:nsid w:val="773B6343"/>
    <w:multiLevelType w:val="multilevel"/>
    <w:tmpl w:val="9AC4F146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75430CE"/>
    <w:multiLevelType w:val="multilevel"/>
    <w:tmpl w:val="1F52DFBE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 w15:restartNumberingAfterBreak="0">
    <w:nsid w:val="7AE7403C"/>
    <w:multiLevelType w:val="multilevel"/>
    <w:tmpl w:val="9C3C24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7E560384"/>
    <w:multiLevelType w:val="multilevel"/>
    <w:tmpl w:val="EF2AC986"/>
    <w:lvl w:ilvl="0">
      <w:start w:val="1"/>
      <w:numFmt w:val="decimal"/>
      <w:pStyle w:val="S10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pStyle w:val="S20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num w:numId="1" w16cid:durableId="1000474325">
    <w:abstractNumId w:val="4"/>
  </w:num>
  <w:num w:numId="2" w16cid:durableId="409930442">
    <w:abstractNumId w:val="11"/>
  </w:num>
  <w:num w:numId="3" w16cid:durableId="926767506">
    <w:abstractNumId w:val="14"/>
  </w:num>
  <w:num w:numId="4" w16cid:durableId="788822140">
    <w:abstractNumId w:val="37"/>
  </w:num>
  <w:num w:numId="5" w16cid:durableId="1205948892">
    <w:abstractNumId w:val="36"/>
  </w:num>
  <w:num w:numId="6" w16cid:durableId="2093234302">
    <w:abstractNumId w:val="38"/>
  </w:num>
  <w:num w:numId="7" w16cid:durableId="1937403476">
    <w:abstractNumId w:val="24"/>
  </w:num>
  <w:num w:numId="8" w16cid:durableId="516189581">
    <w:abstractNumId w:val="41"/>
  </w:num>
  <w:num w:numId="9" w16cid:durableId="978925653">
    <w:abstractNumId w:val="17"/>
  </w:num>
  <w:num w:numId="10" w16cid:durableId="1360545893">
    <w:abstractNumId w:val="10"/>
  </w:num>
  <w:num w:numId="11" w16cid:durableId="984624964">
    <w:abstractNumId w:val="2"/>
  </w:num>
  <w:num w:numId="12" w16cid:durableId="169294299">
    <w:abstractNumId w:val="28"/>
  </w:num>
  <w:num w:numId="13" w16cid:durableId="1681546875">
    <w:abstractNumId w:val="27"/>
  </w:num>
  <w:num w:numId="14" w16cid:durableId="1901280888">
    <w:abstractNumId w:val="12"/>
  </w:num>
  <w:num w:numId="15" w16cid:durableId="1094399365">
    <w:abstractNumId w:val="25"/>
  </w:num>
  <w:num w:numId="16" w16cid:durableId="2038845162">
    <w:abstractNumId w:val="46"/>
  </w:num>
  <w:num w:numId="17" w16cid:durableId="772559245">
    <w:abstractNumId w:val="22"/>
  </w:num>
  <w:num w:numId="18" w16cid:durableId="1953591151">
    <w:abstractNumId w:val="29"/>
  </w:num>
  <w:num w:numId="19" w16cid:durableId="1438329314">
    <w:abstractNumId w:val="45"/>
  </w:num>
  <w:num w:numId="20" w16cid:durableId="2036270880">
    <w:abstractNumId w:val="3"/>
  </w:num>
  <w:num w:numId="21" w16cid:durableId="2075662362">
    <w:abstractNumId w:val="6"/>
  </w:num>
  <w:num w:numId="22" w16cid:durableId="906498990">
    <w:abstractNumId w:val="40"/>
  </w:num>
  <w:num w:numId="23" w16cid:durableId="646477866">
    <w:abstractNumId w:val="39"/>
  </w:num>
  <w:num w:numId="24" w16cid:durableId="2011716413">
    <w:abstractNumId w:val="18"/>
  </w:num>
  <w:num w:numId="25" w16cid:durableId="1011223311">
    <w:abstractNumId w:val="35"/>
  </w:num>
  <w:num w:numId="26" w16cid:durableId="393890579">
    <w:abstractNumId w:val="16"/>
  </w:num>
  <w:num w:numId="27" w16cid:durableId="973676129">
    <w:abstractNumId w:val="1"/>
  </w:num>
  <w:num w:numId="28" w16cid:durableId="692148887">
    <w:abstractNumId w:val="23"/>
  </w:num>
  <w:num w:numId="29" w16cid:durableId="276836114">
    <w:abstractNumId w:val="5"/>
  </w:num>
  <w:num w:numId="30" w16cid:durableId="345063604">
    <w:abstractNumId w:val="31"/>
  </w:num>
  <w:num w:numId="31" w16cid:durableId="1828862802">
    <w:abstractNumId w:val="15"/>
  </w:num>
  <w:num w:numId="32" w16cid:durableId="1933855400">
    <w:abstractNumId w:val="42"/>
  </w:num>
  <w:num w:numId="33" w16cid:durableId="1166366008">
    <w:abstractNumId w:val="47"/>
  </w:num>
  <w:num w:numId="34" w16cid:durableId="482623537">
    <w:abstractNumId w:val="30"/>
  </w:num>
  <w:num w:numId="35" w16cid:durableId="1456942668">
    <w:abstractNumId w:val="0"/>
  </w:num>
  <w:num w:numId="36" w16cid:durableId="1660117425">
    <w:abstractNumId w:val="13"/>
  </w:num>
  <w:num w:numId="37" w16cid:durableId="2118745190">
    <w:abstractNumId w:val="33"/>
  </w:num>
  <w:num w:numId="38" w16cid:durableId="810749896">
    <w:abstractNumId w:val="20"/>
  </w:num>
  <w:num w:numId="39" w16cid:durableId="643002885">
    <w:abstractNumId w:val="9"/>
  </w:num>
  <w:num w:numId="40" w16cid:durableId="1744333576">
    <w:abstractNumId w:val="26"/>
  </w:num>
  <w:num w:numId="41" w16cid:durableId="1917401305">
    <w:abstractNumId w:val="8"/>
  </w:num>
  <w:num w:numId="42" w16cid:durableId="1640501197">
    <w:abstractNumId w:val="19"/>
  </w:num>
  <w:num w:numId="43" w16cid:durableId="1776556899">
    <w:abstractNumId w:val="21"/>
  </w:num>
  <w:num w:numId="44" w16cid:durableId="969439072">
    <w:abstractNumId w:val="32"/>
  </w:num>
  <w:num w:numId="45" w16cid:durableId="144592221">
    <w:abstractNumId w:val="7"/>
  </w:num>
  <w:num w:numId="46" w16cid:durableId="1892426291">
    <w:abstractNumId w:val="44"/>
  </w:num>
  <w:num w:numId="47" w16cid:durableId="651376540">
    <w:abstractNumId w:val="34"/>
  </w:num>
  <w:num w:numId="48" w16cid:durableId="1643921725">
    <w:abstractNumId w:val="4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C98"/>
    <w:rsid w:val="00004E79"/>
    <w:rsid w:val="00005475"/>
    <w:rsid w:val="0000573D"/>
    <w:rsid w:val="00006817"/>
    <w:rsid w:val="00006A6F"/>
    <w:rsid w:val="00011099"/>
    <w:rsid w:val="00014FEF"/>
    <w:rsid w:val="00025512"/>
    <w:rsid w:val="000264FB"/>
    <w:rsid w:val="00032127"/>
    <w:rsid w:val="00040DD9"/>
    <w:rsid w:val="0004288F"/>
    <w:rsid w:val="00055E32"/>
    <w:rsid w:val="0005641E"/>
    <w:rsid w:val="000635E6"/>
    <w:rsid w:val="000662E7"/>
    <w:rsid w:val="00067182"/>
    <w:rsid w:val="000700C6"/>
    <w:rsid w:val="000716AE"/>
    <w:rsid w:val="00071C5B"/>
    <w:rsid w:val="00073A0C"/>
    <w:rsid w:val="00074727"/>
    <w:rsid w:val="000801FF"/>
    <w:rsid w:val="00080F53"/>
    <w:rsid w:val="0008152B"/>
    <w:rsid w:val="0008429D"/>
    <w:rsid w:val="00085FB0"/>
    <w:rsid w:val="00091176"/>
    <w:rsid w:val="00091455"/>
    <w:rsid w:val="00096B1D"/>
    <w:rsid w:val="000A24AB"/>
    <w:rsid w:val="000A2F1F"/>
    <w:rsid w:val="000A4209"/>
    <w:rsid w:val="000B10F4"/>
    <w:rsid w:val="000B34C8"/>
    <w:rsid w:val="000B6517"/>
    <w:rsid w:val="000C1F13"/>
    <w:rsid w:val="000D1044"/>
    <w:rsid w:val="000D6D8F"/>
    <w:rsid w:val="000E021A"/>
    <w:rsid w:val="000E129C"/>
    <w:rsid w:val="000E3B9D"/>
    <w:rsid w:val="000F430F"/>
    <w:rsid w:val="00103173"/>
    <w:rsid w:val="00112691"/>
    <w:rsid w:val="0011328C"/>
    <w:rsid w:val="00113FC6"/>
    <w:rsid w:val="001141D8"/>
    <w:rsid w:val="00120F56"/>
    <w:rsid w:val="00124E82"/>
    <w:rsid w:val="001265AE"/>
    <w:rsid w:val="001316D1"/>
    <w:rsid w:val="001342C2"/>
    <w:rsid w:val="0013509D"/>
    <w:rsid w:val="00135F22"/>
    <w:rsid w:val="00137745"/>
    <w:rsid w:val="00155530"/>
    <w:rsid w:val="001608B8"/>
    <w:rsid w:val="001618BE"/>
    <w:rsid w:val="00161A32"/>
    <w:rsid w:val="0016394F"/>
    <w:rsid w:val="00165F4A"/>
    <w:rsid w:val="0016688C"/>
    <w:rsid w:val="00167DFC"/>
    <w:rsid w:val="00172EDE"/>
    <w:rsid w:val="001753E9"/>
    <w:rsid w:val="00175B2A"/>
    <w:rsid w:val="00176B85"/>
    <w:rsid w:val="00177045"/>
    <w:rsid w:val="001811B1"/>
    <w:rsid w:val="00183A55"/>
    <w:rsid w:val="00183CD7"/>
    <w:rsid w:val="00186011"/>
    <w:rsid w:val="00191CD0"/>
    <w:rsid w:val="001A15B8"/>
    <w:rsid w:val="001A4CF8"/>
    <w:rsid w:val="001B6F88"/>
    <w:rsid w:val="001C3847"/>
    <w:rsid w:val="001C3C4A"/>
    <w:rsid w:val="001D2206"/>
    <w:rsid w:val="001D343C"/>
    <w:rsid w:val="001D7989"/>
    <w:rsid w:val="001E28DD"/>
    <w:rsid w:val="001F0CD9"/>
    <w:rsid w:val="001F7F11"/>
    <w:rsid w:val="00201370"/>
    <w:rsid w:val="00206EB0"/>
    <w:rsid w:val="00214C0C"/>
    <w:rsid w:val="00215FE7"/>
    <w:rsid w:val="00220A32"/>
    <w:rsid w:val="00223B35"/>
    <w:rsid w:val="002326FB"/>
    <w:rsid w:val="0023663B"/>
    <w:rsid w:val="00236E4B"/>
    <w:rsid w:val="00240010"/>
    <w:rsid w:val="00245136"/>
    <w:rsid w:val="002452DC"/>
    <w:rsid w:val="0024557B"/>
    <w:rsid w:val="00246348"/>
    <w:rsid w:val="002463FF"/>
    <w:rsid w:val="00251FD0"/>
    <w:rsid w:val="0025629B"/>
    <w:rsid w:val="002579AD"/>
    <w:rsid w:val="0026580D"/>
    <w:rsid w:val="00265D1D"/>
    <w:rsid w:val="00267849"/>
    <w:rsid w:val="002704BC"/>
    <w:rsid w:val="00272C6E"/>
    <w:rsid w:val="0027339A"/>
    <w:rsid w:val="00280E3F"/>
    <w:rsid w:val="00285BAE"/>
    <w:rsid w:val="00287187"/>
    <w:rsid w:val="00291BB3"/>
    <w:rsid w:val="00292651"/>
    <w:rsid w:val="00292E5A"/>
    <w:rsid w:val="002952F3"/>
    <w:rsid w:val="002A14A8"/>
    <w:rsid w:val="002A2D64"/>
    <w:rsid w:val="002B1EB1"/>
    <w:rsid w:val="002B5B93"/>
    <w:rsid w:val="002C2217"/>
    <w:rsid w:val="002C2A8D"/>
    <w:rsid w:val="002C3F12"/>
    <w:rsid w:val="002C7124"/>
    <w:rsid w:val="002D1AC4"/>
    <w:rsid w:val="002D4E98"/>
    <w:rsid w:val="002D5592"/>
    <w:rsid w:val="002E05E6"/>
    <w:rsid w:val="002E6764"/>
    <w:rsid w:val="002F59D1"/>
    <w:rsid w:val="003000DF"/>
    <w:rsid w:val="00303B92"/>
    <w:rsid w:val="00310BB5"/>
    <w:rsid w:val="003143A5"/>
    <w:rsid w:val="00315601"/>
    <w:rsid w:val="003166CD"/>
    <w:rsid w:val="003214FA"/>
    <w:rsid w:val="0032175E"/>
    <w:rsid w:val="00323B48"/>
    <w:rsid w:val="0032748C"/>
    <w:rsid w:val="00330358"/>
    <w:rsid w:val="00332311"/>
    <w:rsid w:val="0034079C"/>
    <w:rsid w:val="003439EF"/>
    <w:rsid w:val="00344559"/>
    <w:rsid w:val="00351F5D"/>
    <w:rsid w:val="00356BE3"/>
    <w:rsid w:val="00356C4B"/>
    <w:rsid w:val="00360DA3"/>
    <w:rsid w:val="003625B1"/>
    <w:rsid w:val="0037216B"/>
    <w:rsid w:val="00374DF0"/>
    <w:rsid w:val="00375056"/>
    <w:rsid w:val="00375464"/>
    <w:rsid w:val="00380030"/>
    <w:rsid w:val="00383D72"/>
    <w:rsid w:val="00390651"/>
    <w:rsid w:val="00391325"/>
    <w:rsid w:val="003916D4"/>
    <w:rsid w:val="003928A7"/>
    <w:rsid w:val="0039551F"/>
    <w:rsid w:val="00395D60"/>
    <w:rsid w:val="00396385"/>
    <w:rsid w:val="00396F42"/>
    <w:rsid w:val="003A48A9"/>
    <w:rsid w:val="003A7AB7"/>
    <w:rsid w:val="003B401D"/>
    <w:rsid w:val="003B6055"/>
    <w:rsid w:val="003B6BD9"/>
    <w:rsid w:val="003C058A"/>
    <w:rsid w:val="003C23C1"/>
    <w:rsid w:val="003C25F2"/>
    <w:rsid w:val="003C3F9C"/>
    <w:rsid w:val="003C6690"/>
    <w:rsid w:val="003C7311"/>
    <w:rsid w:val="003D7CFA"/>
    <w:rsid w:val="003E106A"/>
    <w:rsid w:val="003E2EE3"/>
    <w:rsid w:val="003E3F5A"/>
    <w:rsid w:val="003E406C"/>
    <w:rsid w:val="003F1966"/>
    <w:rsid w:val="003F5590"/>
    <w:rsid w:val="003F5A44"/>
    <w:rsid w:val="003F6323"/>
    <w:rsid w:val="0040084D"/>
    <w:rsid w:val="00400E98"/>
    <w:rsid w:val="00415A93"/>
    <w:rsid w:val="004231A7"/>
    <w:rsid w:val="00431E01"/>
    <w:rsid w:val="004333BA"/>
    <w:rsid w:val="004362C2"/>
    <w:rsid w:val="00437D9A"/>
    <w:rsid w:val="004418B2"/>
    <w:rsid w:val="00442AD1"/>
    <w:rsid w:val="004448B0"/>
    <w:rsid w:val="00446695"/>
    <w:rsid w:val="004518E1"/>
    <w:rsid w:val="00451D44"/>
    <w:rsid w:val="00455ABF"/>
    <w:rsid w:val="00455CEF"/>
    <w:rsid w:val="00456573"/>
    <w:rsid w:val="00456661"/>
    <w:rsid w:val="004574BE"/>
    <w:rsid w:val="0046325C"/>
    <w:rsid w:val="004633F0"/>
    <w:rsid w:val="00464FD8"/>
    <w:rsid w:val="00470701"/>
    <w:rsid w:val="004713C2"/>
    <w:rsid w:val="00472FD3"/>
    <w:rsid w:val="004745E2"/>
    <w:rsid w:val="00474902"/>
    <w:rsid w:val="00474FCE"/>
    <w:rsid w:val="00476674"/>
    <w:rsid w:val="00477E20"/>
    <w:rsid w:val="00484161"/>
    <w:rsid w:val="00484391"/>
    <w:rsid w:val="004919C7"/>
    <w:rsid w:val="004A032D"/>
    <w:rsid w:val="004A21FA"/>
    <w:rsid w:val="004A2F7F"/>
    <w:rsid w:val="004A4092"/>
    <w:rsid w:val="004A45F0"/>
    <w:rsid w:val="004A567D"/>
    <w:rsid w:val="004B03B6"/>
    <w:rsid w:val="004B2A56"/>
    <w:rsid w:val="004B3ED9"/>
    <w:rsid w:val="004B53F3"/>
    <w:rsid w:val="004B5B28"/>
    <w:rsid w:val="004B67E0"/>
    <w:rsid w:val="004B6D17"/>
    <w:rsid w:val="004B71EE"/>
    <w:rsid w:val="004B79A0"/>
    <w:rsid w:val="004C0940"/>
    <w:rsid w:val="004C1D4F"/>
    <w:rsid w:val="004C2A52"/>
    <w:rsid w:val="004C3EB9"/>
    <w:rsid w:val="004C4FC4"/>
    <w:rsid w:val="004D5F68"/>
    <w:rsid w:val="004D7722"/>
    <w:rsid w:val="004E39D1"/>
    <w:rsid w:val="004F01EC"/>
    <w:rsid w:val="004F0C34"/>
    <w:rsid w:val="004F1A86"/>
    <w:rsid w:val="004F327A"/>
    <w:rsid w:val="004F44EB"/>
    <w:rsid w:val="004F6398"/>
    <w:rsid w:val="00500B3E"/>
    <w:rsid w:val="0050164F"/>
    <w:rsid w:val="00502066"/>
    <w:rsid w:val="005030C5"/>
    <w:rsid w:val="00503588"/>
    <w:rsid w:val="00504AF6"/>
    <w:rsid w:val="005060E4"/>
    <w:rsid w:val="00515FC8"/>
    <w:rsid w:val="0051668C"/>
    <w:rsid w:val="00517C98"/>
    <w:rsid w:val="00546600"/>
    <w:rsid w:val="005503E4"/>
    <w:rsid w:val="005513C9"/>
    <w:rsid w:val="00556CF0"/>
    <w:rsid w:val="005657C6"/>
    <w:rsid w:val="00567CB8"/>
    <w:rsid w:val="005766DA"/>
    <w:rsid w:val="00576776"/>
    <w:rsid w:val="005803B9"/>
    <w:rsid w:val="0058098D"/>
    <w:rsid w:val="00581ACB"/>
    <w:rsid w:val="0058475C"/>
    <w:rsid w:val="00586176"/>
    <w:rsid w:val="00597969"/>
    <w:rsid w:val="005A220C"/>
    <w:rsid w:val="005A5089"/>
    <w:rsid w:val="005B16CB"/>
    <w:rsid w:val="005B2478"/>
    <w:rsid w:val="005B6B0C"/>
    <w:rsid w:val="005B6B47"/>
    <w:rsid w:val="005B7E1A"/>
    <w:rsid w:val="005C046E"/>
    <w:rsid w:val="005C0649"/>
    <w:rsid w:val="005C3938"/>
    <w:rsid w:val="005C4DD2"/>
    <w:rsid w:val="005D24BA"/>
    <w:rsid w:val="005D287B"/>
    <w:rsid w:val="005D4CD7"/>
    <w:rsid w:val="005E22D9"/>
    <w:rsid w:val="005E3F11"/>
    <w:rsid w:val="005F07FC"/>
    <w:rsid w:val="005F2F5B"/>
    <w:rsid w:val="005F3706"/>
    <w:rsid w:val="005F720E"/>
    <w:rsid w:val="005F75A9"/>
    <w:rsid w:val="00601A1E"/>
    <w:rsid w:val="00603256"/>
    <w:rsid w:val="00603CAE"/>
    <w:rsid w:val="00606055"/>
    <w:rsid w:val="0060767C"/>
    <w:rsid w:val="00607C2A"/>
    <w:rsid w:val="00607FD0"/>
    <w:rsid w:val="00615BC0"/>
    <w:rsid w:val="00617131"/>
    <w:rsid w:val="0061788C"/>
    <w:rsid w:val="0062082F"/>
    <w:rsid w:val="00621F49"/>
    <w:rsid w:val="006229B2"/>
    <w:rsid w:val="006335D9"/>
    <w:rsid w:val="00641545"/>
    <w:rsid w:val="00642AAC"/>
    <w:rsid w:val="006433DF"/>
    <w:rsid w:val="00643BD6"/>
    <w:rsid w:val="00646236"/>
    <w:rsid w:val="00657741"/>
    <w:rsid w:val="0066648E"/>
    <w:rsid w:val="006713FD"/>
    <w:rsid w:val="006732C1"/>
    <w:rsid w:val="006763BC"/>
    <w:rsid w:val="006768F4"/>
    <w:rsid w:val="0068208F"/>
    <w:rsid w:val="00686389"/>
    <w:rsid w:val="00686C01"/>
    <w:rsid w:val="00693C03"/>
    <w:rsid w:val="006949D9"/>
    <w:rsid w:val="00694DCF"/>
    <w:rsid w:val="00695D50"/>
    <w:rsid w:val="006972B6"/>
    <w:rsid w:val="0069736D"/>
    <w:rsid w:val="006A1F10"/>
    <w:rsid w:val="006B71C5"/>
    <w:rsid w:val="006C1EFA"/>
    <w:rsid w:val="006C2BC9"/>
    <w:rsid w:val="006D18BE"/>
    <w:rsid w:val="006D1BC8"/>
    <w:rsid w:val="006D68BB"/>
    <w:rsid w:val="006E1366"/>
    <w:rsid w:val="006E2D9C"/>
    <w:rsid w:val="006F1664"/>
    <w:rsid w:val="006F3BCC"/>
    <w:rsid w:val="007078DB"/>
    <w:rsid w:val="00713E68"/>
    <w:rsid w:val="00715771"/>
    <w:rsid w:val="00717998"/>
    <w:rsid w:val="00717FC8"/>
    <w:rsid w:val="007200C3"/>
    <w:rsid w:val="00725C1A"/>
    <w:rsid w:val="0073198F"/>
    <w:rsid w:val="00734626"/>
    <w:rsid w:val="00734A56"/>
    <w:rsid w:val="00741B18"/>
    <w:rsid w:val="00745BD2"/>
    <w:rsid w:val="0075124A"/>
    <w:rsid w:val="0075223E"/>
    <w:rsid w:val="007526A4"/>
    <w:rsid w:val="0075441F"/>
    <w:rsid w:val="007545B5"/>
    <w:rsid w:val="007547A3"/>
    <w:rsid w:val="0076087E"/>
    <w:rsid w:val="00770F2F"/>
    <w:rsid w:val="00773FF1"/>
    <w:rsid w:val="007827FA"/>
    <w:rsid w:val="007839F9"/>
    <w:rsid w:val="0078491E"/>
    <w:rsid w:val="007926F1"/>
    <w:rsid w:val="007A1CFE"/>
    <w:rsid w:val="007A3989"/>
    <w:rsid w:val="007B0B0D"/>
    <w:rsid w:val="007B4076"/>
    <w:rsid w:val="007B4CE8"/>
    <w:rsid w:val="007B5C2F"/>
    <w:rsid w:val="007C6536"/>
    <w:rsid w:val="007D0F7F"/>
    <w:rsid w:val="007D3E23"/>
    <w:rsid w:val="007D44DF"/>
    <w:rsid w:val="007D47D4"/>
    <w:rsid w:val="007E2557"/>
    <w:rsid w:val="007E26DA"/>
    <w:rsid w:val="007E3641"/>
    <w:rsid w:val="007E3851"/>
    <w:rsid w:val="007E54ED"/>
    <w:rsid w:val="007F1619"/>
    <w:rsid w:val="007F317A"/>
    <w:rsid w:val="007F6D16"/>
    <w:rsid w:val="00804263"/>
    <w:rsid w:val="0080474F"/>
    <w:rsid w:val="00805995"/>
    <w:rsid w:val="00806735"/>
    <w:rsid w:val="008159F5"/>
    <w:rsid w:val="00816B4B"/>
    <w:rsid w:val="00821470"/>
    <w:rsid w:val="00821517"/>
    <w:rsid w:val="00834863"/>
    <w:rsid w:val="0083644A"/>
    <w:rsid w:val="00842F47"/>
    <w:rsid w:val="00844669"/>
    <w:rsid w:val="00846658"/>
    <w:rsid w:val="008539D6"/>
    <w:rsid w:val="00853EA6"/>
    <w:rsid w:val="008543AA"/>
    <w:rsid w:val="00854B0A"/>
    <w:rsid w:val="00857370"/>
    <w:rsid w:val="00860630"/>
    <w:rsid w:val="008626F5"/>
    <w:rsid w:val="00864A30"/>
    <w:rsid w:val="00864F92"/>
    <w:rsid w:val="00870F8F"/>
    <w:rsid w:val="00875752"/>
    <w:rsid w:val="00875CA0"/>
    <w:rsid w:val="00877FF7"/>
    <w:rsid w:val="00880BC4"/>
    <w:rsid w:val="0088364F"/>
    <w:rsid w:val="008838FA"/>
    <w:rsid w:val="00883C12"/>
    <w:rsid w:val="00890D84"/>
    <w:rsid w:val="00891FF4"/>
    <w:rsid w:val="008940C7"/>
    <w:rsid w:val="00895835"/>
    <w:rsid w:val="00897520"/>
    <w:rsid w:val="008A742D"/>
    <w:rsid w:val="008A7553"/>
    <w:rsid w:val="008B3F37"/>
    <w:rsid w:val="008B41CC"/>
    <w:rsid w:val="008C48D3"/>
    <w:rsid w:val="008C4ADB"/>
    <w:rsid w:val="008C7E9F"/>
    <w:rsid w:val="008D5CE4"/>
    <w:rsid w:val="008E4D26"/>
    <w:rsid w:val="008E550E"/>
    <w:rsid w:val="008E6961"/>
    <w:rsid w:val="008F60D1"/>
    <w:rsid w:val="009038DF"/>
    <w:rsid w:val="009050DF"/>
    <w:rsid w:val="00910AF4"/>
    <w:rsid w:val="00911D9D"/>
    <w:rsid w:val="00912F81"/>
    <w:rsid w:val="00920A9C"/>
    <w:rsid w:val="00926BC9"/>
    <w:rsid w:val="009319E3"/>
    <w:rsid w:val="009376DA"/>
    <w:rsid w:val="00942CE0"/>
    <w:rsid w:val="00943498"/>
    <w:rsid w:val="00950D6B"/>
    <w:rsid w:val="00954F5B"/>
    <w:rsid w:val="00961692"/>
    <w:rsid w:val="009726B7"/>
    <w:rsid w:val="00973F59"/>
    <w:rsid w:val="009744F5"/>
    <w:rsid w:val="00974615"/>
    <w:rsid w:val="00976DA1"/>
    <w:rsid w:val="00980D57"/>
    <w:rsid w:val="00981E0D"/>
    <w:rsid w:val="0099027A"/>
    <w:rsid w:val="00997A23"/>
    <w:rsid w:val="009A1320"/>
    <w:rsid w:val="009A3308"/>
    <w:rsid w:val="009A3A98"/>
    <w:rsid w:val="009A5D81"/>
    <w:rsid w:val="009B5CCC"/>
    <w:rsid w:val="009B688E"/>
    <w:rsid w:val="009C3BE6"/>
    <w:rsid w:val="009C431C"/>
    <w:rsid w:val="009D2804"/>
    <w:rsid w:val="009E2E4D"/>
    <w:rsid w:val="009E3827"/>
    <w:rsid w:val="009E55DB"/>
    <w:rsid w:val="00A00848"/>
    <w:rsid w:val="00A01D8D"/>
    <w:rsid w:val="00A01DA6"/>
    <w:rsid w:val="00A044A8"/>
    <w:rsid w:val="00A1100D"/>
    <w:rsid w:val="00A12003"/>
    <w:rsid w:val="00A13DE6"/>
    <w:rsid w:val="00A15ED4"/>
    <w:rsid w:val="00A17F4D"/>
    <w:rsid w:val="00A2140C"/>
    <w:rsid w:val="00A21657"/>
    <w:rsid w:val="00A22000"/>
    <w:rsid w:val="00A2389C"/>
    <w:rsid w:val="00A26392"/>
    <w:rsid w:val="00A30274"/>
    <w:rsid w:val="00A3050B"/>
    <w:rsid w:val="00A33DA9"/>
    <w:rsid w:val="00A370D2"/>
    <w:rsid w:val="00A444DD"/>
    <w:rsid w:val="00A473CD"/>
    <w:rsid w:val="00A501E7"/>
    <w:rsid w:val="00A5042C"/>
    <w:rsid w:val="00A53910"/>
    <w:rsid w:val="00A61E04"/>
    <w:rsid w:val="00A654F9"/>
    <w:rsid w:val="00A74D0C"/>
    <w:rsid w:val="00A76CF0"/>
    <w:rsid w:val="00A950EF"/>
    <w:rsid w:val="00AA1EE7"/>
    <w:rsid w:val="00AA23DD"/>
    <w:rsid w:val="00AA2C54"/>
    <w:rsid w:val="00AA767C"/>
    <w:rsid w:val="00AB2918"/>
    <w:rsid w:val="00AC4A39"/>
    <w:rsid w:val="00AC4D52"/>
    <w:rsid w:val="00AD6DA3"/>
    <w:rsid w:val="00AE048C"/>
    <w:rsid w:val="00AE0D37"/>
    <w:rsid w:val="00AE1D17"/>
    <w:rsid w:val="00AE437A"/>
    <w:rsid w:val="00AE6267"/>
    <w:rsid w:val="00AE7A99"/>
    <w:rsid w:val="00AF30AB"/>
    <w:rsid w:val="00AF5380"/>
    <w:rsid w:val="00B0032A"/>
    <w:rsid w:val="00B0796F"/>
    <w:rsid w:val="00B14ADE"/>
    <w:rsid w:val="00B153E7"/>
    <w:rsid w:val="00B213C0"/>
    <w:rsid w:val="00B24345"/>
    <w:rsid w:val="00B24650"/>
    <w:rsid w:val="00B26750"/>
    <w:rsid w:val="00B3138F"/>
    <w:rsid w:val="00B34863"/>
    <w:rsid w:val="00B37B37"/>
    <w:rsid w:val="00B40FC5"/>
    <w:rsid w:val="00B441A4"/>
    <w:rsid w:val="00B44215"/>
    <w:rsid w:val="00B46D42"/>
    <w:rsid w:val="00B50126"/>
    <w:rsid w:val="00B6369C"/>
    <w:rsid w:val="00B63F1A"/>
    <w:rsid w:val="00B64FA9"/>
    <w:rsid w:val="00B66BA8"/>
    <w:rsid w:val="00B6776B"/>
    <w:rsid w:val="00B7339A"/>
    <w:rsid w:val="00B82545"/>
    <w:rsid w:val="00B83941"/>
    <w:rsid w:val="00B9139F"/>
    <w:rsid w:val="00B955FB"/>
    <w:rsid w:val="00B96F48"/>
    <w:rsid w:val="00BA0A56"/>
    <w:rsid w:val="00BA1C0D"/>
    <w:rsid w:val="00BA1D7D"/>
    <w:rsid w:val="00BA3D34"/>
    <w:rsid w:val="00BA445B"/>
    <w:rsid w:val="00BB3E51"/>
    <w:rsid w:val="00BB4DC8"/>
    <w:rsid w:val="00BB77FF"/>
    <w:rsid w:val="00BC32A4"/>
    <w:rsid w:val="00BD02CD"/>
    <w:rsid w:val="00BE2C44"/>
    <w:rsid w:val="00BE79F9"/>
    <w:rsid w:val="00BF1348"/>
    <w:rsid w:val="00BF1B10"/>
    <w:rsid w:val="00BF2C22"/>
    <w:rsid w:val="00BF405A"/>
    <w:rsid w:val="00BF567B"/>
    <w:rsid w:val="00BF5FE7"/>
    <w:rsid w:val="00BF676F"/>
    <w:rsid w:val="00C068AA"/>
    <w:rsid w:val="00C1445D"/>
    <w:rsid w:val="00C15FE1"/>
    <w:rsid w:val="00C20486"/>
    <w:rsid w:val="00C20B50"/>
    <w:rsid w:val="00C22C01"/>
    <w:rsid w:val="00C22DD4"/>
    <w:rsid w:val="00C2307A"/>
    <w:rsid w:val="00C25311"/>
    <w:rsid w:val="00C27DEE"/>
    <w:rsid w:val="00C30E2C"/>
    <w:rsid w:val="00C3312D"/>
    <w:rsid w:val="00C35BDD"/>
    <w:rsid w:val="00C35E10"/>
    <w:rsid w:val="00C42717"/>
    <w:rsid w:val="00C45FE1"/>
    <w:rsid w:val="00C46807"/>
    <w:rsid w:val="00C52450"/>
    <w:rsid w:val="00C526D5"/>
    <w:rsid w:val="00C56B72"/>
    <w:rsid w:val="00C57ADE"/>
    <w:rsid w:val="00C6120D"/>
    <w:rsid w:val="00C6595D"/>
    <w:rsid w:val="00C70D8F"/>
    <w:rsid w:val="00C72A40"/>
    <w:rsid w:val="00C73177"/>
    <w:rsid w:val="00C8048D"/>
    <w:rsid w:val="00C80960"/>
    <w:rsid w:val="00C84D4F"/>
    <w:rsid w:val="00C8598A"/>
    <w:rsid w:val="00C87FCD"/>
    <w:rsid w:val="00C9007C"/>
    <w:rsid w:val="00CA02FB"/>
    <w:rsid w:val="00CA554E"/>
    <w:rsid w:val="00CA7F78"/>
    <w:rsid w:val="00CB5682"/>
    <w:rsid w:val="00CC0FB5"/>
    <w:rsid w:val="00CC3FD4"/>
    <w:rsid w:val="00CC7641"/>
    <w:rsid w:val="00CD18CD"/>
    <w:rsid w:val="00CD197F"/>
    <w:rsid w:val="00CD59DB"/>
    <w:rsid w:val="00CE181A"/>
    <w:rsid w:val="00CE4FB8"/>
    <w:rsid w:val="00CE7407"/>
    <w:rsid w:val="00CE7E05"/>
    <w:rsid w:val="00CF3A4B"/>
    <w:rsid w:val="00CF46B4"/>
    <w:rsid w:val="00CF47F8"/>
    <w:rsid w:val="00CF4B59"/>
    <w:rsid w:val="00CF6106"/>
    <w:rsid w:val="00CF6B9C"/>
    <w:rsid w:val="00D060A4"/>
    <w:rsid w:val="00D07E8E"/>
    <w:rsid w:val="00D140B6"/>
    <w:rsid w:val="00D15915"/>
    <w:rsid w:val="00D15C25"/>
    <w:rsid w:val="00D209AD"/>
    <w:rsid w:val="00D25528"/>
    <w:rsid w:val="00D316A7"/>
    <w:rsid w:val="00D351C1"/>
    <w:rsid w:val="00D372D0"/>
    <w:rsid w:val="00D456F6"/>
    <w:rsid w:val="00D5000F"/>
    <w:rsid w:val="00D54DCF"/>
    <w:rsid w:val="00D63A31"/>
    <w:rsid w:val="00D655C5"/>
    <w:rsid w:val="00D73E0D"/>
    <w:rsid w:val="00D74220"/>
    <w:rsid w:val="00D86674"/>
    <w:rsid w:val="00D9141F"/>
    <w:rsid w:val="00D92C01"/>
    <w:rsid w:val="00D933BC"/>
    <w:rsid w:val="00DA0D1E"/>
    <w:rsid w:val="00DA1275"/>
    <w:rsid w:val="00DA26EC"/>
    <w:rsid w:val="00DA5521"/>
    <w:rsid w:val="00DB0A20"/>
    <w:rsid w:val="00DB1131"/>
    <w:rsid w:val="00DB3074"/>
    <w:rsid w:val="00DC2DDC"/>
    <w:rsid w:val="00DC57B9"/>
    <w:rsid w:val="00DC6DA4"/>
    <w:rsid w:val="00DD30CC"/>
    <w:rsid w:val="00DD6C99"/>
    <w:rsid w:val="00DE1BE1"/>
    <w:rsid w:val="00DE689F"/>
    <w:rsid w:val="00DE6C3D"/>
    <w:rsid w:val="00DE7AE7"/>
    <w:rsid w:val="00DF16FA"/>
    <w:rsid w:val="00DF188F"/>
    <w:rsid w:val="00DF49A1"/>
    <w:rsid w:val="00DF6F03"/>
    <w:rsid w:val="00E05C85"/>
    <w:rsid w:val="00E1015F"/>
    <w:rsid w:val="00E12E50"/>
    <w:rsid w:val="00E14F4C"/>
    <w:rsid w:val="00E16C06"/>
    <w:rsid w:val="00E17C29"/>
    <w:rsid w:val="00E21B05"/>
    <w:rsid w:val="00E23AD7"/>
    <w:rsid w:val="00E368EC"/>
    <w:rsid w:val="00E40C64"/>
    <w:rsid w:val="00E427B2"/>
    <w:rsid w:val="00E43060"/>
    <w:rsid w:val="00E45179"/>
    <w:rsid w:val="00E47634"/>
    <w:rsid w:val="00E501B7"/>
    <w:rsid w:val="00E526E5"/>
    <w:rsid w:val="00E52B10"/>
    <w:rsid w:val="00E53491"/>
    <w:rsid w:val="00E62771"/>
    <w:rsid w:val="00E62EF1"/>
    <w:rsid w:val="00E632D8"/>
    <w:rsid w:val="00E70430"/>
    <w:rsid w:val="00E72F35"/>
    <w:rsid w:val="00E73832"/>
    <w:rsid w:val="00E7728D"/>
    <w:rsid w:val="00E83BDC"/>
    <w:rsid w:val="00E84F03"/>
    <w:rsid w:val="00E9260B"/>
    <w:rsid w:val="00EB0024"/>
    <w:rsid w:val="00EB1E73"/>
    <w:rsid w:val="00ED2236"/>
    <w:rsid w:val="00ED2DAB"/>
    <w:rsid w:val="00ED3E52"/>
    <w:rsid w:val="00ED7A52"/>
    <w:rsid w:val="00EE16E3"/>
    <w:rsid w:val="00EE5B54"/>
    <w:rsid w:val="00EE78C0"/>
    <w:rsid w:val="00EF0E1B"/>
    <w:rsid w:val="00EF1BF4"/>
    <w:rsid w:val="00F00BF2"/>
    <w:rsid w:val="00F05912"/>
    <w:rsid w:val="00F10796"/>
    <w:rsid w:val="00F10F9C"/>
    <w:rsid w:val="00F14EDD"/>
    <w:rsid w:val="00F15FBD"/>
    <w:rsid w:val="00F16836"/>
    <w:rsid w:val="00F20CD8"/>
    <w:rsid w:val="00F26DD1"/>
    <w:rsid w:val="00F32343"/>
    <w:rsid w:val="00F3432A"/>
    <w:rsid w:val="00F43B36"/>
    <w:rsid w:val="00F565DD"/>
    <w:rsid w:val="00F60AB2"/>
    <w:rsid w:val="00F63291"/>
    <w:rsid w:val="00F65930"/>
    <w:rsid w:val="00F65980"/>
    <w:rsid w:val="00F678CF"/>
    <w:rsid w:val="00F738E5"/>
    <w:rsid w:val="00F77C17"/>
    <w:rsid w:val="00F83022"/>
    <w:rsid w:val="00F843CF"/>
    <w:rsid w:val="00F86417"/>
    <w:rsid w:val="00F86770"/>
    <w:rsid w:val="00F93659"/>
    <w:rsid w:val="00FA10B5"/>
    <w:rsid w:val="00FA68E7"/>
    <w:rsid w:val="00FB063F"/>
    <w:rsid w:val="00FB2625"/>
    <w:rsid w:val="00FB30A7"/>
    <w:rsid w:val="00FB5B6F"/>
    <w:rsid w:val="00FB6EDD"/>
    <w:rsid w:val="00FC2875"/>
    <w:rsid w:val="00FC4188"/>
    <w:rsid w:val="00FC5330"/>
    <w:rsid w:val="00FD200B"/>
    <w:rsid w:val="00FD25DF"/>
    <w:rsid w:val="00FD7CB8"/>
    <w:rsid w:val="00FE157E"/>
    <w:rsid w:val="00FE1B62"/>
    <w:rsid w:val="00FE484A"/>
    <w:rsid w:val="00FE79F8"/>
    <w:rsid w:val="00FE7CC0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042F7"/>
  <w15:chartTrackingRefBased/>
  <w15:docId w15:val="{3298AFE2-75FC-4098-8441-4EA47A4CD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FD4"/>
  </w:style>
  <w:style w:type="paragraph" w:styleId="11">
    <w:name w:val="heading 1"/>
    <w:basedOn w:val="a"/>
    <w:next w:val="a"/>
    <w:link w:val="12"/>
    <w:uiPriority w:val="9"/>
    <w:qFormat/>
    <w:rsid w:val="00BC32A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21">
    <w:name w:val="heading 2"/>
    <w:basedOn w:val="a"/>
    <w:next w:val="a"/>
    <w:link w:val="22"/>
    <w:uiPriority w:val="9"/>
    <w:qFormat/>
    <w:rsid w:val="00BC32A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uiPriority w:val="9"/>
    <w:qFormat/>
    <w:rsid w:val="00EE5B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qFormat/>
    <w:rsid w:val="00C22DD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C22DD4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D456F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qFormat/>
    <w:rsid w:val="00C22DD4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C22DD4"/>
    <w:pPr>
      <w:keepNext/>
      <w:tabs>
        <w:tab w:val="left" w:pos="851"/>
      </w:tabs>
      <w:spacing w:after="0" w:line="240" w:lineRule="auto"/>
      <w:ind w:left="1440" w:hanging="1440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C22DD4"/>
    <w:pPr>
      <w:keepNext/>
      <w:spacing w:after="0" w:line="240" w:lineRule="auto"/>
      <w:ind w:firstLine="360"/>
      <w:outlineLvl w:val="8"/>
    </w:pPr>
    <w:rPr>
      <w:rFonts w:ascii="Arial" w:eastAsia="Times New Roman" w:hAnsi="Arial" w:cs="Arial"/>
      <w:b/>
      <w:bC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qFormat/>
    <w:rsid w:val="00CF4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qFormat/>
    <w:rsid w:val="00CF4B59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qFormat/>
    <w:rsid w:val="00EE5B5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EE5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text">
    <w:name w:val="paragraphtext"/>
    <w:basedOn w:val="a0"/>
    <w:rsid w:val="00EE5B54"/>
  </w:style>
  <w:style w:type="character" w:customStyle="1" w:styleId="skrequired">
    <w:name w:val="skrequired"/>
    <w:basedOn w:val="a0"/>
    <w:rsid w:val="00EE5B54"/>
  </w:style>
  <w:style w:type="character" w:customStyle="1" w:styleId="ng-star-inserted">
    <w:name w:val="ng-star-inserted"/>
    <w:basedOn w:val="a0"/>
    <w:rsid w:val="00EE5B54"/>
  </w:style>
  <w:style w:type="character" w:styleId="a5">
    <w:name w:val="annotation reference"/>
    <w:basedOn w:val="a0"/>
    <w:unhideWhenUsed/>
    <w:qFormat/>
    <w:rsid w:val="000F430F"/>
    <w:rPr>
      <w:sz w:val="16"/>
      <w:szCs w:val="16"/>
    </w:rPr>
  </w:style>
  <w:style w:type="paragraph" w:styleId="a6">
    <w:name w:val="annotation text"/>
    <w:basedOn w:val="a"/>
    <w:link w:val="a7"/>
    <w:unhideWhenUsed/>
    <w:qFormat/>
    <w:rsid w:val="000F430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qFormat/>
    <w:rsid w:val="000F430F"/>
    <w:rPr>
      <w:sz w:val="20"/>
      <w:szCs w:val="20"/>
    </w:rPr>
  </w:style>
  <w:style w:type="paragraph" w:styleId="a8">
    <w:name w:val="annotation subject"/>
    <w:basedOn w:val="a6"/>
    <w:next w:val="a6"/>
    <w:link w:val="a9"/>
    <w:unhideWhenUsed/>
    <w:qFormat/>
    <w:rsid w:val="000F430F"/>
    <w:rPr>
      <w:b/>
      <w:bCs/>
    </w:rPr>
  </w:style>
  <w:style w:type="character" w:customStyle="1" w:styleId="a9">
    <w:name w:val="Тема примечания Знак"/>
    <w:basedOn w:val="a7"/>
    <w:link w:val="a8"/>
    <w:qFormat/>
    <w:rsid w:val="000F430F"/>
    <w:rPr>
      <w:b/>
      <w:bCs/>
      <w:sz w:val="20"/>
      <w:szCs w:val="20"/>
    </w:rPr>
  </w:style>
  <w:style w:type="paragraph" w:styleId="aa">
    <w:name w:val="Revision"/>
    <w:hidden/>
    <w:qFormat/>
    <w:rsid w:val="00113FC6"/>
    <w:pPr>
      <w:spacing w:after="0" w:line="240" w:lineRule="auto"/>
    </w:pPr>
  </w:style>
  <w:style w:type="paragraph" w:styleId="ab">
    <w:name w:val="No Spacing"/>
    <w:link w:val="ac"/>
    <w:uiPriority w:val="1"/>
    <w:qFormat/>
    <w:rsid w:val="00A3050B"/>
    <w:pPr>
      <w:spacing w:after="0" w:line="240" w:lineRule="auto"/>
    </w:pPr>
  </w:style>
  <w:style w:type="paragraph" w:styleId="ad">
    <w:name w:val="header"/>
    <w:aliases w:val=" Знак Знак,h,Знак Знак"/>
    <w:basedOn w:val="a"/>
    <w:link w:val="ae"/>
    <w:unhideWhenUsed/>
    <w:rsid w:val="0064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aliases w:val=" Знак Знак Знак,h Знак,Знак Знак Знак"/>
    <w:basedOn w:val="a0"/>
    <w:link w:val="ad"/>
    <w:qFormat/>
    <w:rsid w:val="00643BD6"/>
  </w:style>
  <w:style w:type="paragraph" w:styleId="af">
    <w:name w:val="footer"/>
    <w:basedOn w:val="a"/>
    <w:link w:val="af0"/>
    <w:unhideWhenUsed/>
    <w:rsid w:val="00643B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qFormat/>
    <w:rsid w:val="00643BD6"/>
  </w:style>
  <w:style w:type="paragraph" w:customStyle="1" w:styleId="pf0">
    <w:name w:val="pf0"/>
    <w:basedOn w:val="a"/>
    <w:rsid w:val="00C15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f01">
    <w:name w:val="cf01"/>
    <w:basedOn w:val="a0"/>
    <w:rsid w:val="00C15FE1"/>
    <w:rPr>
      <w:rFonts w:ascii="Segoe UI" w:hAnsi="Segoe UI" w:cs="Segoe UI" w:hint="default"/>
      <w:sz w:val="18"/>
      <w:szCs w:val="18"/>
    </w:rPr>
  </w:style>
  <w:style w:type="table" w:styleId="af1">
    <w:name w:val="Table Grid"/>
    <w:basedOn w:val="a1"/>
    <w:uiPriority w:val="39"/>
    <w:rsid w:val="00374DF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aliases w:val="_список,Мой Список"/>
    <w:basedOn w:val="a"/>
    <w:link w:val="af3"/>
    <w:qFormat/>
    <w:rsid w:val="008F60D1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table" w:customStyle="1" w:styleId="TableGrid">
    <w:name w:val="TableGrid"/>
    <w:rsid w:val="008F60D1"/>
    <w:pPr>
      <w:spacing w:after="0" w:line="240" w:lineRule="auto"/>
    </w:pPr>
    <w:rPr>
      <w:rFonts w:eastAsiaTheme="minorEastAsia"/>
      <w:kern w:val="2"/>
      <w:sz w:val="24"/>
      <w:szCs w:val="24"/>
      <w:lang w:eastAsia="ru-R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Заголовок 1 Знак"/>
    <w:basedOn w:val="a0"/>
    <w:link w:val="11"/>
    <w:uiPriority w:val="9"/>
    <w:qFormat/>
    <w:rsid w:val="00BC32A4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Заголовок 2 Знак"/>
    <w:basedOn w:val="a0"/>
    <w:link w:val="21"/>
    <w:uiPriority w:val="9"/>
    <w:qFormat/>
    <w:rsid w:val="00BC32A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f4">
    <w:name w:val="Body Text"/>
    <w:aliases w:val="body text,contents,Body Text Russian"/>
    <w:basedOn w:val="a"/>
    <w:link w:val="af5"/>
    <w:rsid w:val="00BC32A4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5">
    <w:name w:val="Основной текст Знак"/>
    <w:aliases w:val="body text Знак,contents Знак,Body Text Russian Знак"/>
    <w:basedOn w:val="a0"/>
    <w:link w:val="af4"/>
    <w:qFormat/>
    <w:rsid w:val="00BC32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qFormat/>
    <w:rsid w:val="00BC32A4"/>
    <w:pPr>
      <w:spacing w:after="12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qFormat/>
    <w:rsid w:val="00BC32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FR2">
    <w:name w:val="FR2"/>
    <w:qFormat/>
    <w:rsid w:val="00BC32A4"/>
    <w:pPr>
      <w:widowControl w:val="0"/>
      <w:spacing w:before="260" w:after="0" w:line="240" w:lineRule="auto"/>
      <w:jc w:val="both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af6">
    <w:basedOn w:val="a"/>
    <w:next w:val="af7"/>
    <w:link w:val="af8"/>
    <w:qFormat/>
    <w:rsid w:val="00BC32A4"/>
    <w:pPr>
      <w:spacing w:after="0" w:line="240" w:lineRule="auto"/>
      <w:jc w:val="center"/>
    </w:pPr>
    <w:rPr>
      <w:sz w:val="24"/>
    </w:rPr>
  </w:style>
  <w:style w:type="character" w:styleId="af9">
    <w:name w:val="page number"/>
    <w:basedOn w:val="a0"/>
    <w:rsid w:val="00BC32A4"/>
  </w:style>
  <w:style w:type="paragraph" w:styleId="afa">
    <w:name w:val="Body Text Indent"/>
    <w:basedOn w:val="a"/>
    <w:link w:val="afb"/>
    <w:rsid w:val="00BC32A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qFormat/>
    <w:rsid w:val="00BC32A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qFormat/>
    <w:rsid w:val="00BC32A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11">
    <w:name w:val="s1"/>
    <w:qFormat/>
    <w:rsid w:val="00BC32A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afc">
    <w:name w:val="È±Ê¡ÎÄ±¾"/>
    <w:basedOn w:val="a"/>
    <w:qFormat/>
    <w:rsid w:val="00BC32A4"/>
    <w:pPr>
      <w:overflowPunct w:val="0"/>
      <w:autoSpaceDE w:val="0"/>
      <w:autoSpaceDN w:val="0"/>
      <w:adjustRightInd w:val="0"/>
      <w:spacing w:before="72" w:after="72" w:line="240" w:lineRule="auto"/>
      <w:ind w:left="1440"/>
      <w:jc w:val="both"/>
      <w:textAlignment w:val="baseline"/>
    </w:pPr>
    <w:rPr>
      <w:rFonts w:ascii="Times New Roman" w:eastAsia="SimSun" w:hAnsi="Times New Roman" w:cs="Times New Roman"/>
      <w:sz w:val="24"/>
      <w:szCs w:val="20"/>
      <w:lang w:val="en-GB" w:eastAsia="zh-CN"/>
    </w:rPr>
  </w:style>
  <w:style w:type="character" w:styleId="afd">
    <w:name w:val="Hyperlink"/>
    <w:unhideWhenUsed/>
    <w:rsid w:val="00BC32A4"/>
    <w:rPr>
      <w:color w:val="0000FF"/>
      <w:u w:val="single"/>
    </w:rPr>
  </w:style>
  <w:style w:type="character" w:styleId="afe">
    <w:name w:val="FollowedHyperlink"/>
    <w:unhideWhenUsed/>
    <w:rsid w:val="00BC32A4"/>
    <w:rPr>
      <w:color w:val="800080"/>
      <w:u w:val="single"/>
    </w:rPr>
  </w:style>
  <w:style w:type="paragraph" w:customStyle="1" w:styleId="font5">
    <w:name w:val="font5"/>
    <w:basedOn w:val="a"/>
    <w:qFormat/>
    <w:rsid w:val="00BC32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font6">
    <w:name w:val="font6"/>
    <w:basedOn w:val="a"/>
    <w:qFormat/>
    <w:rsid w:val="00BC32A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18">
    <w:name w:val="xl1418"/>
    <w:basedOn w:val="a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9">
    <w:name w:val="xl1419"/>
    <w:basedOn w:val="a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0">
    <w:name w:val="xl1420"/>
    <w:basedOn w:val="a"/>
    <w:qFormat/>
    <w:rsid w:val="00BC32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1">
    <w:name w:val="xl1421"/>
    <w:basedOn w:val="a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2">
    <w:name w:val="xl1422"/>
    <w:basedOn w:val="a"/>
    <w:qFormat/>
    <w:rsid w:val="00BC32A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3">
    <w:name w:val="xl1423"/>
    <w:basedOn w:val="a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4">
    <w:name w:val="xl1424"/>
    <w:basedOn w:val="a"/>
    <w:qFormat/>
    <w:rsid w:val="00BC32A4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25">
    <w:name w:val="xl1425"/>
    <w:basedOn w:val="a"/>
    <w:qFormat/>
    <w:rsid w:val="00BC32A4"/>
    <w:pPr>
      <w:pBdr>
        <w:top w:val="single" w:sz="12" w:space="0" w:color="60497A"/>
        <w:lef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6">
    <w:name w:val="xl1426"/>
    <w:basedOn w:val="a"/>
    <w:qFormat/>
    <w:rsid w:val="00BC32A4"/>
    <w:pPr>
      <w:pBdr>
        <w:top w:val="single" w:sz="12" w:space="0" w:color="60497A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ru-RU"/>
    </w:rPr>
  </w:style>
  <w:style w:type="paragraph" w:customStyle="1" w:styleId="xl1427">
    <w:name w:val="xl1427"/>
    <w:basedOn w:val="a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8">
    <w:name w:val="xl1428"/>
    <w:basedOn w:val="a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9">
    <w:name w:val="xl1429"/>
    <w:basedOn w:val="a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0">
    <w:name w:val="xl1430"/>
    <w:basedOn w:val="a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431">
    <w:name w:val="xl1431"/>
    <w:basedOn w:val="a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432">
    <w:name w:val="xl1432"/>
    <w:basedOn w:val="a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70C0"/>
      <w:lang w:eastAsia="ru-RU"/>
    </w:rPr>
  </w:style>
  <w:style w:type="paragraph" w:customStyle="1" w:styleId="xl1433">
    <w:name w:val="xl1433"/>
    <w:basedOn w:val="a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4">
    <w:name w:val="xl1434"/>
    <w:basedOn w:val="a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5">
    <w:name w:val="xl1435"/>
    <w:basedOn w:val="a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6">
    <w:name w:val="xl1436"/>
    <w:basedOn w:val="a"/>
    <w:qFormat/>
    <w:rsid w:val="00BC32A4"/>
    <w:pPr>
      <w:pBdr>
        <w:top w:val="single" w:sz="4" w:space="0" w:color="FFFFFF"/>
        <w:bottom w:val="single" w:sz="12" w:space="0" w:color="60497A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7">
    <w:name w:val="xl1437"/>
    <w:basedOn w:val="a"/>
    <w:qFormat/>
    <w:rsid w:val="00BC32A4"/>
    <w:pPr>
      <w:pBdr>
        <w:left w:val="single" w:sz="12" w:space="0" w:color="60497A"/>
        <w:bottom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8">
    <w:name w:val="xl1438"/>
    <w:basedOn w:val="a"/>
    <w:qFormat/>
    <w:rsid w:val="00BC32A4"/>
    <w:pPr>
      <w:pBdr>
        <w:left w:val="single" w:sz="12" w:space="0" w:color="60497A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9">
    <w:name w:val="xl1439"/>
    <w:basedOn w:val="a"/>
    <w:qFormat/>
    <w:rsid w:val="00BC32A4"/>
    <w:pPr>
      <w:pBdr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0">
    <w:name w:val="xl1440"/>
    <w:basedOn w:val="a"/>
    <w:qFormat/>
    <w:rsid w:val="00BC32A4"/>
    <w:pPr>
      <w:pBdr>
        <w:left w:val="single" w:sz="12" w:space="0" w:color="60497A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1">
    <w:name w:val="xl1441"/>
    <w:basedOn w:val="a"/>
    <w:qFormat/>
    <w:rsid w:val="00BC32A4"/>
    <w:pPr>
      <w:pBdr>
        <w:lef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2">
    <w:name w:val="xl1442"/>
    <w:basedOn w:val="a"/>
    <w:qFormat/>
    <w:rsid w:val="00BC32A4"/>
    <w:pPr>
      <w:pBdr>
        <w:top w:val="single" w:sz="4" w:space="0" w:color="FFFFFF"/>
        <w:left w:val="single" w:sz="12" w:space="0" w:color="60497A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3">
    <w:name w:val="xl1443"/>
    <w:basedOn w:val="a"/>
    <w:qFormat/>
    <w:rsid w:val="00BC32A4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4">
    <w:name w:val="xl1444"/>
    <w:basedOn w:val="a"/>
    <w:qFormat/>
    <w:rsid w:val="00BC32A4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5">
    <w:name w:val="xl1445"/>
    <w:basedOn w:val="a"/>
    <w:qFormat/>
    <w:rsid w:val="00BC32A4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6">
    <w:name w:val="xl1446"/>
    <w:basedOn w:val="a"/>
    <w:qFormat/>
    <w:rsid w:val="00BC32A4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7">
    <w:name w:val="xl1447"/>
    <w:basedOn w:val="a"/>
    <w:qFormat/>
    <w:rsid w:val="00BC32A4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1448">
    <w:name w:val="xl1448"/>
    <w:basedOn w:val="a"/>
    <w:qFormat/>
    <w:rsid w:val="00BC32A4"/>
    <w:pPr>
      <w:pBdr>
        <w:top w:val="single" w:sz="8" w:space="0" w:color="595959"/>
        <w:left w:val="single" w:sz="4" w:space="0" w:color="FFFFFF"/>
        <w:bottom w:val="single" w:sz="8" w:space="0" w:color="595959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49">
    <w:name w:val="xl1449"/>
    <w:basedOn w:val="a"/>
    <w:qFormat/>
    <w:rsid w:val="00BC32A4"/>
    <w:pPr>
      <w:pBdr>
        <w:top w:val="single" w:sz="8" w:space="0" w:color="595959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450">
    <w:name w:val="xl1450"/>
    <w:basedOn w:val="a"/>
    <w:qFormat/>
    <w:rsid w:val="00BC32A4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51">
    <w:name w:val="xl1451"/>
    <w:basedOn w:val="a"/>
    <w:qFormat/>
    <w:rsid w:val="00BC32A4"/>
    <w:pPr>
      <w:pBdr>
        <w:top w:val="single" w:sz="8" w:space="0" w:color="595959"/>
        <w:left w:val="single" w:sz="4" w:space="0" w:color="FFFFFF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52">
    <w:name w:val="xl1452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53">
    <w:name w:val="xl1453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4">
    <w:name w:val="xl1454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5">
    <w:name w:val="xl1455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C00000"/>
      <w:sz w:val="18"/>
      <w:szCs w:val="18"/>
      <w:lang w:eastAsia="ru-RU"/>
    </w:rPr>
  </w:style>
  <w:style w:type="paragraph" w:customStyle="1" w:styleId="xl1456">
    <w:name w:val="xl1456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457">
    <w:name w:val="xl1457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58">
    <w:name w:val="xl1458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59">
    <w:name w:val="xl1459"/>
    <w:basedOn w:val="a"/>
    <w:qFormat/>
    <w:rsid w:val="00BC32A4"/>
    <w:pPr>
      <w:pBdr>
        <w:top w:val="single" w:sz="12" w:space="0" w:color="60497A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4"/>
      <w:szCs w:val="24"/>
      <w:lang w:eastAsia="ru-RU"/>
    </w:rPr>
  </w:style>
  <w:style w:type="paragraph" w:customStyle="1" w:styleId="xl1460">
    <w:name w:val="xl1460"/>
    <w:basedOn w:val="a"/>
    <w:qFormat/>
    <w:rsid w:val="00BC32A4"/>
    <w:pPr>
      <w:pBdr>
        <w:lef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1">
    <w:name w:val="xl1461"/>
    <w:basedOn w:val="a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62">
    <w:name w:val="xl1462"/>
    <w:basedOn w:val="a"/>
    <w:qFormat/>
    <w:rsid w:val="00BC32A4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63">
    <w:name w:val="xl1463"/>
    <w:basedOn w:val="a"/>
    <w:qFormat/>
    <w:rsid w:val="00BC32A4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64">
    <w:name w:val="xl1464"/>
    <w:basedOn w:val="a"/>
    <w:qFormat/>
    <w:rsid w:val="00BC32A4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65">
    <w:name w:val="xl1465"/>
    <w:basedOn w:val="a"/>
    <w:qFormat/>
    <w:rsid w:val="00BC32A4"/>
    <w:pPr>
      <w:pBdr>
        <w:top w:val="single" w:sz="4" w:space="0" w:color="FFFFFF"/>
        <w:bottom w:val="single" w:sz="4" w:space="0" w:color="FFFFFF"/>
        <w:right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6">
    <w:name w:val="xl1466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67">
    <w:name w:val="xl1467"/>
    <w:basedOn w:val="a"/>
    <w:qFormat/>
    <w:rsid w:val="00BC32A4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68">
    <w:name w:val="xl1468"/>
    <w:basedOn w:val="a"/>
    <w:qFormat/>
    <w:rsid w:val="00BC32A4"/>
    <w:pPr>
      <w:pBdr>
        <w:top w:val="single" w:sz="4" w:space="0" w:color="FFFFFF"/>
        <w:left w:val="single" w:sz="8" w:space="0" w:color="FFFFFF"/>
        <w:bottom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69">
    <w:name w:val="xl1469"/>
    <w:basedOn w:val="a"/>
    <w:qFormat/>
    <w:rsid w:val="00BC32A4"/>
    <w:pPr>
      <w:pBdr>
        <w:top w:val="single" w:sz="4" w:space="0" w:color="FFFFFF"/>
        <w:bottom w:val="single" w:sz="12" w:space="0" w:color="60497A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0">
    <w:name w:val="xl1470"/>
    <w:basedOn w:val="a"/>
    <w:qFormat/>
    <w:rsid w:val="00BC32A4"/>
    <w:pPr>
      <w:pBdr>
        <w:top w:val="single" w:sz="4" w:space="0" w:color="FFFFFF"/>
        <w:bottom w:val="single" w:sz="12" w:space="0" w:color="60497A"/>
        <w:right w:val="single" w:sz="8" w:space="0" w:color="FFFFFF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1471">
    <w:name w:val="xl1471"/>
    <w:basedOn w:val="a"/>
    <w:qFormat/>
    <w:rsid w:val="00BC32A4"/>
    <w:pPr>
      <w:pBdr>
        <w:left w:val="single" w:sz="4" w:space="0" w:color="FFFFFF"/>
        <w:bottom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2">
    <w:name w:val="xl1472"/>
    <w:basedOn w:val="a"/>
    <w:qFormat/>
    <w:rsid w:val="00BC32A4"/>
    <w:pPr>
      <w:pBdr>
        <w:bottom w:val="single" w:sz="8" w:space="0" w:color="595959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3">
    <w:name w:val="xl1473"/>
    <w:basedOn w:val="a"/>
    <w:qFormat/>
    <w:rsid w:val="00BC32A4"/>
    <w:pPr>
      <w:pBdr>
        <w:bottom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4">
    <w:name w:val="xl1474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ru-RU"/>
    </w:rPr>
  </w:style>
  <w:style w:type="paragraph" w:customStyle="1" w:styleId="xl1475">
    <w:name w:val="xl1475"/>
    <w:basedOn w:val="a"/>
    <w:qFormat/>
    <w:rsid w:val="00BC32A4"/>
    <w:pPr>
      <w:pBdr>
        <w:top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76">
    <w:name w:val="xl1476"/>
    <w:basedOn w:val="a"/>
    <w:qFormat/>
    <w:rsid w:val="00BC32A4"/>
    <w:pPr>
      <w:pBdr>
        <w:top w:val="single" w:sz="8" w:space="0" w:color="595959"/>
        <w:righ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ru-RU"/>
    </w:rPr>
  </w:style>
  <w:style w:type="paragraph" w:customStyle="1" w:styleId="xl1477">
    <w:name w:val="xl1477"/>
    <w:basedOn w:val="a"/>
    <w:qFormat/>
    <w:rsid w:val="00BC32A4"/>
    <w:pPr>
      <w:pBdr>
        <w:top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ru-RU"/>
    </w:rPr>
  </w:style>
  <w:style w:type="paragraph" w:customStyle="1" w:styleId="xl1478">
    <w:name w:val="xl1478"/>
    <w:basedOn w:val="a"/>
    <w:qFormat/>
    <w:rsid w:val="00BC32A4"/>
    <w:pPr>
      <w:pBdr>
        <w:top w:val="single" w:sz="8" w:space="0" w:color="595959"/>
        <w:left w:val="single" w:sz="4" w:space="0" w:color="FFFFF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9">
    <w:name w:val="xl1479"/>
    <w:basedOn w:val="a"/>
    <w:qFormat/>
    <w:rsid w:val="00BC32A4"/>
    <w:pPr>
      <w:pBdr>
        <w:top w:val="single" w:sz="8" w:space="0" w:color="595959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0">
    <w:name w:val="xl1480"/>
    <w:basedOn w:val="a"/>
    <w:qFormat/>
    <w:rsid w:val="00BC3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color w:val="C00000"/>
      <w:sz w:val="18"/>
      <w:szCs w:val="18"/>
      <w:lang w:eastAsia="ru-RU"/>
    </w:rPr>
  </w:style>
  <w:style w:type="character" w:customStyle="1" w:styleId="af8">
    <w:name w:val="Название Знак"/>
    <w:link w:val="af6"/>
    <w:qFormat/>
    <w:rsid w:val="00BC32A4"/>
    <w:rPr>
      <w:sz w:val="24"/>
    </w:rPr>
  </w:style>
  <w:style w:type="paragraph" w:styleId="aff">
    <w:name w:val="Normal (Web)"/>
    <w:basedOn w:val="a"/>
    <w:qFormat/>
    <w:rsid w:val="00BC32A4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ff0">
    <w:name w:val="Plain Text"/>
    <w:basedOn w:val="a"/>
    <w:link w:val="aff1"/>
    <w:unhideWhenUsed/>
    <w:qFormat/>
    <w:rsid w:val="00BC32A4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aff1">
    <w:name w:val="Текст Знак"/>
    <w:basedOn w:val="a0"/>
    <w:link w:val="aff0"/>
    <w:qFormat/>
    <w:rsid w:val="00BC32A4"/>
    <w:rPr>
      <w:rFonts w:ascii="Calibri" w:eastAsia="Calibri" w:hAnsi="Calibri" w:cs="Times New Roman"/>
      <w:szCs w:val="21"/>
    </w:rPr>
  </w:style>
  <w:style w:type="paragraph" w:customStyle="1" w:styleId="Normal12">
    <w:name w:val="Normal+12"/>
    <w:basedOn w:val="a"/>
    <w:qFormat/>
    <w:rsid w:val="00BC32A4"/>
    <w:pPr>
      <w:widowControl w:val="0"/>
      <w:spacing w:after="240" w:line="240" w:lineRule="auto"/>
      <w:jc w:val="both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7">
    <w:name w:val="Title"/>
    <w:basedOn w:val="a"/>
    <w:next w:val="a"/>
    <w:link w:val="aff2"/>
    <w:qFormat/>
    <w:rsid w:val="00BC32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Заголовок Знак"/>
    <w:basedOn w:val="a0"/>
    <w:link w:val="af7"/>
    <w:qFormat/>
    <w:rsid w:val="00BC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60">
    <w:name w:val="Заголовок 6 Знак"/>
    <w:basedOn w:val="a0"/>
    <w:link w:val="6"/>
    <w:uiPriority w:val="9"/>
    <w:qFormat/>
    <w:rsid w:val="00D456F6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western">
    <w:name w:val="western"/>
    <w:basedOn w:val="a"/>
    <w:qFormat/>
    <w:rsid w:val="00D456F6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character" w:customStyle="1" w:styleId="af3">
    <w:name w:val="Абзац списка Знак"/>
    <w:aliases w:val="_список Знак,Мой Список Знак"/>
    <w:link w:val="af2"/>
    <w:qFormat/>
    <w:locked/>
    <w:rsid w:val="00D456F6"/>
    <w:rPr>
      <w:rFonts w:ascii="Calibri" w:eastAsia="Calibri" w:hAnsi="Calibri" w:cs="Calibri"/>
      <w:color w:val="000000"/>
      <w:lang w:eastAsia="ru-RU"/>
    </w:rPr>
  </w:style>
  <w:style w:type="paragraph" w:styleId="HTML">
    <w:name w:val="HTML Preformatted"/>
    <w:basedOn w:val="a"/>
    <w:link w:val="HTML0"/>
    <w:unhideWhenUsed/>
    <w:qFormat/>
    <w:rsid w:val="00A74D0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qFormat/>
    <w:rsid w:val="00A74D0C"/>
    <w:rPr>
      <w:rFonts w:ascii="Consolas" w:hAnsi="Consolas"/>
      <w:sz w:val="20"/>
      <w:szCs w:val="20"/>
    </w:rPr>
  </w:style>
  <w:style w:type="character" w:customStyle="1" w:styleId="13">
    <w:name w:val="Заголовок Знак1"/>
    <w:qFormat/>
    <w:rsid w:val="00A74D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qFormat/>
    <w:rsid w:val="00C22DD4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C22DD4"/>
    <w:rPr>
      <w:rFonts w:ascii="Arial" w:eastAsia="Times New Roman" w:hAnsi="Arial" w:cs="Arial"/>
      <w:b/>
      <w:bCs/>
      <w:szCs w:val="20"/>
      <w:lang w:eastAsia="ru-RU"/>
    </w:rPr>
  </w:style>
  <w:style w:type="paragraph" w:customStyle="1" w:styleId="aff3">
    <w:basedOn w:val="a"/>
    <w:next w:val="af7"/>
    <w:qFormat/>
    <w:rsid w:val="00C22D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qFormat/>
    <w:rsid w:val="00C22DD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4">
    <w:name w:val="Нет списка1"/>
    <w:next w:val="a2"/>
    <w:semiHidden/>
    <w:rsid w:val="00C22DD4"/>
  </w:style>
  <w:style w:type="paragraph" w:styleId="31">
    <w:name w:val="Body Text 3"/>
    <w:basedOn w:val="a"/>
    <w:link w:val="32"/>
    <w:qFormat/>
    <w:rsid w:val="00C22D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qFormat/>
    <w:rsid w:val="00C22DD4"/>
    <w:pPr>
      <w:spacing w:after="0" w:line="240" w:lineRule="auto"/>
      <w:ind w:firstLine="360"/>
      <w:jc w:val="both"/>
    </w:pPr>
    <w:rPr>
      <w:rFonts w:ascii="Arial" w:eastAsia="Times New Roman" w:hAnsi="Arial" w:cs="Arial"/>
      <w:i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qFormat/>
    <w:rsid w:val="00C22DD4"/>
    <w:rPr>
      <w:rFonts w:ascii="Arial" w:eastAsia="Times New Roman" w:hAnsi="Arial" w:cs="Arial"/>
      <w:i/>
      <w:szCs w:val="20"/>
      <w:lang w:eastAsia="ru-RU"/>
    </w:rPr>
  </w:style>
  <w:style w:type="paragraph" w:customStyle="1" w:styleId="15">
    <w:name w:val="Обычный1"/>
    <w:qFormat/>
    <w:rsid w:val="00C22DD4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3">
    <w:name w:val="Body Text Indent 3"/>
    <w:basedOn w:val="a"/>
    <w:link w:val="34"/>
    <w:qFormat/>
    <w:rsid w:val="00C22DD4"/>
    <w:pPr>
      <w:tabs>
        <w:tab w:val="left" w:pos="851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4">
    <w:name w:val="Основной текст с отступом 3 Знак"/>
    <w:basedOn w:val="a0"/>
    <w:link w:val="33"/>
    <w:qFormat/>
    <w:rsid w:val="00C22D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4">
    <w:name w:val="caption"/>
    <w:basedOn w:val="a"/>
    <w:next w:val="a"/>
    <w:qFormat/>
    <w:rsid w:val="00C22DD4"/>
    <w:pPr>
      <w:spacing w:after="0" w:line="240" w:lineRule="auto"/>
      <w:ind w:left="360"/>
      <w:jc w:val="right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41">
    <w:name w:val="toc 4"/>
    <w:basedOn w:val="a"/>
    <w:next w:val="a"/>
    <w:autoRedefine/>
    <w:rsid w:val="00C22D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"/>
    <w:qFormat/>
    <w:rsid w:val="00C22DD4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39">
    <w:name w:val="xl39"/>
    <w:basedOn w:val="a"/>
    <w:qFormat/>
    <w:rsid w:val="00C22DD4"/>
    <w:pPr>
      <w:spacing w:before="100" w:beforeAutospacing="1" w:after="100" w:afterAutospacing="1" w:line="240" w:lineRule="auto"/>
      <w:jc w:val="right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40">
    <w:name w:val="xl40"/>
    <w:basedOn w:val="a"/>
    <w:qFormat/>
    <w:rsid w:val="00C22DD4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sz w:val="32"/>
      <w:szCs w:val="32"/>
      <w:lang w:eastAsia="ru-RU"/>
    </w:rPr>
  </w:style>
  <w:style w:type="paragraph" w:customStyle="1" w:styleId="xl41">
    <w:name w:val="xl41"/>
    <w:basedOn w:val="a"/>
    <w:qFormat/>
    <w:rsid w:val="00C22DD4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42">
    <w:name w:val="xl42"/>
    <w:basedOn w:val="a"/>
    <w:qFormat/>
    <w:rsid w:val="00C22D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xl43">
    <w:name w:val="xl43"/>
    <w:basedOn w:val="a"/>
    <w:qFormat/>
    <w:rsid w:val="00C22DD4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"/>
    <w:qFormat/>
    <w:rsid w:val="00C22DD4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33">
    <w:name w:val="xl33"/>
    <w:basedOn w:val="a"/>
    <w:qFormat/>
    <w:rsid w:val="00C22D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4">
    <w:name w:val="xl34"/>
    <w:basedOn w:val="a"/>
    <w:qFormat/>
    <w:rsid w:val="00C22DD4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5">
    <w:name w:val="xl35"/>
    <w:basedOn w:val="a"/>
    <w:qFormat/>
    <w:rsid w:val="00C22D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6">
    <w:name w:val="xl36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37">
    <w:name w:val="xl37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44">
    <w:name w:val="xl44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5">
    <w:name w:val="xl45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7">
    <w:name w:val="xl47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48">
    <w:name w:val="xl48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49">
    <w:name w:val="xl49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50">
    <w:name w:val="xl50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color w:val="0000FF"/>
      <w:sz w:val="24"/>
      <w:szCs w:val="24"/>
      <w:lang w:eastAsia="ru-RU"/>
    </w:rPr>
  </w:style>
  <w:style w:type="paragraph" w:customStyle="1" w:styleId="xl51">
    <w:name w:val="xl51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2">
    <w:name w:val="xl52"/>
    <w:basedOn w:val="a"/>
    <w:qFormat/>
    <w:rsid w:val="00C22DD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3">
    <w:name w:val="xl53"/>
    <w:basedOn w:val="a"/>
    <w:qFormat/>
    <w:rsid w:val="00C22D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4">
    <w:name w:val="xl54"/>
    <w:basedOn w:val="a"/>
    <w:qFormat/>
    <w:rsid w:val="00C22D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b/>
      <w:bCs/>
      <w:color w:val="0000FF"/>
      <w:sz w:val="24"/>
      <w:szCs w:val="24"/>
      <w:lang w:eastAsia="ru-RU"/>
    </w:rPr>
  </w:style>
  <w:style w:type="paragraph" w:customStyle="1" w:styleId="xl55">
    <w:name w:val="xl55"/>
    <w:basedOn w:val="a"/>
    <w:qFormat/>
    <w:rsid w:val="00C22DD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6">
    <w:name w:val="xl56"/>
    <w:basedOn w:val="a"/>
    <w:qFormat/>
    <w:rsid w:val="00C22DD4"/>
    <w:pPr>
      <w:pBdr>
        <w:top w:val="single" w:sz="8" w:space="0" w:color="auto"/>
        <w:lef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7">
    <w:name w:val="xl57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58">
    <w:name w:val="xl58"/>
    <w:basedOn w:val="a"/>
    <w:qFormat/>
    <w:rsid w:val="00C22DD4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24"/>
      <w:szCs w:val="24"/>
      <w:lang w:eastAsia="ru-RU"/>
    </w:rPr>
  </w:style>
  <w:style w:type="paragraph" w:customStyle="1" w:styleId="xl59">
    <w:name w:val="xl59"/>
    <w:basedOn w:val="a"/>
    <w:qFormat/>
    <w:rsid w:val="00C22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0">
    <w:name w:val="xl60"/>
    <w:basedOn w:val="a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1">
    <w:name w:val="xl61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2">
    <w:name w:val="xl62"/>
    <w:basedOn w:val="a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3">
    <w:name w:val="xl63"/>
    <w:basedOn w:val="a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4">
    <w:name w:val="xl64"/>
    <w:basedOn w:val="a"/>
    <w:qFormat/>
    <w:rsid w:val="00C22D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customStyle="1" w:styleId="xl65">
    <w:name w:val="xl65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ind w:firstLineChars="200" w:firstLine="200"/>
      <w:textAlignment w:val="center"/>
    </w:pPr>
    <w:rPr>
      <w:rFonts w:ascii="Arial" w:eastAsia="Arial Unicode MS" w:hAnsi="Arial" w:cs="Arial Unicode MS"/>
      <w:sz w:val="24"/>
      <w:szCs w:val="24"/>
      <w:lang w:eastAsia="ru-RU"/>
    </w:rPr>
  </w:style>
  <w:style w:type="paragraph" w:styleId="aff5">
    <w:name w:val="footnote text"/>
    <w:basedOn w:val="a"/>
    <w:link w:val="aff6"/>
    <w:rsid w:val="00C2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сноски Знак"/>
    <w:basedOn w:val="a0"/>
    <w:link w:val="aff5"/>
    <w:qFormat/>
    <w:rsid w:val="00C22D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7">
    <w:name w:val="footnote reference"/>
    <w:uiPriority w:val="99"/>
    <w:semiHidden/>
    <w:rsid w:val="00C22DD4"/>
    <w:rPr>
      <w:vertAlign w:val="superscript"/>
    </w:rPr>
  </w:style>
  <w:style w:type="paragraph" w:customStyle="1" w:styleId="xl25">
    <w:name w:val="xl25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26">
    <w:name w:val="xl26"/>
    <w:basedOn w:val="a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7">
    <w:name w:val="xl27"/>
    <w:basedOn w:val="a"/>
    <w:qFormat/>
    <w:rsid w:val="00C22DD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8">
    <w:name w:val="xl28"/>
    <w:basedOn w:val="a"/>
    <w:qFormat/>
    <w:rsid w:val="00C22D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29">
    <w:name w:val="xl29"/>
    <w:basedOn w:val="a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30">
    <w:name w:val="xl30"/>
    <w:basedOn w:val="a"/>
    <w:qFormat/>
    <w:rsid w:val="00C22D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31">
    <w:name w:val="xl31"/>
    <w:basedOn w:val="a"/>
    <w:qFormat/>
    <w:rsid w:val="00C22DD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32">
    <w:name w:val="xl32"/>
    <w:basedOn w:val="a"/>
    <w:qFormat/>
    <w:rsid w:val="00C22DD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6">
    <w:name w:val="xl66"/>
    <w:basedOn w:val="a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7">
    <w:name w:val="xl67"/>
    <w:basedOn w:val="a"/>
    <w:qFormat/>
    <w:rsid w:val="00C22D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8">
    <w:name w:val="xl68"/>
    <w:basedOn w:val="a"/>
    <w:qFormat/>
    <w:rsid w:val="00C22DD4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69">
    <w:name w:val="xl69"/>
    <w:basedOn w:val="a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70">
    <w:name w:val="xl70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1">
    <w:name w:val="xl71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2">
    <w:name w:val="xl72"/>
    <w:basedOn w:val="a"/>
    <w:qFormat/>
    <w:rsid w:val="00C22DD4"/>
    <w:pPr>
      <w:pBdr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73">
    <w:name w:val="xl73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4">
    <w:name w:val="xl74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5">
    <w:name w:val="xl75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76">
    <w:name w:val="xl76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77">
    <w:name w:val="xl77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78">
    <w:name w:val="xl78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79">
    <w:name w:val="xl79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80">
    <w:name w:val="xl80"/>
    <w:basedOn w:val="a"/>
    <w:qFormat/>
    <w:rsid w:val="00C22DD4"/>
    <w:pPr>
      <w:pBdr>
        <w:top w:val="single" w:sz="4" w:space="0" w:color="auto"/>
        <w:lef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81">
    <w:name w:val="xl81"/>
    <w:basedOn w:val="a"/>
    <w:qFormat/>
    <w:rsid w:val="00C22DD4"/>
    <w:pP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82">
    <w:name w:val="xl82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83">
    <w:name w:val="xl83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84">
    <w:name w:val="xl84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5">
    <w:name w:val="xl85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6">
    <w:name w:val="xl86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7">
    <w:name w:val="xl87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8">
    <w:name w:val="xl88"/>
    <w:basedOn w:val="a"/>
    <w:qFormat/>
    <w:rsid w:val="00C22DD4"/>
    <w:pPr>
      <w:pBdr>
        <w:top w:val="single" w:sz="4" w:space="0" w:color="auto"/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89">
    <w:name w:val="xl89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90">
    <w:name w:val="xl90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1">
    <w:name w:val="xl91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2">
    <w:name w:val="xl92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3">
    <w:name w:val="xl93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4">
    <w:name w:val="xl94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95">
    <w:name w:val="xl95"/>
    <w:basedOn w:val="a"/>
    <w:qFormat/>
    <w:rsid w:val="00C22DD4"/>
    <w:pPr>
      <w:pBdr>
        <w:lef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6">
    <w:name w:val="xl96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7">
    <w:name w:val="xl97"/>
    <w:basedOn w:val="a"/>
    <w:qFormat/>
    <w:rsid w:val="00C22DD4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8">
    <w:name w:val="xl98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99">
    <w:name w:val="xl99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0">
    <w:name w:val="xl100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1">
    <w:name w:val="xl101"/>
    <w:basedOn w:val="a"/>
    <w:qFormat/>
    <w:rsid w:val="00C22DD4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2">
    <w:name w:val="xl102"/>
    <w:basedOn w:val="a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3">
    <w:name w:val="xl103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4">
    <w:name w:val="xl104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5">
    <w:name w:val="xl105"/>
    <w:basedOn w:val="a"/>
    <w:qFormat/>
    <w:rsid w:val="00C22DD4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06">
    <w:name w:val="xl106"/>
    <w:basedOn w:val="a"/>
    <w:qFormat/>
    <w:rsid w:val="00C22DD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07">
    <w:name w:val="xl107"/>
    <w:basedOn w:val="a"/>
    <w:qFormat/>
    <w:rsid w:val="00C22DD4"/>
    <w:pPr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08">
    <w:name w:val="xl108"/>
    <w:basedOn w:val="a"/>
    <w:qFormat/>
    <w:rsid w:val="00C22DD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09">
    <w:name w:val="xl109"/>
    <w:basedOn w:val="a"/>
    <w:qFormat/>
    <w:rsid w:val="00C22DD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0">
    <w:name w:val="xl110"/>
    <w:basedOn w:val="a"/>
    <w:qFormat/>
    <w:rsid w:val="00C22DD4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1">
    <w:name w:val="xl111"/>
    <w:basedOn w:val="a"/>
    <w:qFormat/>
    <w:rsid w:val="00C22DD4"/>
    <w:pPr>
      <w:pBdr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2">
    <w:name w:val="xl112"/>
    <w:basedOn w:val="a"/>
    <w:qFormat/>
    <w:rsid w:val="00C22DD4"/>
    <w:pPr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3">
    <w:name w:val="xl113"/>
    <w:basedOn w:val="a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14">
    <w:name w:val="xl114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5">
    <w:name w:val="xl115"/>
    <w:basedOn w:val="a"/>
    <w:qFormat/>
    <w:rsid w:val="00C22DD4"/>
    <w:pPr>
      <w:pBdr>
        <w:top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6">
    <w:name w:val="xl116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7">
    <w:name w:val="xl117"/>
    <w:basedOn w:val="a"/>
    <w:qFormat/>
    <w:rsid w:val="00C2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18">
    <w:name w:val="xl118"/>
    <w:basedOn w:val="a"/>
    <w:qFormat/>
    <w:rsid w:val="00C22DD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19">
    <w:name w:val="xl119"/>
    <w:basedOn w:val="a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20">
    <w:name w:val="xl120"/>
    <w:basedOn w:val="a"/>
    <w:qFormat/>
    <w:rsid w:val="00C22D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21">
    <w:name w:val="xl121"/>
    <w:basedOn w:val="a"/>
    <w:qFormat/>
    <w:rsid w:val="00C22DD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22">
    <w:name w:val="xl122"/>
    <w:basedOn w:val="a"/>
    <w:qFormat/>
    <w:rsid w:val="00C22DD4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23">
    <w:name w:val="xl123"/>
    <w:basedOn w:val="a"/>
    <w:qFormat/>
    <w:rsid w:val="00C22DD4"/>
    <w:pP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24">
    <w:name w:val="xl124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5">
    <w:name w:val="xl125"/>
    <w:basedOn w:val="a"/>
    <w:qFormat/>
    <w:rsid w:val="00C22DD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6">
    <w:name w:val="xl126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7">
    <w:name w:val="xl127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8">
    <w:name w:val="xl128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29">
    <w:name w:val="xl129"/>
    <w:basedOn w:val="a"/>
    <w:qFormat/>
    <w:rsid w:val="00C22DD4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30">
    <w:name w:val="xl130"/>
    <w:basedOn w:val="a"/>
    <w:qFormat/>
    <w:rsid w:val="00C22DD4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31">
    <w:name w:val="xl131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32">
    <w:name w:val="xl132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33">
    <w:name w:val="xl133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4">
    <w:name w:val="xl134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5">
    <w:name w:val="xl135"/>
    <w:basedOn w:val="a"/>
    <w:qFormat/>
    <w:rsid w:val="00C22DD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6">
    <w:name w:val="xl136"/>
    <w:basedOn w:val="a"/>
    <w:qFormat/>
    <w:rsid w:val="00C22DD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7">
    <w:name w:val="xl137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paragraph" w:customStyle="1" w:styleId="xl138">
    <w:name w:val="xl138"/>
    <w:basedOn w:val="a"/>
    <w:qFormat/>
    <w:rsid w:val="00C22DD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39">
    <w:name w:val="xl139"/>
    <w:basedOn w:val="a"/>
    <w:qFormat/>
    <w:rsid w:val="00C22DD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0">
    <w:name w:val="xl140"/>
    <w:basedOn w:val="a"/>
    <w:qFormat/>
    <w:rsid w:val="00C22D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1">
    <w:name w:val="xl141"/>
    <w:basedOn w:val="a"/>
    <w:qFormat/>
    <w:rsid w:val="00C22DD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2">
    <w:name w:val="xl142"/>
    <w:basedOn w:val="a"/>
    <w:qFormat/>
    <w:rsid w:val="00C22DD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sz w:val="36"/>
      <w:szCs w:val="36"/>
      <w:lang w:eastAsia="ru-RU"/>
    </w:rPr>
  </w:style>
  <w:style w:type="paragraph" w:customStyle="1" w:styleId="xl143">
    <w:name w:val="xl143"/>
    <w:basedOn w:val="a"/>
    <w:qFormat/>
    <w:rsid w:val="00C22D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4">
    <w:name w:val="xl144"/>
    <w:basedOn w:val="a"/>
    <w:qFormat/>
    <w:rsid w:val="00C22DD4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color w:val="FF0000"/>
      <w:sz w:val="36"/>
      <w:szCs w:val="36"/>
      <w:lang w:eastAsia="ru-RU"/>
    </w:rPr>
  </w:style>
  <w:style w:type="paragraph" w:customStyle="1" w:styleId="xl145">
    <w:name w:val="xl145"/>
    <w:basedOn w:val="a"/>
    <w:qFormat/>
    <w:rsid w:val="00C22D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6">
    <w:name w:val="xl146"/>
    <w:basedOn w:val="a"/>
    <w:qFormat/>
    <w:rsid w:val="00C22DD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7">
    <w:name w:val="xl147"/>
    <w:basedOn w:val="a"/>
    <w:qFormat/>
    <w:rsid w:val="00C22DD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b/>
      <w:bCs/>
      <w:sz w:val="36"/>
      <w:szCs w:val="36"/>
      <w:lang w:eastAsia="ru-RU"/>
    </w:rPr>
  </w:style>
  <w:style w:type="paragraph" w:customStyle="1" w:styleId="xl148">
    <w:name w:val="xl148"/>
    <w:basedOn w:val="a"/>
    <w:qFormat/>
    <w:rsid w:val="00C22DD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Arial Unicode MS" w:hAnsi="Arial" w:cs="Arial Unicode MS"/>
      <w:color w:val="FF0000"/>
      <w:sz w:val="36"/>
      <w:szCs w:val="36"/>
      <w:lang w:eastAsia="ru-RU"/>
    </w:rPr>
  </w:style>
  <w:style w:type="character" w:customStyle="1" w:styleId="bodyplaingrey1">
    <w:name w:val="bodyplaingrey1"/>
    <w:qFormat/>
    <w:rsid w:val="00C22DD4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110">
    <w:name w:val="Знак Знак1 Знак Знак Знак1 Знак"/>
    <w:basedOn w:val="a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f8">
    <w:name w:val="Знак Знак Знак Знак"/>
    <w:basedOn w:val="a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aff9">
    <w:name w:val="Знак"/>
    <w:basedOn w:val="a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CharChar">
    <w:name w:val="Char Знак Знак Char"/>
    <w:basedOn w:val="a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paragraph" w:customStyle="1" w:styleId="16">
    <w:name w:val="Знак1"/>
    <w:basedOn w:val="a"/>
    <w:autoRedefine/>
    <w:qFormat/>
    <w:rsid w:val="00C22DD4"/>
    <w:pPr>
      <w:spacing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affa">
    <w:name w:val="Список_(а)"/>
    <w:basedOn w:val="a"/>
    <w:qFormat/>
    <w:rsid w:val="00C22DD4"/>
    <w:pPr>
      <w:spacing w:after="200" w:line="240" w:lineRule="auto"/>
      <w:ind w:left="850" w:hanging="425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harCharCharCharCharCharCharCharCharCharCharCharChar">
    <w:name w:val="Знак Знак Char Char Знак Знак Char Char Знак Знак Char Char Знак Знак Char Знак Знак Char Char Знак Знак Char Char Char Знак Знак Char"/>
    <w:basedOn w:val="a"/>
    <w:qFormat/>
    <w:rsid w:val="00C22DD4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4">
    <w:name w:val="S_Обычный"/>
    <w:basedOn w:val="a"/>
    <w:link w:val="S5"/>
    <w:qFormat/>
    <w:rsid w:val="00C22DD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_Обычный Знак"/>
    <w:link w:val="S4"/>
    <w:qFormat/>
    <w:locked/>
    <w:rsid w:val="00C22D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7">
    <w:name w:val="Нет списка2"/>
    <w:next w:val="a2"/>
    <w:uiPriority w:val="99"/>
    <w:semiHidden/>
    <w:unhideWhenUsed/>
    <w:rsid w:val="00C22DD4"/>
  </w:style>
  <w:style w:type="paragraph" w:customStyle="1" w:styleId="S">
    <w:name w:val="S_СписокМ_Обычный"/>
    <w:basedOn w:val="a"/>
    <w:next w:val="S4"/>
    <w:link w:val="S6"/>
    <w:qFormat/>
    <w:rsid w:val="00C22DD4"/>
    <w:pPr>
      <w:numPr>
        <w:numId w:val="37"/>
      </w:numPr>
      <w:tabs>
        <w:tab w:val="clear" w:pos="1437"/>
        <w:tab w:val="left" w:pos="720"/>
      </w:tabs>
      <w:spacing w:before="120" w:after="0" w:line="240" w:lineRule="auto"/>
      <w:ind w:left="0" w:firstLine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_СписокМ_Обычный Знак"/>
    <w:link w:val="S"/>
    <w:qFormat/>
    <w:rsid w:val="00C22D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">
    <w:name w:val="S_Заголовок2_СписокН"/>
    <w:basedOn w:val="S22"/>
    <w:next w:val="S4"/>
    <w:qFormat/>
    <w:rsid w:val="00C22DD4"/>
    <w:pPr>
      <w:tabs>
        <w:tab w:val="num" w:pos="576"/>
      </w:tabs>
      <w:ind w:left="576" w:hanging="576"/>
    </w:pPr>
  </w:style>
  <w:style w:type="paragraph" w:customStyle="1" w:styleId="S30">
    <w:name w:val="S_Заголовок3_СписокН"/>
    <w:basedOn w:val="a"/>
    <w:next w:val="S4"/>
    <w:qFormat/>
    <w:rsid w:val="00C22DD4"/>
    <w:pPr>
      <w:keepNext/>
      <w:tabs>
        <w:tab w:val="num" w:pos="720"/>
      </w:tabs>
      <w:spacing w:after="0" w:line="240" w:lineRule="auto"/>
      <w:ind w:left="720" w:hanging="720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S12">
    <w:name w:val="S_Заголовок1_СписокН"/>
    <w:basedOn w:val="S13"/>
    <w:next w:val="S4"/>
    <w:qFormat/>
    <w:rsid w:val="00C22DD4"/>
    <w:pPr>
      <w:ind w:left="360" w:hanging="360"/>
    </w:pPr>
  </w:style>
  <w:style w:type="paragraph" w:customStyle="1" w:styleId="2">
    <w:name w:val="м_Заголовок2"/>
    <w:basedOn w:val="a"/>
    <w:qFormat/>
    <w:rsid w:val="00C22DD4"/>
    <w:pPr>
      <w:keepNext/>
      <w:numPr>
        <w:ilvl w:val="1"/>
        <w:numId w:val="28"/>
      </w:numPr>
      <w:tabs>
        <w:tab w:val="left" w:pos="425"/>
      </w:tabs>
      <w:spacing w:after="0" w:line="240" w:lineRule="auto"/>
      <w:ind w:left="0" w:firstLine="0"/>
      <w:outlineLvl w:val="1"/>
    </w:pPr>
    <w:rPr>
      <w:rFonts w:ascii="Arial" w:eastAsia="Times New Roman" w:hAnsi="Arial" w:cs="Arial"/>
      <w:b/>
      <w:caps/>
      <w:sz w:val="24"/>
      <w:szCs w:val="32"/>
      <w:lang w:eastAsia="ru-RU"/>
    </w:rPr>
  </w:style>
  <w:style w:type="paragraph" w:customStyle="1" w:styleId="1">
    <w:name w:val="м_Заголовок 1"/>
    <w:basedOn w:val="af2"/>
    <w:qFormat/>
    <w:rsid w:val="00C22DD4"/>
    <w:pPr>
      <w:numPr>
        <w:numId w:val="29"/>
      </w:numPr>
      <w:tabs>
        <w:tab w:val="left" w:pos="425"/>
      </w:tabs>
      <w:spacing w:after="0" w:line="240" w:lineRule="auto"/>
      <w:ind w:left="0" w:firstLine="0"/>
      <w:contextualSpacing w:val="0"/>
      <w:outlineLvl w:val="0"/>
    </w:pPr>
    <w:rPr>
      <w:rFonts w:ascii="Arial" w:eastAsia="Times New Roman" w:hAnsi="Arial" w:cs="Arial"/>
      <w:b/>
      <w:caps/>
      <w:color w:val="auto"/>
      <w:sz w:val="32"/>
      <w:szCs w:val="32"/>
    </w:rPr>
  </w:style>
  <w:style w:type="paragraph" w:customStyle="1" w:styleId="17">
    <w:name w:val="Название1"/>
    <w:basedOn w:val="a"/>
    <w:next w:val="a"/>
    <w:qFormat/>
    <w:rsid w:val="00C22DD4"/>
    <w:pPr>
      <w:spacing w:after="0" w:line="240" w:lineRule="auto"/>
      <w:jc w:val="center"/>
    </w:pPr>
    <w:rPr>
      <w:rFonts w:ascii="Arial" w:eastAsia="Times New Roman" w:hAnsi="Arial" w:cs="Times New Roman"/>
      <w:b/>
      <w:spacing w:val="5"/>
      <w:kern w:val="28"/>
      <w:sz w:val="20"/>
      <w:szCs w:val="52"/>
      <w:lang w:eastAsia="ru-RU"/>
    </w:rPr>
  </w:style>
  <w:style w:type="paragraph" w:customStyle="1" w:styleId="affb">
    <w:name w:val="ФИО"/>
    <w:basedOn w:val="a"/>
    <w:qFormat/>
    <w:rsid w:val="00C22DD4"/>
    <w:pPr>
      <w:spacing w:after="18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8">
    <w:name w:val="index 1"/>
    <w:basedOn w:val="a"/>
    <w:next w:val="a"/>
    <w:autoRedefine/>
    <w:rsid w:val="00C22DD4"/>
    <w:pPr>
      <w:spacing w:before="4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index heading"/>
    <w:basedOn w:val="a"/>
    <w:next w:val="18"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List 2"/>
    <w:basedOn w:val="a"/>
    <w:qFormat/>
    <w:rsid w:val="00C22DD4"/>
    <w:pPr>
      <w:widowControl w:val="0"/>
      <w:numPr>
        <w:numId w:val="30"/>
      </w:numPr>
      <w:tabs>
        <w:tab w:val="clear" w:pos="1191"/>
      </w:tabs>
      <w:overflowPunct w:val="0"/>
      <w:autoSpaceDE w:val="0"/>
      <w:autoSpaceDN w:val="0"/>
      <w:adjustRightInd w:val="0"/>
      <w:spacing w:before="60" w:after="0" w:line="240" w:lineRule="auto"/>
      <w:ind w:left="0" w:firstLine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9">
    <w:name w:val="toc 1"/>
    <w:basedOn w:val="a"/>
    <w:next w:val="a"/>
    <w:autoRedefine/>
    <w:rsid w:val="00C22DD4"/>
    <w:pPr>
      <w:tabs>
        <w:tab w:val="right" w:leader="dot" w:pos="9639"/>
      </w:tabs>
      <w:spacing w:before="240" w:after="0" w:line="240" w:lineRule="auto"/>
      <w:ind w:left="284" w:hanging="284"/>
    </w:pPr>
    <w:rPr>
      <w:rFonts w:ascii="Arial" w:eastAsia="Times New Roman" w:hAnsi="Arial" w:cs="Arial"/>
      <w:b/>
      <w:bCs/>
      <w:caps/>
      <w:noProof/>
      <w:sz w:val="20"/>
      <w:szCs w:val="20"/>
      <w:lang w:eastAsia="ru-RU"/>
    </w:rPr>
  </w:style>
  <w:style w:type="paragraph" w:styleId="28">
    <w:name w:val="toc 2"/>
    <w:basedOn w:val="a"/>
    <w:next w:val="a"/>
    <w:autoRedefine/>
    <w:rsid w:val="00C22DD4"/>
    <w:pPr>
      <w:tabs>
        <w:tab w:val="right" w:leader="dot" w:pos="9639"/>
      </w:tabs>
      <w:spacing w:before="240" w:after="0" w:line="240" w:lineRule="auto"/>
      <w:ind w:left="426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qFormat/>
    <w:rsid w:val="00C22DD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a">
    <w:name w:val="Список 1"/>
    <w:basedOn w:val="affd"/>
    <w:link w:val="1b"/>
    <w:qFormat/>
    <w:rsid w:val="00C22DD4"/>
    <w:pPr>
      <w:widowControl w:val="0"/>
      <w:tabs>
        <w:tab w:val="clear" w:pos="720"/>
        <w:tab w:val="num" w:pos="900"/>
      </w:tabs>
      <w:overflowPunct w:val="0"/>
      <w:autoSpaceDE w:val="0"/>
      <w:autoSpaceDN w:val="0"/>
      <w:adjustRightInd w:val="0"/>
      <w:spacing w:before="60"/>
      <w:ind w:left="900"/>
      <w:jc w:val="both"/>
      <w:textAlignment w:val="baseline"/>
    </w:pPr>
    <w:rPr>
      <w:szCs w:val="20"/>
    </w:rPr>
  </w:style>
  <w:style w:type="paragraph" w:styleId="affd">
    <w:name w:val="List Bullet"/>
    <w:basedOn w:val="a"/>
    <w:qFormat/>
    <w:rsid w:val="00C22DD4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e">
    <w:name w:val="Текст таблица"/>
    <w:basedOn w:val="a"/>
    <w:qFormat/>
    <w:rsid w:val="00C22DD4"/>
    <w:pPr>
      <w:numPr>
        <w:ilvl w:val="12"/>
      </w:numPr>
      <w:spacing w:before="60" w:after="0" w:line="240" w:lineRule="auto"/>
    </w:pPr>
    <w:rPr>
      <w:rFonts w:ascii="Times New Roman" w:eastAsia="Times New Roman" w:hAnsi="Times New Roman" w:cs="Times New Roman"/>
      <w:iCs/>
      <w:szCs w:val="20"/>
      <w:lang w:eastAsia="ru-RU"/>
    </w:rPr>
  </w:style>
  <w:style w:type="paragraph" w:styleId="afff">
    <w:name w:val="Block Text"/>
    <w:basedOn w:val="a"/>
    <w:qFormat/>
    <w:rsid w:val="00C22DD4"/>
    <w:pPr>
      <w:autoSpaceDE w:val="0"/>
      <w:autoSpaceDN w:val="0"/>
      <w:adjustRightInd w:val="0"/>
      <w:spacing w:after="0" w:line="240" w:lineRule="auto"/>
      <w:ind w:left="540" w:right="-82"/>
      <w:jc w:val="both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fff0">
    <w:name w:val="текст"/>
    <w:basedOn w:val="a"/>
    <w:qFormat/>
    <w:rsid w:val="00C22DD4"/>
    <w:pPr>
      <w:widowControl w:val="0"/>
      <w:overflowPunct w:val="0"/>
      <w:autoSpaceDE w:val="0"/>
      <w:autoSpaceDN w:val="0"/>
      <w:adjustRightInd w:val="0"/>
      <w:spacing w:before="60" w:after="3000" w:line="240" w:lineRule="auto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5">
    <w:name w:val="toc 3"/>
    <w:basedOn w:val="a"/>
    <w:next w:val="a"/>
    <w:autoRedefine/>
    <w:rsid w:val="00C22DD4"/>
    <w:pPr>
      <w:tabs>
        <w:tab w:val="left" w:pos="1080"/>
        <w:tab w:val="right" w:leader="dot" w:pos="9855"/>
      </w:tabs>
      <w:spacing w:after="0" w:line="240" w:lineRule="auto"/>
      <w:ind w:left="240" w:firstLine="300"/>
    </w:pPr>
    <w:rPr>
      <w:rFonts w:ascii="Arial" w:eastAsia="Times New Roman" w:hAnsi="Arial" w:cs="Arial"/>
      <w:i/>
      <w:noProof/>
      <w:sz w:val="16"/>
      <w:szCs w:val="16"/>
      <w:lang w:eastAsia="ru-RU"/>
    </w:rPr>
  </w:style>
  <w:style w:type="table" w:customStyle="1" w:styleId="1c">
    <w:name w:val="Сетка таблицы1"/>
    <w:basedOn w:val="a1"/>
    <w:next w:val="af1"/>
    <w:uiPriority w:val="99"/>
    <w:rsid w:val="00C2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Emphasis"/>
    <w:qFormat/>
    <w:rsid w:val="00C22DD4"/>
    <w:rPr>
      <w:i/>
      <w:iCs/>
    </w:rPr>
  </w:style>
  <w:style w:type="paragraph" w:customStyle="1" w:styleId="afff2">
    <w:name w:val="Словарная статья"/>
    <w:basedOn w:val="a"/>
    <w:next w:val="a"/>
    <w:qFormat/>
    <w:rsid w:val="00C22DD4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urtxtstd">
    <w:name w:val="urtxtstd"/>
    <w:basedOn w:val="a0"/>
    <w:qFormat/>
    <w:rsid w:val="00C22DD4"/>
  </w:style>
  <w:style w:type="paragraph" w:styleId="51">
    <w:name w:val="toc 5"/>
    <w:basedOn w:val="a"/>
    <w:next w:val="a"/>
    <w:autoRedefine/>
    <w:rsid w:val="00C22DD4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basedOn w:val="a"/>
    <w:next w:val="a"/>
    <w:autoRedefine/>
    <w:rsid w:val="00C22DD4"/>
    <w:pPr>
      <w:spacing w:after="0" w:line="240" w:lineRule="auto"/>
      <w:ind w:left="9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basedOn w:val="a"/>
    <w:next w:val="a"/>
    <w:autoRedefine/>
    <w:rsid w:val="00C22DD4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basedOn w:val="a"/>
    <w:next w:val="a"/>
    <w:autoRedefine/>
    <w:rsid w:val="00C22DD4"/>
    <w:pPr>
      <w:spacing w:after="0" w:line="240" w:lineRule="auto"/>
      <w:ind w:left="144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basedOn w:val="a"/>
    <w:next w:val="a"/>
    <w:autoRedefine/>
    <w:rsid w:val="00C22DD4"/>
    <w:pPr>
      <w:spacing w:after="0" w:line="240" w:lineRule="auto"/>
      <w:ind w:left="168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u">
    <w:name w:val="u"/>
    <w:basedOn w:val="a"/>
    <w:qFormat/>
    <w:rsid w:val="00C22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qFormat/>
    <w:rsid w:val="00C22DD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ieldtitlesmall1">
    <w:name w:val="fieldtitlesmall1"/>
    <w:qFormat/>
    <w:rsid w:val="00C22DD4"/>
    <w:rPr>
      <w:rFonts w:ascii="Arial" w:hAnsi="Arial" w:cs="Arial" w:hint="default"/>
      <w:b w:val="0"/>
      <w:bCs w:val="0"/>
      <w:i w:val="0"/>
      <w:iCs w:val="0"/>
      <w:sz w:val="15"/>
      <w:szCs w:val="15"/>
    </w:rPr>
  </w:style>
  <w:style w:type="character" w:customStyle="1" w:styleId="210">
    <w:name w:val="Заголовок 2 Знак1"/>
    <w:qFormat/>
    <w:rsid w:val="00C22DD4"/>
    <w:rPr>
      <w:rFonts w:ascii="Arial" w:eastAsia="Times New Roman" w:hAnsi="Arial" w:cs="Arial"/>
      <w:b/>
      <w:bCs/>
      <w:iCs/>
      <w:caps/>
      <w:sz w:val="24"/>
      <w:szCs w:val="28"/>
      <w:lang w:eastAsia="ru-RU"/>
    </w:rPr>
  </w:style>
  <w:style w:type="paragraph" w:customStyle="1" w:styleId="afff3">
    <w:name w:val="a"/>
    <w:basedOn w:val="a"/>
    <w:qFormat/>
    <w:rsid w:val="00C22DD4"/>
    <w:pPr>
      <w:spacing w:after="180" w:line="240" w:lineRule="auto"/>
      <w:ind w:left="567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Текст МУ"/>
    <w:basedOn w:val="a"/>
    <w:qFormat/>
    <w:rsid w:val="00C22DD4"/>
    <w:pPr>
      <w:suppressAutoHyphens/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urtxtemph">
    <w:name w:val="urtxtemph"/>
    <w:basedOn w:val="a0"/>
    <w:qFormat/>
    <w:rsid w:val="00C22DD4"/>
  </w:style>
  <w:style w:type="character" w:customStyle="1" w:styleId="S01">
    <w:name w:val="S_Термин01"/>
    <w:qFormat/>
    <w:rsid w:val="00C22DD4"/>
    <w:rPr>
      <w:rFonts w:ascii="Arial" w:hAnsi="Arial" w:cs="Arial"/>
      <w:b/>
      <w:i/>
      <w:caps/>
      <w:sz w:val="20"/>
      <w:szCs w:val="20"/>
      <w:lang w:val="ru-RU" w:eastAsia="ru-RU" w:bidi="ar-SA"/>
    </w:rPr>
  </w:style>
  <w:style w:type="character" w:customStyle="1" w:styleId="1b">
    <w:name w:val="Список 1 Знак"/>
    <w:link w:val="1a"/>
    <w:qFormat/>
    <w:rsid w:val="00C22DD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5">
    <w:name w:val="Прижатый влево"/>
    <w:basedOn w:val="a"/>
    <w:next w:val="a"/>
    <w:qFormat/>
    <w:rsid w:val="00C22DD4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npb">
    <w:name w:val="npb"/>
    <w:basedOn w:val="a"/>
    <w:qFormat/>
    <w:rsid w:val="00C22DD4"/>
    <w:pPr>
      <w:suppressAutoHyphens/>
      <w:spacing w:before="15" w:after="15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8"/>
      <w:szCs w:val="28"/>
      <w:lang w:eastAsia="ar-SA"/>
    </w:rPr>
  </w:style>
  <w:style w:type="paragraph" w:customStyle="1" w:styleId="1d">
    <w:name w:val="Название объекта1"/>
    <w:basedOn w:val="a"/>
    <w:next w:val="a"/>
    <w:qFormat/>
    <w:rsid w:val="00C22DD4"/>
    <w:pPr>
      <w:suppressAutoHyphens/>
      <w:spacing w:after="0" w:line="240" w:lineRule="auto"/>
      <w:jc w:val="center"/>
    </w:pPr>
    <w:rPr>
      <w:rFonts w:ascii="Arial Narrow" w:eastAsia="Times New Roman" w:hAnsi="Arial Narrow" w:cs="Arial Narrow"/>
      <w:b/>
      <w:bCs/>
      <w:color w:val="000080"/>
      <w:sz w:val="20"/>
      <w:szCs w:val="24"/>
      <w:lang w:eastAsia="ar-SA"/>
    </w:rPr>
  </w:style>
  <w:style w:type="paragraph" w:customStyle="1" w:styleId="afff6">
    <w:name w:val="Заголовок приложения"/>
    <w:basedOn w:val="a"/>
    <w:next w:val="a"/>
    <w:qFormat/>
    <w:rsid w:val="00C22DD4"/>
    <w:pPr>
      <w:widowControl w:val="0"/>
      <w:overflowPunct w:val="0"/>
      <w:autoSpaceDE w:val="0"/>
      <w:autoSpaceDN w:val="0"/>
      <w:adjustRightInd w:val="0"/>
      <w:spacing w:before="6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29">
    <w:name w:val="Название объекта2"/>
    <w:basedOn w:val="a"/>
    <w:next w:val="a"/>
    <w:qFormat/>
    <w:rsid w:val="00C22DD4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S7">
    <w:name w:val="S_СписокМ_Обычный Знак Знак"/>
    <w:qFormat/>
    <w:locked/>
    <w:rsid w:val="00C22DD4"/>
    <w:rPr>
      <w:sz w:val="24"/>
      <w:szCs w:val="24"/>
    </w:rPr>
  </w:style>
  <w:style w:type="paragraph" w:styleId="afff7">
    <w:name w:val="endnote text"/>
    <w:basedOn w:val="a"/>
    <w:link w:val="afff8"/>
    <w:rsid w:val="00C22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8">
    <w:name w:val="Текст концевой сноски Знак"/>
    <w:basedOn w:val="a0"/>
    <w:link w:val="afff7"/>
    <w:qFormat/>
    <w:rsid w:val="00C22D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9">
    <w:name w:val="endnote reference"/>
    <w:uiPriority w:val="99"/>
    <w:rsid w:val="00C22DD4"/>
    <w:rPr>
      <w:vertAlign w:val="superscript"/>
    </w:rPr>
  </w:style>
  <w:style w:type="character" w:customStyle="1" w:styleId="52">
    <w:name w:val="Знак Знак5"/>
    <w:basedOn w:val="a0"/>
    <w:qFormat/>
    <w:rsid w:val="00C22DD4"/>
  </w:style>
  <w:style w:type="character" w:customStyle="1" w:styleId="42">
    <w:name w:val="Знак Знак4"/>
    <w:basedOn w:val="a0"/>
    <w:qFormat/>
    <w:rsid w:val="00C22DD4"/>
  </w:style>
  <w:style w:type="paragraph" w:customStyle="1" w:styleId="afffa">
    <w:name w:val="М_Обычный"/>
    <w:basedOn w:val="a"/>
    <w:qFormat/>
    <w:rsid w:val="00C22DD4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ru-RU"/>
    </w:rPr>
  </w:style>
  <w:style w:type="paragraph" w:customStyle="1" w:styleId="afffb">
    <w:name w:val="Мой текст"/>
    <w:basedOn w:val="a"/>
    <w:link w:val="afffc"/>
    <w:qFormat/>
    <w:rsid w:val="00C22DD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ffc">
    <w:name w:val="Мой текст Знак"/>
    <w:link w:val="afffb"/>
    <w:qFormat/>
    <w:rsid w:val="00C22DD4"/>
    <w:rPr>
      <w:rFonts w:ascii="Times New Roman" w:eastAsia="Times New Roman" w:hAnsi="Times New Roman" w:cs="Times New Roman"/>
      <w:sz w:val="24"/>
      <w:szCs w:val="24"/>
    </w:rPr>
  </w:style>
  <w:style w:type="paragraph" w:styleId="afffd">
    <w:name w:val="Bibliography"/>
    <w:basedOn w:val="a"/>
    <w:next w:val="a"/>
    <w:unhideWhenUsed/>
    <w:qFormat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TimesNewRoman12pt">
    <w:name w:val="Стиль ConsPlusNormal + Times New Roman 12 pt по ширине Первая ст..."/>
    <w:basedOn w:val="a"/>
    <w:qFormat/>
    <w:rsid w:val="00C22DD4"/>
    <w:pPr>
      <w:widowControl w:val="0"/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qFormat/>
    <w:rsid w:val="00C22D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e">
    <w:name w:val="Strong"/>
    <w:uiPriority w:val="99"/>
    <w:qFormat/>
    <w:rsid w:val="00C22DD4"/>
    <w:rPr>
      <w:b/>
      <w:bCs/>
    </w:rPr>
  </w:style>
  <w:style w:type="paragraph" w:customStyle="1" w:styleId="1e">
    <w:name w:val="Заголовок 1 без оглавл"/>
    <w:qFormat/>
    <w:rsid w:val="00C22DD4"/>
    <w:pPr>
      <w:shd w:val="clear" w:color="000000" w:fill="auto"/>
      <w:spacing w:after="0" w:line="288" w:lineRule="auto"/>
      <w:jc w:val="both"/>
    </w:pPr>
    <w:rPr>
      <w:rFonts w:ascii="Arial" w:eastAsia="Times New Roman" w:hAnsi="Arial" w:cs="Arial"/>
      <w:b/>
      <w:bCs/>
      <w:caps/>
      <w:snapToGrid w:val="0"/>
      <w:color w:val="AF931D"/>
      <w:kern w:val="32"/>
      <w:sz w:val="32"/>
      <w:szCs w:val="32"/>
      <w:lang w:eastAsia="ru-RU"/>
    </w:rPr>
  </w:style>
  <w:style w:type="paragraph" w:customStyle="1" w:styleId="0">
    <w:name w:val="Текст 0"/>
    <w:basedOn w:val="a"/>
    <w:qFormat/>
    <w:rsid w:val="00C22D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oterChar">
    <w:name w:val="Footer Char"/>
    <w:qFormat/>
    <w:locked/>
    <w:rsid w:val="00C22DD4"/>
    <w:rPr>
      <w:sz w:val="24"/>
      <w:szCs w:val="24"/>
      <w:lang w:val="ru-RU" w:eastAsia="ru-RU" w:bidi="ar-SA"/>
    </w:rPr>
  </w:style>
  <w:style w:type="paragraph" w:customStyle="1" w:styleId="2a">
    <w:name w:val="Шапка 2"/>
    <w:qFormat/>
    <w:rsid w:val="00C22DD4"/>
    <w:pPr>
      <w:spacing w:after="0" w:line="240" w:lineRule="auto"/>
      <w:jc w:val="both"/>
    </w:pPr>
    <w:rPr>
      <w:rFonts w:ascii="Arial" w:eastAsia="Times New Roman" w:hAnsi="Arial" w:cs="Arial"/>
      <w:b/>
      <w:bCs/>
      <w:iCs/>
      <w:caps/>
      <w:sz w:val="24"/>
      <w:szCs w:val="24"/>
      <w:lang w:eastAsia="ru-RU"/>
    </w:rPr>
  </w:style>
  <w:style w:type="paragraph" w:customStyle="1" w:styleId="212">
    <w:name w:val="Стиль Заголовок 2 + 12 пт не курсив все прописные По ширине Пер..."/>
    <w:basedOn w:val="21"/>
    <w:qFormat/>
    <w:rsid w:val="00C22DD4"/>
    <w:pPr>
      <w:spacing w:before="0" w:after="0"/>
      <w:jc w:val="both"/>
    </w:pPr>
    <w:rPr>
      <w:rFonts w:cs="Times New Roman"/>
      <w:i w:val="0"/>
      <w:iCs w:val="0"/>
      <w:caps/>
      <w:sz w:val="24"/>
      <w:szCs w:val="20"/>
    </w:rPr>
  </w:style>
  <w:style w:type="paragraph" w:customStyle="1" w:styleId="ConsPlusNormal">
    <w:name w:val="ConsPlusNormal"/>
    <w:qFormat/>
    <w:rsid w:val="00C22D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C22D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Text">
    <w:name w:val="Text"/>
    <w:basedOn w:val="a"/>
    <w:qFormat/>
    <w:rsid w:val="00C22DD4"/>
    <w:pPr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1f">
    <w:name w:val="Без интервала1"/>
    <w:qFormat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Абзац списка1"/>
    <w:basedOn w:val="a"/>
    <w:qFormat/>
    <w:rsid w:val="00C22DD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0">
    <w:name w:val="Основной текст 22"/>
    <w:basedOn w:val="a"/>
    <w:qFormat/>
    <w:rsid w:val="00C22DD4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">
    <w:name w:val="TOC Heading"/>
    <w:basedOn w:val="11"/>
    <w:next w:val="a"/>
    <w:unhideWhenUsed/>
    <w:qFormat/>
    <w:rsid w:val="00C22DD4"/>
    <w:pPr>
      <w:jc w:val="both"/>
      <w:outlineLvl w:val="9"/>
    </w:pPr>
    <w:rPr>
      <w:rFonts w:ascii="Cambria" w:hAnsi="Cambria"/>
      <w:b/>
      <w:bCs/>
      <w:i w:val="0"/>
      <w:caps/>
      <w:kern w:val="32"/>
      <w:sz w:val="32"/>
      <w:szCs w:val="32"/>
    </w:rPr>
  </w:style>
  <w:style w:type="numbering" w:customStyle="1" w:styleId="111">
    <w:name w:val="Нет списка11"/>
    <w:next w:val="a2"/>
    <w:uiPriority w:val="99"/>
    <w:semiHidden/>
    <w:unhideWhenUsed/>
    <w:rsid w:val="00C22DD4"/>
  </w:style>
  <w:style w:type="paragraph" w:customStyle="1" w:styleId="Char">
    <w:name w:val="Char"/>
    <w:basedOn w:val="a"/>
    <w:qFormat/>
    <w:rsid w:val="00C22DD4"/>
    <w:pPr>
      <w:keepLines/>
      <w:spacing w:line="240" w:lineRule="exact"/>
      <w:jc w:val="both"/>
    </w:pPr>
    <w:rPr>
      <w:rFonts w:ascii="Verdana" w:eastAsia="MS Mincho" w:hAnsi="Verdana" w:cs="Franklin Gothic Book"/>
      <w:sz w:val="20"/>
      <w:szCs w:val="20"/>
      <w:lang w:val="en-US"/>
    </w:rPr>
  </w:style>
  <w:style w:type="paragraph" w:customStyle="1" w:styleId="82">
    <w:name w:val="заголовок 8"/>
    <w:basedOn w:val="a"/>
    <w:next w:val="a"/>
    <w:qFormat/>
    <w:rsid w:val="00C22DD4"/>
    <w:pPr>
      <w:keepNext/>
      <w:spacing w:after="0" w:line="240" w:lineRule="auto"/>
      <w:ind w:firstLine="720"/>
      <w:jc w:val="center"/>
    </w:pPr>
    <w:rPr>
      <w:rFonts w:ascii="TimesET" w:eastAsia="Times New Roman" w:hAnsi="TimesET" w:cs="Times New Roman"/>
      <w:sz w:val="28"/>
      <w:szCs w:val="20"/>
      <w:lang w:eastAsia="ru-RU"/>
    </w:rPr>
  </w:style>
  <w:style w:type="paragraph" w:customStyle="1" w:styleId="TIMainBodyTextBold">
    <w:name w:val="TI Main Body Text Bold"/>
    <w:basedOn w:val="a"/>
    <w:qFormat/>
    <w:rsid w:val="00C22DD4"/>
    <w:pPr>
      <w:spacing w:after="0" w:line="240" w:lineRule="auto"/>
      <w:ind w:left="720"/>
      <w:jc w:val="both"/>
    </w:pPr>
    <w:rPr>
      <w:rFonts w:ascii="Arial" w:eastAsia="Times New Roman" w:hAnsi="Arial" w:cs="Arial"/>
      <w:b/>
      <w:bCs/>
      <w:sz w:val="20"/>
      <w:szCs w:val="24"/>
      <w:lang w:val="en-GB"/>
    </w:rPr>
  </w:style>
  <w:style w:type="paragraph" w:customStyle="1" w:styleId="THKfullname">
    <w:name w:val="THKfullname"/>
    <w:basedOn w:val="a"/>
    <w:next w:val="THKaddress"/>
    <w:qFormat/>
    <w:rsid w:val="00C22DD4"/>
    <w:pPr>
      <w:spacing w:before="70" w:after="0" w:line="180" w:lineRule="exact"/>
      <w:jc w:val="both"/>
    </w:pPr>
    <w:rPr>
      <w:rFonts w:ascii="Arial" w:eastAsia="Times New Roman" w:hAnsi="Arial" w:cs="Times New Roman"/>
      <w:b/>
      <w:sz w:val="14"/>
      <w:szCs w:val="24"/>
    </w:rPr>
  </w:style>
  <w:style w:type="paragraph" w:customStyle="1" w:styleId="THKaddress">
    <w:name w:val="THKaddress"/>
    <w:basedOn w:val="THKfullname"/>
    <w:qFormat/>
    <w:rsid w:val="00C22DD4"/>
    <w:pPr>
      <w:spacing w:before="0"/>
    </w:pPr>
    <w:rPr>
      <w:b w:val="0"/>
    </w:rPr>
  </w:style>
  <w:style w:type="numbering" w:customStyle="1" w:styleId="10">
    <w:name w:val="Стиль1"/>
    <w:rsid w:val="00C22DD4"/>
    <w:pPr>
      <w:numPr>
        <w:numId w:val="31"/>
      </w:numPr>
    </w:pPr>
  </w:style>
  <w:style w:type="paragraph" w:customStyle="1" w:styleId="1f1">
    <w:name w:val="Заголовок таблицы ссылок1"/>
    <w:basedOn w:val="a"/>
    <w:next w:val="a"/>
    <w:unhideWhenUsed/>
    <w:qFormat/>
    <w:rsid w:val="00C22DD4"/>
    <w:pPr>
      <w:spacing w:before="120" w:after="0" w:line="240" w:lineRule="auto"/>
      <w:jc w:val="both"/>
    </w:pPr>
    <w:rPr>
      <w:rFonts w:ascii="Cambria" w:eastAsia="Times New Roman" w:hAnsi="Cambria" w:cs="Times New Roman"/>
      <w:b/>
      <w:bCs/>
      <w:sz w:val="24"/>
      <w:szCs w:val="24"/>
      <w:lang w:eastAsia="ru-RU"/>
    </w:rPr>
  </w:style>
  <w:style w:type="paragraph" w:customStyle="1" w:styleId="1f2">
    <w:name w:val="М_Заголовок 1"/>
    <w:basedOn w:val="11"/>
    <w:qFormat/>
    <w:rsid w:val="00C22DD4"/>
    <w:pPr>
      <w:keepNext w:val="0"/>
      <w:jc w:val="both"/>
    </w:pPr>
    <w:rPr>
      <w:rFonts w:ascii="Arial" w:eastAsia="Calibri" w:hAnsi="Arial" w:cs="Arial"/>
      <w:b/>
      <w:bCs/>
      <w:i w:val="0"/>
      <w:sz w:val="32"/>
      <w:szCs w:val="32"/>
      <w:lang w:eastAsia="en-US"/>
    </w:rPr>
  </w:style>
  <w:style w:type="paragraph" w:customStyle="1" w:styleId="2b">
    <w:name w:val="М_Заголовок 2"/>
    <w:basedOn w:val="21"/>
    <w:qFormat/>
    <w:rsid w:val="00C22DD4"/>
    <w:pPr>
      <w:keepNext w:val="0"/>
      <w:spacing w:before="0" w:after="0"/>
      <w:jc w:val="both"/>
    </w:pPr>
    <w:rPr>
      <w:rFonts w:eastAsia="Calibri" w:cs="Times New Roman"/>
      <w:sz w:val="24"/>
      <w:lang w:eastAsia="en-US"/>
    </w:rPr>
  </w:style>
  <w:style w:type="paragraph" w:customStyle="1" w:styleId="S14">
    <w:name w:val="S_ЗаголовкиТаблицы1"/>
    <w:basedOn w:val="S4"/>
    <w:qFormat/>
    <w:rsid w:val="00C22DD4"/>
    <w:pPr>
      <w:keepNext/>
      <w:jc w:val="center"/>
    </w:pPr>
    <w:rPr>
      <w:rFonts w:ascii="Arial" w:hAnsi="Arial"/>
      <w:b/>
      <w:caps/>
      <w:sz w:val="16"/>
      <w:szCs w:val="16"/>
    </w:rPr>
  </w:style>
  <w:style w:type="paragraph" w:customStyle="1" w:styleId="S8">
    <w:name w:val="S_НазваниеТаблицы"/>
    <w:basedOn w:val="S4"/>
    <w:next w:val="S4"/>
    <w:qFormat/>
    <w:rsid w:val="00C22DD4"/>
    <w:pPr>
      <w:keepNext/>
      <w:jc w:val="right"/>
    </w:pPr>
    <w:rPr>
      <w:rFonts w:ascii="Arial" w:hAnsi="Arial"/>
      <w:b/>
      <w:sz w:val="20"/>
    </w:rPr>
  </w:style>
  <w:style w:type="paragraph" w:customStyle="1" w:styleId="m">
    <w:name w:val="m_ПростойТекст"/>
    <w:basedOn w:val="a"/>
    <w:qFormat/>
    <w:rsid w:val="00C22DD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1">
    <w:name w:val="m_1_Пункт"/>
    <w:basedOn w:val="m"/>
    <w:next w:val="m"/>
    <w:qFormat/>
    <w:rsid w:val="00C22DD4"/>
    <w:pPr>
      <w:keepNext/>
      <w:numPr>
        <w:numId w:val="32"/>
      </w:numPr>
      <w:tabs>
        <w:tab w:val="clear" w:pos="360"/>
      </w:tabs>
    </w:pPr>
    <w:rPr>
      <w:b/>
      <w:caps/>
    </w:rPr>
  </w:style>
  <w:style w:type="paragraph" w:customStyle="1" w:styleId="m2">
    <w:name w:val="m_2_Пункт"/>
    <w:basedOn w:val="m"/>
    <w:next w:val="m"/>
    <w:qFormat/>
    <w:rsid w:val="00C22DD4"/>
    <w:pPr>
      <w:keepNext/>
      <w:numPr>
        <w:ilvl w:val="1"/>
        <w:numId w:val="32"/>
      </w:numPr>
      <w:tabs>
        <w:tab w:val="clear" w:pos="1070"/>
        <w:tab w:val="left" w:pos="510"/>
      </w:tabs>
      <w:ind w:left="0"/>
    </w:pPr>
    <w:rPr>
      <w:b/>
    </w:rPr>
  </w:style>
  <w:style w:type="paragraph" w:customStyle="1" w:styleId="m3">
    <w:name w:val="m_3_Пункт"/>
    <w:basedOn w:val="m"/>
    <w:next w:val="m"/>
    <w:qFormat/>
    <w:rsid w:val="00C22DD4"/>
    <w:pPr>
      <w:numPr>
        <w:ilvl w:val="2"/>
        <w:numId w:val="32"/>
      </w:numPr>
      <w:tabs>
        <w:tab w:val="clear" w:pos="720"/>
      </w:tabs>
    </w:pPr>
    <w:rPr>
      <w:b/>
      <w:lang w:val="en-US"/>
    </w:rPr>
  </w:style>
  <w:style w:type="paragraph" w:customStyle="1" w:styleId="S9">
    <w:name w:val="S_Версия"/>
    <w:basedOn w:val="S4"/>
    <w:next w:val="S4"/>
    <w:autoRedefine/>
    <w:qFormat/>
    <w:rsid w:val="00C22DD4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a">
    <w:name w:val="S_ВерхКолонтитулТекст"/>
    <w:basedOn w:val="S4"/>
    <w:next w:val="S4"/>
    <w:qFormat/>
    <w:rsid w:val="00C22DD4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b">
    <w:name w:val="S_ВидДокумента"/>
    <w:basedOn w:val="af4"/>
    <w:next w:val="S4"/>
    <w:link w:val="Sc"/>
    <w:qFormat/>
    <w:rsid w:val="00C22DD4"/>
    <w:pPr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</w:rPr>
  </w:style>
  <w:style w:type="character" w:customStyle="1" w:styleId="Sc">
    <w:name w:val="S_ВидДокумента Знак"/>
    <w:link w:val="Sb"/>
    <w:qFormat/>
    <w:rsid w:val="00C22DD4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d">
    <w:name w:val="S_Гиперссылка"/>
    <w:basedOn w:val="S4"/>
    <w:qFormat/>
    <w:rsid w:val="00C22DD4"/>
    <w:rPr>
      <w:color w:val="0000FF"/>
      <w:u w:val="single"/>
    </w:rPr>
  </w:style>
  <w:style w:type="paragraph" w:customStyle="1" w:styleId="Se">
    <w:name w:val="S_Гриф"/>
    <w:basedOn w:val="S4"/>
    <w:qFormat/>
    <w:rsid w:val="00C22DD4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3">
    <w:name w:val="S_ЗаголовкиТаблицы2"/>
    <w:basedOn w:val="S4"/>
    <w:qFormat/>
    <w:rsid w:val="00C22DD4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"/>
    <w:next w:val="S4"/>
    <w:qFormat/>
    <w:rsid w:val="00C22DD4"/>
    <w:pPr>
      <w:keepNext/>
      <w:pageBreakBefore/>
      <w:spacing w:after="0" w:line="240" w:lineRule="auto"/>
      <w:jc w:val="both"/>
      <w:outlineLvl w:val="0"/>
    </w:pPr>
    <w:rPr>
      <w:rFonts w:ascii="Arial" w:eastAsia="Times New Roman" w:hAnsi="Arial" w:cs="Times New Roman"/>
      <w:b/>
      <w:caps/>
      <w:sz w:val="32"/>
      <w:szCs w:val="32"/>
      <w:lang w:eastAsia="ru-RU"/>
    </w:rPr>
  </w:style>
  <w:style w:type="paragraph" w:customStyle="1" w:styleId="S10">
    <w:name w:val="S_Заголовок1_Прил_СписокН"/>
    <w:basedOn w:val="S4"/>
    <w:next w:val="S4"/>
    <w:qFormat/>
    <w:rsid w:val="00C22DD4"/>
    <w:pPr>
      <w:keepNext/>
      <w:pageBreakBefore/>
      <w:widowControl/>
      <w:numPr>
        <w:numId w:val="33"/>
      </w:numPr>
      <w:tabs>
        <w:tab w:val="clear" w:pos="360"/>
        <w:tab w:val="num" w:pos="72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2">
    <w:name w:val="S_Заголовок2"/>
    <w:basedOn w:val="a"/>
    <w:next w:val="S4"/>
    <w:qFormat/>
    <w:rsid w:val="00C22DD4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caps/>
      <w:sz w:val="24"/>
      <w:szCs w:val="24"/>
      <w:lang w:eastAsia="ru-RU"/>
    </w:rPr>
  </w:style>
  <w:style w:type="paragraph" w:customStyle="1" w:styleId="S20">
    <w:name w:val="S_Заголовок2_Прил_СписокН"/>
    <w:basedOn w:val="S4"/>
    <w:next w:val="S4"/>
    <w:qFormat/>
    <w:rsid w:val="00C22DD4"/>
    <w:pPr>
      <w:keepNext/>
      <w:keepLines/>
      <w:numPr>
        <w:ilvl w:val="2"/>
        <w:numId w:val="33"/>
      </w:numPr>
      <w:tabs>
        <w:tab w:val="clear" w:pos="1224"/>
        <w:tab w:val="num" w:pos="360"/>
        <w:tab w:val="left" w:pos="720"/>
        <w:tab w:val="num" w:pos="2160"/>
      </w:tabs>
      <w:ind w:left="0" w:firstLine="0"/>
      <w:jc w:val="left"/>
      <w:outlineLvl w:val="2"/>
    </w:pPr>
    <w:rPr>
      <w:rFonts w:ascii="Arial" w:hAnsi="Arial"/>
      <w:b/>
      <w:caps/>
      <w:szCs w:val="20"/>
    </w:rPr>
  </w:style>
  <w:style w:type="paragraph" w:customStyle="1" w:styleId="Sf">
    <w:name w:val="S_МестоГод"/>
    <w:basedOn w:val="S4"/>
    <w:qFormat/>
    <w:rsid w:val="00C22DD4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f0">
    <w:name w:val="S_НазваниеРисунка"/>
    <w:basedOn w:val="a"/>
    <w:next w:val="S4"/>
    <w:qFormat/>
    <w:rsid w:val="00C22DD4"/>
    <w:pPr>
      <w:spacing w:before="6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Sf1">
    <w:name w:val="S_НаименованиеДокумента"/>
    <w:basedOn w:val="S4"/>
    <w:next w:val="S4"/>
    <w:qFormat/>
    <w:rsid w:val="00C22DD4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2">
    <w:name w:val="S_НижнКолонтЛев"/>
    <w:basedOn w:val="S4"/>
    <w:next w:val="S4"/>
    <w:qFormat/>
    <w:rsid w:val="00C22DD4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3">
    <w:name w:val="S_НижнКолонтПрав"/>
    <w:basedOn w:val="S4"/>
    <w:next w:val="S4"/>
    <w:qFormat/>
    <w:rsid w:val="00C22DD4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4">
    <w:name w:val="S_НомерДокумента"/>
    <w:basedOn w:val="S4"/>
    <w:next w:val="S4"/>
    <w:qFormat/>
    <w:rsid w:val="00C22DD4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5">
    <w:name w:val="S_ТекстВТаблице1"/>
    <w:basedOn w:val="S4"/>
    <w:next w:val="S4"/>
    <w:qFormat/>
    <w:rsid w:val="00C22DD4"/>
    <w:pPr>
      <w:spacing w:before="120"/>
      <w:jc w:val="left"/>
    </w:pPr>
    <w:rPr>
      <w:szCs w:val="28"/>
    </w:rPr>
  </w:style>
  <w:style w:type="paragraph" w:customStyle="1" w:styleId="S1">
    <w:name w:val="S_НумСписВ Таблице1"/>
    <w:basedOn w:val="S15"/>
    <w:next w:val="S4"/>
    <w:qFormat/>
    <w:rsid w:val="00C22DD4"/>
    <w:pPr>
      <w:numPr>
        <w:numId w:val="34"/>
      </w:numPr>
      <w:tabs>
        <w:tab w:val="clear" w:pos="360"/>
        <w:tab w:val="num" w:pos="720"/>
      </w:tabs>
      <w:ind w:left="0" w:firstLine="0"/>
    </w:pPr>
  </w:style>
  <w:style w:type="paragraph" w:customStyle="1" w:styleId="S24">
    <w:name w:val="S_ТекстВТаблице2"/>
    <w:basedOn w:val="S4"/>
    <w:next w:val="S4"/>
    <w:qFormat/>
    <w:rsid w:val="00C22DD4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qFormat/>
    <w:rsid w:val="00C22DD4"/>
    <w:pPr>
      <w:numPr>
        <w:numId w:val="35"/>
      </w:numPr>
      <w:tabs>
        <w:tab w:val="clear" w:pos="360"/>
        <w:tab w:val="num" w:pos="720"/>
      </w:tabs>
      <w:ind w:left="0" w:firstLine="0"/>
    </w:pPr>
  </w:style>
  <w:style w:type="paragraph" w:customStyle="1" w:styleId="S31">
    <w:name w:val="S_ТекстВТаблице3"/>
    <w:basedOn w:val="S4"/>
    <w:next w:val="S4"/>
    <w:qFormat/>
    <w:rsid w:val="00C22DD4"/>
    <w:pPr>
      <w:spacing w:before="120"/>
      <w:jc w:val="left"/>
    </w:pPr>
    <w:rPr>
      <w:sz w:val="16"/>
    </w:rPr>
  </w:style>
  <w:style w:type="paragraph" w:customStyle="1" w:styleId="S3">
    <w:name w:val="S_НумСписВТаблице3"/>
    <w:basedOn w:val="S31"/>
    <w:next w:val="S4"/>
    <w:qFormat/>
    <w:rsid w:val="00C22DD4"/>
    <w:pPr>
      <w:numPr>
        <w:numId w:val="36"/>
      </w:numPr>
      <w:tabs>
        <w:tab w:val="clear" w:pos="432"/>
        <w:tab w:val="num" w:pos="360"/>
        <w:tab w:val="num" w:pos="780"/>
      </w:tabs>
      <w:ind w:left="0" w:firstLine="0"/>
    </w:pPr>
  </w:style>
  <w:style w:type="paragraph" w:customStyle="1" w:styleId="Sf5">
    <w:name w:val="S_Примечание"/>
    <w:basedOn w:val="S4"/>
    <w:next w:val="S4"/>
    <w:qFormat/>
    <w:rsid w:val="00C22DD4"/>
    <w:pPr>
      <w:ind w:left="567"/>
    </w:pPr>
    <w:rPr>
      <w:i/>
      <w:u w:val="single"/>
    </w:rPr>
  </w:style>
  <w:style w:type="paragraph" w:customStyle="1" w:styleId="Sf6">
    <w:name w:val="S_ПримечаниеТекст"/>
    <w:basedOn w:val="S4"/>
    <w:next w:val="S4"/>
    <w:qFormat/>
    <w:rsid w:val="00C22DD4"/>
    <w:pPr>
      <w:spacing w:before="120"/>
      <w:ind w:left="567"/>
    </w:pPr>
    <w:rPr>
      <w:i/>
    </w:rPr>
  </w:style>
  <w:style w:type="paragraph" w:customStyle="1" w:styleId="Sf7">
    <w:name w:val="S_Рисунок"/>
    <w:basedOn w:val="S4"/>
    <w:qFormat/>
    <w:rsid w:val="00C22DD4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8">
    <w:name w:val="S_Сноска"/>
    <w:basedOn w:val="S4"/>
    <w:next w:val="S4"/>
    <w:qFormat/>
    <w:rsid w:val="00C22DD4"/>
    <w:rPr>
      <w:rFonts w:ascii="Arial" w:hAnsi="Arial"/>
      <w:sz w:val="16"/>
    </w:rPr>
  </w:style>
  <w:style w:type="paragraph" w:customStyle="1" w:styleId="Sf9">
    <w:name w:val="S_Содержание"/>
    <w:basedOn w:val="S4"/>
    <w:next w:val="S4"/>
    <w:qFormat/>
    <w:rsid w:val="00C22DD4"/>
    <w:rPr>
      <w:rFonts w:ascii="Arial" w:hAnsi="Arial"/>
      <w:b/>
      <w:caps/>
      <w:sz w:val="32"/>
      <w:szCs w:val="32"/>
    </w:rPr>
  </w:style>
  <w:style w:type="table" w:customStyle="1" w:styleId="Sfa">
    <w:name w:val="S_Таблица"/>
    <w:basedOn w:val="a1"/>
    <w:rsid w:val="00C22D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D200"/>
      </w:tcPr>
    </w:tblStylePr>
  </w:style>
  <w:style w:type="paragraph" w:customStyle="1" w:styleId="Sfb">
    <w:name w:val="S_ТекстЛоготипа"/>
    <w:basedOn w:val="S4"/>
    <w:qFormat/>
    <w:rsid w:val="00C22DD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Логотипа1"/>
    <w:basedOn w:val="S4"/>
    <w:next w:val="S4"/>
    <w:qFormat/>
    <w:rsid w:val="00C22DD4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qFormat/>
    <w:rsid w:val="00C22DD4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7">
    <w:name w:val="S_ТекстСодержания1"/>
    <w:basedOn w:val="S4"/>
    <w:next w:val="S4"/>
    <w:link w:val="S18"/>
    <w:qFormat/>
    <w:rsid w:val="00C22DD4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8">
    <w:name w:val="S_ТекстСодержания1 Знак"/>
    <w:link w:val="S17"/>
    <w:qFormat/>
    <w:rsid w:val="00C22DD4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c">
    <w:name w:val="S_Термин"/>
    <w:basedOn w:val="a"/>
    <w:next w:val="S4"/>
    <w:link w:val="Sfd"/>
    <w:qFormat/>
    <w:rsid w:val="00C22DD4"/>
    <w:pPr>
      <w:spacing w:after="0" w:line="240" w:lineRule="auto"/>
      <w:jc w:val="both"/>
    </w:pPr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Sfd">
    <w:name w:val="S_Термин Знак"/>
    <w:link w:val="Sfc"/>
    <w:qFormat/>
    <w:rsid w:val="00C22DD4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character" w:customStyle="1" w:styleId="apple-style-span">
    <w:name w:val="apple-style-span"/>
    <w:basedOn w:val="a0"/>
    <w:qFormat/>
    <w:rsid w:val="00C22DD4"/>
  </w:style>
  <w:style w:type="paragraph" w:customStyle="1" w:styleId="affff0">
    <w:name w:val="РН Обычный текст без отступа"/>
    <w:qFormat/>
    <w:rsid w:val="00C22DD4"/>
    <w:pPr>
      <w:spacing w:after="10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qFormat/>
    <w:rsid w:val="00C22DD4"/>
  </w:style>
  <w:style w:type="character" w:customStyle="1" w:styleId="affff1">
    <w:name w:val="М_Термин"/>
    <w:qFormat/>
    <w:rsid w:val="00C22DD4"/>
    <w:rPr>
      <w:rFonts w:ascii="Arial" w:hAnsi="Arial" w:cs="Arial"/>
      <w:b/>
      <w:i/>
      <w:iCs/>
      <w:caps/>
      <w:smallCaps w:val="0"/>
      <w:strike w:val="0"/>
      <w:dstrike w:val="0"/>
      <w:vanish w:val="0"/>
      <w:sz w:val="20"/>
      <w:szCs w:val="20"/>
      <w:vertAlign w:val="baseline"/>
    </w:rPr>
  </w:style>
  <w:style w:type="paragraph" w:customStyle="1" w:styleId="43">
    <w:name w:val="табл колонка 4"/>
    <w:basedOn w:val="a"/>
    <w:qFormat/>
    <w:rsid w:val="00C22DD4"/>
    <w:pPr>
      <w:widowControl w:val="0"/>
      <w:tabs>
        <w:tab w:val="num" w:pos="360"/>
      </w:tabs>
      <w:overflowPunct w:val="0"/>
      <w:autoSpaceDE w:val="0"/>
      <w:autoSpaceDN w:val="0"/>
      <w:adjustRightInd w:val="0"/>
      <w:spacing w:before="60" w:after="0" w:line="240" w:lineRule="auto"/>
      <w:ind w:left="360" w:right="34" w:hanging="360"/>
      <w:jc w:val="center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36">
    <w:name w:val="табл колонка3"/>
    <w:basedOn w:val="a"/>
    <w:qFormat/>
    <w:rsid w:val="00C22DD4"/>
    <w:pPr>
      <w:widowControl w:val="0"/>
      <w:numPr>
        <w:ilvl w:val="12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f3">
    <w:name w:val="Название Знак1"/>
    <w:qFormat/>
    <w:rsid w:val="00C22DD4"/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paragraph" w:customStyle="1" w:styleId="xl149">
    <w:name w:val="xl149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qFormat/>
    <w:rsid w:val="00C22DD4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qFormat/>
    <w:rsid w:val="00C22DD4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qFormat/>
    <w:rsid w:val="00C22DD4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qFormat/>
    <w:rsid w:val="00C22DD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qFormat/>
    <w:rsid w:val="00C22DD4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qFormat/>
    <w:rsid w:val="00C22DD4"/>
    <w:pPr>
      <w:pBdr>
        <w:top w:val="single" w:sz="4" w:space="0" w:color="auto"/>
        <w:bottom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qFormat/>
    <w:rsid w:val="00C22D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DCE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qFormat/>
    <w:rsid w:val="00C22D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4">
    <w:name w:val="xl164"/>
    <w:basedOn w:val="a"/>
    <w:qFormat/>
    <w:rsid w:val="00C22DD4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44">
    <w:name w:val="Сетка таблицы4"/>
    <w:basedOn w:val="a1"/>
    <w:next w:val="af1"/>
    <w:uiPriority w:val="39"/>
    <w:rsid w:val="005F7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2z0">
    <w:name w:val="WW8Num2z0"/>
    <w:qFormat/>
    <w:rsid w:val="00BA1C0D"/>
    <w:rPr>
      <w:rFonts w:ascii="Times New Roman" w:hAnsi="Times New Roman" w:cs="Times New Roman"/>
    </w:rPr>
  </w:style>
  <w:style w:type="character" w:customStyle="1" w:styleId="WW8Num3z0">
    <w:name w:val="WW8Num3z0"/>
    <w:qFormat/>
    <w:rsid w:val="00BA1C0D"/>
    <w:rPr>
      <w:rFonts w:ascii="Wingdings" w:hAnsi="Wingdings" w:cs="Wingdings"/>
    </w:rPr>
  </w:style>
  <w:style w:type="character" w:customStyle="1" w:styleId="WW8Num3z1">
    <w:name w:val="WW8Num3z1"/>
    <w:qFormat/>
    <w:rsid w:val="00BA1C0D"/>
    <w:rPr>
      <w:rFonts w:ascii="Courier New" w:hAnsi="Courier New" w:cs="Courier New"/>
    </w:rPr>
  </w:style>
  <w:style w:type="character" w:customStyle="1" w:styleId="WW8Num3z3">
    <w:name w:val="WW8Num3z3"/>
    <w:qFormat/>
    <w:rsid w:val="00BA1C0D"/>
    <w:rPr>
      <w:rFonts w:ascii="Symbol" w:hAnsi="Symbol" w:cs="Symbol"/>
    </w:rPr>
  </w:style>
  <w:style w:type="character" w:customStyle="1" w:styleId="WW8Num4z0">
    <w:name w:val="WW8Num4z0"/>
    <w:qFormat/>
    <w:rsid w:val="00BA1C0D"/>
    <w:rPr>
      <w:rFonts w:ascii="Wingdings" w:hAnsi="Wingdings" w:cs="Wingdings"/>
    </w:rPr>
  </w:style>
  <w:style w:type="character" w:customStyle="1" w:styleId="WW8Num4z1">
    <w:name w:val="WW8Num4z1"/>
    <w:qFormat/>
    <w:rsid w:val="00BA1C0D"/>
    <w:rPr>
      <w:rFonts w:ascii="Courier New" w:hAnsi="Courier New" w:cs="Courier New"/>
    </w:rPr>
  </w:style>
  <w:style w:type="character" w:customStyle="1" w:styleId="WW8Num4z3">
    <w:name w:val="WW8Num4z3"/>
    <w:qFormat/>
    <w:rsid w:val="00BA1C0D"/>
    <w:rPr>
      <w:rFonts w:ascii="Symbol" w:hAnsi="Symbol" w:cs="Symbol"/>
    </w:rPr>
  </w:style>
  <w:style w:type="character" w:customStyle="1" w:styleId="WW8Num5z0">
    <w:name w:val="WW8Num5z0"/>
    <w:qFormat/>
    <w:rsid w:val="00BA1C0D"/>
    <w:rPr>
      <w:rFonts w:cs="Times New Roman"/>
    </w:rPr>
  </w:style>
  <w:style w:type="character" w:customStyle="1" w:styleId="WW8Num6z0">
    <w:name w:val="WW8Num6z0"/>
    <w:qFormat/>
    <w:rsid w:val="00BA1C0D"/>
  </w:style>
  <w:style w:type="character" w:customStyle="1" w:styleId="WW8Num7z0">
    <w:name w:val="WW8Num7z0"/>
    <w:qFormat/>
    <w:rsid w:val="00BA1C0D"/>
    <w:rPr>
      <w:rFonts w:ascii="Symbol" w:hAnsi="Symbol" w:cs="Symbol"/>
    </w:rPr>
  </w:style>
  <w:style w:type="character" w:customStyle="1" w:styleId="WW8Num7z1">
    <w:name w:val="WW8Num7z1"/>
    <w:qFormat/>
    <w:rsid w:val="00BA1C0D"/>
    <w:rPr>
      <w:rFonts w:ascii="Courier New" w:hAnsi="Courier New" w:cs="Courier New"/>
    </w:rPr>
  </w:style>
  <w:style w:type="character" w:customStyle="1" w:styleId="WW8Num7z2">
    <w:name w:val="WW8Num7z2"/>
    <w:qFormat/>
    <w:rsid w:val="00BA1C0D"/>
    <w:rPr>
      <w:rFonts w:ascii="Wingdings" w:hAnsi="Wingdings" w:cs="Wingdings"/>
    </w:rPr>
  </w:style>
  <w:style w:type="character" w:customStyle="1" w:styleId="WW8Num8z0">
    <w:name w:val="WW8Num8z0"/>
    <w:qFormat/>
    <w:rsid w:val="00BA1C0D"/>
    <w:rPr>
      <w:rFonts w:ascii="Times New Roman" w:hAnsi="Times New Roman" w:cs="Times New Roman"/>
    </w:rPr>
  </w:style>
  <w:style w:type="character" w:customStyle="1" w:styleId="WW8Num9z0">
    <w:name w:val="WW8Num9z0"/>
    <w:qFormat/>
    <w:rsid w:val="00BA1C0D"/>
    <w:rPr>
      <w:b w:val="0"/>
      <w:i w:val="0"/>
    </w:rPr>
  </w:style>
  <w:style w:type="character" w:customStyle="1" w:styleId="WW8Num10z0">
    <w:name w:val="WW8Num10z0"/>
    <w:qFormat/>
    <w:rsid w:val="00BA1C0D"/>
  </w:style>
  <w:style w:type="character" w:customStyle="1" w:styleId="WW8Num11z0">
    <w:name w:val="WW8Num11z0"/>
    <w:qFormat/>
    <w:rsid w:val="00BA1C0D"/>
    <w:rPr>
      <w:rFonts w:ascii="Symbol" w:hAnsi="Symbol" w:cs="Symbol"/>
    </w:rPr>
  </w:style>
  <w:style w:type="character" w:customStyle="1" w:styleId="WW8Num11z1">
    <w:name w:val="WW8Num11z1"/>
    <w:qFormat/>
    <w:rsid w:val="00BA1C0D"/>
    <w:rPr>
      <w:rFonts w:ascii="Courier New" w:hAnsi="Courier New" w:cs="Courier New"/>
    </w:rPr>
  </w:style>
  <w:style w:type="character" w:customStyle="1" w:styleId="WW8Num11z2">
    <w:name w:val="WW8Num11z2"/>
    <w:qFormat/>
    <w:rsid w:val="00BA1C0D"/>
    <w:rPr>
      <w:rFonts w:ascii="Wingdings" w:hAnsi="Wingdings" w:cs="Wingdings"/>
    </w:rPr>
  </w:style>
  <w:style w:type="character" w:customStyle="1" w:styleId="WW8Num12z0">
    <w:name w:val="WW8Num12z0"/>
    <w:qFormat/>
    <w:rsid w:val="00BA1C0D"/>
  </w:style>
  <w:style w:type="character" w:customStyle="1" w:styleId="WW8Num13z0">
    <w:name w:val="WW8Num13z0"/>
    <w:qFormat/>
    <w:rsid w:val="00BA1C0D"/>
  </w:style>
  <w:style w:type="character" w:customStyle="1" w:styleId="WW8Num14z0">
    <w:name w:val="WW8Num14z0"/>
    <w:qFormat/>
    <w:rsid w:val="00BA1C0D"/>
  </w:style>
  <w:style w:type="character" w:customStyle="1" w:styleId="WW8Num15z0">
    <w:name w:val="WW8Num15z0"/>
    <w:qFormat/>
    <w:rsid w:val="00BA1C0D"/>
    <w:rPr>
      <w:color w:val="000000"/>
    </w:rPr>
  </w:style>
  <w:style w:type="character" w:customStyle="1" w:styleId="WW8Num16z0">
    <w:name w:val="WW8Num16z0"/>
    <w:qFormat/>
    <w:rsid w:val="00BA1C0D"/>
    <w:rPr>
      <w:rFonts w:cs="Times New Roman"/>
    </w:rPr>
  </w:style>
  <w:style w:type="character" w:customStyle="1" w:styleId="WW8Num16z2">
    <w:name w:val="WW8Num16z2"/>
    <w:qFormat/>
    <w:rsid w:val="00BA1C0D"/>
    <w:rPr>
      <w:rFonts w:cs="Times New Roman"/>
    </w:rPr>
  </w:style>
  <w:style w:type="character" w:customStyle="1" w:styleId="WW8Num17z0">
    <w:name w:val="WW8Num17z0"/>
    <w:qFormat/>
    <w:rsid w:val="00BA1C0D"/>
    <w:rPr>
      <w:rFonts w:ascii="Wingdings" w:hAnsi="Wingdings" w:cs="Wingdings"/>
    </w:rPr>
  </w:style>
  <w:style w:type="character" w:customStyle="1" w:styleId="WW8Num17z1">
    <w:name w:val="WW8Num17z1"/>
    <w:qFormat/>
    <w:rsid w:val="00BA1C0D"/>
    <w:rPr>
      <w:rFonts w:ascii="Courier New" w:hAnsi="Courier New" w:cs="Courier New"/>
    </w:rPr>
  </w:style>
  <w:style w:type="character" w:customStyle="1" w:styleId="WW8Num17z3">
    <w:name w:val="WW8Num17z3"/>
    <w:qFormat/>
    <w:rsid w:val="00BA1C0D"/>
    <w:rPr>
      <w:rFonts w:ascii="Symbol" w:hAnsi="Symbol" w:cs="Symbol"/>
    </w:rPr>
  </w:style>
  <w:style w:type="character" w:customStyle="1" w:styleId="WW8Num18z0">
    <w:name w:val="WW8Num18z0"/>
    <w:qFormat/>
    <w:rsid w:val="00BA1C0D"/>
  </w:style>
  <w:style w:type="character" w:customStyle="1" w:styleId="WW8Num19z0">
    <w:name w:val="WW8Num19z0"/>
    <w:qFormat/>
    <w:rsid w:val="00BA1C0D"/>
    <w:rPr>
      <w:rFonts w:ascii="Wingdings" w:hAnsi="Wingdings" w:cs="Wingdings"/>
    </w:rPr>
  </w:style>
  <w:style w:type="character" w:customStyle="1" w:styleId="WW8Num19z1">
    <w:name w:val="WW8Num19z1"/>
    <w:qFormat/>
    <w:rsid w:val="00BA1C0D"/>
    <w:rPr>
      <w:rFonts w:ascii="Courier New" w:hAnsi="Courier New" w:cs="Courier New"/>
    </w:rPr>
  </w:style>
  <w:style w:type="character" w:customStyle="1" w:styleId="WW8Num19z3">
    <w:name w:val="WW8Num19z3"/>
    <w:qFormat/>
    <w:rsid w:val="00BA1C0D"/>
    <w:rPr>
      <w:rFonts w:ascii="Symbol" w:hAnsi="Symbol" w:cs="Symbol"/>
    </w:rPr>
  </w:style>
  <w:style w:type="character" w:customStyle="1" w:styleId="WW8Num20z0">
    <w:name w:val="WW8Num20z0"/>
    <w:qFormat/>
    <w:rsid w:val="00BA1C0D"/>
    <w:rPr>
      <w:rFonts w:ascii="Times New Roman" w:hAnsi="Times New Roman" w:cs="Times New Roman"/>
      <w:b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20z1">
    <w:name w:val="WW8Num20z1"/>
    <w:qFormat/>
    <w:rsid w:val="00BA1C0D"/>
    <w:rPr>
      <w:rFonts w:ascii="Times New Roman" w:hAnsi="Times New Roman" w:cs="Times New Roman"/>
      <w:sz w:val="24"/>
    </w:rPr>
  </w:style>
  <w:style w:type="character" w:customStyle="1" w:styleId="WW8Num20z4">
    <w:name w:val="WW8Num20z4"/>
    <w:qFormat/>
    <w:rsid w:val="00BA1C0D"/>
    <w:rPr>
      <w:rFonts w:cs="Times New Roman"/>
    </w:rPr>
  </w:style>
  <w:style w:type="character" w:customStyle="1" w:styleId="WW8Num22z0">
    <w:name w:val="WW8Num22z0"/>
    <w:qFormat/>
    <w:rsid w:val="00BA1C0D"/>
    <w:rPr>
      <w:rFonts w:ascii="Times New Roman" w:hAnsi="Times New Roman" w:cs="Times New Roman"/>
    </w:rPr>
  </w:style>
  <w:style w:type="character" w:customStyle="1" w:styleId="WW8Num23z0">
    <w:name w:val="WW8Num23z0"/>
    <w:qFormat/>
    <w:rsid w:val="00BA1C0D"/>
    <w:rPr>
      <w:rFonts w:ascii="Times New Roman" w:hAnsi="Times New Roman" w:cs="Times New Roman"/>
    </w:rPr>
  </w:style>
  <w:style w:type="character" w:customStyle="1" w:styleId="WW8Num24z0">
    <w:name w:val="WW8Num24z0"/>
    <w:qFormat/>
    <w:rsid w:val="00BA1C0D"/>
    <w:rPr>
      <w:rFonts w:ascii="Wingdings" w:hAnsi="Wingdings" w:cs="Wingdings"/>
    </w:rPr>
  </w:style>
  <w:style w:type="character" w:customStyle="1" w:styleId="WW8Num24z1">
    <w:name w:val="WW8Num24z1"/>
    <w:qFormat/>
    <w:rsid w:val="00BA1C0D"/>
    <w:rPr>
      <w:rFonts w:ascii="Courier New" w:hAnsi="Courier New" w:cs="Courier New"/>
    </w:rPr>
  </w:style>
  <w:style w:type="character" w:customStyle="1" w:styleId="WW8Num24z3">
    <w:name w:val="WW8Num24z3"/>
    <w:qFormat/>
    <w:rsid w:val="00BA1C0D"/>
    <w:rPr>
      <w:rFonts w:ascii="Symbol" w:hAnsi="Symbol" w:cs="Symbol"/>
    </w:rPr>
  </w:style>
  <w:style w:type="character" w:customStyle="1" w:styleId="WW8Num25z0">
    <w:name w:val="WW8Num25z0"/>
    <w:qFormat/>
    <w:rsid w:val="00BA1C0D"/>
    <w:rPr>
      <w:rFonts w:ascii="Times New Roman" w:hAnsi="Times New Roman" w:cs="Times New Roman"/>
    </w:rPr>
  </w:style>
  <w:style w:type="character" w:customStyle="1" w:styleId="WW8Num26z0">
    <w:name w:val="WW8Num26z0"/>
    <w:qFormat/>
    <w:rsid w:val="00BA1C0D"/>
  </w:style>
  <w:style w:type="character" w:customStyle="1" w:styleId="WW8Num27z0">
    <w:name w:val="WW8Num27z0"/>
    <w:qFormat/>
    <w:rsid w:val="00BA1C0D"/>
    <w:rPr>
      <w:rFonts w:ascii="Arial Narrow" w:hAnsi="Arial Narrow" w:cs="Arial Narrow"/>
      <w:sz w:val="24"/>
    </w:rPr>
  </w:style>
  <w:style w:type="character" w:customStyle="1" w:styleId="WW8Num27z2">
    <w:name w:val="WW8Num27z2"/>
    <w:qFormat/>
    <w:rsid w:val="00BA1C0D"/>
    <w:rPr>
      <w:rFonts w:ascii="Symbol" w:hAnsi="Symbol" w:cs="Symbol"/>
    </w:rPr>
  </w:style>
  <w:style w:type="character" w:customStyle="1" w:styleId="WW8Num27z3">
    <w:name w:val="WW8Num27z3"/>
    <w:qFormat/>
    <w:rsid w:val="00BA1C0D"/>
    <w:rPr>
      <w:b w:val="0"/>
    </w:rPr>
  </w:style>
  <w:style w:type="character" w:customStyle="1" w:styleId="WW8Num28z0">
    <w:name w:val="WW8Num28z0"/>
    <w:qFormat/>
    <w:rsid w:val="00BA1C0D"/>
  </w:style>
  <w:style w:type="character" w:customStyle="1" w:styleId="WW8Num29z0">
    <w:name w:val="WW8Num29z0"/>
    <w:qFormat/>
    <w:rsid w:val="00BA1C0D"/>
    <w:rPr>
      <w:rFonts w:ascii="Symbol" w:hAnsi="Symbol" w:cs="Symbol"/>
    </w:rPr>
  </w:style>
  <w:style w:type="character" w:customStyle="1" w:styleId="WW8Num29z1">
    <w:name w:val="WW8Num29z1"/>
    <w:qFormat/>
    <w:rsid w:val="00BA1C0D"/>
    <w:rPr>
      <w:rFonts w:ascii="Courier New" w:hAnsi="Courier New" w:cs="Courier New"/>
    </w:rPr>
  </w:style>
  <w:style w:type="character" w:customStyle="1" w:styleId="WW8Num29z2">
    <w:name w:val="WW8Num29z2"/>
    <w:qFormat/>
    <w:rsid w:val="00BA1C0D"/>
    <w:rPr>
      <w:rFonts w:ascii="Wingdings" w:hAnsi="Wingdings" w:cs="Wingdings"/>
    </w:rPr>
  </w:style>
  <w:style w:type="character" w:customStyle="1" w:styleId="WW8Num30z0">
    <w:name w:val="WW8Num30z0"/>
    <w:qFormat/>
    <w:rsid w:val="00BA1C0D"/>
    <w:rPr>
      <w:rFonts w:ascii="Symbol" w:hAnsi="Symbol" w:cs="Symbol"/>
    </w:rPr>
  </w:style>
  <w:style w:type="character" w:customStyle="1" w:styleId="WW8Num30z1">
    <w:name w:val="WW8Num30z1"/>
    <w:qFormat/>
    <w:rsid w:val="00BA1C0D"/>
    <w:rPr>
      <w:rFonts w:ascii="Courier New" w:hAnsi="Courier New" w:cs="Courier New"/>
    </w:rPr>
  </w:style>
  <w:style w:type="character" w:customStyle="1" w:styleId="WW8Num30z2">
    <w:name w:val="WW8Num30z2"/>
    <w:qFormat/>
    <w:rsid w:val="00BA1C0D"/>
    <w:rPr>
      <w:rFonts w:ascii="Wingdings" w:hAnsi="Wingdings" w:cs="Wingdings"/>
    </w:rPr>
  </w:style>
  <w:style w:type="character" w:customStyle="1" w:styleId="WW8Num31z0">
    <w:name w:val="WW8Num31z0"/>
    <w:qFormat/>
    <w:rsid w:val="00BA1C0D"/>
    <w:rPr>
      <w:color w:val="000000"/>
    </w:rPr>
  </w:style>
  <w:style w:type="character" w:customStyle="1" w:styleId="WW8Num32z0">
    <w:name w:val="WW8Num32z0"/>
    <w:qFormat/>
    <w:rsid w:val="00BA1C0D"/>
    <w:rPr>
      <w:b/>
    </w:rPr>
  </w:style>
  <w:style w:type="character" w:customStyle="1" w:styleId="WW8Num33z1">
    <w:name w:val="WW8Num33z1"/>
    <w:qFormat/>
    <w:rsid w:val="00BA1C0D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0"/>
      <w:position w:val="0"/>
      <w:sz w:val="24"/>
      <w:u w:val="none"/>
      <w:vertAlign w:val="baseline"/>
    </w:rPr>
  </w:style>
  <w:style w:type="character" w:customStyle="1" w:styleId="WW8Num34z0">
    <w:name w:val="WW8Num34z0"/>
    <w:qFormat/>
    <w:rsid w:val="00BA1C0D"/>
    <w:rPr>
      <w:rFonts w:ascii="Symbol" w:hAnsi="Symbol" w:cs="Symbol"/>
    </w:rPr>
  </w:style>
  <w:style w:type="character" w:customStyle="1" w:styleId="WW8Num34z1">
    <w:name w:val="WW8Num34z1"/>
    <w:qFormat/>
    <w:rsid w:val="00BA1C0D"/>
    <w:rPr>
      <w:rFonts w:ascii="Courier New" w:hAnsi="Courier New" w:cs="Courier New"/>
    </w:rPr>
  </w:style>
  <w:style w:type="character" w:customStyle="1" w:styleId="WW8Num34z2">
    <w:name w:val="WW8Num34z2"/>
    <w:qFormat/>
    <w:rsid w:val="00BA1C0D"/>
    <w:rPr>
      <w:rFonts w:ascii="Wingdings" w:hAnsi="Wingdings" w:cs="Wingdings"/>
    </w:rPr>
  </w:style>
  <w:style w:type="character" w:customStyle="1" w:styleId="WW8Num35z0">
    <w:name w:val="WW8Num35z0"/>
    <w:qFormat/>
    <w:rsid w:val="00BA1C0D"/>
  </w:style>
  <w:style w:type="character" w:customStyle="1" w:styleId="WW8Num36z0">
    <w:name w:val="WW8Num36z0"/>
    <w:qFormat/>
    <w:rsid w:val="00BA1C0D"/>
  </w:style>
  <w:style w:type="character" w:customStyle="1" w:styleId="WW8Num37z0">
    <w:name w:val="WW8Num37z0"/>
    <w:qFormat/>
    <w:rsid w:val="00BA1C0D"/>
    <w:rPr>
      <w:color w:val="000000"/>
    </w:rPr>
  </w:style>
  <w:style w:type="character" w:customStyle="1" w:styleId="WW8Num38z0">
    <w:name w:val="WW8Num38z0"/>
    <w:qFormat/>
    <w:rsid w:val="00BA1C0D"/>
    <w:rPr>
      <w:rFonts w:ascii="Symbol" w:hAnsi="Symbol" w:cs="Symbol"/>
    </w:rPr>
  </w:style>
  <w:style w:type="character" w:customStyle="1" w:styleId="WW8Num38z1">
    <w:name w:val="WW8Num38z1"/>
    <w:qFormat/>
    <w:rsid w:val="00BA1C0D"/>
    <w:rPr>
      <w:rFonts w:ascii="Courier New" w:hAnsi="Courier New" w:cs="Courier New"/>
    </w:rPr>
  </w:style>
  <w:style w:type="character" w:customStyle="1" w:styleId="WW8Num38z2">
    <w:name w:val="WW8Num38z2"/>
    <w:qFormat/>
    <w:rsid w:val="00BA1C0D"/>
    <w:rPr>
      <w:rFonts w:ascii="Wingdings" w:hAnsi="Wingdings" w:cs="Wingdings"/>
    </w:rPr>
  </w:style>
  <w:style w:type="character" w:customStyle="1" w:styleId="WW8Num40z0">
    <w:name w:val="WW8Num40z0"/>
    <w:qFormat/>
    <w:rsid w:val="00BA1C0D"/>
    <w:rPr>
      <w:rFonts w:ascii="Times New Roman" w:hAnsi="Times New Roman" w:cs="Times New Roman"/>
    </w:rPr>
  </w:style>
  <w:style w:type="character" w:customStyle="1" w:styleId="WW8Num41z0">
    <w:name w:val="WW8Num41z0"/>
    <w:qFormat/>
    <w:rsid w:val="00BA1C0D"/>
    <w:rPr>
      <w:rFonts w:ascii="Symbol" w:hAnsi="Symbol" w:cs="Symbol"/>
    </w:rPr>
  </w:style>
  <w:style w:type="character" w:customStyle="1" w:styleId="WW8Num41z1">
    <w:name w:val="WW8Num41z1"/>
    <w:qFormat/>
    <w:rsid w:val="00BA1C0D"/>
    <w:rPr>
      <w:rFonts w:ascii="Courier New" w:hAnsi="Courier New" w:cs="Courier New"/>
    </w:rPr>
  </w:style>
  <w:style w:type="character" w:customStyle="1" w:styleId="WW8Num41z2">
    <w:name w:val="WW8Num41z2"/>
    <w:qFormat/>
    <w:rsid w:val="00BA1C0D"/>
    <w:rPr>
      <w:rFonts w:ascii="Wingdings" w:hAnsi="Wingdings" w:cs="Wingdings"/>
    </w:rPr>
  </w:style>
  <w:style w:type="character" w:customStyle="1" w:styleId="WW8Num42z0">
    <w:name w:val="WW8Num42z0"/>
    <w:qFormat/>
    <w:rsid w:val="00BA1C0D"/>
    <w:rPr>
      <w:rFonts w:ascii="Wingdings" w:hAnsi="Wingdings" w:cs="Wingdings"/>
      <w:color w:val="000000"/>
    </w:rPr>
  </w:style>
  <w:style w:type="character" w:customStyle="1" w:styleId="WW8Num42z1">
    <w:name w:val="WW8Num42z1"/>
    <w:qFormat/>
    <w:rsid w:val="00BA1C0D"/>
    <w:rPr>
      <w:rFonts w:ascii="Wingdings" w:hAnsi="Wingdings" w:cs="Wingdings"/>
    </w:rPr>
  </w:style>
  <w:style w:type="character" w:customStyle="1" w:styleId="WW8Num42z3">
    <w:name w:val="WW8Num42z3"/>
    <w:qFormat/>
    <w:rsid w:val="00BA1C0D"/>
    <w:rPr>
      <w:rFonts w:ascii="Symbol" w:hAnsi="Symbol" w:cs="Symbol"/>
    </w:rPr>
  </w:style>
  <w:style w:type="character" w:customStyle="1" w:styleId="WW8Num43z0">
    <w:name w:val="WW8Num43z0"/>
    <w:qFormat/>
    <w:rsid w:val="00BA1C0D"/>
    <w:rPr>
      <w:rFonts w:cs="Times New Roman"/>
    </w:rPr>
  </w:style>
  <w:style w:type="character" w:customStyle="1" w:styleId="WW8Num44z0">
    <w:name w:val="WW8Num44z0"/>
    <w:qFormat/>
    <w:rsid w:val="00BA1C0D"/>
  </w:style>
  <w:style w:type="character" w:customStyle="1" w:styleId="WW8Num45z0">
    <w:name w:val="WW8Num45z0"/>
    <w:qFormat/>
    <w:rsid w:val="00BA1C0D"/>
    <w:rPr>
      <w:rFonts w:ascii="Symbol" w:hAnsi="Symbol" w:cs="Symbol"/>
    </w:rPr>
  </w:style>
  <w:style w:type="character" w:customStyle="1" w:styleId="WW8Num46z0">
    <w:name w:val="WW8Num46z0"/>
    <w:qFormat/>
    <w:rsid w:val="00BA1C0D"/>
  </w:style>
  <w:style w:type="character" w:customStyle="1" w:styleId="WW8Num47z0">
    <w:name w:val="WW8Num47z0"/>
    <w:qFormat/>
    <w:rsid w:val="00BA1C0D"/>
    <w:rPr>
      <w:rFonts w:ascii="Wingdings" w:hAnsi="Wingdings" w:cs="Wingdings"/>
    </w:rPr>
  </w:style>
  <w:style w:type="character" w:customStyle="1" w:styleId="WW8Num47z1">
    <w:name w:val="WW8Num47z1"/>
    <w:qFormat/>
    <w:rsid w:val="00BA1C0D"/>
    <w:rPr>
      <w:rFonts w:ascii="Courier New" w:hAnsi="Courier New" w:cs="Courier New"/>
    </w:rPr>
  </w:style>
  <w:style w:type="character" w:customStyle="1" w:styleId="WW8Num47z3">
    <w:name w:val="WW8Num47z3"/>
    <w:qFormat/>
    <w:rsid w:val="00BA1C0D"/>
    <w:rPr>
      <w:rFonts w:ascii="Symbol" w:hAnsi="Symbol" w:cs="Symbol"/>
    </w:rPr>
  </w:style>
  <w:style w:type="character" w:customStyle="1" w:styleId="WW8Num48z0">
    <w:name w:val="WW8Num48z0"/>
    <w:qFormat/>
    <w:rsid w:val="00BA1C0D"/>
    <w:rPr>
      <w:rFonts w:ascii="Times New Roman" w:hAnsi="Times New Roman" w:cs="Times New Roman"/>
      <w:b w:val="0"/>
    </w:rPr>
  </w:style>
  <w:style w:type="character" w:customStyle="1" w:styleId="WW8Num49z0">
    <w:name w:val="WW8Num49z0"/>
    <w:qFormat/>
    <w:rsid w:val="00BA1C0D"/>
    <w:rPr>
      <w:rFonts w:ascii="Times New Roman" w:hAnsi="Times New Roman" w:cs="Times New Roman"/>
      <w:b/>
      <w:i w:val="0"/>
      <w:caps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49z1">
    <w:name w:val="WW8Num49z1"/>
    <w:qFormat/>
    <w:rsid w:val="00BA1C0D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position w:val="0"/>
      <w:sz w:val="24"/>
      <w:vertAlign w:val="baseline"/>
    </w:rPr>
  </w:style>
  <w:style w:type="character" w:customStyle="1" w:styleId="WW8Num49z2">
    <w:name w:val="WW8Num49z2"/>
    <w:qFormat/>
    <w:rsid w:val="00BA1C0D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position w:val="0"/>
      <w:sz w:val="24"/>
      <w:vertAlign w:val="baseline"/>
    </w:rPr>
  </w:style>
  <w:style w:type="character" w:customStyle="1" w:styleId="WW8Num49z3">
    <w:name w:val="WW8Num49z3"/>
    <w:qFormat/>
    <w:rsid w:val="00BA1C0D"/>
  </w:style>
  <w:style w:type="character" w:customStyle="1" w:styleId="WW8Num50z0">
    <w:name w:val="WW8Num50z0"/>
    <w:qFormat/>
    <w:rsid w:val="00BA1C0D"/>
    <w:rPr>
      <w:rFonts w:ascii="Wingdings" w:hAnsi="Wingdings" w:cs="Wingdings"/>
    </w:rPr>
  </w:style>
  <w:style w:type="character" w:customStyle="1" w:styleId="WW8Num50z1">
    <w:name w:val="WW8Num50z1"/>
    <w:qFormat/>
    <w:rsid w:val="00BA1C0D"/>
    <w:rPr>
      <w:rFonts w:ascii="Courier New" w:hAnsi="Courier New" w:cs="Courier New"/>
    </w:rPr>
  </w:style>
  <w:style w:type="character" w:customStyle="1" w:styleId="WW8Num50z3">
    <w:name w:val="WW8Num50z3"/>
    <w:qFormat/>
    <w:rsid w:val="00BA1C0D"/>
    <w:rPr>
      <w:rFonts w:ascii="Symbol" w:hAnsi="Symbol" w:cs="Symbol"/>
    </w:rPr>
  </w:style>
  <w:style w:type="character" w:customStyle="1" w:styleId="WW8Num51z0">
    <w:name w:val="WW8Num51z0"/>
    <w:qFormat/>
    <w:rsid w:val="00BA1C0D"/>
    <w:rPr>
      <w:rFonts w:ascii="Symbol" w:hAnsi="Symbol" w:cs="Symbol"/>
    </w:rPr>
  </w:style>
  <w:style w:type="character" w:customStyle="1" w:styleId="WW8Num52z0">
    <w:name w:val="WW8Num52z0"/>
    <w:qFormat/>
    <w:rsid w:val="00BA1C0D"/>
    <w:rPr>
      <w:rFonts w:cs="Times New Roman"/>
    </w:rPr>
  </w:style>
  <w:style w:type="character" w:customStyle="1" w:styleId="WW8Num53z0">
    <w:name w:val="WW8Num53z0"/>
    <w:qFormat/>
    <w:rsid w:val="00BA1C0D"/>
    <w:rPr>
      <w:rFonts w:ascii="Times New Roman" w:eastAsia="Times New Roman" w:hAnsi="Times New Roman" w:cs="Times New Roman"/>
    </w:rPr>
  </w:style>
  <w:style w:type="character" w:customStyle="1" w:styleId="WW8Num53z1">
    <w:name w:val="WW8Num53z1"/>
    <w:qFormat/>
    <w:rsid w:val="00BA1C0D"/>
    <w:rPr>
      <w:rFonts w:ascii="Courier New" w:hAnsi="Courier New" w:cs="Courier New"/>
    </w:rPr>
  </w:style>
  <w:style w:type="character" w:customStyle="1" w:styleId="WW8Num53z2">
    <w:name w:val="WW8Num53z2"/>
    <w:qFormat/>
    <w:rsid w:val="00BA1C0D"/>
    <w:rPr>
      <w:rFonts w:ascii="Wingdings" w:hAnsi="Wingdings" w:cs="Wingdings"/>
    </w:rPr>
  </w:style>
  <w:style w:type="character" w:customStyle="1" w:styleId="WW8Num53z3">
    <w:name w:val="WW8Num53z3"/>
    <w:qFormat/>
    <w:rsid w:val="00BA1C0D"/>
    <w:rPr>
      <w:rFonts w:ascii="Symbol" w:hAnsi="Symbol" w:cs="Symbol"/>
    </w:rPr>
  </w:style>
  <w:style w:type="character" w:customStyle="1" w:styleId="WW8NumSt17z0">
    <w:name w:val="WW8NumSt17z0"/>
    <w:qFormat/>
    <w:rsid w:val="00BA1C0D"/>
    <w:rPr>
      <w:rFonts w:ascii="Times New Roman" w:hAnsi="Times New Roman" w:cs="Times New Roman"/>
    </w:rPr>
  </w:style>
  <w:style w:type="character" w:customStyle="1" w:styleId="WW8NumSt18z0">
    <w:name w:val="WW8NumSt18z0"/>
    <w:qFormat/>
    <w:rsid w:val="00BA1C0D"/>
    <w:rPr>
      <w:rFonts w:ascii="Times New Roman" w:hAnsi="Times New Roman" w:cs="Times New Roman"/>
    </w:rPr>
  </w:style>
  <w:style w:type="character" w:customStyle="1" w:styleId="WW8NumSt20z0">
    <w:name w:val="WW8NumSt20z0"/>
    <w:qFormat/>
    <w:rsid w:val="00BA1C0D"/>
    <w:rPr>
      <w:rFonts w:ascii="Times New Roman" w:hAnsi="Times New Roman" w:cs="Times New Roman"/>
    </w:rPr>
  </w:style>
  <w:style w:type="character" w:customStyle="1" w:styleId="WW8NumSt23z0">
    <w:name w:val="WW8NumSt23z0"/>
    <w:qFormat/>
    <w:rsid w:val="00BA1C0D"/>
    <w:rPr>
      <w:rFonts w:ascii="Times New Roman" w:hAnsi="Times New Roman" w:cs="Times New Roman"/>
    </w:rPr>
  </w:style>
  <w:style w:type="character" w:customStyle="1" w:styleId="WW8NumSt25z0">
    <w:name w:val="WW8NumSt25z0"/>
    <w:qFormat/>
    <w:rsid w:val="00BA1C0D"/>
    <w:rPr>
      <w:rFonts w:ascii="Times New Roman" w:hAnsi="Times New Roman" w:cs="Times New Roman"/>
    </w:rPr>
  </w:style>
  <w:style w:type="character" w:customStyle="1" w:styleId="FootnoteCharacters">
    <w:name w:val="Footnote Characters"/>
    <w:qFormat/>
    <w:rsid w:val="00BA1C0D"/>
    <w:rPr>
      <w:vertAlign w:val="superscript"/>
    </w:rPr>
  </w:style>
  <w:style w:type="character" w:customStyle="1" w:styleId="EndnoteCharacters">
    <w:name w:val="Endnote Characters"/>
    <w:qFormat/>
    <w:rsid w:val="00BA1C0D"/>
    <w:rPr>
      <w:vertAlign w:val="superscript"/>
    </w:rPr>
  </w:style>
  <w:style w:type="character" w:customStyle="1" w:styleId="StrongEmphasis">
    <w:name w:val="Strong Emphasis"/>
    <w:qFormat/>
    <w:rsid w:val="00BA1C0D"/>
    <w:rPr>
      <w:b/>
      <w:bCs/>
    </w:rPr>
  </w:style>
  <w:style w:type="paragraph" w:customStyle="1" w:styleId="Heading">
    <w:name w:val="Heading"/>
    <w:basedOn w:val="a"/>
    <w:next w:val="af4"/>
    <w:qFormat/>
    <w:rsid w:val="00BA1C0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1f4">
    <w:name w:val="Основной текст Знак1"/>
    <w:basedOn w:val="a0"/>
    <w:rsid w:val="00BA1C0D"/>
    <w:rPr>
      <w:rFonts w:ascii="Times New Roman" w:eastAsia="Times New Roman" w:hAnsi="Times New Roman" w:cs="Times New Roman"/>
      <w:sz w:val="28"/>
      <w:lang w:val="ru-RU" w:bidi="ar-SA"/>
    </w:rPr>
  </w:style>
  <w:style w:type="paragraph" w:styleId="affff2">
    <w:name w:val="List"/>
    <w:basedOn w:val="af4"/>
    <w:rsid w:val="00BA1C0D"/>
    <w:pPr>
      <w:suppressAutoHyphens/>
    </w:pPr>
    <w:rPr>
      <w:rFonts w:cs="FreeSans"/>
      <w:lang w:eastAsia="zh-CN"/>
    </w:rPr>
  </w:style>
  <w:style w:type="paragraph" w:customStyle="1" w:styleId="Index">
    <w:name w:val="Index"/>
    <w:basedOn w:val="a"/>
    <w:qFormat/>
    <w:rsid w:val="00BA1C0D"/>
    <w:pPr>
      <w:suppressLineNumbers/>
      <w:suppressAutoHyphens/>
      <w:spacing w:after="0" w:line="240" w:lineRule="auto"/>
    </w:pPr>
    <w:rPr>
      <w:rFonts w:ascii="Times New Roman" w:eastAsia="Times New Roman" w:hAnsi="Times New Roman" w:cs="FreeSans"/>
      <w:sz w:val="24"/>
      <w:szCs w:val="24"/>
      <w:lang w:eastAsia="zh-CN"/>
    </w:rPr>
  </w:style>
  <w:style w:type="character" w:customStyle="1" w:styleId="211">
    <w:name w:val="Основной текст 2 Знак1"/>
    <w:basedOn w:val="a0"/>
    <w:rsid w:val="00BA1C0D"/>
    <w:rPr>
      <w:rFonts w:ascii="Times New Roman" w:eastAsia="Times New Roman" w:hAnsi="Times New Roman" w:cs="Times New Roman"/>
      <w:sz w:val="28"/>
      <w:lang w:val="ru-RU" w:bidi="ar-SA"/>
    </w:rPr>
  </w:style>
  <w:style w:type="paragraph" w:customStyle="1" w:styleId="HeaderandFooter">
    <w:name w:val="Header and Footer"/>
    <w:basedOn w:val="a"/>
    <w:qFormat/>
    <w:rsid w:val="00BA1C0D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f5">
    <w:name w:val="Верхний колонтитул Знак1"/>
    <w:basedOn w:val="a0"/>
    <w:rsid w:val="00BA1C0D"/>
    <w:rPr>
      <w:rFonts w:ascii="Times New Roman" w:eastAsia="Times New Roman" w:hAnsi="Times New Roman" w:cs="Times New Roman"/>
      <w:lang w:val="ru-RU" w:bidi="ar-SA"/>
    </w:rPr>
  </w:style>
  <w:style w:type="character" w:customStyle="1" w:styleId="1f6">
    <w:name w:val="Нижний колонтитул Знак1"/>
    <w:basedOn w:val="a0"/>
    <w:rsid w:val="00BA1C0D"/>
    <w:rPr>
      <w:rFonts w:ascii="Times New Roman" w:eastAsia="Times New Roman" w:hAnsi="Times New Roman" w:cs="Times New Roman"/>
      <w:lang w:val="ru-RU" w:bidi="ar-SA"/>
    </w:rPr>
  </w:style>
  <w:style w:type="character" w:customStyle="1" w:styleId="1f7">
    <w:name w:val="Основной текст с отступом Знак1"/>
    <w:basedOn w:val="a0"/>
    <w:rsid w:val="00BA1C0D"/>
    <w:rPr>
      <w:rFonts w:ascii="Times New Roman" w:eastAsia="Times New Roman" w:hAnsi="Times New Roman" w:cs="Times New Roman"/>
      <w:sz w:val="28"/>
      <w:szCs w:val="20"/>
      <w:lang w:val="ru-RU" w:bidi="ar-SA"/>
    </w:rPr>
  </w:style>
  <w:style w:type="character" w:customStyle="1" w:styleId="1f8">
    <w:name w:val="Текст выноски Знак1"/>
    <w:basedOn w:val="a0"/>
    <w:rsid w:val="00BA1C0D"/>
    <w:rPr>
      <w:rFonts w:ascii="Tahoma" w:eastAsia="Times New Roman" w:hAnsi="Tahoma" w:cs="Tahoma"/>
      <w:sz w:val="16"/>
      <w:szCs w:val="16"/>
      <w:lang w:bidi="ar-SA"/>
    </w:rPr>
  </w:style>
  <w:style w:type="character" w:customStyle="1" w:styleId="1f9">
    <w:name w:val="Текст Знак1"/>
    <w:basedOn w:val="a0"/>
    <w:rsid w:val="00BA1C0D"/>
    <w:rPr>
      <w:rFonts w:ascii="Calibri" w:eastAsia="Calibri" w:hAnsi="Calibri" w:cs="Calibri"/>
      <w:sz w:val="22"/>
      <w:szCs w:val="21"/>
      <w:lang w:val="ru-RU" w:bidi="ar-SA"/>
    </w:rPr>
  </w:style>
  <w:style w:type="character" w:customStyle="1" w:styleId="310">
    <w:name w:val="Основной текст 3 Знак1"/>
    <w:basedOn w:val="a0"/>
    <w:rsid w:val="00BA1C0D"/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213">
    <w:name w:val="Основной текст с отступом 2 Знак1"/>
    <w:basedOn w:val="a0"/>
    <w:rsid w:val="00BA1C0D"/>
    <w:rPr>
      <w:rFonts w:ascii="Arial" w:eastAsia="Times New Roman" w:hAnsi="Arial" w:cs="Arial"/>
      <w:i/>
      <w:sz w:val="22"/>
      <w:szCs w:val="20"/>
      <w:lang w:val="ru-RU" w:bidi="ar-SA"/>
    </w:rPr>
  </w:style>
  <w:style w:type="character" w:customStyle="1" w:styleId="311">
    <w:name w:val="Основной текст с отступом 3 Знак1"/>
    <w:basedOn w:val="a0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1fa">
    <w:name w:val="Текст сноски Знак1"/>
    <w:basedOn w:val="a0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1fb">
    <w:name w:val="Текст примечания Знак1"/>
    <w:basedOn w:val="a0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1fc">
    <w:name w:val="Тема примечания Знак1"/>
    <w:basedOn w:val="1fb"/>
    <w:rsid w:val="00BA1C0D"/>
    <w:rPr>
      <w:rFonts w:ascii="Times New Roman" w:eastAsia="Times New Roman" w:hAnsi="Times New Roman" w:cs="Times New Roman"/>
      <w:b/>
      <w:bCs/>
      <w:sz w:val="20"/>
      <w:szCs w:val="20"/>
      <w:lang w:val="ru-RU" w:bidi="ar-SA"/>
    </w:rPr>
  </w:style>
  <w:style w:type="character" w:customStyle="1" w:styleId="1fd">
    <w:name w:val="Текст концевой сноски Знак1"/>
    <w:basedOn w:val="a0"/>
    <w:rsid w:val="00BA1C0D"/>
    <w:rPr>
      <w:rFonts w:ascii="Times New Roman" w:eastAsia="Times New Roman" w:hAnsi="Times New Roman" w:cs="Times New Roman"/>
      <w:sz w:val="20"/>
      <w:szCs w:val="20"/>
      <w:lang w:val="ru-RU" w:bidi="ar-SA"/>
    </w:rPr>
  </w:style>
  <w:style w:type="character" w:customStyle="1" w:styleId="HTML1">
    <w:name w:val="Стандартный HTML Знак1"/>
    <w:basedOn w:val="a0"/>
    <w:rsid w:val="00BA1C0D"/>
    <w:rPr>
      <w:rFonts w:ascii="Courier New" w:eastAsia="Times New Roman" w:hAnsi="Courier New" w:cs="Courier New"/>
      <w:color w:val="000000"/>
      <w:sz w:val="20"/>
      <w:szCs w:val="20"/>
      <w:lang w:val="ru-RU" w:bidi="ar-SA"/>
    </w:rPr>
  </w:style>
  <w:style w:type="paragraph" w:customStyle="1" w:styleId="TableContents">
    <w:name w:val="Table Contents"/>
    <w:basedOn w:val="a"/>
    <w:qFormat/>
    <w:rsid w:val="00BA1C0D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Heading">
    <w:name w:val="Table Heading"/>
    <w:basedOn w:val="TableContents"/>
    <w:qFormat/>
    <w:rsid w:val="00BA1C0D"/>
    <w:pPr>
      <w:jc w:val="center"/>
    </w:pPr>
    <w:rPr>
      <w:b/>
      <w:bCs/>
    </w:rPr>
  </w:style>
  <w:style w:type="numbering" w:customStyle="1" w:styleId="WW8Num1">
    <w:name w:val="WW8Num1"/>
    <w:qFormat/>
    <w:rsid w:val="00BA1C0D"/>
  </w:style>
  <w:style w:type="numbering" w:customStyle="1" w:styleId="WW8Num2">
    <w:name w:val="WW8Num2"/>
    <w:qFormat/>
    <w:rsid w:val="00BA1C0D"/>
  </w:style>
  <w:style w:type="numbering" w:customStyle="1" w:styleId="WW8Num3">
    <w:name w:val="WW8Num3"/>
    <w:qFormat/>
    <w:rsid w:val="00BA1C0D"/>
  </w:style>
  <w:style w:type="numbering" w:customStyle="1" w:styleId="WW8Num4">
    <w:name w:val="WW8Num4"/>
    <w:qFormat/>
    <w:rsid w:val="00BA1C0D"/>
  </w:style>
  <w:style w:type="numbering" w:customStyle="1" w:styleId="WW8Num5">
    <w:name w:val="WW8Num5"/>
    <w:qFormat/>
    <w:rsid w:val="00BA1C0D"/>
  </w:style>
  <w:style w:type="numbering" w:customStyle="1" w:styleId="WW8Num6">
    <w:name w:val="WW8Num6"/>
    <w:qFormat/>
    <w:rsid w:val="00BA1C0D"/>
  </w:style>
  <w:style w:type="numbering" w:customStyle="1" w:styleId="WW8Num7">
    <w:name w:val="WW8Num7"/>
    <w:qFormat/>
    <w:rsid w:val="00BA1C0D"/>
  </w:style>
  <w:style w:type="numbering" w:customStyle="1" w:styleId="WW8Num8">
    <w:name w:val="WW8Num8"/>
    <w:qFormat/>
    <w:rsid w:val="00BA1C0D"/>
  </w:style>
  <w:style w:type="numbering" w:customStyle="1" w:styleId="WW8Num9">
    <w:name w:val="WW8Num9"/>
    <w:qFormat/>
    <w:rsid w:val="00BA1C0D"/>
  </w:style>
  <w:style w:type="numbering" w:customStyle="1" w:styleId="WW8Num10">
    <w:name w:val="WW8Num10"/>
    <w:qFormat/>
    <w:rsid w:val="00BA1C0D"/>
  </w:style>
  <w:style w:type="numbering" w:customStyle="1" w:styleId="WW8Num11">
    <w:name w:val="WW8Num11"/>
    <w:qFormat/>
    <w:rsid w:val="00BA1C0D"/>
  </w:style>
  <w:style w:type="numbering" w:customStyle="1" w:styleId="WW8Num12">
    <w:name w:val="WW8Num12"/>
    <w:qFormat/>
    <w:rsid w:val="00BA1C0D"/>
  </w:style>
  <w:style w:type="numbering" w:customStyle="1" w:styleId="WW8Num13">
    <w:name w:val="WW8Num13"/>
    <w:qFormat/>
    <w:rsid w:val="00BA1C0D"/>
  </w:style>
  <w:style w:type="numbering" w:customStyle="1" w:styleId="WW8Num14">
    <w:name w:val="WW8Num14"/>
    <w:qFormat/>
    <w:rsid w:val="00BA1C0D"/>
  </w:style>
  <w:style w:type="numbering" w:customStyle="1" w:styleId="WW8Num15">
    <w:name w:val="WW8Num15"/>
    <w:qFormat/>
    <w:rsid w:val="00BA1C0D"/>
  </w:style>
  <w:style w:type="numbering" w:customStyle="1" w:styleId="WW8Num16">
    <w:name w:val="WW8Num16"/>
    <w:qFormat/>
    <w:rsid w:val="00BA1C0D"/>
  </w:style>
  <w:style w:type="numbering" w:customStyle="1" w:styleId="WW8Num17">
    <w:name w:val="WW8Num17"/>
    <w:qFormat/>
    <w:rsid w:val="00BA1C0D"/>
  </w:style>
  <w:style w:type="numbering" w:customStyle="1" w:styleId="WW8Num18">
    <w:name w:val="WW8Num18"/>
    <w:qFormat/>
    <w:rsid w:val="00BA1C0D"/>
  </w:style>
  <w:style w:type="numbering" w:customStyle="1" w:styleId="WW8Num19">
    <w:name w:val="WW8Num19"/>
    <w:qFormat/>
    <w:rsid w:val="00BA1C0D"/>
  </w:style>
  <w:style w:type="numbering" w:customStyle="1" w:styleId="WW8Num20">
    <w:name w:val="WW8Num20"/>
    <w:qFormat/>
    <w:rsid w:val="00BA1C0D"/>
  </w:style>
  <w:style w:type="numbering" w:customStyle="1" w:styleId="WW8Num21">
    <w:name w:val="WW8Num21"/>
    <w:qFormat/>
    <w:rsid w:val="00BA1C0D"/>
  </w:style>
  <w:style w:type="numbering" w:customStyle="1" w:styleId="WW8Num22">
    <w:name w:val="WW8Num22"/>
    <w:qFormat/>
    <w:rsid w:val="00BA1C0D"/>
  </w:style>
  <w:style w:type="numbering" w:customStyle="1" w:styleId="WW8Num23">
    <w:name w:val="WW8Num23"/>
    <w:qFormat/>
    <w:rsid w:val="00BA1C0D"/>
  </w:style>
  <w:style w:type="numbering" w:customStyle="1" w:styleId="WW8Num24">
    <w:name w:val="WW8Num24"/>
    <w:qFormat/>
    <w:rsid w:val="00BA1C0D"/>
  </w:style>
  <w:style w:type="numbering" w:customStyle="1" w:styleId="WW8Num25">
    <w:name w:val="WW8Num25"/>
    <w:qFormat/>
    <w:rsid w:val="00BA1C0D"/>
  </w:style>
  <w:style w:type="numbering" w:customStyle="1" w:styleId="WW8Num26">
    <w:name w:val="WW8Num26"/>
    <w:qFormat/>
    <w:rsid w:val="00BA1C0D"/>
  </w:style>
  <w:style w:type="numbering" w:customStyle="1" w:styleId="WW8Num27">
    <w:name w:val="WW8Num27"/>
    <w:qFormat/>
    <w:rsid w:val="00BA1C0D"/>
  </w:style>
  <w:style w:type="numbering" w:customStyle="1" w:styleId="WW8Num28">
    <w:name w:val="WW8Num28"/>
    <w:qFormat/>
    <w:rsid w:val="00BA1C0D"/>
  </w:style>
  <w:style w:type="numbering" w:customStyle="1" w:styleId="WW8Num29">
    <w:name w:val="WW8Num29"/>
    <w:qFormat/>
    <w:rsid w:val="00BA1C0D"/>
  </w:style>
  <w:style w:type="numbering" w:customStyle="1" w:styleId="WW8Num30">
    <w:name w:val="WW8Num30"/>
    <w:qFormat/>
    <w:rsid w:val="00BA1C0D"/>
  </w:style>
  <w:style w:type="numbering" w:customStyle="1" w:styleId="WW8Num31">
    <w:name w:val="WW8Num31"/>
    <w:qFormat/>
    <w:rsid w:val="00BA1C0D"/>
  </w:style>
  <w:style w:type="numbering" w:customStyle="1" w:styleId="WW8Num32">
    <w:name w:val="WW8Num32"/>
    <w:qFormat/>
    <w:rsid w:val="00BA1C0D"/>
  </w:style>
  <w:style w:type="numbering" w:customStyle="1" w:styleId="WW8Num33">
    <w:name w:val="WW8Num33"/>
    <w:qFormat/>
    <w:rsid w:val="00BA1C0D"/>
  </w:style>
  <w:style w:type="numbering" w:customStyle="1" w:styleId="WW8Num34">
    <w:name w:val="WW8Num34"/>
    <w:qFormat/>
    <w:rsid w:val="00BA1C0D"/>
  </w:style>
  <w:style w:type="numbering" w:customStyle="1" w:styleId="WW8Num35">
    <w:name w:val="WW8Num35"/>
    <w:qFormat/>
    <w:rsid w:val="00BA1C0D"/>
  </w:style>
  <w:style w:type="numbering" w:customStyle="1" w:styleId="WW8Num36">
    <w:name w:val="WW8Num36"/>
    <w:qFormat/>
    <w:rsid w:val="00BA1C0D"/>
  </w:style>
  <w:style w:type="numbering" w:customStyle="1" w:styleId="WW8Num37">
    <w:name w:val="WW8Num37"/>
    <w:qFormat/>
    <w:rsid w:val="00BA1C0D"/>
  </w:style>
  <w:style w:type="numbering" w:customStyle="1" w:styleId="WW8Num38">
    <w:name w:val="WW8Num38"/>
    <w:qFormat/>
    <w:rsid w:val="00BA1C0D"/>
  </w:style>
  <w:style w:type="numbering" w:customStyle="1" w:styleId="WW8Num39">
    <w:name w:val="WW8Num39"/>
    <w:qFormat/>
    <w:rsid w:val="00BA1C0D"/>
  </w:style>
  <w:style w:type="numbering" w:customStyle="1" w:styleId="WW8Num40">
    <w:name w:val="WW8Num40"/>
    <w:qFormat/>
    <w:rsid w:val="00BA1C0D"/>
  </w:style>
  <w:style w:type="numbering" w:customStyle="1" w:styleId="WW8Num41">
    <w:name w:val="WW8Num41"/>
    <w:qFormat/>
    <w:rsid w:val="00BA1C0D"/>
  </w:style>
  <w:style w:type="numbering" w:customStyle="1" w:styleId="WW8Num42">
    <w:name w:val="WW8Num42"/>
    <w:qFormat/>
    <w:rsid w:val="00BA1C0D"/>
  </w:style>
  <w:style w:type="numbering" w:customStyle="1" w:styleId="WW8Num43">
    <w:name w:val="WW8Num43"/>
    <w:qFormat/>
    <w:rsid w:val="00BA1C0D"/>
  </w:style>
  <w:style w:type="numbering" w:customStyle="1" w:styleId="WW8Num44">
    <w:name w:val="WW8Num44"/>
    <w:qFormat/>
    <w:rsid w:val="00BA1C0D"/>
  </w:style>
  <w:style w:type="numbering" w:customStyle="1" w:styleId="WW8Num45">
    <w:name w:val="WW8Num45"/>
    <w:qFormat/>
    <w:rsid w:val="00BA1C0D"/>
  </w:style>
  <w:style w:type="numbering" w:customStyle="1" w:styleId="WW8Num46">
    <w:name w:val="WW8Num46"/>
    <w:qFormat/>
    <w:rsid w:val="00BA1C0D"/>
  </w:style>
  <w:style w:type="numbering" w:customStyle="1" w:styleId="WW8Num47">
    <w:name w:val="WW8Num47"/>
    <w:qFormat/>
    <w:rsid w:val="00BA1C0D"/>
  </w:style>
  <w:style w:type="numbering" w:customStyle="1" w:styleId="WW8Num48">
    <w:name w:val="WW8Num48"/>
    <w:qFormat/>
    <w:rsid w:val="00BA1C0D"/>
  </w:style>
  <w:style w:type="numbering" w:customStyle="1" w:styleId="WW8Num49">
    <w:name w:val="WW8Num49"/>
    <w:qFormat/>
    <w:rsid w:val="00BA1C0D"/>
  </w:style>
  <w:style w:type="numbering" w:customStyle="1" w:styleId="WW8Num50">
    <w:name w:val="WW8Num50"/>
    <w:qFormat/>
    <w:rsid w:val="00BA1C0D"/>
  </w:style>
  <w:style w:type="numbering" w:customStyle="1" w:styleId="WW8Num51">
    <w:name w:val="WW8Num51"/>
    <w:qFormat/>
    <w:rsid w:val="00BA1C0D"/>
  </w:style>
  <w:style w:type="numbering" w:customStyle="1" w:styleId="WW8Num52">
    <w:name w:val="WW8Num52"/>
    <w:qFormat/>
    <w:rsid w:val="00BA1C0D"/>
  </w:style>
  <w:style w:type="numbering" w:customStyle="1" w:styleId="WW8Num53">
    <w:name w:val="WW8Num53"/>
    <w:qFormat/>
    <w:rsid w:val="00BA1C0D"/>
  </w:style>
  <w:style w:type="character" w:customStyle="1" w:styleId="ac">
    <w:name w:val="Без интервала Знак"/>
    <w:basedOn w:val="a0"/>
    <w:link w:val="ab"/>
    <w:uiPriority w:val="1"/>
    <w:locked/>
    <w:rsid w:val="00181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6159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34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67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7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173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2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36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569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25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1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36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241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710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02663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6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41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927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869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040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8392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92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883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425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789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56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86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1231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1492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093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9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43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217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36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3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46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36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076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63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378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959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06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98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412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868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734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397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668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84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3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908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06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22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4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34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24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4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64254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160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8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1326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83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433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408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1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26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814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06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7897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3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329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19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79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917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83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6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2837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3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28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87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90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500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8487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2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31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4318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425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0832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83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951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993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8056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063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893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14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364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462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998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908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38934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438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945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13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878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90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310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90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3845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823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40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426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1096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17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3705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82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752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592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71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73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6981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962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11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14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545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5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206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41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60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1099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53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933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973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129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0243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8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42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37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8135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12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5589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5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599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730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6400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098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348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787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049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341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3097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60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450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80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185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0838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912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876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75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278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392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257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083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5848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772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39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034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26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96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8332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458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16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18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618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695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934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02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878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738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8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26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7163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52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67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2032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450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35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940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861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747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480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5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612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7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731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544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4042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18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0489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868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7405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788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914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42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8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9461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085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152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0370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91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82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06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053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109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9479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108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96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5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7622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83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5501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4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00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90332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901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053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127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39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997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745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3775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55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63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8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1396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71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94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1656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98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65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202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20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15182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03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33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34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153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23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91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97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4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22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6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7905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01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956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749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32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59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0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2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39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60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30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2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36337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487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8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810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6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9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04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8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65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22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06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77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7177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93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99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4988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144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559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0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8855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379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66355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403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500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6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9528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854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08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25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861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5861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25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427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981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29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5588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763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7772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17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4606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2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940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5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330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3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26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53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65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09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827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00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0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193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45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66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8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7780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90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92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195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04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8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5722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52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1032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152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48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903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68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12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0426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61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877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7447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3202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61093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1599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6065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8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63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5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65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500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73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9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101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6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89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214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2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19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8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149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4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21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7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48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98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478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70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541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13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286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34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83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7181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46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8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806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259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3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04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80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86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17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5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62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12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48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10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6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4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0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654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125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7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05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14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2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858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388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97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4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454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47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06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9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839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91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4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53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845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2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383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88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110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84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2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9145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70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189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83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23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6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182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4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6562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84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8364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116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928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19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47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59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9224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92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530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46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300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20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52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4708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0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2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36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66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651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75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24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172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65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35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42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43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66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8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2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8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979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5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17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36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90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162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19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385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17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053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740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5697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9608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21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9725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01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03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97449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6207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2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1152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08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6660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3983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7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08164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90122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67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54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1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522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8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817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6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7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0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2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543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1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8" w:color="FAF2CC"/>
                                <w:left w:val="none" w:sz="0" w:space="8" w:color="FAF2CC"/>
                                <w:bottom w:val="none" w:sz="0" w:space="8" w:color="FAF2CC"/>
                                <w:right w:val="none" w:sz="0" w:space="8" w:color="FAF2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01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0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23893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0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4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005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53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7034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43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189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151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513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16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964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343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3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49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8929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52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2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688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8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45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621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96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24707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372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51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2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686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8799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13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84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4035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920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35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9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95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8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01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6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419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82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9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64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24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99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47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9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95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1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21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7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98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05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75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116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05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058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4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15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796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845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0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5209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62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658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974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186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57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123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0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498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71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9410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36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41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81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241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72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82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82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36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87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819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83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870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0505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7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04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349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0949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48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1277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706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66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76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597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81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92414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674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261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8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931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86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967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106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764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516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6254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07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709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86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301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33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4657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04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917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05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19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08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679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2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119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915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5811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12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5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FAF2CC"/>
                                                <w:left w:val="none" w:sz="0" w:space="8" w:color="FAF2CC"/>
                                                <w:bottom w:val="none" w:sz="0" w:space="8" w:color="FAF2CC"/>
                                                <w:right w:val="none" w:sz="0" w:space="8" w:color="FAF2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967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571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48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1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808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026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069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53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37312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5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090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926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171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1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253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083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625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77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5119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307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241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33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389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408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202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934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759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083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15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37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340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82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0837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202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1245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1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828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597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700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4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6551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54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585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7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9035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7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751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715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125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272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2321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17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298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11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104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7462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1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2311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2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826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243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503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3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585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095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61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92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3330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1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330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645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6010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541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51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208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82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24421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71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114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167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49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623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161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383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4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17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854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886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357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49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982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77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85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71942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242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23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7274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9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95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49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322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2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602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86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17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513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8344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85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23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68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821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54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4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2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7995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07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196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7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8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01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71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07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434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04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83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7586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09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4270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217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46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23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1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77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7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126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4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106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2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06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63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01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52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32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90348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39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34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02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1396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645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8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731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01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3502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98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2474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099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786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892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617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938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99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750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6632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635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43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950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75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94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90335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46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9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141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27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9515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41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7013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30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975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03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428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22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45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91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02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407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87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573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0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90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76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8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6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45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5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4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6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9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45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4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203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54136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234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861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4328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993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374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83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586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11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6307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5327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132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410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0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81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904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88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079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3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49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1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48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5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077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7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52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8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82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4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22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1599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7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7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65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3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95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44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2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73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34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2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55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081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980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4896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29769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074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92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8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343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77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088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1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755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01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595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5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1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34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027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341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16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23534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72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31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2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12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25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0518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11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23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50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732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837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189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07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8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16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18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370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72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86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0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607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9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49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912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32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34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7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8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69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5381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4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184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4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2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706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92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9891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7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7299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209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93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75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192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07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07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1450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5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12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2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256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05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084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60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89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965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94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65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01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5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10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98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22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504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9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93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44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699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4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55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1990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2903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08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28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215B1-F445-4BF1-AC0C-125A01DA8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1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KMG</Company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sh.nurmanova</dc:creator>
  <cp:keywords/>
  <dc:description/>
  <cp:lastModifiedBy>Аймағамбетов Аманжан Жауынбайұлы</cp:lastModifiedBy>
  <cp:revision>54</cp:revision>
  <cp:lastPrinted>2025-08-20T05:30:00Z</cp:lastPrinted>
  <dcterms:created xsi:type="dcterms:W3CDTF">2025-07-30T03:58:00Z</dcterms:created>
  <dcterms:modified xsi:type="dcterms:W3CDTF">2026-02-27T12:44:00Z</dcterms:modified>
</cp:coreProperties>
</file>