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84A3" w14:textId="77777777" w:rsidR="00BC2379" w:rsidRPr="00311ED6" w:rsidRDefault="00BC2379" w:rsidP="00BC2379">
      <w:pPr>
        <w:spacing w:after="0"/>
        <w:ind w:right="60"/>
        <w:jc w:val="right"/>
        <w:rPr>
          <w:sz w:val="24"/>
          <w:szCs w:val="24"/>
        </w:rPr>
      </w:pPr>
      <w:r w:rsidRPr="00311ED6">
        <w:rPr>
          <w:rFonts w:ascii="Times New Roman" w:eastAsia="Times New Roman" w:hAnsi="Times New Roman" w:cs="Times New Roman"/>
          <w:b/>
          <w:sz w:val="24"/>
          <w:szCs w:val="24"/>
        </w:rPr>
        <w:t>Приложение</w:t>
      </w:r>
      <w:r w:rsidR="00C653E1" w:rsidRPr="00311ED6">
        <w:rPr>
          <w:rFonts w:ascii="Times New Roman" w:eastAsia="Times New Roman" w:hAnsi="Times New Roman" w:cs="Times New Roman"/>
          <w:b/>
          <w:sz w:val="24"/>
          <w:szCs w:val="24"/>
        </w:rPr>
        <w:t xml:space="preserve"> </w:t>
      </w:r>
      <w:r w:rsidRPr="00311ED6">
        <w:rPr>
          <w:rFonts w:ascii="Times New Roman" w:eastAsia="Times New Roman" w:hAnsi="Times New Roman" w:cs="Times New Roman"/>
          <w:b/>
          <w:sz w:val="24"/>
          <w:szCs w:val="24"/>
        </w:rPr>
        <w:t>№2</w:t>
      </w:r>
    </w:p>
    <w:p w14:paraId="1A3F65EA" w14:textId="36015C6A" w:rsidR="00BC2379" w:rsidRPr="00311ED6" w:rsidRDefault="00BC2379" w:rsidP="00BC2379">
      <w:pPr>
        <w:spacing w:after="2"/>
        <w:ind w:right="60"/>
        <w:jc w:val="right"/>
        <w:rPr>
          <w:sz w:val="24"/>
          <w:szCs w:val="24"/>
        </w:rPr>
      </w:pPr>
      <w:r w:rsidRPr="00311ED6">
        <w:rPr>
          <w:rFonts w:ascii="Times New Roman" w:eastAsia="Times New Roman" w:hAnsi="Times New Roman" w:cs="Times New Roman"/>
          <w:sz w:val="24"/>
          <w:szCs w:val="24"/>
        </w:rPr>
        <w:t xml:space="preserve">к Договору №___________           </w:t>
      </w:r>
    </w:p>
    <w:p w14:paraId="0D358FDD" w14:textId="77777777" w:rsidR="00BC2379" w:rsidRDefault="00BC2379" w:rsidP="00BC2379">
      <w:pPr>
        <w:spacing w:after="250"/>
        <w:ind w:right="60"/>
        <w:jc w:val="right"/>
      </w:pPr>
      <w:r w:rsidRPr="00311ED6">
        <w:rPr>
          <w:rFonts w:ascii="Times New Roman" w:eastAsia="Times New Roman" w:hAnsi="Times New Roman" w:cs="Times New Roman"/>
          <w:sz w:val="24"/>
          <w:szCs w:val="24"/>
        </w:rPr>
        <w:t xml:space="preserve">от </w:t>
      </w:r>
      <w:proofErr w:type="gramStart"/>
      <w:r w:rsidRPr="00311ED6">
        <w:rPr>
          <w:rFonts w:ascii="Times New Roman" w:eastAsia="Times New Roman" w:hAnsi="Times New Roman" w:cs="Times New Roman"/>
          <w:sz w:val="24"/>
          <w:szCs w:val="24"/>
        </w:rPr>
        <w:t>«</w:t>
      </w:r>
      <w:r w:rsidRPr="00311ED6">
        <w:rPr>
          <w:rFonts w:ascii="Times New Roman" w:eastAsia="Times New Roman" w:hAnsi="Times New Roman" w:cs="Times New Roman"/>
          <w:sz w:val="24"/>
          <w:szCs w:val="24"/>
          <w:u w:val="single" w:color="000000"/>
        </w:rPr>
        <w:t xml:space="preserve">  </w:t>
      </w:r>
      <w:proofErr w:type="gramEnd"/>
      <w:r w:rsidRPr="00311ED6">
        <w:rPr>
          <w:rFonts w:ascii="Times New Roman" w:eastAsia="Times New Roman" w:hAnsi="Times New Roman" w:cs="Times New Roman"/>
          <w:sz w:val="24"/>
          <w:szCs w:val="24"/>
          <w:u w:val="single" w:color="000000"/>
        </w:rPr>
        <w:t xml:space="preserve">   </w:t>
      </w:r>
      <w:proofErr w:type="gramStart"/>
      <w:r w:rsidRPr="00311ED6">
        <w:rPr>
          <w:rFonts w:ascii="Times New Roman" w:eastAsia="Times New Roman" w:hAnsi="Times New Roman" w:cs="Times New Roman"/>
          <w:sz w:val="24"/>
          <w:szCs w:val="24"/>
          <w:u w:val="single" w:color="000000"/>
        </w:rPr>
        <w:t xml:space="preserve">  </w:t>
      </w:r>
      <w:r w:rsidRPr="00311ED6">
        <w:rPr>
          <w:rFonts w:ascii="Times New Roman" w:eastAsia="Times New Roman" w:hAnsi="Times New Roman" w:cs="Times New Roman"/>
          <w:sz w:val="24"/>
          <w:szCs w:val="24"/>
        </w:rPr>
        <w:t>»</w:t>
      </w:r>
      <w:proofErr w:type="gramEnd"/>
      <w:r w:rsidRPr="00311ED6">
        <w:rPr>
          <w:rFonts w:ascii="Times New Roman" w:eastAsia="Times New Roman" w:hAnsi="Times New Roman" w:cs="Times New Roman"/>
          <w:sz w:val="24"/>
          <w:szCs w:val="24"/>
        </w:rPr>
        <w:t xml:space="preserve"> </w:t>
      </w:r>
      <w:r w:rsidRPr="00311ED6">
        <w:rPr>
          <w:rFonts w:ascii="Times New Roman" w:eastAsia="Times New Roman" w:hAnsi="Times New Roman" w:cs="Times New Roman"/>
          <w:sz w:val="24"/>
          <w:szCs w:val="24"/>
          <w:u w:val="single" w:color="000000"/>
        </w:rPr>
        <w:t xml:space="preserve">                       </w:t>
      </w:r>
      <w:r w:rsidRPr="00311ED6">
        <w:rPr>
          <w:rFonts w:ascii="Times New Roman" w:eastAsia="Times New Roman" w:hAnsi="Times New Roman" w:cs="Times New Roman"/>
          <w:sz w:val="24"/>
          <w:szCs w:val="24"/>
        </w:rPr>
        <w:t>202</w:t>
      </w:r>
      <w:r w:rsidR="00AD3650" w:rsidRPr="00311ED6">
        <w:rPr>
          <w:rFonts w:ascii="Times New Roman" w:eastAsia="Times New Roman" w:hAnsi="Times New Roman" w:cs="Times New Roman"/>
          <w:sz w:val="24"/>
          <w:szCs w:val="24"/>
          <w:lang w:val="kk-KZ"/>
        </w:rPr>
        <w:t>6</w:t>
      </w:r>
      <w:r>
        <w:rPr>
          <w:rFonts w:ascii="Times New Roman" w:eastAsia="Times New Roman" w:hAnsi="Times New Roman" w:cs="Times New Roman"/>
          <w:sz w:val="20"/>
        </w:rPr>
        <w:t xml:space="preserve"> года</w:t>
      </w:r>
      <w:r>
        <w:rPr>
          <w:rFonts w:ascii="Times New Roman" w:eastAsia="Times New Roman" w:hAnsi="Times New Roman" w:cs="Times New Roman"/>
          <w:sz w:val="24"/>
        </w:rPr>
        <w:t xml:space="preserve">           </w:t>
      </w:r>
    </w:p>
    <w:p w14:paraId="5ADCBA32" w14:textId="77777777" w:rsidR="00BC2379" w:rsidRDefault="00BC2379" w:rsidP="00BC2379">
      <w:pPr>
        <w:spacing w:after="0"/>
        <w:jc w:val="right"/>
      </w:pPr>
      <w:r>
        <w:rPr>
          <w:rFonts w:ascii="Times New Roman" w:eastAsia="Times New Roman" w:hAnsi="Times New Roman" w:cs="Times New Roman"/>
          <w:b/>
          <w:sz w:val="24"/>
        </w:rPr>
        <w:t xml:space="preserve"> </w:t>
      </w:r>
    </w:p>
    <w:p w14:paraId="60DFF0BF" w14:textId="77777777" w:rsidR="005830D6" w:rsidRDefault="005830D6" w:rsidP="005830D6">
      <w:pPr>
        <w:pStyle w:val="a4"/>
        <w:jc w:val="both"/>
      </w:pPr>
    </w:p>
    <w:p w14:paraId="0A23AE66" w14:textId="77777777" w:rsidR="005830D6" w:rsidRPr="00AD635F" w:rsidRDefault="005830D6" w:rsidP="005830D6">
      <w:pPr>
        <w:pStyle w:val="a4"/>
        <w:jc w:val="center"/>
        <w:rPr>
          <w:rFonts w:ascii="Times New Roman" w:hAnsi="Times New Roman"/>
          <w:b/>
          <w:sz w:val="24"/>
          <w:szCs w:val="24"/>
        </w:rPr>
      </w:pPr>
      <w:r w:rsidRPr="00AD635F">
        <w:rPr>
          <w:rFonts w:ascii="Times New Roman" w:hAnsi="Times New Roman"/>
          <w:b/>
          <w:sz w:val="24"/>
          <w:szCs w:val="24"/>
        </w:rPr>
        <w:t>ТЕХНИЧЕСКАЯ СПЕЦИФИКАЦИЯ</w:t>
      </w:r>
    </w:p>
    <w:p w14:paraId="15E63ED2" w14:textId="77777777" w:rsidR="00CE0894" w:rsidRPr="00AD635F" w:rsidRDefault="005830D6" w:rsidP="005830D6">
      <w:pPr>
        <w:pStyle w:val="a4"/>
        <w:jc w:val="center"/>
        <w:rPr>
          <w:rFonts w:ascii="Times New Roman" w:hAnsi="Times New Roman"/>
          <w:b/>
          <w:color w:val="FF0000"/>
          <w:sz w:val="24"/>
          <w:szCs w:val="24"/>
        </w:rPr>
      </w:pPr>
      <w:r w:rsidRPr="00AD635F">
        <w:rPr>
          <w:rFonts w:ascii="Times New Roman" w:hAnsi="Times New Roman"/>
          <w:b/>
          <w:sz w:val="24"/>
          <w:szCs w:val="24"/>
        </w:rPr>
        <w:t xml:space="preserve">По закупке №____________ </w:t>
      </w:r>
      <w:bookmarkStart w:id="0" w:name="_Hlk219639228"/>
    </w:p>
    <w:bookmarkEnd w:id="0"/>
    <w:p w14:paraId="3D04C7DF" w14:textId="6A7E0304" w:rsidR="00A2067C" w:rsidRPr="00AD635F" w:rsidRDefault="005830D6" w:rsidP="00A2067C">
      <w:pPr>
        <w:pStyle w:val="af1"/>
        <w:rPr>
          <w:b/>
          <w:sz w:val="24"/>
          <w:szCs w:val="24"/>
        </w:rPr>
      </w:pPr>
      <w:r w:rsidRPr="00AD635F">
        <w:rPr>
          <w:b/>
          <w:sz w:val="24"/>
          <w:szCs w:val="24"/>
        </w:rPr>
        <w:t>способом открыт</w:t>
      </w:r>
      <w:r w:rsidR="00A2067C" w:rsidRPr="00AD635F">
        <w:rPr>
          <w:b/>
          <w:sz w:val="24"/>
          <w:szCs w:val="24"/>
        </w:rPr>
        <w:t>ого</w:t>
      </w:r>
      <w:r w:rsidRPr="00AD635F">
        <w:rPr>
          <w:b/>
          <w:sz w:val="24"/>
          <w:szCs w:val="24"/>
        </w:rPr>
        <w:t xml:space="preserve"> тендер</w:t>
      </w:r>
      <w:r w:rsidR="00A2067C" w:rsidRPr="00AD635F">
        <w:rPr>
          <w:b/>
          <w:sz w:val="24"/>
          <w:szCs w:val="24"/>
        </w:rPr>
        <w:t>а (410040.600.000000</w:t>
      </w:r>
      <w:r w:rsidR="00311ED6" w:rsidRPr="00AD635F">
        <w:rPr>
          <w:b/>
          <w:sz w:val="24"/>
          <w:szCs w:val="24"/>
        </w:rPr>
        <w:t>)</w:t>
      </w:r>
    </w:p>
    <w:p w14:paraId="7B7477B8" w14:textId="53FADC1D" w:rsidR="00BC2379" w:rsidRPr="00AD635F" w:rsidRDefault="00A2067C" w:rsidP="00A2067C">
      <w:pPr>
        <w:pStyle w:val="af1"/>
        <w:rPr>
          <w:b/>
          <w:color w:val="000000"/>
          <w:szCs w:val="28"/>
        </w:rPr>
      </w:pPr>
      <w:r w:rsidRPr="00AD635F">
        <w:rPr>
          <w:b/>
          <w:sz w:val="24"/>
          <w:szCs w:val="24"/>
        </w:rPr>
        <w:t xml:space="preserve">Комплексные работы по </w:t>
      </w:r>
      <w:r w:rsidR="00BA5DD4" w:rsidRPr="00AD635F">
        <w:rPr>
          <w:b/>
          <w:sz w:val="24"/>
          <w:szCs w:val="24"/>
        </w:rPr>
        <w:t>проектированию и строительству объекта «Обустройство месторождения Центральный Урихтау»</w:t>
      </w:r>
      <w:r w:rsidR="00D13A3B" w:rsidRPr="00AD635F">
        <w:rPr>
          <w:b/>
          <w:sz w:val="24"/>
          <w:szCs w:val="24"/>
        </w:rPr>
        <w:t xml:space="preserve"> (в </w:t>
      </w:r>
      <w:proofErr w:type="gramStart"/>
      <w:r w:rsidR="00D13A3B" w:rsidRPr="00AD635F">
        <w:rPr>
          <w:b/>
          <w:sz w:val="24"/>
          <w:szCs w:val="24"/>
        </w:rPr>
        <w:t>т.ч.</w:t>
      </w:r>
      <w:proofErr w:type="gramEnd"/>
      <w:r w:rsidR="00D13A3B" w:rsidRPr="00AD635F">
        <w:rPr>
          <w:b/>
          <w:sz w:val="24"/>
          <w:szCs w:val="24"/>
        </w:rPr>
        <w:t xml:space="preserve"> обустройство скважин, строительство трубопроводов, строительство компрессорных станций и др.)</w:t>
      </w:r>
    </w:p>
    <w:p w14:paraId="725E6363" w14:textId="77777777" w:rsidR="00311ED6" w:rsidRPr="00AD635F" w:rsidRDefault="00311ED6" w:rsidP="005830D6">
      <w:pPr>
        <w:pStyle w:val="a4"/>
        <w:jc w:val="both"/>
        <w:rPr>
          <w:b/>
          <w:color w:val="FF0000"/>
          <w:sz w:val="24"/>
          <w:szCs w:val="24"/>
        </w:rPr>
      </w:pPr>
    </w:p>
    <w:p w14:paraId="33A2403F" w14:textId="192DF057" w:rsidR="005830D6" w:rsidRPr="00AD635F" w:rsidRDefault="005830D6" w:rsidP="005830D6">
      <w:pPr>
        <w:pStyle w:val="a4"/>
        <w:jc w:val="both"/>
        <w:rPr>
          <w:rFonts w:ascii="Times New Roman" w:hAnsi="Times New Roman"/>
          <w:b/>
          <w:sz w:val="24"/>
          <w:szCs w:val="24"/>
        </w:rPr>
      </w:pPr>
      <w:r w:rsidRPr="00AD635F">
        <w:rPr>
          <w:rFonts w:ascii="Times New Roman" w:hAnsi="Times New Roman"/>
          <w:b/>
          <w:sz w:val="24"/>
          <w:szCs w:val="24"/>
        </w:rPr>
        <w:t>Заказчик: ТОО «Урихтау Оперейтинг»</w:t>
      </w:r>
      <w:r w:rsidR="00311ED6" w:rsidRPr="00AD635F">
        <w:rPr>
          <w:rFonts w:ascii="Times New Roman" w:hAnsi="Times New Roman"/>
          <w:b/>
          <w:sz w:val="24"/>
          <w:szCs w:val="24"/>
        </w:rPr>
        <w:t xml:space="preserve"> </w:t>
      </w:r>
    </w:p>
    <w:p w14:paraId="72877990" w14:textId="77777777" w:rsidR="005830D6" w:rsidRPr="00AD635F" w:rsidRDefault="005830D6" w:rsidP="005830D6">
      <w:pPr>
        <w:pStyle w:val="a4"/>
        <w:jc w:val="both"/>
        <w:rPr>
          <w:rFonts w:ascii="Times New Roman" w:hAnsi="Times New Roman"/>
          <w:b/>
          <w:sz w:val="24"/>
          <w:szCs w:val="24"/>
        </w:rPr>
      </w:pPr>
    </w:p>
    <w:p w14:paraId="524F90DB" w14:textId="77777777" w:rsidR="005830D6" w:rsidRPr="00AD635F" w:rsidRDefault="005830D6" w:rsidP="001C37CD">
      <w:pPr>
        <w:pStyle w:val="a4"/>
        <w:jc w:val="both"/>
        <w:rPr>
          <w:rFonts w:ascii="Times New Roman" w:hAnsi="Times New Roman"/>
          <w:b/>
          <w:sz w:val="24"/>
          <w:szCs w:val="24"/>
        </w:rPr>
      </w:pPr>
      <w:r w:rsidRPr="00AD635F">
        <w:rPr>
          <w:rFonts w:ascii="Times New Roman" w:hAnsi="Times New Roman"/>
          <w:b/>
          <w:sz w:val="24"/>
          <w:szCs w:val="24"/>
        </w:rPr>
        <w:t>Краткое описание ТРУ</w:t>
      </w:r>
    </w:p>
    <w:p w14:paraId="77825836" w14:textId="77777777" w:rsidR="00311ED6" w:rsidRPr="00AD635F" w:rsidRDefault="00311ED6" w:rsidP="001C37CD">
      <w:pPr>
        <w:pStyle w:val="a4"/>
        <w:jc w:val="both"/>
        <w:rPr>
          <w:rFonts w:ascii="Times New Roman" w:hAnsi="Times New Roman"/>
          <w:b/>
          <w:sz w:val="24"/>
          <w:szCs w:val="24"/>
        </w:rPr>
      </w:pPr>
    </w:p>
    <w:p w14:paraId="48C2FD50" w14:textId="5FFB211D" w:rsidR="00311ED6" w:rsidRDefault="00311ED6" w:rsidP="00317988">
      <w:pPr>
        <w:pStyle w:val="a4"/>
        <w:numPr>
          <w:ilvl w:val="0"/>
          <w:numId w:val="8"/>
        </w:numPr>
        <w:ind w:left="284" w:hanging="284"/>
        <w:jc w:val="both"/>
        <w:rPr>
          <w:rFonts w:ascii="Times New Roman" w:hAnsi="Times New Roman"/>
          <w:b/>
          <w:sz w:val="24"/>
          <w:szCs w:val="24"/>
        </w:rPr>
      </w:pPr>
      <w:r w:rsidRPr="00AD635F">
        <w:rPr>
          <w:rFonts w:ascii="Times New Roman" w:hAnsi="Times New Roman"/>
          <w:b/>
          <w:sz w:val="24"/>
          <w:szCs w:val="24"/>
        </w:rPr>
        <w:t xml:space="preserve">Общая информация </w:t>
      </w:r>
    </w:p>
    <w:p w14:paraId="64E6B15A"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Месторождение Урихтау. Площадь горного отвода – 29,0 квадратных километров, глубиной до абсолютной отметки минус 2820м.</w:t>
      </w:r>
    </w:p>
    <w:p w14:paraId="012EC7CE"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Нефтегазоконденсатное месторождение Урихтау было открыто в 1983 г. параметрической скважиной П-4. Месторождение расположено на территории Мугалжарского района Актюбинской области Республики Казахстан. Впервые запасы углеводородов месторождения были поставлены на государственный баланс в 1988 году. </w:t>
      </w:r>
    </w:p>
    <w:p w14:paraId="7AB3D1D8"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Месторождение Восточный Урихтау. Площадь горного отвода – 32,7 квадратных километров, глубиной до абсолютной отметки минус 4100м.</w:t>
      </w:r>
    </w:p>
    <w:p w14:paraId="5F864B85"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В 2015 году по результатам проведенных геологоразведочных работ открыто месторождение Восточный Урихтау. Первооткрывательницей месторождения Восточный Урихтау является скважина ВУ-1. При опробовании скважины в карбонатных отложениях КТ-I и КТ-II получен промышленный приток нефти и газа.</w:t>
      </w:r>
    </w:p>
    <w:p w14:paraId="3E0C2307"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В административном отношении проектируемые объекты расположены в Мугалжарском районе Актюбинской области Республики Казахстан на месторождении Урихтау.</w:t>
      </w:r>
    </w:p>
    <w:p w14:paraId="72A8AB17"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С открытием месторождений нефти и газа в районе формируются промысловая инфраструктура нефтегазовой промышленности. Обустроены нефтяные промыслы Жанажол, Кенкияк, </w:t>
      </w:r>
      <w:proofErr w:type="spellStart"/>
      <w:r w:rsidRPr="0015638A">
        <w:rPr>
          <w:rFonts w:ascii="Times New Roman" w:eastAsiaTheme="minorEastAsia" w:hAnsi="Times New Roman"/>
          <w:sz w:val="24"/>
          <w:szCs w:val="24"/>
        </w:rPr>
        <w:t>Алибекмола</w:t>
      </w:r>
      <w:proofErr w:type="spellEnd"/>
      <w:r w:rsidRPr="0015638A">
        <w:rPr>
          <w:rFonts w:ascii="Times New Roman" w:eastAsiaTheme="minorEastAsia" w:hAnsi="Times New Roman"/>
          <w:sz w:val="24"/>
          <w:szCs w:val="24"/>
        </w:rPr>
        <w:t xml:space="preserve"> и </w:t>
      </w:r>
      <w:proofErr w:type="spellStart"/>
      <w:r w:rsidRPr="0015638A">
        <w:rPr>
          <w:rFonts w:ascii="Times New Roman" w:eastAsiaTheme="minorEastAsia" w:hAnsi="Times New Roman"/>
          <w:sz w:val="24"/>
          <w:szCs w:val="24"/>
        </w:rPr>
        <w:t>Кожасай</w:t>
      </w:r>
      <w:proofErr w:type="spellEnd"/>
      <w:r w:rsidRPr="0015638A">
        <w:rPr>
          <w:rFonts w:ascii="Times New Roman" w:eastAsiaTheme="minorEastAsia" w:hAnsi="Times New Roman"/>
          <w:sz w:val="24"/>
          <w:szCs w:val="24"/>
        </w:rPr>
        <w:t xml:space="preserve">, построены новые автомобильные и железные дороги. Месторождения Жанажол (10–12 км восточнее), Кенкияк (50 км северо-западнее), </w:t>
      </w:r>
      <w:proofErr w:type="spellStart"/>
      <w:r w:rsidRPr="0015638A">
        <w:rPr>
          <w:rFonts w:ascii="Times New Roman" w:eastAsiaTheme="minorEastAsia" w:hAnsi="Times New Roman"/>
          <w:sz w:val="24"/>
          <w:szCs w:val="24"/>
        </w:rPr>
        <w:t>Алибекмола</w:t>
      </w:r>
      <w:proofErr w:type="spellEnd"/>
      <w:r w:rsidRPr="0015638A">
        <w:rPr>
          <w:rFonts w:ascii="Times New Roman" w:eastAsiaTheme="minorEastAsia" w:hAnsi="Times New Roman"/>
          <w:sz w:val="24"/>
          <w:szCs w:val="24"/>
        </w:rPr>
        <w:t xml:space="preserve"> (20 км севернее) и </w:t>
      </w:r>
      <w:proofErr w:type="spellStart"/>
      <w:r w:rsidRPr="0015638A">
        <w:rPr>
          <w:rFonts w:ascii="Times New Roman" w:eastAsiaTheme="minorEastAsia" w:hAnsi="Times New Roman"/>
          <w:sz w:val="24"/>
          <w:szCs w:val="24"/>
        </w:rPr>
        <w:t>Кожасай</w:t>
      </w:r>
      <w:proofErr w:type="spellEnd"/>
      <w:r w:rsidRPr="0015638A">
        <w:rPr>
          <w:rFonts w:ascii="Times New Roman" w:eastAsiaTheme="minorEastAsia" w:hAnsi="Times New Roman"/>
          <w:sz w:val="24"/>
          <w:szCs w:val="24"/>
        </w:rPr>
        <w:t xml:space="preserve"> (10 км юго-западнее) от месторождения Урихтау.</w:t>
      </w:r>
    </w:p>
    <w:p w14:paraId="4BB8929B"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Район месторождения расположен на расстоянии 215 км к югу от </w:t>
      </w:r>
      <w:proofErr w:type="spellStart"/>
      <w:r w:rsidRPr="0015638A">
        <w:rPr>
          <w:rFonts w:ascii="Times New Roman" w:eastAsiaTheme="minorEastAsia" w:hAnsi="Times New Roman"/>
          <w:sz w:val="24"/>
          <w:szCs w:val="24"/>
        </w:rPr>
        <w:t>г.Актобе</w:t>
      </w:r>
      <w:proofErr w:type="spellEnd"/>
      <w:r w:rsidRPr="0015638A">
        <w:rPr>
          <w:rFonts w:ascii="Times New Roman" w:eastAsiaTheme="minorEastAsia" w:hAnsi="Times New Roman"/>
          <w:sz w:val="24"/>
          <w:szCs w:val="24"/>
        </w:rPr>
        <w:t>.</w:t>
      </w:r>
    </w:p>
    <w:p w14:paraId="02DD2AE4"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Сеть автомобильных дорог в районе представлена автодорогой Жанажол – Актобе III</w:t>
      </w:r>
    </w:p>
    <w:p w14:paraId="79C3137D"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технической категории, протяженностью 280 км и автодорогой </w:t>
      </w:r>
      <w:proofErr w:type="spellStart"/>
      <w:r w:rsidRPr="0015638A">
        <w:rPr>
          <w:rFonts w:ascii="Times New Roman" w:eastAsiaTheme="minorEastAsia" w:hAnsi="Times New Roman"/>
          <w:sz w:val="24"/>
          <w:szCs w:val="24"/>
        </w:rPr>
        <w:t>Жем</w:t>
      </w:r>
      <w:proofErr w:type="spellEnd"/>
      <w:r w:rsidRPr="0015638A">
        <w:rPr>
          <w:rFonts w:ascii="Times New Roman" w:eastAsiaTheme="minorEastAsia" w:hAnsi="Times New Roman"/>
          <w:sz w:val="24"/>
          <w:szCs w:val="24"/>
        </w:rPr>
        <w:t xml:space="preserve"> – Актобе III–IV технических категории, протяженностью 200 км.</w:t>
      </w:r>
    </w:p>
    <w:p w14:paraId="4BCF9820"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Все автомобильные дороги с твердым покрытием обеспечивают надежную круглогодичную транспортную связь с месторождениями.</w:t>
      </w:r>
    </w:p>
    <w:p w14:paraId="760BDBD0" w14:textId="77777777" w:rsidR="00330050" w:rsidRPr="0015638A"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Ближайший населенный пункт с. Сага, в 5,0 км на север от района работ расположен вахтовый поселок «Жанажол».</w:t>
      </w:r>
    </w:p>
    <w:p w14:paraId="3FFCB2BF" w14:textId="77777777" w:rsidR="00330050" w:rsidRDefault="00330050" w:rsidP="00330050">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Железная дорога Жанажол-</w:t>
      </w:r>
      <w:proofErr w:type="spellStart"/>
      <w:r w:rsidRPr="0015638A">
        <w:rPr>
          <w:rFonts w:ascii="Times New Roman" w:eastAsiaTheme="minorEastAsia" w:hAnsi="Times New Roman"/>
          <w:sz w:val="24"/>
          <w:szCs w:val="24"/>
        </w:rPr>
        <w:t>Жем</w:t>
      </w:r>
      <w:proofErr w:type="spellEnd"/>
      <w:r w:rsidRPr="0015638A">
        <w:rPr>
          <w:rFonts w:ascii="Times New Roman" w:eastAsiaTheme="minorEastAsia" w:hAnsi="Times New Roman"/>
          <w:sz w:val="24"/>
          <w:szCs w:val="24"/>
        </w:rPr>
        <w:t>, которая соединяет с двумя железнодорожными магистралями: Алматы — Москва и Атырау-Астана находится на расстоянии 15 км от месторождения Урихтау. Эти две железнодорожные магистрали пересекаются в районе ст. Кандыагаш.</w:t>
      </w:r>
    </w:p>
    <w:p w14:paraId="5C6230B6" w14:textId="77777777" w:rsidR="00330050" w:rsidRDefault="00330050" w:rsidP="00330050">
      <w:pPr>
        <w:pStyle w:val="a4"/>
        <w:jc w:val="both"/>
        <w:rPr>
          <w:rFonts w:ascii="Times New Roman" w:eastAsiaTheme="minorEastAsia" w:hAnsi="Times New Roman"/>
          <w:sz w:val="24"/>
          <w:szCs w:val="24"/>
        </w:rPr>
      </w:pPr>
    </w:p>
    <w:p w14:paraId="13D170F2" w14:textId="77777777" w:rsidR="00330050" w:rsidRPr="00AD635F" w:rsidRDefault="00330050" w:rsidP="00330050">
      <w:pPr>
        <w:pStyle w:val="a4"/>
        <w:ind w:left="284"/>
        <w:jc w:val="both"/>
        <w:rPr>
          <w:rFonts w:ascii="Times New Roman" w:hAnsi="Times New Roman"/>
          <w:b/>
          <w:sz w:val="24"/>
          <w:szCs w:val="24"/>
        </w:rPr>
      </w:pPr>
    </w:p>
    <w:p w14:paraId="6DCA8F52" w14:textId="24FB778E" w:rsidR="00311ED6" w:rsidRDefault="00311ED6" w:rsidP="00317988">
      <w:pPr>
        <w:pStyle w:val="a4"/>
        <w:numPr>
          <w:ilvl w:val="0"/>
          <w:numId w:val="8"/>
        </w:numPr>
        <w:ind w:left="284" w:hanging="284"/>
        <w:jc w:val="both"/>
        <w:rPr>
          <w:rFonts w:ascii="Times New Roman" w:hAnsi="Times New Roman"/>
          <w:b/>
          <w:sz w:val="24"/>
          <w:szCs w:val="24"/>
        </w:rPr>
      </w:pPr>
      <w:r>
        <w:rPr>
          <w:rFonts w:ascii="Times New Roman" w:hAnsi="Times New Roman"/>
          <w:b/>
          <w:sz w:val="24"/>
          <w:szCs w:val="24"/>
        </w:rPr>
        <w:t>Основные определения и сокращения</w:t>
      </w:r>
    </w:p>
    <w:p w14:paraId="3D9755F7" w14:textId="2462D447" w:rsidR="00311ED6" w:rsidRPr="00D66863" w:rsidRDefault="00CB1CC3" w:rsidP="00317988">
      <w:pPr>
        <w:pStyle w:val="a4"/>
        <w:numPr>
          <w:ilvl w:val="0"/>
          <w:numId w:val="9"/>
        </w:numPr>
        <w:tabs>
          <w:tab w:val="left" w:pos="284"/>
        </w:tabs>
        <w:ind w:left="0" w:firstLine="0"/>
        <w:jc w:val="both"/>
        <w:rPr>
          <w:rFonts w:ascii="Times New Roman" w:hAnsi="Times New Roman"/>
          <w:sz w:val="24"/>
          <w:szCs w:val="24"/>
        </w:rPr>
      </w:pPr>
      <w:r>
        <w:rPr>
          <w:rFonts w:ascii="Times New Roman" w:hAnsi="Times New Roman"/>
          <w:b/>
          <w:sz w:val="24"/>
          <w:szCs w:val="24"/>
          <w:lang w:val="kk-KZ"/>
        </w:rPr>
        <w:t>Договор</w:t>
      </w:r>
      <w:r w:rsidR="00311ED6" w:rsidRPr="00D3255A">
        <w:rPr>
          <w:rFonts w:ascii="Times New Roman" w:hAnsi="Times New Roman"/>
          <w:b/>
          <w:sz w:val="24"/>
          <w:szCs w:val="24"/>
        </w:rPr>
        <w:t xml:space="preserve"> – </w:t>
      </w:r>
      <w:r w:rsidR="00311ED6" w:rsidRPr="00D3255A">
        <w:rPr>
          <w:rFonts w:ascii="Times New Roman" w:hAnsi="Times New Roman"/>
          <w:sz w:val="24"/>
          <w:szCs w:val="24"/>
        </w:rPr>
        <w:t>все документы, являющиеся неотъемлемой частью Договора между Заказчиком и Подрядчиком, все Приложения к Договору</w:t>
      </w:r>
      <w:r w:rsidR="00F540BD">
        <w:rPr>
          <w:rFonts w:ascii="Times New Roman" w:hAnsi="Times New Roman"/>
          <w:sz w:val="24"/>
          <w:szCs w:val="24"/>
        </w:rPr>
        <w:t>;</w:t>
      </w:r>
    </w:p>
    <w:p w14:paraId="381F76EC" w14:textId="5932DAE8" w:rsidR="00311ED6" w:rsidRDefault="00C84376" w:rsidP="00A96256">
      <w:pPr>
        <w:pStyle w:val="a4"/>
        <w:tabs>
          <w:tab w:val="left" w:pos="284"/>
        </w:tabs>
        <w:rPr>
          <w:rFonts w:ascii="Times New Roman" w:hAnsi="Times New Roman"/>
          <w:sz w:val="24"/>
          <w:szCs w:val="24"/>
        </w:rPr>
      </w:pPr>
      <w:r>
        <w:rPr>
          <w:rFonts w:ascii="Times New Roman" w:hAnsi="Times New Roman"/>
          <w:b/>
          <w:bCs/>
          <w:sz w:val="24"/>
          <w:szCs w:val="24"/>
        </w:rPr>
        <w:lastRenderedPageBreak/>
        <w:t xml:space="preserve">- </w:t>
      </w:r>
      <w:r w:rsidR="00311ED6" w:rsidRPr="007063AF">
        <w:rPr>
          <w:rFonts w:ascii="Times New Roman" w:hAnsi="Times New Roman"/>
          <w:b/>
          <w:bCs/>
          <w:sz w:val="24"/>
          <w:szCs w:val="24"/>
        </w:rPr>
        <w:t>ГПЗ-3 ЖНГК</w:t>
      </w:r>
      <w:r w:rsidR="00311ED6">
        <w:rPr>
          <w:rFonts w:ascii="Times New Roman" w:hAnsi="Times New Roman"/>
          <w:sz w:val="24"/>
          <w:szCs w:val="24"/>
        </w:rPr>
        <w:t xml:space="preserve"> – газоперерабатывающий завод №3 </w:t>
      </w:r>
      <w:proofErr w:type="spellStart"/>
      <w:r w:rsidR="00311ED6">
        <w:rPr>
          <w:rFonts w:ascii="Times New Roman" w:hAnsi="Times New Roman"/>
          <w:sz w:val="24"/>
          <w:szCs w:val="24"/>
        </w:rPr>
        <w:t>Жанажольского</w:t>
      </w:r>
      <w:proofErr w:type="spellEnd"/>
      <w:r w:rsidR="00311ED6">
        <w:rPr>
          <w:rFonts w:ascii="Times New Roman" w:hAnsi="Times New Roman"/>
          <w:sz w:val="24"/>
          <w:szCs w:val="24"/>
        </w:rPr>
        <w:t xml:space="preserve"> </w:t>
      </w:r>
      <w:proofErr w:type="spellStart"/>
      <w:r w:rsidR="00311ED6">
        <w:rPr>
          <w:rFonts w:ascii="Times New Roman" w:hAnsi="Times New Roman"/>
          <w:sz w:val="24"/>
          <w:szCs w:val="24"/>
        </w:rPr>
        <w:t>нефтегаз</w:t>
      </w:r>
      <w:r>
        <w:rPr>
          <w:rFonts w:ascii="Times New Roman" w:hAnsi="Times New Roman"/>
          <w:sz w:val="24"/>
          <w:szCs w:val="24"/>
        </w:rPr>
        <w:t>оперерабатываю</w:t>
      </w:r>
      <w:r w:rsidR="00A96256" w:rsidRPr="00A96256">
        <w:rPr>
          <w:rFonts w:ascii="Times New Roman" w:hAnsi="Times New Roman"/>
          <w:sz w:val="24"/>
          <w:szCs w:val="24"/>
        </w:rPr>
        <w:t>-</w:t>
      </w:r>
      <w:r>
        <w:rPr>
          <w:rFonts w:ascii="Times New Roman" w:hAnsi="Times New Roman"/>
          <w:sz w:val="24"/>
          <w:szCs w:val="24"/>
        </w:rPr>
        <w:t>щего</w:t>
      </w:r>
      <w:proofErr w:type="spellEnd"/>
      <w:r w:rsidR="00311ED6">
        <w:rPr>
          <w:rFonts w:ascii="Times New Roman" w:hAnsi="Times New Roman"/>
          <w:sz w:val="24"/>
          <w:szCs w:val="24"/>
        </w:rPr>
        <w:t xml:space="preserve"> комплекса</w:t>
      </w:r>
      <w:r w:rsidR="00F540BD">
        <w:rPr>
          <w:rFonts w:ascii="Times New Roman" w:hAnsi="Times New Roman"/>
          <w:sz w:val="24"/>
          <w:szCs w:val="24"/>
        </w:rPr>
        <w:t>;</w:t>
      </w:r>
    </w:p>
    <w:p w14:paraId="77B104EF" w14:textId="1A02F1E7"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824CA1">
        <w:rPr>
          <w:rFonts w:ascii="Times New Roman" w:hAnsi="Times New Roman"/>
          <w:b/>
          <w:bCs/>
          <w:sz w:val="24"/>
          <w:szCs w:val="24"/>
        </w:rPr>
        <w:t>ПСД</w:t>
      </w:r>
      <w:r w:rsidR="00311ED6">
        <w:rPr>
          <w:rFonts w:ascii="Times New Roman" w:hAnsi="Times New Roman"/>
          <w:sz w:val="24"/>
          <w:szCs w:val="24"/>
        </w:rPr>
        <w:t xml:space="preserve"> – проектно-сметная документация</w:t>
      </w:r>
      <w:r w:rsidR="00F540BD">
        <w:rPr>
          <w:rFonts w:ascii="Times New Roman" w:hAnsi="Times New Roman"/>
          <w:sz w:val="24"/>
          <w:szCs w:val="24"/>
        </w:rPr>
        <w:t>;</w:t>
      </w:r>
    </w:p>
    <w:p w14:paraId="7E06E56F" w14:textId="15EAAFFC" w:rsidR="00081CF9" w:rsidRDefault="00081CF9"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081CF9">
        <w:rPr>
          <w:rFonts w:ascii="Times New Roman" w:hAnsi="Times New Roman"/>
          <w:b/>
          <w:sz w:val="24"/>
          <w:szCs w:val="24"/>
        </w:rPr>
        <w:t>СМР</w:t>
      </w:r>
      <w:r>
        <w:rPr>
          <w:rFonts w:ascii="Times New Roman" w:hAnsi="Times New Roman"/>
          <w:sz w:val="24"/>
          <w:szCs w:val="24"/>
        </w:rPr>
        <w:t xml:space="preserve"> – строительно-монтажные работы;</w:t>
      </w:r>
    </w:p>
    <w:p w14:paraId="676E176F" w14:textId="7C373395" w:rsidR="00081CF9" w:rsidRPr="00081CF9" w:rsidRDefault="00081CF9"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081CF9">
        <w:rPr>
          <w:rFonts w:ascii="Times New Roman" w:hAnsi="Times New Roman"/>
          <w:b/>
          <w:sz w:val="24"/>
          <w:szCs w:val="24"/>
        </w:rPr>
        <w:t>ОДЦИ</w:t>
      </w:r>
      <w:r>
        <w:rPr>
          <w:rFonts w:ascii="Times New Roman" w:hAnsi="Times New Roman"/>
          <w:sz w:val="24"/>
          <w:szCs w:val="24"/>
        </w:rPr>
        <w:t xml:space="preserve"> – оборудования длительного цикла изготовления;</w:t>
      </w:r>
    </w:p>
    <w:p w14:paraId="5D17457A" w14:textId="24149250"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КС </w:t>
      </w:r>
      <w:r>
        <w:rPr>
          <w:rFonts w:ascii="Times New Roman" w:hAnsi="Times New Roman"/>
          <w:sz w:val="24"/>
          <w:szCs w:val="24"/>
        </w:rPr>
        <w:t xml:space="preserve">– </w:t>
      </w:r>
      <w:r w:rsidR="00311ED6" w:rsidRPr="00D3255A">
        <w:rPr>
          <w:rFonts w:ascii="Times New Roman" w:hAnsi="Times New Roman"/>
          <w:sz w:val="24"/>
          <w:szCs w:val="24"/>
        </w:rPr>
        <w:t>Компрессорная станция</w:t>
      </w:r>
      <w:r w:rsidR="00F540BD">
        <w:rPr>
          <w:rFonts w:ascii="Times New Roman" w:hAnsi="Times New Roman"/>
          <w:sz w:val="24"/>
          <w:szCs w:val="24"/>
        </w:rPr>
        <w:t>;</w:t>
      </w:r>
    </w:p>
    <w:p w14:paraId="60D12E83" w14:textId="107A62AD"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B7338E">
        <w:rPr>
          <w:rFonts w:ascii="Times New Roman" w:hAnsi="Times New Roman"/>
          <w:b/>
          <w:bCs/>
          <w:sz w:val="24"/>
          <w:szCs w:val="24"/>
        </w:rPr>
        <w:t>ДНС</w:t>
      </w:r>
      <w:r w:rsidR="00311ED6">
        <w:rPr>
          <w:rFonts w:ascii="Times New Roman" w:hAnsi="Times New Roman"/>
          <w:sz w:val="24"/>
          <w:szCs w:val="24"/>
        </w:rPr>
        <w:t xml:space="preserve"> – дожимная насосная станция</w:t>
      </w:r>
      <w:r w:rsidR="00F540BD">
        <w:rPr>
          <w:rFonts w:ascii="Times New Roman" w:hAnsi="Times New Roman"/>
          <w:sz w:val="24"/>
          <w:szCs w:val="24"/>
        </w:rPr>
        <w:t>;</w:t>
      </w:r>
    </w:p>
    <w:p w14:paraId="53F24595" w14:textId="01CE79FC" w:rsidR="00311ED6" w:rsidRPr="00317988"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B7338E">
        <w:rPr>
          <w:rFonts w:ascii="Times New Roman" w:hAnsi="Times New Roman"/>
          <w:b/>
          <w:bCs/>
          <w:sz w:val="24"/>
          <w:szCs w:val="24"/>
        </w:rPr>
        <w:t>ГСП</w:t>
      </w:r>
      <w:r w:rsidR="00311ED6">
        <w:rPr>
          <w:rFonts w:ascii="Times New Roman" w:hAnsi="Times New Roman"/>
          <w:sz w:val="24"/>
          <w:szCs w:val="24"/>
        </w:rPr>
        <w:t xml:space="preserve"> – газо-сепарационный пункт</w:t>
      </w:r>
      <w:r w:rsidR="00F540BD">
        <w:rPr>
          <w:rFonts w:ascii="Times New Roman" w:hAnsi="Times New Roman"/>
          <w:sz w:val="24"/>
          <w:szCs w:val="24"/>
        </w:rPr>
        <w:t>;</w:t>
      </w:r>
    </w:p>
    <w:p w14:paraId="29C2D939" w14:textId="77777777" w:rsidR="000D696B" w:rsidRPr="00E0598E" w:rsidRDefault="000D696B" w:rsidP="000D696B">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E0598E">
        <w:rPr>
          <w:rFonts w:ascii="Times New Roman" w:hAnsi="Times New Roman"/>
          <w:b/>
          <w:bCs/>
          <w:sz w:val="24"/>
          <w:szCs w:val="24"/>
        </w:rPr>
        <w:t>ЗИП</w:t>
      </w:r>
      <w:r>
        <w:rPr>
          <w:rFonts w:ascii="Times New Roman" w:hAnsi="Times New Roman"/>
          <w:sz w:val="24"/>
          <w:szCs w:val="24"/>
        </w:rPr>
        <w:t xml:space="preserve"> - </w:t>
      </w:r>
      <w:r>
        <w:rPr>
          <w:rFonts w:ascii="Times New Roman" w:hAnsi="Times New Roman"/>
          <w:sz w:val="24"/>
          <w:szCs w:val="24"/>
          <w:lang w:val="kk-KZ"/>
        </w:rPr>
        <w:t>з</w:t>
      </w:r>
      <w:proofErr w:type="spellStart"/>
      <w:r w:rsidRPr="00E0598E">
        <w:rPr>
          <w:rFonts w:ascii="Times New Roman" w:hAnsi="Times New Roman"/>
          <w:sz w:val="24"/>
          <w:szCs w:val="24"/>
        </w:rPr>
        <w:t>апасные</w:t>
      </w:r>
      <w:proofErr w:type="spellEnd"/>
      <w:r w:rsidRPr="00E0598E">
        <w:rPr>
          <w:rFonts w:ascii="Times New Roman" w:hAnsi="Times New Roman"/>
          <w:sz w:val="24"/>
          <w:szCs w:val="24"/>
        </w:rPr>
        <w:t xml:space="preserve"> части, инструменты и принадлежности;</w:t>
      </w:r>
    </w:p>
    <w:p w14:paraId="33142C96" w14:textId="77777777" w:rsidR="000D696B" w:rsidRPr="00855663" w:rsidRDefault="000D696B" w:rsidP="000D696B">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55663">
        <w:rPr>
          <w:rFonts w:ascii="Times New Roman" w:hAnsi="Times New Roman"/>
          <w:b/>
          <w:bCs/>
          <w:sz w:val="24"/>
          <w:szCs w:val="24"/>
        </w:rPr>
        <w:t>ГОСТ</w:t>
      </w:r>
      <w:r>
        <w:rPr>
          <w:rFonts w:ascii="Times New Roman" w:hAnsi="Times New Roman"/>
          <w:sz w:val="24"/>
          <w:szCs w:val="24"/>
        </w:rPr>
        <w:t xml:space="preserve"> –</w:t>
      </w:r>
      <w:r w:rsidRPr="00855663">
        <w:t xml:space="preserve"> </w:t>
      </w:r>
      <w:r>
        <w:rPr>
          <w:rFonts w:ascii="Times New Roman" w:hAnsi="Times New Roman"/>
          <w:sz w:val="24"/>
          <w:szCs w:val="24"/>
          <w:lang w:val="kk-KZ"/>
        </w:rPr>
        <w:t>м</w:t>
      </w:r>
      <w:proofErr w:type="spellStart"/>
      <w:r w:rsidRPr="00855663">
        <w:rPr>
          <w:rFonts w:ascii="Times New Roman" w:hAnsi="Times New Roman"/>
          <w:sz w:val="24"/>
          <w:szCs w:val="24"/>
        </w:rPr>
        <w:t>ежгосударственный</w:t>
      </w:r>
      <w:proofErr w:type="spellEnd"/>
      <w:r w:rsidRPr="00855663">
        <w:rPr>
          <w:rFonts w:ascii="Times New Roman" w:hAnsi="Times New Roman"/>
          <w:sz w:val="24"/>
          <w:szCs w:val="24"/>
        </w:rPr>
        <w:t xml:space="preserve"> стандарт;</w:t>
      </w:r>
    </w:p>
    <w:p w14:paraId="27FF37E8" w14:textId="77777777" w:rsidR="000D696B" w:rsidRDefault="000D696B" w:rsidP="000D696B">
      <w:pPr>
        <w:pStyle w:val="a4"/>
        <w:tabs>
          <w:tab w:val="left" w:pos="284"/>
        </w:tabs>
        <w:jc w:val="both"/>
        <w:rPr>
          <w:rFonts w:ascii="Times New Roman" w:hAnsi="Times New Roman"/>
          <w:sz w:val="24"/>
          <w:szCs w:val="24"/>
          <w:lang w:val="kk-KZ"/>
        </w:rPr>
      </w:pPr>
      <w:r>
        <w:rPr>
          <w:rFonts w:ascii="Times New Roman" w:hAnsi="Times New Roman"/>
          <w:sz w:val="24"/>
          <w:szCs w:val="24"/>
        </w:rPr>
        <w:t xml:space="preserve">- </w:t>
      </w:r>
      <w:r w:rsidRPr="00855663">
        <w:rPr>
          <w:rFonts w:ascii="Times New Roman" w:hAnsi="Times New Roman"/>
          <w:b/>
          <w:bCs/>
          <w:sz w:val="24"/>
          <w:szCs w:val="24"/>
        </w:rPr>
        <w:t>СТ РК</w:t>
      </w:r>
      <w:r>
        <w:rPr>
          <w:rFonts w:ascii="Times New Roman" w:hAnsi="Times New Roman"/>
          <w:sz w:val="24"/>
          <w:szCs w:val="24"/>
        </w:rPr>
        <w:t xml:space="preserve"> – </w:t>
      </w:r>
      <w:r w:rsidRPr="00855663">
        <w:rPr>
          <w:rFonts w:ascii="Times New Roman" w:hAnsi="Times New Roman"/>
          <w:sz w:val="24"/>
          <w:szCs w:val="24"/>
        </w:rPr>
        <w:t>национальны</w:t>
      </w:r>
      <w:r>
        <w:rPr>
          <w:rFonts w:ascii="Times New Roman" w:hAnsi="Times New Roman"/>
          <w:sz w:val="24"/>
          <w:szCs w:val="24"/>
          <w:lang w:val="kk-KZ"/>
        </w:rPr>
        <w:t>й</w:t>
      </w:r>
      <w:r w:rsidRPr="00855663">
        <w:rPr>
          <w:rFonts w:ascii="Times New Roman" w:hAnsi="Times New Roman"/>
          <w:sz w:val="24"/>
          <w:szCs w:val="24"/>
        </w:rPr>
        <w:t xml:space="preserve"> стандарт Республики Казахстан;</w:t>
      </w:r>
    </w:p>
    <w:p w14:paraId="051088B7" w14:textId="77777777" w:rsidR="000D696B" w:rsidRPr="0086605D" w:rsidRDefault="000D696B" w:rsidP="000D696B">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6605D">
        <w:rPr>
          <w:rFonts w:ascii="Times New Roman" w:hAnsi="Times New Roman"/>
          <w:b/>
          <w:bCs/>
          <w:sz w:val="24"/>
          <w:szCs w:val="24"/>
        </w:rPr>
        <w:t>ПУЭ</w:t>
      </w:r>
      <w:r>
        <w:rPr>
          <w:rFonts w:ascii="Times New Roman" w:hAnsi="Times New Roman"/>
          <w:sz w:val="24"/>
          <w:szCs w:val="24"/>
        </w:rPr>
        <w:t xml:space="preserve"> –</w:t>
      </w:r>
      <w:r>
        <w:rPr>
          <w:rFonts w:ascii="Times New Roman" w:hAnsi="Times New Roman"/>
          <w:sz w:val="24"/>
          <w:szCs w:val="24"/>
          <w:lang w:val="kk-KZ"/>
        </w:rPr>
        <w:t xml:space="preserve"> п</w:t>
      </w:r>
      <w:r w:rsidRPr="0086605D">
        <w:rPr>
          <w:rFonts w:ascii="Times New Roman" w:hAnsi="Times New Roman"/>
          <w:sz w:val="24"/>
          <w:szCs w:val="24"/>
          <w:lang w:val="kk-KZ"/>
        </w:rPr>
        <w:t>равила устройства электроустановок</w:t>
      </w:r>
      <w:r w:rsidRPr="0086605D">
        <w:rPr>
          <w:rFonts w:ascii="Times New Roman" w:hAnsi="Times New Roman"/>
          <w:sz w:val="24"/>
          <w:szCs w:val="24"/>
        </w:rPr>
        <w:t>;</w:t>
      </w:r>
    </w:p>
    <w:p w14:paraId="66598841" w14:textId="77777777" w:rsidR="000D696B" w:rsidRPr="0086605D" w:rsidRDefault="000D696B" w:rsidP="000D696B">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6605D">
        <w:rPr>
          <w:rFonts w:ascii="Times New Roman" w:hAnsi="Times New Roman"/>
          <w:b/>
          <w:bCs/>
          <w:sz w:val="24"/>
          <w:szCs w:val="24"/>
        </w:rPr>
        <w:t>ПТЭЭП</w:t>
      </w:r>
      <w:r>
        <w:rPr>
          <w:rFonts w:ascii="Times New Roman" w:hAnsi="Times New Roman"/>
          <w:sz w:val="24"/>
          <w:szCs w:val="24"/>
        </w:rPr>
        <w:t xml:space="preserve"> –</w:t>
      </w:r>
      <w:r w:rsidRPr="0086605D">
        <w:rPr>
          <w:rFonts w:ascii="Times New Roman" w:hAnsi="Times New Roman"/>
          <w:sz w:val="24"/>
          <w:szCs w:val="24"/>
        </w:rPr>
        <w:t xml:space="preserve"> </w:t>
      </w:r>
      <w:r>
        <w:rPr>
          <w:rFonts w:ascii="Times New Roman" w:hAnsi="Times New Roman"/>
          <w:sz w:val="24"/>
          <w:szCs w:val="24"/>
          <w:lang w:val="kk-KZ"/>
        </w:rPr>
        <w:t>п</w:t>
      </w:r>
      <w:proofErr w:type="spellStart"/>
      <w:r w:rsidRPr="0086605D">
        <w:rPr>
          <w:rFonts w:ascii="Times New Roman" w:hAnsi="Times New Roman"/>
          <w:sz w:val="24"/>
          <w:szCs w:val="24"/>
        </w:rPr>
        <w:t>равила</w:t>
      </w:r>
      <w:proofErr w:type="spellEnd"/>
      <w:r w:rsidRPr="0086605D">
        <w:rPr>
          <w:rFonts w:ascii="Times New Roman" w:hAnsi="Times New Roman"/>
          <w:sz w:val="24"/>
          <w:szCs w:val="24"/>
        </w:rPr>
        <w:t xml:space="preserve"> технической эксплуатации электроустановок потребителей;</w:t>
      </w:r>
    </w:p>
    <w:p w14:paraId="13CD1329" w14:textId="77777777" w:rsidR="000D696B" w:rsidRPr="0086605D" w:rsidRDefault="000D696B" w:rsidP="000D696B">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6605D">
        <w:rPr>
          <w:rFonts w:ascii="Times New Roman" w:hAnsi="Times New Roman"/>
          <w:b/>
          <w:bCs/>
          <w:sz w:val="24"/>
          <w:szCs w:val="24"/>
        </w:rPr>
        <w:t>СП</w:t>
      </w:r>
      <w:r>
        <w:rPr>
          <w:rFonts w:ascii="Times New Roman" w:hAnsi="Times New Roman"/>
          <w:sz w:val="24"/>
          <w:szCs w:val="24"/>
        </w:rPr>
        <w:t xml:space="preserve"> – </w:t>
      </w:r>
      <w:r w:rsidRPr="0086605D">
        <w:rPr>
          <w:rFonts w:ascii="Times New Roman" w:hAnsi="Times New Roman"/>
          <w:sz w:val="24"/>
          <w:szCs w:val="24"/>
        </w:rPr>
        <w:t>своды правил по проектированию и строительству;</w:t>
      </w:r>
    </w:p>
    <w:p w14:paraId="3D64D4CD" w14:textId="77777777" w:rsidR="000D696B" w:rsidRPr="0086605D" w:rsidRDefault="000D696B" w:rsidP="000D696B">
      <w:pPr>
        <w:pStyle w:val="a4"/>
        <w:tabs>
          <w:tab w:val="left" w:pos="284"/>
        </w:tabs>
        <w:rPr>
          <w:rFonts w:ascii="Times New Roman" w:hAnsi="Times New Roman"/>
          <w:sz w:val="24"/>
          <w:szCs w:val="24"/>
          <w:lang w:val="en-US"/>
        </w:rPr>
      </w:pPr>
      <w:r w:rsidRPr="0086605D">
        <w:rPr>
          <w:rFonts w:ascii="Times New Roman" w:hAnsi="Times New Roman"/>
          <w:sz w:val="24"/>
          <w:szCs w:val="24"/>
          <w:lang w:val="en-US"/>
        </w:rPr>
        <w:t xml:space="preserve">- </w:t>
      </w:r>
      <w:r w:rsidRPr="0086605D">
        <w:rPr>
          <w:rFonts w:ascii="Times New Roman" w:hAnsi="Times New Roman"/>
          <w:b/>
          <w:bCs/>
          <w:sz w:val="24"/>
          <w:szCs w:val="24"/>
          <w:lang w:val="en-US"/>
        </w:rPr>
        <w:t>IEC</w:t>
      </w:r>
      <w:r w:rsidRPr="0086605D">
        <w:rPr>
          <w:rFonts w:ascii="Times New Roman" w:hAnsi="Times New Roman"/>
          <w:sz w:val="24"/>
          <w:szCs w:val="24"/>
          <w:lang w:val="en-US"/>
        </w:rPr>
        <w:t xml:space="preserve"> – International Electrotechnical Commission (</w:t>
      </w:r>
      <w:r w:rsidRPr="0086605D">
        <w:rPr>
          <w:rFonts w:ascii="Times New Roman" w:hAnsi="Times New Roman"/>
          <w:sz w:val="24"/>
          <w:szCs w:val="24"/>
        </w:rPr>
        <w:t>Международная</w:t>
      </w:r>
      <w:r w:rsidRPr="0086605D">
        <w:rPr>
          <w:rFonts w:ascii="Times New Roman" w:hAnsi="Times New Roman"/>
          <w:sz w:val="24"/>
          <w:szCs w:val="24"/>
          <w:lang w:val="en-US"/>
        </w:rPr>
        <w:t xml:space="preserve"> </w:t>
      </w:r>
      <w:r w:rsidRPr="0086605D">
        <w:rPr>
          <w:rFonts w:ascii="Times New Roman" w:hAnsi="Times New Roman"/>
          <w:sz w:val="24"/>
          <w:szCs w:val="24"/>
        </w:rPr>
        <w:t>электротехническая</w:t>
      </w:r>
      <w:r w:rsidRPr="0086605D">
        <w:rPr>
          <w:rFonts w:ascii="Times New Roman" w:hAnsi="Times New Roman"/>
          <w:sz w:val="24"/>
          <w:szCs w:val="24"/>
          <w:lang w:val="en-US"/>
        </w:rPr>
        <w:t xml:space="preserve"> </w:t>
      </w:r>
      <w:r w:rsidRPr="0086605D">
        <w:rPr>
          <w:rFonts w:ascii="Times New Roman" w:hAnsi="Times New Roman"/>
          <w:sz w:val="24"/>
          <w:szCs w:val="24"/>
        </w:rPr>
        <w:t>комиссия</w:t>
      </w:r>
      <w:r w:rsidRPr="0086605D">
        <w:rPr>
          <w:rFonts w:ascii="Times New Roman" w:hAnsi="Times New Roman"/>
          <w:sz w:val="24"/>
          <w:szCs w:val="24"/>
          <w:lang w:val="en-US"/>
        </w:rPr>
        <w:t>)</w:t>
      </w:r>
      <w:r>
        <w:rPr>
          <w:rFonts w:ascii="Times New Roman" w:hAnsi="Times New Roman"/>
          <w:sz w:val="24"/>
          <w:szCs w:val="24"/>
          <w:lang w:val="en-US"/>
        </w:rPr>
        <w:t>.</w:t>
      </w:r>
    </w:p>
    <w:p w14:paraId="60448C32" w14:textId="77777777" w:rsidR="000D696B" w:rsidRPr="00855663" w:rsidRDefault="000D696B" w:rsidP="000D696B">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55663">
        <w:rPr>
          <w:rFonts w:ascii="Times New Roman" w:hAnsi="Times New Roman"/>
          <w:b/>
          <w:bCs/>
          <w:sz w:val="24"/>
          <w:szCs w:val="24"/>
        </w:rPr>
        <w:t>МВИ</w:t>
      </w:r>
      <w:r>
        <w:rPr>
          <w:rFonts w:ascii="Times New Roman" w:hAnsi="Times New Roman"/>
          <w:sz w:val="24"/>
          <w:szCs w:val="24"/>
        </w:rPr>
        <w:t xml:space="preserve"> – методика выполнения измерений</w:t>
      </w:r>
      <w:r w:rsidRPr="00855663">
        <w:rPr>
          <w:rFonts w:ascii="Times New Roman" w:hAnsi="Times New Roman"/>
          <w:sz w:val="24"/>
          <w:szCs w:val="24"/>
        </w:rPr>
        <w:t>;</w:t>
      </w:r>
    </w:p>
    <w:p w14:paraId="40C33E32" w14:textId="77777777" w:rsidR="000D696B" w:rsidRPr="00875772" w:rsidRDefault="000D696B" w:rsidP="000D696B">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КИП</w:t>
      </w:r>
      <w:r>
        <w:rPr>
          <w:rFonts w:ascii="Times New Roman" w:hAnsi="Times New Roman"/>
          <w:sz w:val="24"/>
          <w:szCs w:val="24"/>
          <w:lang w:val="kk-KZ"/>
        </w:rPr>
        <w:t xml:space="preserve"> </w:t>
      </w:r>
      <w:r>
        <w:rPr>
          <w:rFonts w:ascii="Times New Roman" w:hAnsi="Times New Roman"/>
          <w:sz w:val="24"/>
          <w:szCs w:val="24"/>
        </w:rPr>
        <w:t>- контрольно-измерительные приборы</w:t>
      </w:r>
      <w:r w:rsidRPr="00875772">
        <w:rPr>
          <w:rFonts w:ascii="Times New Roman" w:hAnsi="Times New Roman"/>
          <w:sz w:val="24"/>
          <w:szCs w:val="24"/>
        </w:rPr>
        <w:t>;</w:t>
      </w:r>
    </w:p>
    <w:p w14:paraId="1D35CA73" w14:textId="77777777" w:rsidR="000D696B" w:rsidRPr="00875772" w:rsidRDefault="000D696B" w:rsidP="000D696B">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КИПиА</w:t>
      </w:r>
      <w:r>
        <w:rPr>
          <w:rFonts w:ascii="Times New Roman" w:hAnsi="Times New Roman"/>
          <w:sz w:val="24"/>
          <w:szCs w:val="24"/>
          <w:lang w:val="kk-KZ"/>
        </w:rPr>
        <w:t xml:space="preserve"> </w:t>
      </w:r>
      <w:r>
        <w:rPr>
          <w:rFonts w:ascii="Times New Roman" w:hAnsi="Times New Roman"/>
          <w:sz w:val="24"/>
          <w:szCs w:val="24"/>
        </w:rPr>
        <w:t>- контрольно-измерительные приборы и автоматика</w:t>
      </w:r>
      <w:r w:rsidRPr="00875772">
        <w:rPr>
          <w:rFonts w:ascii="Times New Roman" w:hAnsi="Times New Roman"/>
          <w:sz w:val="24"/>
          <w:szCs w:val="24"/>
        </w:rPr>
        <w:t>;</w:t>
      </w:r>
    </w:p>
    <w:p w14:paraId="33A45FCA" w14:textId="77777777" w:rsidR="000D696B" w:rsidRPr="000D696B" w:rsidRDefault="000D696B" w:rsidP="000D696B">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АСУ ТП</w:t>
      </w:r>
      <w:r>
        <w:rPr>
          <w:rFonts w:ascii="Times New Roman" w:hAnsi="Times New Roman"/>
          <w:sz w:val="24"/>
          <w:szCs w:val="24"/>
          <w:lang w:val="kk-KZ"/>
        </w:rPr>
        <w:t xml:space="preserve"> </w:t>
      </w:r>
      <w:r>
        <w:rPr>
          <w:rFonts w:ascii="Times New Roman" w:hAnsi="Times New Roman"/>
          <w:sz w:val="24"/>
          <w:szCs w:val="24"/>
        </w:rPr>
        <w:t>– автоматизированная система управления технологическим процессом</w:t>
      </w:r>
      <w:r w:rsidRPr="00875772">
        <w:rPr>
          <w:rFonts w:ascii="Times New Roman" w:hAnsi="Times New Roman"/>
          <w:sz w:val="24"/>
          <w:szCs w:val="24"/>
        </w:rPr>
        <w:t>;</w:t>
      </w:r>
    </w:p>
    <w:p w14:paraId="43FBA332" w14:textId="77777777" w:rsidR="000D696B" w:rsidRPr="0086605D" w:rsidRDefault="000D696B" w:rsidP="000D696B">
      <w:pPr>
        <w:pStyle w:val="a4"/>
        <w:tabs>
          <w:tab w:val="left" w:pos="284"/>
        </w:tabs>
        <w:jc w:val="both"/>
        <w:rPr>
          <w:rFonts w:ascii="Times New Roman" w:hAnsi="Times New Roman"/>
          <w:sz w:val="24"/>
          <w:szCs w:val="24"/>
        </w:rPr>
      </w:pPr>
      <w:r w:rsidRPr="0086605D">
        <w:rPr>
          <w:rFonts w:ascii="Times New Roman" w:hAnsi="Times New Roman"/>
          <w:sz w:val="24"/>
          <w:szCs w:val="24"/>
        </w:rPr>
        <w:t xml:space="preserve">- </w:t>
      </w:r>
      <w:r w:rsidRPr="0086605D">
        <w:rPr>
          <w:rFonts w:ascii="Times New Roman" w:hAnsi="Times New Roman"/>
          <w:b/>
          <w:bCs/>
          <w:sz w:val="24"/>
          <w:szCs w:val="24"/>
          <w:lang w:val="kk-KZ"/>
        </w:rPr>
        <w:t>ПО</w:t>
      </w:r>
      <w:r>
        <w:rPr>
          <w:rFonts w:ascii="Times New Roman" w:hAnsi="Times New Roman"/>
          <w:sz w:val="24"/>
          <w:szCs w:val="24"/>
          <w:lang w:val="kk-KZ"/>
        </w:rPr>
        <w:t xml:space="preserve"> – программное обеспечение</w:t>
      </w:r>
      <w:r w:rsidRPr="0086605D">
        <w:rPr>
          <w:rFonts w:ascii="Times New Roman" w:hAnsi="Times New Roman"/>
          <w:sz w:val="24"/>
          <w:szCs w:val="24"/>
        </w:rPr>
        <w:t>;</w:t>
      </w:r>
    </w:p>
    <w:p w14:paraId="27B094B3" w14:textId="77777777" w:rsidR="000D696B" w:rsidRPr="0086605D" w:rsidRDefault="000D696B" w:rsidP="000D696B">
      <w:pPr>
        <w:pStyle w:val="a4"/>
        <w:tabs>
          <w:tab w:val="left" w:pos="284"/>
        </w:tabs>
        <w:jc w:val="both"/>
        <w:rPr>
          <w:rFonts w:ascii="Times New Roman" w:hAnsi="Times New Roman"/>
          <w:sz w:val="24"/>
          <w:szCs w:val="24"/>
        </w:rPr>
      </w:pPr>
      <w:r w:rsidRPr="0086605D">
        <w:rPr>
          <w:rFonts w:ascii="Times New Roman" w:hAnsi="Times New Roman"/>
          <w:sz w:val="24"/>
          <w:szCs w:val="24"/>
        </w:rPr>
        <w:t xml:space="preserve">- </w:t>
      </w:r>
      <w:r w:rsidRPr="004C003C">
        <w:rPr>
          <w:rFonts w:ascii="Times New Roman" w:hAnsi="Times New Roman"/>
          <w:b/>
          <w:bCs/>
          <w:sz w:val="24"/>
          <w:szCs w:val="24"/>
          <w:lang w:val="en-US"/>
        </w:rPr>
        <w:t>SCADA</w:t>
      </w:r>
      <w:r>
        <w:rPr>
          <w:rFonts w:ascii="Times New Roman" w:hAnsi="Times New Roman"/>
          <w:sz w:val="24"/>
          <w:szCs w:val="24"/>
          <w:lang w:val="kk-KZ"/>
        </w:rPr>
        <w:t xml:space="preserve"> </w:t>
      </w:r>
      <w:r w:rsidRPr="0086605D">
        <w:rPr>
          <w:rFonts w:ascii="Times New Roman" w:hAnsi="Times New Roman"/>
          <w:sz w:val="24"/>
          <w:szCs w:val="24"/>
        </w:rPr>
        <w:t xml:space="preserve">- </w:t>
      </w:r>
      <w:r w:rsidRPr="00875772">
        <w:rPr>
          <w:rFonts w:ascii="Times New Roman" w:hAnsi="Times New Roman"/>
          <w:sz w:val="24"/>
          <w:szCs w:val="24"/>
          <w:lang w:val="en-US"/>
        </w:rPr>
        <w:t>supervisory</w:t>
      </w:r>
      <w:r w:rsidRPr="0086605D">
        <w:rPr>
          <w:rFonts w:ascii="Times New Roman" w:hAnsi="Times New Roman"/>
          <w:sz w:val="24"/>
          <w:szCs w:val="24"/>
        </w:rPr>
        <w:t xml:space="preserve"> </w:t>
      </w:r>
      <w:r w:rsidRPr="00875772">
        <w:rPr>
          <w:rFonts w:ascii="Times New Roman" w:hAnsi="Times New Roman"/>
          <w:sz w:val="24"/>
          <w:szCs w:val="24"/>
          <w:lang w:val="en-US"/>
        </w:rPr>
        <w:t>control</w:t>
      </w:r>
      <w:r w:rsidRPr="0086605D">
        <w:rPr>
          <w:rFonts w:ascii="Times New Roman" w:hAnsi="Times New Roman"/>
          <w:sz w:val="24"/>
          <w:szCs w:val="24"/>
        </w:rPr>
        <w:t xml:space="preserve"> </w:t>
      </w:r>
      <w:r w:rsidRPr="00875772">
        <w:rPr>
          <w:rFonts w:ascii="Times New Roman" w:hAnsi="Times New Roman"/>
          <w:sz w:val="24"/>
          <w:szCs w:val="24"/>
          <w:lang w:val="en-US"/>
        </w:rPr>
        <w:t>and</w:t>
      </w:r>
      <w:r w:rsidRPr="0086605D">
        <w:rPr>
          <w:rFonts w:ascii="Times New Roman" w:hAnsi="Times New Roman"/>
          <w:sz w:val="24"/>
          <w:szCs w:val="24"/>
        </w:rPr>
        <w:t xml:space="preserve"> </w:t>
      </w:r>
      <w:r w:rsidRPr="00875772">
        <w:rPr>
          <w:rFonts w:ascii="Times New Roman" w:hAnsi="Times New Roman"/>
          <w:sz w:val="24"/>
          <w:szCs w:val="24"/>
          <w:lang w:val="en-US"/>
        </w:rPr>
        <w:t>data</w:t>
      </w:r>
      <w:r w:rsidRPr="0086605D">
        <w:rPr>
          <w:rFonts w:ascii="Times New Roman" w:hAnsi="Times New Roman"/>
          <w:sz w:val="24"/>
          <w:szCs w:val="24"/>
        </w:rPr>
        <w:t xml:space="preserve"> </w:t>
      </w:r>
      <w:r w:rsidRPr="00875772">
        <w:rPr>
          <w:rFonts w:ascii="Times New Roman" w:hAnsi="Times New Roman"/>
          <w:sz w:val="24"/>
          <w:szCs w:val="24"/>
          <w:lang w:val="en-US"/>
        </w:rPr>
        <w:t>acquisition</w:t>
      </w:r>
      <w:r w:rsidRPr="0086605D">
        <w:rPr>
          <w:rFonts w:ascii="Times New Roman" w:hAnsi="Times New Roman"/>
          <w:sz w:val="24"/>
          <w:szCs w:val="24"/>
        </w:rPr>
        <w:t xml:space="preserve"> (</w:t>
      </w:r>
      <w:r w:rsidRPr="00875772">
        <w:rPr>
          <w:rFonts w:ascii="Times New Roman" w:hAnsi="Times New Roman"/>
          <w:sz w:val="24"/>
          <w:szCs w:val="24"/>
        </w:rPr>
        <w:t>диспетчерское</w:t>
      </w:r>
      <w:r w:rsidRPr="0086605D">
        <w:rPr>
          <w:rFonts w:ascii="Times New Roman" w:hAnsi="Times New Roman"/>
          <w:sz w:val="24"/>
          <w:szCs w:val="24"/>
        </w:rPr>
        <w:t xml:space="preserve"> </w:t>
      </w:r>
      <w:r w:rsidRPr="00875772">
        <w:rPr>
          <w:rFonts w:ascii="Times New Roman" w:hAnsi="Times New Roman"/>
          <w:sz w:val="24"/>
          <w:szCs w:val="24"/>
        </w:rPr>
        <w:t>управление</w:t>
      </w:r>
      <w:r w:rsidRPr="0086605D">
        <w:rPr>
          <w:rFonts w:ascii="Times New Roman" w:hAnsi="Times New Roman"/>
          <w:sz w:val="24"/>
          <w:szCs w:val="24"/>
        </w:rPr>
        <w:t xml:space="preserve"> </w:t>
      </w:r>
      <w:r w:rsidRPr="00875772">
        <w:rPr>
          <w:rFonts w:ascii="Times New Roman" w:hAnsi="Times New Roman"/>
          <w:sz w:val="24"/>
          <w:szCs w:val="24"/>
        </w:rPr>
        <w:t>и</w:t>
      </w:r>
      <w:r w:rsidRPr="0086605D">
        <w:rPr>
          <w:rFonts w:ascii="Times New Roman" w:hAnsi="Times New Roman"/>
          <w:sz w:val="24"/>
          <w:szCs w:val="24"/>
        </w:rPr>
        <w:t xml:space="preserve"> </w:t>
      </w:r>
      <w:r w:rsidRPr="00875772">
        <w:rPr>
          <w:rFonts w:ascii="Times New Roman" w:hAnsi="Times New Roman"/>
          <w:sz w:val="24"/>
          <w:szCs w:val="24"/>
        </w:rPr>
        <w:t>сбор</w:t>
      </w:r>
      <w:r w:rsidRPr="0086605D">
        <w:rPr>
          <w:rFonts w:ascii="Times New Roman" w:hAnsi="Times New Roman"/>
          <w:sz w:val="24"/>
          <w:szCs w:val="24"/>
        </w:rPr>
        <w:t xml:space="preserve"> </w:t>
      </w:r>
      <w:r w:rsidRPr="00875772">
        <w:rPr>
          <w:rFonts w:ascii="Times New Roman" w:hAnsi="Times New Roman"/>
          <w:sz w:val="24"/>
          <w:szCs w:val="24"/>
        </w:rPr>
        <w:t>данных</w:t>
      </w:r>
      <w:r w:rsidRPr="0086605D">
        <w:rPr>
          <w:rFonts w:ascii="Times New Roman" w:hAnsi="Times New Roman"/>
          <w:sz w:val="24"/>
          <w:szCs w:val="24"/>
        </w:rPr>
        <w:t>).</w:t>
      </w:r>
    </w:p>
    <w:p w14:paraId="3C456135" w14:textId="77777777" w:rsidR="000D696B" w:rsidRPr="000D696B" w:rsidRDefault="000D696B" w:rsidP="000D696B">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ПЛК</w:t>
      </w:r>
      <w:r>
        <w:rPr>
          <w:rFonts w:ascii="Times New Roman" w:hAnsi="Times New Roman"/>
          <w:sz w:val="24"/>
          <w:szCs w:val="24"/>
          <w:lang w:val="kk-KZ"/>
        </w:rPr>
        <w:t xml:space="preserve"> </w:t>
      </w:r>
      <w:r>
        <w:rPr>
          <w:rFonts w:ascii="Times New Roman" w:hAnsi="Times New Roman"/>
          <w:sz w:val="24"/>
          <w:szCs w:val="24"/>
        </w:rPr>
        <w:t>– программируемый логический контроллер</w:t>
      </w:r>
      <w:r w:rsidRPr="00875772">
        <w:rPr>
          <w:rFonts w:ascii="Times New Roman" w:hAnsi="Times New Roman"/>
          <w:sz w:val="24"/>
          <w:szCs w:val="24"/>
        </w:rPr>
        <w:t>;</w:t>
      </w:r>
    </w:p>
    <w:p w14:paraId="4CAF0159" w14:textId="77777777" w:rsidR="000D696B" w:rsidRPr="000D696B" w:rsidRDefault="000D696B" w:rsidP="000D696B">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ЛСУ</w:t>
      </w:r>
      <w:r>
        <w:rPr>
          <w:rFonts w:ascii="Times New Roman" w:hAnsi="Times New Roman"/>
          <w:sz w:val="24"/>
          <w:szCs w:val="24"/>
          <w:lang w:val="kk-KZ"/>
        </w:rPr>
        <w:t xml:space="preserve"> </w:t>
      </w:r>
      <w:r>
        <w:rPr>
          <w:rFonts w:ascii="Times New Roman" w:hAnsi="Times New Roman"/>
          <w:sz w:val="24"/>
          <w:szCs w:val="24"/>
        </w:rPr>
        <w:t>– локальная система управления</w:t>
      </w:r>
      <w:r w:rsidRPr="00875772">
        <w:rPr>
          <w:rFonts w:ascii="Times New Roman" w:hAnsi="Times New Roman"/>
          <w:sz w:val="24"/>
          <w:szCs w:val="24"/>
        </w:rPr>
        <w:t>;</w:t>
      </w:r>
    </w:p>
    <w:p w14:paraId="70D39E07" w14:textId="77777777" w:rsidR="000D696B" w:rsidRPr="00855663" w:rsidRDefault="000D696B" w:rsidP="000D696B">
      <w:pPr>
        <w:pStyle w:val="a4"/>
        <w:tabs>
          <w:tab w:val="left" w:pos="284"/>
        </w:tabs>
        <w:jc w:val="both"/>
        <w:rPr>
          <w:rFonts w:ascii="Times New Roman" w:hAnsi="Times New Roman"/>
          <w:sz w:val="24"/>
          <w:szCs w:val="24"/>
          <w:lang w:val="kk-KZ"/>
        </w:rPr>
      </w:pPr>
      <w:r w:rsidRPr="00875772">
        <w:rPr>
          <w:rFonts w:ascii="Times New Roman" w:hAnsi="Times New Roman"/>
          <w:sz w:val="24"/>
          <w:szCs w:val="24"/>
        </w:rPr>
        <w:t xml:space="preserve">- </w:t>
      </w:r>
      <w:r w:rsidRPr="004C003C">
        <w:rPr>
          <w:rFonts w:ascii="Times New Roman" w:hAnsi="Times New Roman"/>
          <w:b/>
          <w:bCs/>
          <w:sz w:val="24"/>
          <w:szCs w:val="24"/>
          <w:lang w:val="kk-KZ"/>
        </w:rPr>
        <w:t>АРМ</w:t>
      </w:r>
      <w:r>
        <w:rPr>
          <w:rFonts w:ascii="Times New Roman" w:hAnsi="Times New Roman"/>
          <w:sz w:val="24"/>
          <w:szCs w:val="24"/>
          <w:lang w:val="kk-KZ"/>
        </w:rPr>
        <w:t xml:space="preserve"> </w:t>
      </w:r>
      <w:r>
        <w:rPr>
          <w:rFonts w:ascii="Times New Roman" w:hAnsi="Times New Roman"/>
          <w:sz w:val="24"/>
          <w:szCs w:val="24"/>
        </w:rPr>
        <w:t>– автоматизированное рабочее место</w:t>
      </w:r>
      <w:r w:rsidRPr="00875772">
        <w:rPr>
          <w:rFonts w:ascii="Times New Roman" w:hAnsi="Times New Roman"/>
          <w:sz w:val="24"/>
          <w:szCs w:val="24"/>
        </w:rPr>
        <w:t>;</w:t>
      </w:r>
    </w:p>
    <w:p w14:paraId="692A6F64" w14:textId="1CAE1CAE" w:rsidR="00F540BD" w:rsidRPr="002E20E6" w:rsidRDefault="00F540BD"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bookmarkStart w:id="1" w:name="_Hlk219996716"/>
      <w:r w:rsidRPr="00F540BD">
        <w:rPr>
          <w:rFonts w:ascii="Times New Roman" w:hAnsi="Times New Roman"/>
          <w:b/>
          <w:bCs/>
          <w:sz w:val="24"/>
          <w:szCs w:val="24"/>
        </w:rPr>
        <w:t xml:space="preserve">СИК-ГК </w:t>
      </w:r>
      <w:bookmarkEnd w:id="1"/>
      <w:r w:rsidRPr="00F540BD">
        <w:rPr>
          <w:rFonts w:ascii="Times New Roman" w:hAnsi="Times New Roman"/>
          <w:bCs/>
          <w:sz w:val="24"/>
          <w:szCs w:val="24"/>
        </w:rPr>
        <w:t>–</w:t>
      </w:r>
      <w:r>
        <w:rPr>
          <w:rFonts w:eastAsia="TimesNewRomanPSMT"/>
          <w:bCs/>
          <w:sz w:val="24"/>
          <w:szCs w:val="24"/>
        </w:rPr>
        <w:t xml:space="preserve"> </w:t>
      </w:r>
      <w:bookmarkStart w:id="2" w:name="_Hlk219996728"/>
      <w:r w:rsidRPr="00F540BD">
        <w:rPr>
          <w:rFonts w:ascii="Times New Roman" w:hAnsi="Times New Roman"/>
          <w:sz w:val="24"/>
          <w:szCs w:val="24"/>
        </w:rPr>
        <w:t>система измерения количества газового конденсата</w:t>
      </w:r>
      <w:bookmarkEnd w:id="2"/>
      <w:r w:rsidRPr="00F540BD">
        <w:rPr>
          <w:rFonts w:ascii="Times New Roman" w:hAnsi="Times New Roman"/>
          <w:sz w:val="24"/>
          <w:szCs w:val="24"/>
        </w:rPr>
        <w:t>;</w:t>
      </w:r>
    </w:p>
    <w:p w14:paraId="4C229EB6" w14:textId="7429FA42" w:rsidR="008B7DFB" w:rsidRPr="00317988" w:rsidRDefault="008B7DFB"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D643BF">
        <w:rPr>
          <w:rFonts w:ascii="Times New Roman" w:hAnsi="Times New Roman"/>
          <w:b/>
          <w:bCs/>
          <w:sz w:val="24"/>
          <w:szCs w:val="24"/>
        </w:rPr>
        <w:t>СИРГ</w:t>
      </w:r>
      <w:r>
        <w:rPr>
          <w:rFonts w:ascii="Times New Roman" w:hAnsi="Times New Roman"/>
          <w:sz w:val="24"/>
          <w:szCs w:val="24"/>
        </w:rPr>
        <w:t xml:space="preserve"> – система измерения расхода газа;</w:t>
      </w:r>
    </w:p>
    <w:p w14:paraId="4CD63D0C" w14:textId="5468467C" w:rsidR="00FC58DA" w:rsidRPr="00317988" w:rsidRDefault="00FC58DA" w:rsidP="00F540BD">
      <w:pPr>
        <w:pStyle w:val="a4"/>
        <w:tabs>
          <w:tab w:val="left" w:pos="284"/>
        </w:tabs>
        <w:jc w:val="both"/>
        <w:rPr>
          <w:rFonts w:ascii="Times New Roman" w:hAnsi="Times New Roman"/>
          <w:sz w:val="24"/>
          <w:szCs w:val="24"/>
        </w:rPr>
      </w:pPr>
      <w:r w:rsidRPr="00FC58DA">
        <w:rPr>
          <w:rFonts w:ascii="Times New Roman" w:hAnsi="Times New Roman"/>
          <w:sz w:val="24"/>
          <w:szCs w:val="24"/>
        </w:rPr>
        <w:t xml:space="preserve">- </w:t>
      </w:r>
      <w:r w:rsidRPr="00FC58DA">
        <w:rPr>
          <w:rFonts w:ascii="Times New Roman" w:hAnsi="Times New Roman"/>
          <w:b/>
          <w:bCs/>
          <w:sz w:val="24"/>
          <w:szCs w:val="24"/>
          <w:lang w:val="kk-KZ"/>
        </w:rPr>
        <w:t>НО</w:t>
      </w:r>
      <w:r>
        <w:rPr>
          <w:rFonts w:ascii="Times New Roman" w:hAnsi="Times New Roman"/>
          <w:sz w:val="24"/>
          <w:szCs w:val="24"/>
          <w:lang w:val="kk-KZ"/>
        </w:rPr>
        <w:t xml:space="preserve"> </w:t>
      </w:r>
      <w:r>
        <w:rPr>
          <w:rFonts w:ascii="Times New Roman" w:hAnsi="Times New Roman"/>
          <w:sz w:val="24"/>
          <w:szCs w:val="24"/>
        </w:rPr>
        <w:t>– нефтяная оторочка</w:t>
      </w:r>
      <w:r w:rsidRPr="00317988">
        <w:rPr>
          <w:rFonts w:ascii="Times New Roman" w:hAnsi="Times New Roman"/>
          <w:sz w:val="24"/>
          <w:szCs w:val="24"/>
        </w:rPr>
        <w:t>;</w:t>
      </w:r>
    </w:p>
    <w:p w14:paraId="106457D9" w14:textId="4A0792D1" w:rsidR="00311ED6" w:rsidRPr="00FC58DA"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5807C9">
        <w:rPr>
          <w:rFonts w:ascii="Times New Roman" w:hAnsi="Times New Roman"/>
          <w:b/>
          <w:bCs/>
          <w:sz w:val="24"/>
          <w:szCs w:val="24"/>
        </w:rPr>
        <w:t xml:space="preserve">ЦУ </w:t>
      </w:r>
      <w:r w:rsidR="00311ED6" w:rsidRPr="005807C9">
        <w:rPr>
          <w:rFonts w:ascii="Times New Roman" w:hAnsi="Times New Roman"/>
          <w:sz w:val="24"/>
          <w:szCs w:val="24"/>
        </w:rPr>
        <w:t xml:space="preserve">– </w:t>
      </w:r>
      <w:r w:rsidR="00A144B2" w:rsidRPr="005807C9">
        <w:rPr>
          <w:rFonts w:ascii="Times New Roman" w:hAnsi="Times New Roman"/>
          <w:sz w:val="24"/>
          <w:szCs w:val="24"/>
          <w:lang w:val="ru-KZ"/>
        </w:rPr>
        <w:t>В настоящей технической спецификации, тендерной документации, проекте договора, а также во всех иных документах, используемых в рамках закупки, термины «ЦУ», «Центральный Урихтау» и «месторождение Урихтау (Горизонт КТ-I)» используются как равнозначные, взаимозаменяемые и обозначают один и тот же объект</w:t>
      </w:r>
      <w:r w:rsidR="00F540BD">
        <w:rPr>
          <w:rFonts w:ascii="Times New Roman" w:hAnsi="Times New Roman"/>
          <w:sz w:val="24"/>
          <w:szCs w:val="24"/>
        </w:rPr>
        <w:t>;</w:t>
      </w:r>
    </w:p>
    <w:p w14:paraId="748AD6D4" w14:textId="1F9831CC"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311ED6">
        <w:rPr>
          <w:rFonts w:ascii="Times New Roman" w:hAnsi="Times New Roman"/>
          <w:b/>
          <w:bCs/>
          <w:sz w:val="24"/>
          <w:szCs w:val="24"/>
        </w:rPr>
        <w:t>ВУ</w:t>
      </w:r>
      <w:r w:rsidR="00311ED6">
        <w:rPr>
          <w:rFonts w:ascii="Times New Roman" w:hAnsi="Times New Roman"/>
          <w:sz w:val="24"/>
          <w:szCs w:val="24"/>
        </w:rPr>
        <w:t xml:space="preserve"> – Восточный Урихтау</w:t>
      </w:r>
      <w:r w:rsidR="00F540BD">
        <w:rPr>
          <w:rFonts w:ascii="Times New Roman" w:hAnsi="Times New Roman"/>
          <w:sz w:val="24"/>
          <w:szCs w:val="24"/>
        </w:rPr>
        <w:t>.</w:t>
      </w:r>
    </w:p>
    <w:p w14:paraId="563A7DB3" w14:textId="77777777" w:rsidR="00330050" w:rsidRDefault="00330050" w:rsidP="00330050">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15638A">
        <w:rPr>
          <w:rFonts w:ascii="Times New Roman" w:hAnsi="Times New Roman"/>
          <w:b/>
          <w:bCs/>
          <w:sz w:val="24"/>
          <w:szCs w:val="24"/>
        </w:rPr>
        <w:t>ОТ, ПОБ и ООС</w:t>
      </w:r>
      <w:r w:rsidRPr="0015638A">
        <w:rPr>
          <w:rFonts w:ascii="Times New Roman" w:hAnsi="Times New Roman"/>
          <w:sz w:val="24"/>
          <w:szCs w:val="24"/>
        </w:rPr>
        <w:t xml:space="preserve"> — охрана труда, промышленная и общая безопасность и охрана окружающей среды</w:t>
      </w:r>
    </w:p>
    <w:p w14:paraId="6CB4269E" w14:textId="77777777" w:rsidR="00330050" w:rsidRPr="00C9699D" w:rsidRDefault="00330050" w:rsidP="00F540BD">
      <w:pPr>
        <w:pStyle w:val="a4"/>
        <w:tabs>
          <w:tab w:val="left" w:pos="284"/>
        </w:tabs>
        <w:jc w:val="both"/>
        <w:rPr>
          <w:rFonts w:ascii="Times New Roman" w:hAnsi="Times New Roman"/>
          <w:b/>
          <w:bCs/>
          <w:sz w:val="24"/>
          <w:szCs w:val="24"/>
        </w:rPr>
      </w:pPr>
    </w:p>
    <w:p w14:paraId="25FA914A" w14:textId="4A595DFB" w:rsidR="00225378" w:rsidRPr="00182B8E" w:rsidRDefault="00225378" w:rsidP="00317988">
      <w:pPr>
        <w:pStyle w:val="a4"/>
        <w:numPr>
          <w:ilvl w:val="0"/>
          <w:numId w:val="8"/>
        </w:numPr>
        <w:tabs>
          <w:tab w:val="left" w:pos="284"/>
        </w:tabs>
        <w:jc w:val="both"/>
        <w:rPr>
          <w:rFonts w:ascii="Times New Roman" w:hAnsi="Times New Roman"/>
          <w:b/>
          <w:bCs/>
          <w:sz w:val="24"/>
          <w:szCs w:val="24"/>
        </w:rPr>
      </w:pPr>
      <w:r w:rsidRPr="00182B8E">
        <w:rPr>
          <w:rFonts w:ascii="Times New Roman" w:hAnsi="Times New Roman"/>
          <w:b/>
          <w:bCs/>
          <w:sz w:val="24"/>
          <w:szCs w:val="24"/>
        </w:rPr>
        <w:t>Нормы и стандарты</w:t>
      </w:r>
    </w:p>
    <w:p w14:paraId="18A48107" w14:textId="77777777" w:rsidR="00225378" w:rsidRPr="00182B8E" w:rsidRDefault="00225378" w:rsidP="00225378">
      <w:pPr>
        <w:spacing w:after="0"/>
        <w:ind w:firstLine="708"/>
        <w:jc w:val="both"/>
        <w:rPr>
          <w:rFonts w:ascii="Times New Roman" w:eastAsiaTheme="minorEastAsia" w:hAnsi="Times New Roman" w:cs="Times New Roman"/>
          <w:color w:val="auto"/>
          <w:sz w:val="24"/>
          <w:szCs w:val="24"/>
        </w:rPr>
      </w:pPr>
      <w:bookmarkStart w:id="3" w:name="_Toc84543275"/>
      <w:bookmarkStart w:id="4" w:name="_Toc84668676"/>
      <w:bookmarkStart w:id="5" w:name="_Hlk87288534"/>
      <w:r w:rsidRPr="00182B8E">
        <w:rPr>
          <w:rFonts w:ascii="Times New Roman" w:eastAsiaTheme="minorEastAsia" w:hAnsi="Times New Roman" w:cs="Times New Roman"/>
          <w:color w:val="auto"/>
          <w:sz w:val="24"/>
          <w:szCs w:val="24"/>
        </w:rPr>
        <w:t xml:space="preserve">Минимальный перечень нормативных документов, применимых норм и стандартов приведен </w:t>
      </w:r>
      <w:r>
        <w:rPr>
          <w:rFonts w:ascii="Times New Roman" w:eastAsiaTheme="minorEastAsia" w:hAnsi="Times New Roman" w:cs="Times New Roman"/>
          <w:color w:val="auto"/>
          <w:sz w:val="24"/>
          <w:szCs w:val="24"/>
        </w:rPr>
        <w:t xml:space="preserve">ниже. </w:t>
      </w:r>
      <w:r w:rsidRPr="00182B8E">
        <w:rPr>
          <w:rFonts w:ascii="Times New Roman" w:eastAsiaTheme="minorEastAsia" w:hAnsi="Times New Roman" w:cs="Times New Roman"/>
          <w:color w:val="auto"/>
          <w:sz w:val="24"/>
          <w:szCs w:val="24"/>
        </w:rPr>
        <w:t xml:space="preserve">Данный перечень является минимальным и не является исчерпывающим.  Любые нормы и стандарты, необходимые для </w:t>
      </w:r>
      <w:bookmarkEnd w:id="3"/>
      <w:bookmarkEnd w:id="4"/>
      <w:bookmarkEnd w:id="5"/>
      <w:r w:rsidRPr="00182B8E">
        <w:rPr>
          <w:rFonts w:ascii="Times New Roman" w:eastAsiaTheme="minorEastAsia" w:hAnsi="Times New Roman" w:cs="Times New Roman"/>
          <w:color w:val="auto"/>
          <w:sz w:val="24"/>
          <w:szCs w:val="24"/>
        </w:rPr>
        <w:t xml:space="preserve">выполнения </w:t>
      </w:r>
      <w:r>
        <w:rPr>
          <w:rFonts w:ascii="Times New Roman" w:eastAsiaTheme="minorEastAsia" w:hAnsi="Times New Roman" w:cs="Times New Roman"/>
          <w:color w:val="auto"/>
          <w:sz w:val="24"/>
          <w:szCs w:val="24"/>
        </w:rPr>
        <w:t>работ</w:t>
      </w:r>
      <w:r w:rsidRPr="00182B8E">
        <w:rPr>
          <w:rFonts w:ascii="Times New Roman" w:eastAsiaTheme="minorEastAsia" w:hAnsi="Times New Roman" w:cs="Times New Roman"/>
          <w:color w:val="auto"/>
          <w:sz w:val="24"/>
          <w:szCs w:val="24"/>
        </w:rPr>
        <w:t xml:space="preserve"> и не упомянутые в данном документе, </w:t>
      </w:r>
      <w:r>
        <w:rPr>
          <w:rFonts w:ascii="Times New Roman" w:eastAsiaTheme="minorEastAsia" w:hAnsi="Times New Roman" w:cs="Times New Roman"/>
          <w:color w:val="auto"/>
          <w:sz w:val="24"/>
          <w:szCs w:val="24"/>
        </w:rPr>
        <w:t>могут быть применены Подрядчиком</w:t>
      </w:r>
      <w:r w:rsidRPr="00182B8E">
        <w:rPr>
          <w:rFonts w:ascii="Times New Roman" w:eastAsiaTheme="minorEastAsia" w:hAnsi="Times New Roman" w:cs="Times New Roman"/>
          <w:color w:val="auto"/>
          <w:sz w:val="24"/>
          <w:szCs w:val="24"/>
        </w:rPr>
        <w:t xml:space="preserve"> в процессе детального проектирования </w:t>
      </w:r>
      <w:r>
        <w:rPr>
          <w:rFonts w:ascii="Times New Roman" w:eastAsiaTheme="minorEastAsia" w:hAnsi="Times New Roman" w:cs="Times New Roman"/>
          <w:color w:val="auto"/>
          <w:sz w:val="24"/>
          <w:szCs w:val="24"/>
        </w:rPr>
        <w:t>по согласованию с Заказчиком</w:t>
      </w:r>
      <w:r w:rsidRPr="00182B8E">
        <w:rPr>
          <w:rFonts w:ascii="Times New Roman" w:eastAsiaTheme="minorEastAsia" w:hAnsi="Times New Roman" w:cs="Times New Roman"/>
          <w:color w:val="auto"/>
          <w:sz w:val="24"/>
          <w:szCs w:val="24"/>
        </w:rPr>
        <w:t>.</w:t>
      </w:r>
    </w:p>
    <w:p w14:paraId="79F6A568" w14:textId="77777777" w:rsidR="00225378" w:rsidRPr="000104BF" w:rsidRDefault="00225378" w:rsidP="00225378">
      <w:pPr>
        <w:pStyle w:val="a4"/>
        <w:ind w:firstLine="708"/>
        <w:jc w:val="both"/>
        <w:rPr>
          <w:rFonts w:ascii="Times New Roman" w:hAnsi="Times New Roman"/>
          <w:sz w:val="24"/>
          <w:szCs w:val="24"/>
        </w:rPr>
      </w:pPr>
      <w:r>
        <w:rPr>
          <w:rFonts w:ascii="Times New Roman" w:hAnsi="Times New Roman"/>
          <w:sz w:val="24"/>
          <w:szCs w:val="24"/>
        </w:rPr>
        <w:t>-</w:t>
      </w:r>
      <w:r w:rsidRPr="00BC0907">
        <w:rPr>
          <w:rFonts w:ascii="Times New Roman" w:hAnsi="Times New Roman"/>
          <w:sz w:val="24"/>
          <w:szCs w:val="24"/>
        </w:rPr>
        <w:t xml:space="preserve"> Закон Республики Казахстан от 16 июля 2001 года № 242 «Об архитектурной, градостроительной и строительной</w:t>
      </w:r>
      <w:r>
        <w:rPr>
          <w:rFonts w:ascii="Times New Roman" w:hAnsi="Times New Roman"/>
          <w:sz w:val="24"/>
          <w:szCs w:val="24"/>
        </w:rPr>
        <w:t xml:space="preserve"> </w:t>
      </w:r>
      <w:r w:rsidRPr="00BC0907">
        <w:rPr>
          <w:rFonts w:ascii="Times New Roman" w:hAnsi="Times New Roman"/>
          <w:sz w:val="24"/>
          <w:szCs w:val="24"/>
        </w:rPr>
        <w:t>деятельности в Республике Казахстан»;</w:t>
      </w:r>
      <w:r>
        <w:rPr>
          <w:rFonts w:ascii="Times New Roman" w:hAnsi="Times New Roman"/>
          <w:sz w:val="24"/>
          <w:szCs w:val="24"/>
        </w:rPr>
        <w:t xml:space="preserve"> </w:t>
      </w:r>
      <w:r w:rsidRPr="000104BF">
        <w:rPr>
          <w:rFonts w:ascii="Times New Roman" w:hAnsi="Times New Roman"/>
          <w:sz w:val="24"/>
          <w:szCs w:val="24"/>
        </w:rPr>
        <w:t>Закона Республики Казахстан от 11 апреля 2014 года № 188-V «О гражданской защите»;</w:t>
      </w:r>
    </w:p>
    <w:p w14:paraId="06348C02" w14:textId="77777777" w:rsidR="00225378" w:rsidRPr="000104BF" w:rsidRDefault="00225378" w:rsidP="00225378">
      <w:pPr>
        <w:pStyle w:val="a4"/>
        <w:ind w:firstLine="708"/>
        <w:jc w:val="both"/>
        <w:rPr>
          <w:rFonts w:ascii="Times New Roman" w:hAnsi="Times New Roman"/>
          <w:sz w:val="24"/>
          <w:szCs w:val="24"/>
        </w:rPr>
      </w:pPr>
      <w:r>
        <w:rPr>
          <w:rFonts w:ascii="Times New Roman" w:hAnsi="Times New Roman"/>
          <w:sz w:val="24"/>
          <w:szCs w:val="24"/>
        </w:rPr>
        <w:t>-</w:t>
      </w:r>
      <w:r w:rsidRPr="000104BF">
        <w:rPr>
          <w:rFonts w:ascii="Times New Roman" w:hAnsi="Times New Roman"/>
          <w:sz w:val="24"/>
          <w:szCs w:val="24"/>
        </w:rPr>
        <w:t xml:space="preserve"> </w:t>
      </w:r>
      <w:r>
        <w:rPr>
          <w:rFonts w:ascii="Times New Roman" w:hAnsi="Times New Roman"/>
          <w:sz w:val="24"/>
          <w:szCs w:val="24"/>
        </w:rPr>
        <w:t>Н</w:t>
      </w:r>
      <w:r w:rsidRPr="000104BF">
        <w:rPr>
          <w:rFonts w:ascii="Times New Roman" w:hAnsi="Times New Roman"/>
          <w:sz w:val="24"/>
          <w:szCs w:val="24"/>
        </w:rPr>
        <w:t>ормативны</w:t>
      </w:r>
      <w:r>
        <w:rPr>
          <w:rFonts w:ascii="Times New Roman" w:hAnsi="Times New Roman"/>
          <w:sz w:val="24"/>
          <w:szCs w:val="24"/>
        </w:rPr>
        <w:t>е</w:t>
      </w:r>
      <w:r w:rsidRPr="000104BF">
        <w:rPr>
          <w:rFonts w:ascii="Times New Roman" w:hAnsi="Times New Roman"/>
          <w:sz w:val="24"/>
          <w:szCs w:val="24"/>
        </w:rPr>
        <w:t xml:space="preserve"> документ</w:t>
      </w:r>
      <w:r>
        <w:rPr>
          <w:rFonts w:ascii="Times New Roman" w:hAnsi="Times New Roman"/>
          <w:sz w:val="24"/>
          <w:szCs w:val="24"/>
        </w:rPr>
        <w:t>ы</w:t>
      </w:r>
      <w:r w:rsidRPr="000104BF">
        <w:rPr>
          <w:rFonts w:ascii="Times New Roman" w:hAnsi="Times New Roman"/>
          <w:sz w:val="24"/>
          <w:szCs w:val="24"/>
        </w:rPr>
        <w:t>, указанны</w:t>
      </w:r>
      <w:r>
        <w:rPr>
          <w:rFonts w:ascii="Times New Roman" w:hAnsi="Times New Roman"/>
          <w:sz w:val="24"/>
          <w:szCs w:val="24"/>
        </w:rPr>
        <w:t>е</w:t>
      </w:r>
      <w:r w:rsidRPr="000104BF">
        <w:rPr>
          <w:rFonts w:ascii="Times New Roman" w:hAnsi="Times New Roman"/>
          <w:sz w:val="24"/>
          <w:szCs w:val="24"/>
        </w:rPr>
        <w:t xml:space="preserve"> в Архитектурном, градостроительном и строительном каталоге АГСК-1</w:t>
      </w:r>
      <w:r>
        <w:rPr>
          <w:rFonts w:ascii="Times New Roman" w:hAnsi="Times New Roman"/>
          <w:sz w:val="24"/>
          <w:szCs w:val="24"/>
        </w:rPr>
        <w:t xml:space="preserve"> и </w:t>
      </w:r>
      <w:r w:rsidRPr="000104BF">
        <w:rPr>
          <w:rFonts w:ascii="Times New Roman" w:hAnsi="Times New Roman"/>
          <w:sz w:val="24"/>
          <w:szCs w:val="24"/>
        </w:rPr>
        <w:t>АГСК-4</w:t>
      </w:r>
      <w:r>
        <w:rPr>
          <w:rFonts w:ascii="Times New Roman" w:hAnsi="Times New Roman"/>
          <w:sz w:val="24"/>
          <w:szCs w:val="24"/>
        </w:rPr>
        <w:t>;</w:t>
      </w:r>
    </w:p>
    <w:p w14:paraId="28EBDAB5" w14:textId="77777777" w:rsidR="00225378" w:rsidRDefault="00225378" w:rsidP="00225378">
      <w:pPr>
        <w:pStyle w:val="a4"/>
        <w:ind w:firstLine="708"/>
        <w:jc w:val="both"/>
        <w:rPr>
          <w:rFonts w:ascii="Times New Roman" w:hAnsi="Times New Roman"/>
          <w:sz w:val="24"/>
          <w:szCs w:val="24"/>
        </w:rPr>
      </w:pPr>
      <w:r>
        <w:rPr>
          <w:rFonts w:ascii="Times New Roman" w:hAnsi="Times New Roman"/>
          <w:sz w:val="24"/>
          <w:szCs w:val="24"/>
        </w:rPr>
        <w:t>-</w:t>
      </w:r>
      <w:r w:rsidRPr="000104BF">
        <w:rPr>
          <w:rFonts w:ascii="Times New Roman" w:hAnsi="Times New Roman"/>
          <w:sz w:val="24"/>
          <w:szCs w:val="24"/>
        </w:rPr>
        <w:t xml:space="preserve"> СП РК 3.05–</w:t>
      </w:r>
      <w:proofErr w:type="gramStart"/>
      <w:r w:rsidRPr="000104BF">
        <w:rPr>
          <w:rFonts w:ascii="Times New Roman" w:hAnsi="Times New Roman"/>
          <w:sz w:val="24"/>
          <w:szCs w:val="24"/>
        </w:rPr>
        <w:t>103-2014</w:t>
      </w:r>
      <w:proofErr w:type="gramEnd"/>
      <w:r w:rsidRPr="000104BF">
        <w:rPr>
          <w:rFonts w:ascii="Times New Roman" w:hAnsi="Times New Roman"/>
          <w:sz w:val="24"/>
          <w:szCs w:val="24"/>
        </w:rPr>
        <w:t xml:space="preserve"> «Технологическое оборудование и технологические трубопроводы», ВСН </w:t>
      </w:r>
      <w:proofErr w:type="gramStart"/>
      <w:r w:rsidRPr="000104BF">
        <w:rPr>
          <w:rFonts w:ascii="Times New Roman" w:hAnsi="Times New Roman"/>
          <w:sz w:val="24"/>
          <w:szCs w:val="24"/>
        </w:rPr>
        <w:t>005-88</w:t>
      </w:r>
      <w:proofErr w:type="gramEnd"/>
      <w:r w:rsidRPr="000104BF">
        <w:rPr>
          <w:rFonts w:ascii="Times New Roman" w:hAnsi="Times New Roman"/>
          <w:sz w:val="24"/>
          <w:szCs w:val="24"/>
        </w:rPr>
        <w:t xml:space="preserve"> «Строительство</w:t>
      </w:r>
      <w:r>
        <w:rPr>
          <w:rFonts w:ascii="Times New Roman" w:hAnsi="Times New Roman"/>
          <w:sz w:val="24"/>
          <w:szCs w:val="24"/>
        </w:rPr>
        <w:t xml:space="preserve"> </w:t>
      </w:r>
      <w:r w:rsidRPr="000104BF">
        <w:rPr>
          <w:rFonts w:ascii="Times New Roman" w:hAnsi="Times New Roman"/>
          <w:sz w:val="24"/>
          <w:szCs w:val="24"/>
        </w:rPr>
        <w:t>промысловых стальных трубопроводов. Технология и организация»</w:t>
      </w:r>
      <w:r>
        <w:rPr>
          <w:rFonts w:ascii="Times New Roman" w:hAnsi="Times New Roman"/>
          <w:sz w:val="24"/>
          <w:szCs w:val="24"/>
        </w:rPr>
        <w:t>.</w:t>
      </w:r>
    </w:p>
    <w:p w14:paraId="7B320B25" w14:textId="77777777" w:rsidR="00225378" w:rsidRPr="000104BF" w:rsidRDefault="00225378" w:rsidP="00225378">
      <w:pPr>
        <w:pStyle w:val="a4"/>
        <w:ind w:firstLine="708"/>
        <w:jc w:val="both"/>
        <w:rPr>
          <w:rFonts w:ascii="Times New Roman" w:hAnsi="Times New Roman"/>
          <w:sz w:val="24"/>
          <w:szCs w:val="24"/>
        </w:rPr>
      </w:pPr>
      <w:r>
        <w:rPr>
          <w:rFonts w:ascii="Times New Roman" w:hAnsi="Times New Roman"/>
          <w:sz w:val="24"/>
          <w:szCs w:val="24"/>
        </w:rPr>
        <w:t xml:space="preserve">- </w:t>
      </w:r>
      <w:r w:rsidRPr="000104BF">
        <w:rPr>
          <w:rFonts w:ascii="Times New Roman" w:hAnsi="Times New Roman"/>
          <w:sz w:val="24"/>
          <w:szCs w:val="24"/>
        </w:rPr>
        <w:t>иные действующие нормы и правила РК, стандарты,</w:t>
      </w:r>
      <w:r>
        <w:rPr>
          <w:rFonts w:ascii="Times New Roman" w:hAnsi="Times New Roman"/>
          <w:sz w:val="24"/>
          <w:szCs w:val="24"/>
        </w:rPr>
        <w:t xml:space="preserve"> </w:t>
      </w:r>
      <w:r w:rsidRPr="000104BF">
        <w:rPr>
          <w:rFonts w:ascii="Times New Roman" w:hAnsi="Times New Roman"/>
          <w:sz w:val="24"/>
          <w:szCs w:val="24"/>
        </w:rPr>
        <w:t>Приказы и Постановления Правительства РК, нормативные документы в области</w:t>
      </w:r>
      <w:r>
        <w:rPr>
          <w:rFonts w:ascii="Times New Roman" w:hAnsi="Times New Roman"/>
          <w:sz w:val="24"/>
          <w:szCs w:val="24"/>
        </w:rPr>
        <w:t xml:space="preserve"> строительства.</w:t>
      </w:r>
    </w:p>
    <w:p w14:paraId="49E28FE3" w14:textId="77777777" w:rsidR="00225378" w:rsidRDefault="00225378" w:rsidP="00225378">
      <w:pPr>
        <w:pStyle w:val="a4"/>
        <w:tabs>
          <w:tab w:val="left" w:pos="284"/>
        </w:tabs>
        <w:ind w:left="720"/>
        <w:jc w:val="both"/>
        <w:rPr>
          <w:rFonts w:ascii="Times New Roman" w:hAnsi="Times New Roman"/>
          <w:b/>
          <w:bCs/>
          <w:sz w:val="24"/>
          <w:szCs w:val="24"/>
        </w:rPr>
      </w:pPr>
    </w:p>
    <w:p w14:paraId="06F7DC49" w14:textId="77777777" w:rsidR="00311ED6" w:rsidRDefault="00311ED6" w:rsidP="00311ED6">
      <w:pPr>
        <w:pStyle w:val="a4"/>
        <w:jc w:val="both"/>
        <w:rPr>
          <w:rFonts w:ascii="Times New Roman" w:eastAsiaTheme="minorEastAsia" w:hAnsi="Times New Roman"/>
          <w:sz w:val="24"/>
          <w:szCs w:val="24"/>
        </w:rPr>
      </w:pPr>
    </w:p>
    <w:p w14:paraId="06A8D063" w14:textId="77777777" w:rsidR="00311ED6" w:rsidRDefault="00311ED6" w:rsidP="00311ED6">
      <w:pPr>
        <w:pStyle w:val="a4"/>
        <w:jc w:val="both"/>
        <w:rPr>
          <w:rFonts w:ascii="Times New Roman" w:eastAsiaTheme="minorEastAsia" w:hAnsi="Times New Roman"/>
          <w:sz w:val="24"/>
          <w:szCs w:val="24"/>
        </w:rPr>
      </w:pPr>
    </w:p>
    <w:p w14:paraId="1FFE8BF7" w14:textId="1F159824" w:rsidR="00311ED6" w:rsidRDefault="00311ED6" w:rsidP="00317988">
      <w:pPr>
        <w:pStyle w:val="a4"/>
        <w:numPr>
          <w:ilvl w:val="0"/>
          <w:numId w:val="8"/>
        </w:numPr>
        <w:jc w:val="both"/>
        <w:rPr>
          <w:rFonts w:ascii="Times New Roman" w:hAnsi="Times New Roman"/>
          <w:b/>
          <w:sz w:val="24"/>
          <w:szCs w:val="24"/>
        </w:rPr>
      </w:pPr>
      <w:r>
        <w:rPr>
          <w:rFonts w:ascii="Times New Roman" w:hAnsi="Times New Roman"/>
          <w:b/>
          <w:sz w:val="24"/>
          <w:szCs w:val="24"/>
        </w:rPr>
        <w:t xml:space="preserve">Объемы и работы </w:t>
      </w:r>
    </w:p>
    <w:p w14:paraId="05EFC4D1" w14:textId="77777777" w:rsidR="00225378" w:rsidRPr="0015638A" w:rsidRDefault="00225378" w:rsidP="00225378">
      <w:pPr>
        <w:pStyle w:val="a4"/>
        <w:ind w:firstLine="360"/>
        <w:jc w:val="both"/>
        <w:rPr>
          <w:rFonts w:ascii="Times New Roman" w:eastAsiaTheme="minorEastAsia" w:hAnsi="Times New Roman"/>
          <w:sz w:val="24"/>
          <w:szCs w:val="24"/>
        </w:rPr>
      </w:pPr>
      <w:r w:rsidRPr="0015638A">
        <w:rPr>
          <w:rFonts w:ascii="Times New Roman" w:eastAsiaTheme="minorEastAsia" w:hAnsi="Times New Roman"/>
          <w:sz w:val="24"/>
          <w:szCs w:val="24"/>
        </w:rPr>
        <w:t>Объем работ включает в себя, но не ограничивается, следующими мероприятиями управление проектом и контроль над выполнением работ, гарантия (обеспечение) и контроль качества работ, управление О</w:t>
      </w:r>
      <w:r>
        <w:rPr>
          <w:rFonts w:ascii="Times New Roman" w:eastAsiaTheme="minorEastAsia" w:hAnsi="Times New Roman"/>
          <w:sz w:val="24"/>
          <w:szCs w:val="24"/>
        </w:rPr>
        <w:t xml:space="preserve">Т, </w:t>
      </w:r>
      <w:r w:rsidRPr="0015638A">
        <w:rPr>
          <w:rFonts w:ascii="Times New Roman" w:eastAsiaTheme="minorEastAsia" w:hAnsi="Times New Roman"/>
          <w:sz w:val="24"/>
          <w:szCs w:val="24"/>
        </w:rPr>
        <w:t>П</w:t>
      </w:r>
      <w:r>
        <w:rPr>
          <w:rFonts w:ascii="Times New Roman" w:eastAsiaTheme="minorEastAsia" w:hAnsi="Times New Roman"/>
          <w:sz w:val="24"/>
          <w:szCs w:val="24"/>
        </w:rPr>
        <w:t>О</w:t>
      </w:r>
      <w:r w:rsidRPr="0015638A">
        <w:rPr>
          <w:rFonts w:ascii="Times New Roman" w:eastAsiaTheme="minorEastAsia" w:hAnsi="Times New Roman"/>
          <w:sz w:val="24"/>
          <w:szCs w:val="24"/>
        </w:rPr>
        <w:t>Б</w:t>
      </w:r>
      <w:r>
        <w:rPr>
          <w:rFonts w:ascii="Times New Roman" w:eastAsiaTheme="minorEastAsia" w:hAnsi="Times New Roman"/>
          <w:sz w:val="24"/>
          <w:szCs w:val="24"/>
        </w:rPr>
        <w:t xml:space="preserve"> и </w:t>
      </w:r>
      <w:r w:rsidRPr="0015638A">
        <w:rPr>
          <w:rFonts w:ascii="Times New Roman" w:eastAsiaTheme="minorEastAsia" w:hAnsi="Times New Roman"/>
          <w:sz w:val="24"/>
          <w:szCs w:val="24"/>
        </w:rPr>
        <w:t>ООС, оценка и изучение существующих условий на площадке, выполнение изыскательских, землеустроительных и проектных работ, инженерно-геодезических изысканий, инженерно-геологических изысканий, инженерно-гидрометеорологических изысканий, инженерно-экологических изысканий, разработку природоохранных мероприятий, программы управления отходами, программы производственного экологического контроля, паспортов опасных отходов, разработку инженерно-технических мероприятий гражданской обороны и мероприятий по предупреждению чрезвычайных ситуаций, по защитным мероприятиям, рабочее проектирование, разработку проектно-сметной документации, прохождение обязательных согласований проектно-сметной документации с госорганами, получение заключений скрининга, об определении сферы охвата, разработка проекта отчета ООС, получение заключения по результатам ООС, положительного заключения государственной экологической экспертизы и комплексной вневедомственной (государственной) экспертизы, получение всех разрешений, в том числе экологического разрешения, согласований и лицензии, материально-техническое обеспечение и закупки, сертификация оборудования и материалов, проведение инспекций и заводских приемочных испытаний на предприятиях поставщика, где производится поставляемое подрядчиком оборудование, строительство, производство, изготовление, установка, монтаж и координация работ, входной контроль до и во время монтажа оборудования, тестирование и испытания смонтированного оборудования, проверки и инспекций смонтированного оборудования, приемочные испытания на месте монтажа, предварительные пуско-наладочные работы, пуско-наладочные работы, 72 часовые эксплуатационные испытания и 30 дневное испытание на надежность интегрированной системы управления и системы телекоммуникаций, с обеспечением ввода в промышленную эксплуатацию и сдачи объектов заказчику с полным комплектом технической и окончательной приемо-сдаточной документации, а также обучение обслуживающего персонала заказчика и предоставление услуг для заказчика, сопутствующая указанным работам поставка товаров, оказание услуг.</w:t>
      </w:r>
    </w:p>
    <w:p w14:paraId="5A5E3F05" w14:textId="47E0010D" w:rsidR="00225378" w:rsidRDefault="00225378" w:rsidP="00225378">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Подрядчику рекомендуется посетить место производства работ для ознакомления со </w:t>
      </w:r>
      <w:r>
        <w:rPr>
          <w:rFonts w:ascii="Times New Roman" w:eastAsiaTheme="minorEastAsia" w:hAnsi="Times New Roman"/>
          <w:sz w:val="24"/>
          <w:szCs w:val="24"/>
        </w:rPr>
        <w:t xml:space="preserve">       </w:t>
      </w:r>
      <w:r w:rsidRPr="0015638A">
        <w:rPr>
          <w:rFonts w:ascii="Times New Roman" w:eastAsiaTheme="minorEastAsia" w:hAnsi="Times New Roman"/>
          <w:sz w:val="24"/>
          <w:szCs w:val="24"/>
        </w:rPr>
        <w:t xml:space="preserve">всеми специфическими особенностями и условиями строительства объектов. В цене </w:t>
      </w:r>
      <w:proofErr w:type="gramStart"/>
      <w:r w:rsidRPr="0015638A">
        <w:rPr>
          <w:rFonts w:ascii="Times New Roman" w:eastAsiaTheme="minorEastAsia" w:hAnsi="Times New Roman"/>
          <w:sz w:val="24"/>
          <w:szCs w:val="24"/>
        </w:rPr>
        <w:t xml:space="preserve">договора </w:t>
      </w:r>
      <w:r>
        <w:rPr>
          <w:rFonts w:ascii="Times New Roman" w:eastAsiaTheme="minorEastAsia" w:hAnsi="Times New Roman"/>
          <w:sz w:val="24"/>
          <w:szCs w:val="24"/>
        </w:rPr>
        <w:t xml:space="preserve"> </w:t>
      </w:r>
      <w:r w:rsidRPr="0015638A">
        <w:rPr>
          <w:rFonts w:ascii="Times New Roman" w:eastAsiaTheme="minorEastAsia" w:hAnsi="Times New Roman"/>
          <w:sz w:val="24"/>
          <w:szCs w:val="24"/>
        </w:rPr>
        <w:t>должны</w:t>
      </w:r>
      <w:proofErr w:type="gramEnd"/>
      <w:r w:rsidRPr="0015638A">
        <w:rPr>
          <w:rFonts w:ascii="Times New Roman" w:eastAsiaTheme="minorEastAsia" w:hAnsi="Times New Roman"/>
          <w:sz w:val="24"/>
          <w:szCs w:val="24"/>
        </w:rPr>
        <w:t xml:space="preserve"> быть учтены все ограничения и неопределенности, характерные для места производства работ.</w:t>
      </w:r>
    </w:p>
    <w:p w14:paraId="6CA48C63" w14:textId="6E11EF6A" w:rsidR="00225378" w:rsidRPr="00567BC9" w:rsidRDefault="00225378" w:rsidP="00225378">
      <w:pPr>
        <w:pStyle w:val="a4"/>
        <w:jc w:val="both"/>
        <w:rPr>
          <w:rFonts w:ascii="Times New Roman" w:eastAsiaTheme="minorEastAsia" w:hAnsi="Times New Roman"/>
          <w:sz w:val="24"/>
          <w:szCs w:val="24"/>
        </w:rPr>
      </w:pPr>
      <w:r w:rsidRPr="00567BC9">
        <w:rPr>
          <w:rFonts w:ascii="Times New Roman" w:eastAsiaTheme="minorEastAsia" w:hAnsi="Times New Roman"/>
          <w:sz w:val="24"/>
          <w:szCs w:val="24"/>
        </w:rPr>
        <w:t xml:space="preserve">Заказчик определил </w:t>
      </w:r>
      <w:r>
        <w:rPr>
          <w:rFonts w:ascii="Times New Roman" w:eastAsiaTheme="minorEastAsia" w:hAnsi="Times New Roman"/>
          <w:sz w:val="24"/>
          <w:szCs w:val="24"/>
        </w:rPr>
        <w:t>7</w:t>
      </w:r>
      <w:r w:rsidRPr="00567BC9">
        <w:rPr>
          <w:rFonts w:ascii="Times New Roman" w:eastAsiaTheme="minorEastAsia" w:hAnsi="Times New Roman"/>
          <w:sz w:val="24"/>
          <w:szCs w:val="24"/>
        </w:rPr>
        <w:t xml:space="preserve"> рабочих пакетов, подрядчик обеспечит выполнение работ принимая во внимания что все работ взаимосвязаны с друг другом и существующими системами и инфраструктурой.</w:t>
      </w:r>
    </w:p>
    <w:p w14:paraId="7FAAAF8B" w14:textId="77777777" w:rsidR="00225378" w:rsidRDefault="00225378" w:rsidP="00225378">
      <w:pPr>
        <w:pStyle w:val="a4"/>
        <w:jc w:val="both"/>
        <w:rPr>
          <w:rFonts w:ascii="Times New Roman" w:eastAsiaTheme="minorEastAsia" w:hAnsi="Times New Roman"/>
          <w:sz w:val="24"/>
          <w:szCs w:val="24"/>
        </w:rPr>
      </w:pPr>
      <w:r w:rsidRPr="00567BC9">
        <w:rPr>
          <w:rFonts w:ascii="Times New Roman" w:eastAsiaTheme="minorEastAsia" w:hAnsi="Times New Roman"/>
          <w:sz w:val="24"/>
          <w:szCs w:val="24"/>
        </w:rPr>
        <w:t>Ниже приведены основные компоненты объема работ, которые должен учитывать подрядчик в отношении аспектов управления проектом, разработке рабочего проекта и поддержке закупок: </w:t>
      </w:r>
    </w:p>
    <w:p w14:paraId="436B505F" w14:textId="77777777" w:rsidR="00225378" w:rsidRDefault="00225378" w:rsidP="00225378">
      <w:pPr>
        <w:pStyle w:val="a4"/>
        <w:jc w:val="both"/>
        <w:rPr>
          <w:rFonts w:ascii="Times New Roman" w:eastAsiaTheme="minorEastAsia" w:hAnsi="Times New Roman"/>
          <w:sz w:val="24"/>
          <w:szCs w:val="24"/>
        </w:rPr>
      </w:pPr>
    </w:p>
    <w:p w14:paraId="721DABA0" w14:textId="3C3CC93D" w:rsidR="00225378" w:rsidRPr="00225378" w:rsidRDefault="00225378" w:rsidP="00317988">
      <w:pPr>
        <w:pStyle w:val="af1"/>
        <w:numPr>
          <w:ilvl w:val="1"/>
          <w:numId w:val="11"/>
        </w:numPr>
        <w:jc w:val="both"/>
        <w:rPr>
          <w:rFonts w:eastAsia="TimesNewRomanPSMT"/>
          <w:bCs/>
          <w:sz w:val="24"/>
          <w:szCs w:val="24"/>
        </w:rPr>
      </w:pPr>
      <w:r>
        <w:rPr>
          <w:rFonts w:eastAsia="TimesNewRomanPSMT"/>
          <w:b/>
          <w:bCs/>
          <w:sz w:val="24"/>
          <w:szCs w:val="24"/>
        </w:rPr>
        <w:t xml:space="preserve">    С</w:t>
      </w:r>
      <w:r w:rsidRPr="00BC0907">
        <w:rPr>
          <w:rFonts w:eastAsia="TimesNewRomanPSMT"/>
          <w:b/>
          <w:bCs/>
          <w:sz w:val="24"/>
          <w:szCs w:val="24"/>
        </w:rPr>
        <w:t>троительно-монтажны</w:t>
      </w:r>
      <w:r>
        <w:rPr>
          <w:rFonts w:eastAsia="TimesNewRomanPSMT"/>
          <w:b/>
          <w:bCs/>
          <w:sz w:val="24"/>
          <w:szCs w:val="24"/>
        </w:rPr>
        <w:t>х</w:t>
      </w:r>
      <w:r w:rsidRPr="00BC0907">
        <w:rPr>
          <w:rFonts w:eastAsia="TimesNewRomanPSMT"/>
          <w:b/>
          <w:bCs/>
          <w:sz w:val="24"/>
          <w:szCs w:val="24"/>
        </w:rPr>
        <w:t xml:space="preserve"> работы</w:t>
      </w:r>
      <w:r>
        <w:rPr>
          <w:rFonts w:eastAsia="TimesNewRomanPSMT"/>
          <w:b/>
          <w:bCs/>
          <w:sz w:val="24"/>
          <w:szCs w:val="24"/>
        </w:rPr>
        <w:t xml:space="preserve"> (в соответствии с утвержденной ПСД, заключение госэкспертизы №</w:t>
      </w:r>
      <w:r w:rsidRPr="005649FC">
        <w:rPr>
          <w:rFonts w:eastAsia="TimesNewRomanPSMT"/>
          <w:b/>
          <w:bCs/>
          <w:sz w:val="24"/>
          <w:szCs w:val="24"/>
        </w:rPr>
        <w:t>04–0335/25 от 30.12.2025г</w:t>
      </w:r>
      <w:r>
        <w:rPr>
          <w:rFonts w:eastAsia="TimesNewRomanPSMT"/>
          <w:b/>
          <w:bCs/>
          <w:sz w:val="24"/>
          <w:szCs w:val="24"/>
        </w:rPr>
        <w:t>.)</w:t>
      </w:r>
      <w:r w:rsidRPr="00A6388E">
        <w:rPr>
          <w:rFonts w:eastAsia="TimesNewRomanPSMT"/>
          <w:b/>
          <w:bCs/>
          <w:sz w:val="24"/>
          <w:szCs w:val="24"/>
        </w:rPr>
        <w:t>, прием-сдача объекта в эксплуатацию с осуществлением государственной регистрации в НАО «Государственная Корпорация «Правительство для граждан»</w:t>
      </w:r>
      <w:r>
        <w:rPr>
          <w:bCs/>
          <w:sz w:val="24"/>
          <w:szCs w:val="24"/>
        </w:rPr>
        <w:t xml:space="preserve"> </w:t>
      </w:r>
      <w:r>
        <w:rPr>
          <w:rFonts w:eastAsia="TimesNewRomanPSMT"/>
          <w:b/>
          <w:bCs/>
          <w:sz w:val="24"/>
          <w:szCs w:val="24"/>
        </w:rPr>
        <w:t xml:space="preserve">по </w:t>
      </w:r>
      <w:r w:rsidRPr="00AE0D80">
        <w:rPr>
          <w:rFonts w:eastAsia="TimesNewRomanPSMT"/>
          <w:b/>
          <w:bCs/>
          <w:sz w:val="24"/>
          <w:szCs w:val="24"/>
        </w:rPr>
        <w:t>объектам:</w:t>
      </w:r>
    </w:p>
    <w:p w14:paraId="19BE6C7B" w14:textId="77777777" w:rsidR="00225378" w:rsidRDefault="00225378" w:rsidP="00225378">
      <w:pPr>
        <w:pStyle w:val="af1"/>
        <w:ind w:left="360"/>
        <w:jc w:val="both"/>
        <w:rPr>
          <w:rFonts w:eastAsia="TimesNewRomanPSMT"/>
          <w:bCs/>
          <w:sz w:val="24"/>
          <w:szCs w:val="24"/>
        </w:rPr>
      </w:pPr>
    </w:p>
    <w:p w14:paraId="2FC4698B" w14:textId="77777777" w:rsidR="00225378" w:rsidRPr="00FE72FF" w:rsidRDefault="00225378" w:rsidP="00225378">
      <w:pPr>
        <w:spacing w:after="0"/>
        <w:rPr>
          <w:rFonts w:ascii="Times New Roman" w:hAnsi="Times New Roman" w:cs="Times New Roman"/>
          <w:lang w:val="ru"/>
        </w:rPr>
      </w:pPr>
      <w:r>
        <w:rPr>
          <w:rFonts w:eastAsia="TimesNewRomanPSMT"/>
          <w:bCs/>
          <w:sz w:val="24"/>
          <w:szCs w:val="24"/>
        </w:rPr>
        <w:t xml:space="preserve">4.1.1 </w:t>
      </w:r>
      <w:r w:rsidRPr="00FE72FF">
        <w:rPr>
          <w:rFonts w:ascii="Times New Roman" w:hAnsi="Times New Roman"/>
          <w:b/>
        </w:rPr>
        <w:t>Рабочий пакет</w:t>
      </w:r>
      <w:r w:rsidRPr="00FE72FF">
        <w:rPr>
          <w:rFonts w:ascii="Times New Roman" w:hAnsi="Times New Roman" w:cs="Times New Roman"/>
          <w:b/>
          <w:lang w:val="ru"/>
        </w:rPr>
        <w:t xml:space="preserve"> №1:</w:t>
      </w:r>
      <w:r w:rsidRPr="00FE72FF">
        <w:rPr>
          <w:rFonts w:ascii="Times New Roman" w:hAnsi="Times New Roman" w:cs="Times New Roman"/>
          <w:lang w:val="ru"/>
        </w:rPr>
        <w:t xml:space="preserve"> </w:t>
      </w:r>
    </w:p>
    <w:p w14:paraId="1D11D97B" w14:textId="419BCEB4" w:rsidR="00225378" w:rsidRPr="00FE72FF" w:rsidRDefault="00225378" w:rsidP="00225378">
      <w:pPr>
        <w:pStyle w:val="a4"/>
        <w:spacing w:line="276" w:lineRule="auto"/>
        <w:jc w:val="both"/>
        <w:rPr>
          <w:rFonts w:ascii="Times New Roman" w:hAnsi="Times New Roman"/>
          <w:bCs/>
          <w:sz w:val="24"/>
          <w:szCs w:val="24"/>
        </w:rPr>
      </w:pPr>
      <w:r w:rsidRPr="00FE72FF">
        <w:rPr>
          <w:rFonts w:ascii="Times New Roman" w:hAnsi="Times New Roman"/>
          <w:b/>
          <w:sz w:val="24"/>
          <w:szCs w:val="24"/>
        </w:rPr>
        <w:t>Сбор и транспорт газа с добывающих скважин 59Г, 61Г, но не ограничиваясь</w:t>
      </w:r>
      <w:r w:rsidRPr="00FE72FF">
        <w:rPr>
          <w:rFonts w:ascii="Times New Roman" w:hAnsi="Times New Roman"/>
          <w:bCs/>
          <w:sz w:val="24"/>
          <w:szCs w:val="24"/>
        </w:rPr>
        <w:t>:</w:t>
      </w:r>
    </w:p>
    <w:p w14:paraId="50D1114F"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Обустройство устьев скважин с устьевыми нагревателями.</w:t>
      </w:r>
    </w:p>
    <w:p w14:paraId="7F91E46E"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Площадки блока дозирования реагентов</w:t>
      </w:r>
    </w:p>
    <w:p w14:paraId="1AF53CE9"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Площадки для дренажных емкостей</w:t>
      </w:r>
    </w:p>
    <w:p w14:paraId="4D2E6E51"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Площадки под блок запорно-регулирующей арматуры</w:t>
      </w:r>
    </w:p>
    <w:p w14:paraId="094AF1B2"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lastRenderedPageBreak/>
        <w:t>Станция управления фонтанной арматурой</w:t>
      </w:r>
    </w:p>
    <w:p w14:paraId="1B26EC18"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Станция управления клапаном-отсекателем</w:t>
      </w:r>
    </w:p>
    <w:p w14:paraId="3F3C1190"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Подводящие сети – топливный газопровод, ВЛ-6кВ, автодороги, сети связи</w:t>
      </w:r>
    </w:p>
    <w:p w14:paraId="7E7A87AB"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Площадки ЗУ-1, ЗУ-2</w:t>
      </w:r>
    </w:p>
    <w:p w14:paraId="3DB39A77"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Площадки ГФУ (горизонтальные факельные установки)</w:t>
      </w:r>
    </w:p>
    <w:p w14:paraId="2E399E13"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Площадки путевых подогревателей ПП-4В</w:t>
      </w:r>
    </w:p>
    <w:p w14:paraId="73720662"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proofErr w:type="spellStart"/>
      <w:r w:rsidRPr="00FE72FF">
        <w:rPr>
          <w:rFonts w:ascii="Times New Roman" w:hAnsi="Times New Roman"/>
          <w:bCs/>
          <w:sz w:val="24"/>
          <w:szCs w:val="24"/>
        </w:rPr>
        <w:t>Газоконденсатопровод</w:t>
      </w:r>
      <w:proofErr w:type="spellEnd"/>
      <w:r w:rsidRPr="00FE72FF">
        <w:rPr>
          <w:rFonts w:ascii="Times New Roman" w:hAnsi="Times New Roman"/>
          <w:bCs/>
          <w:sz w:val="24"/>
          <w:szCs w:val="24"/>
        </w:rPr>
        <w:t xml:space="preserve"> Ду400 от ЦУ до ГПЗ-3 СНПС </w:t>
      </w:r>
      <w:proofErr w:type="spellStart"/>
      <w:r w:rsidRPr="00FE72FF">
        <w:rPr>
          <w:rFonts w:ascii="Times New Roman" w:hAnsi="Times New Roman"/>
          <w:bCs/>
          <w:sz w:val="24"/>
          <w:szCs w:val="24"/>
        </w:rPr>
        <w:t>Актобемунайгаз</w:t>
      </w:r>
      <w:proofErr w:type="spellEnd"/>
    </w:p>
    <w:p w14:paraId="786BC261"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Площадки камеры запуска и приема скребка Ду 400</w:t>
      </w:r>
    </w:p>
    <w:p w14:paraId="590CE8EA"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r w:rsidRPr="00FE72FF">
        <w:rPr>
          <w:rFonts w:ascii="Times New Roman" w:hAnsi="Times New Roman"/>
          <w:bCs/>
          <w:sz w:val="24"/>
          <w:szCs w:val="24"/>
        </w:rPr>
        <w:t>Площадки узлов линейной запорной арматуры</w:t>
      </w:r>
    </w:p>
    <w:p w14:paraId="5F504594" w14:textId="77777777" w:rsidR="00225378" w:rsidRPr="00FE72FF" w:rsidRDefault="00225378" w:rsidP="00317988">
      <w:pPr>
        <w:pStyle w:val="a4"/>
        <w:numPr>
          <w:ilvl w:val="0"/>
          <w:numId w:val="12"/>
        </w:numPr>
        <w:spacing w:line="276" w:lineRule="auto"/>
        <w:jc w:val="both"/>
        <w:rPr>
          <w:rFonts w:ascii="Times New Roman" w:hAnsi="Times New Roman"/>
          <w:bCs/>
          <w:sz w:val="24"/>
          <w:szCs w:val="24"/>
        </w:rPr>
      </w:pPr>
      <w:proofErr w:type="spellStart"/>
      <w:r w:rsidRPr="00FE72FF">
        <w:rPr>
          <w:rFonts w:ascii="Times New Roman" w:hAnsi="Times New Roman"/>
          <w:bCs/>
          <w:sz w:val="24"/>
          <w:szCs w:val="24"/>
        </w:rPr>
        <w:t>Газоконденсатопровод</w:t>
      </w:r>
      <w:proofErr w:type="spellEnd"/>
      <w:r w:rsidRPr="00FE72FF">
        <w:rPr>
          <w:rFonts w:ascii="Times New Roman" w:hAnsi="Times New Roman"/>
          <w:bCs/>
          <w:sz w:val="24"/>
          <w:szCs w:val="24"/>
        </w:rPr>
        <w:t xml:space="preserve"> от ЗУ-1 и ЗУ-2 до точки врезки к </w:t>
      </w:r>
      <w:proofErr w:type="spellStart"/>
      <w:r w:rsidRPr="00FE72FF">
        <w:rPr>
          <w:rFonts w:ascii="Times New Roman" w:hAnsi="Times New Roman"/>
          <w:bCs/>
          <w:sz w:val="24"/>
          <w:szCs w:val="24"/>
        </w:rPr>
        <w:t>Газоконденсатопроводу</w:t>
      </w:r>
      <w:proofErr w:type="spellEnd"/>
      <w:r w:rsidRPr="00FE72FF">
        <w:rPr>
          <w:rFonts w:ascii="Times New Roman" w:hAnsi="Times New Roman"/>
          <w:bCs/>
          <w:sz w:val="24"/>
          <w:szCs w:val="24"/>
        </w:rPr>
        <w:t xml:space="preserve"> Ду400</w:t>
      </w:r>
    </w:p>
    <w:p w14:paraId="258A202D" w14:textId="77777777" w:rsidR="00225378" w:rsidRDefault="00225378" w:rsidP="00225378">
      <w:pPr>
        <w:pStyle w:val="a4"/>
        <w:spacing w:line="276" w:lineRule="auto"/>
        <w:ind w:firstLine="360"/>
        <w:jc w:val="both"/>
        <w:rPr>
          <w:rFonts w:ascii="Times New Roman" w:hAnsi="Times New Roman"/>
          <w:bCs/>
          <w:sz w:val="24"/>
          <w:szCs w:val="24"/>
        </w:rPr>
      </w:pPr>
      <w:r w:rsidRPr="00FE72FF">
        <w:rPr>
          <w:rFonts w:ascii="Times New Roman" w:hAnsi="Times New Roman"/>
          <w:bCs/>
          <w:sz w:val="24"/>
          <w:szCs w:val="24"/>
        </w:rPr>
        <w:t>Утвержденная ПСД имеется у Заказчика</w:t>
      </w:r>
    </w:p>
    <w:p w14:paraId="3F0116EB" w14:textId="413089E2" w:rsidR="00225378" w:rsidRDefault="00225378" w:rsidP="00225378">
      <w:pPr>
        <w:pStyle w:val="a4"/>
        <w:spacing w:line="276" w:lineRule="auto"/>
        <w:ind w:firstLine="360"/>
        <w:jc w:val="both"/>
        <w:rPr>
          <w:rFonts w:ascii="Times New Roman" w:hAnsi="Times New Roman"/>
          <w:bCs/>
          <w:sz w:val="24"/>
          <w:szCs w:val="24"/>
        </w:rPr>
      </w:pPr>
      <w:r>
        <w:rPr>
          <w:rFonts w:ascii="Times New Roman" w:hAnsi="Times New Roman"/>
          <w:bCs/>
          <w:sz w:val="24"/>
          <w:szCs w:val="24"/>
        </w:rPr>
        <w:t>15 Иные объекты согласно ПСД</w:t>
      </w:r>
    </w:p>
    <w:p w14:paraId="5A3E980F" w14:textId="39AC77F2" w:rsidR="00225378" w:rsidRDefault="00225378" w:rsidP="00225378">
      <w:pPr>
        <w:pStyle w:val="af1"/>
        <w:jc w:val="both"/>
        <w:rPr>
          <w:rFonts w:eastAsia="TimesNewRomanPSMT"/>
          <w:bCs/>
          <w:sz w:val="24"/>
          <w:szCs w:val="24"/>
        </w:rPr>
      </w:pPr>
      <w:r>
        <w:rPr>
          <w:rFonts w:eastAsia="TimesNewRomanPSMT"/>
          <w:bCs/>
          <w:sz w:val="24"/>
          <w:szCs w:val="24"/>
        </w:rPr>
        <w:t>Договора на Авторский и Технический надзоры будут заключаться Заказчиком</w:t>
      </w:r>
    </w:p>
    <w:p w14:paraId="2415AC6D" w14:textId="77777777" w:rsidR="00225378" w:rsidRDefault="00225378" w:rsidP="00225378">
      <w:pPr>
        <w:pStyle w:val="a4"/>
        <w:spacing w:line="276" w:lineRule="auto"/>
        <w:ind w:firstLine="360"/>
        <w:jc w:val="both"/>
        <w:rPr>
          <w:rFonts w:ascii="Times New Roman" w:hAnsi="Times New Roman"/>
          <w:bCs/>
          <w:sz w:val="24"/>
          <w:szCs w:val="24"/>
        </w:rPr>
      </w:pPr>
    </w:p>
    <w:p w14:paraId="27D91488" w14:textId="77777777" w:rsidR="00225378" w:rsidRDefault="00225378" w:rsidP="00225378">
      <w:pPr>
        <w:pStyle w:val="a4"/>
        <w:spacing w:line="276" w:lineRule="auto"/>
        <w:ind w:firstLine="360"/>
        <w:jc w:val="both"/>
        <w:rPr>
          <w:rFonts w:ascii="Times New Roman" w:hAnsi="Times New Roman"/>
          <w:bCs/>
          <w:sz w:val="24"/>
          <w:szCs w:val="24"/>
        </w:rPr>
      </w:pPr>
    </w:p>
    <w:p w14:paraId="4DF5731B" w14:textId="77777777" w:rsidR="00225378" w:rsidRPr="00FE72FF" w:rsidRDefault="00225378" w:rsidP="00225378">
      <w:pPr>
        <w:pStyle w:val="a4"/>
        <w:rPr>
          <w:rFonts w:ascii="Times New Roman" w:hAnsi="Times New Roman"/>
          <w:b/>
          <w:sz w:val="24"/>
          <w:szCs w:val="24"/>
        </w:rPr>
      </w:pPr>
      <w:r w:rsidRPr="00FE72FF">
        <w:rPr>
          <w:rFonts w:ascii="Times New Roman" w:hAnsi="Times New Roman"/>
          <w:b/>
          <w:sz w:val="24"/>
          <w:szCs w:val="24"/>
        </w:rPr>
        <w:t>Рабочий пакет №2</w:t>
      </w:r>
    </w:p>
    <w:p w14:paraId="5C4DBA82" w14:textId="77777777" w:rsidR="00225378" w:rsidRDefault="00225378" w:rsidP="00225378">
      <w:pPr>
        <w:pStyle w:val="a4"/>
        <w:spacing w:line="276" w:lineRule="auto"/>
        <w:jc w:val="both"/>
        <w:rPr>
          <w:rFonts w:ascii="Times New Roman" w:hAnsi="Times New Roman"/>
          <w:b/>
          <w:sz w:val="24"/>
          <w:szCs w:val="24"/>
        </w:rPr>
      </w:pPr>
      <w:r w:rsidRPr="00987C13">
        <w:rPr>
          <w:rFonts w:ascii="Times New Roman" w:hAnsi="Times New Roman"/>
          <w:b/>
          <w:sz w:val="24"/>
          <w:szCs w:val="24"/>
        </w:rPr>
        <w:t>Обустройство скважин</w:t>
      </w:r>
      <w:r>
        <w:rPr>
          <w:rFonts w:ascii="Times New Roman" w:hAnsi="Times New Roman"/>
          <w:bCs/>
          <w:sz w:val="24"/>
          <w:szCs w:val="24"/>
        </w:rPr>
        <w:t xml:space="preserve"> </w:t>
      </w:r>
      <w:r>
        <w:rPr>
          <w:rFonts w:ascii="Times New Roman" w:hAnsi="Times New Roman"/>
          <w:b/>
          <w:sz w:val="24"/>
          <w:szCs w:val="24"/>
        </w:rPr>
        <w:t>60Г, 62Г, 63Г, 58Г, У-3, У-4</w:t>
      </w:r>
    </w:p>
    <w:p w14:paraId="2CF8F60D" w14:textId="77777777" w:rsidR="00225378" w:rsidRPr="00FE72FF" w:rsidRDefault="00225378" w:rsidP="00225378">
      <w:pPr>
        <w:pStyle w:val="a4"/>
        <w:spacing w:line="276" w:lineRule="auto"/>
        <w:jc w:val="both"/>
        <w:rPr>
          <w:rFonts w:ascii="Times New Roman" w:hAnsi="Times New Roman"/>
          <w:bCs/>
          <w:sz w:val="24"/>
          <w:szCs w:val="24"/>
        </w:rPr>
      </w:pPr>
      <w:r w:rsidRPr="0072039E">
        <w:rPr>
          <w:rFonts w:ascii="Times New Roman" w:hAnsi="Times New Roman"/>
          <w:bCs/>
          <w:sz w:val="24"/>
          <w:szCs w:val="24"/>
        </w:rPr>
        <w:t>Обустройство скважины и технологической площадки</w:t>
      </w:r>
      <w:r>
        <w:rPr>
          <w:rFonts w:ascii="Times New Roman" w:hAnsi="Times New Roman"/>
          <w:bCs/>
          <w:sz w:val="24"/>
          <w:szCs w:val="24"/>
        </w:rPr>
        <w:t>.</w:t>
      </w:r>
    </w:p>
    <w:p w14:paraId="66042EFB" w14:textId="77777777" w:rsidR="00225378" w:rsidRDefault="00225378" w:rsidP="00225378">
      <w:pPr>
        <w:pStyle w:val="a4"/>
        <w:jc w:val="both"/>
        <w:rPr>
          <w:rFonts w:ascii="Times New Roman" w:hAnsi="Times New Roman"/>
          <w:bCs/>
          <w:sz w:val="24"/>
          <w:szCs w:val="24"/>
        </w:rPr>
      </w:pPr>
      <w:r w:rsidRPr="00FE72FF">
        <w:rPr>
          <w:rFonts w:ascii="Times New Roman" w:hAnsi="Times New Roman"/>
          <w:bCs/>
          <w:sz w:val="24"/>
          <w:szCs w:val="24"/>
        </w:rPr>
        <w:t>Утвержденная ПСД имеется у Заказчика</w:t>
      </w:r>
    </w:p>
    <w:p w14:paraId="5DB636A5" w14:textId="54DF0198" w:rsidR="00225378" w:rsidRDefault="00225378" w:rsidP="00225378">
      <w:pPr>
        <w:pStyle w:val="af1"/>
        <w:jc w:val="both"/>
        <w:rPr>
          <w:rFonts w:eastAsia="TimesNewRomanPSMT"/>
          <w:bCs/>
          <w:sz w:val="24"/>
          <w:szCs w:val="24"/>
        </w:rPr>
      </w:pPr>
      <w:r>
        <w:rPr>
          <w:rFonts w:eastAsia="TimesNewRomanPSMT"/>
          <w:bCs/>
          <w:sz w:val="24"/>
          <w:szCs w:val="24"/>
        </w:rPr>
        <w:t>Договора на Авторский и Технический надзоры будут заключаться Заказчиком</w:t>
      </w:r>
    </w:p>
    <w:p w14:paraId="29F5DF6A" w14:textId="77777777" w:rsidR="00225378" w:rsidRDefault="00225378" w:rsidP="00225378">
      <w:pPr>
        <w:pStyle w:val="a4"/>
        <w:jc w:val="both"/>
        <w:rPr>
          <w:rFonts w:ascii="Times New Roman" w:hAnsi="Times New Roman"/>
          <w:bCs/>
          <w:sz w:val="24"/>
          <w:szCs w:val="24"/>
        </w:rPr>
      </w:pPr>
    </w:p>
    <w:p w14:paraId="498B405B" w14:textId="77777777" w:rsidR="00225378" w:rsidRPr="00FE72FF" w:rsidRDefault="00225378" w:rsidP="00225378">
      <w:pPr>
        <w:pStyle w:val="a4"/>
        <w:jc w:val="both"/>
        <w:rPr>
          <w:rFonts w:ascii="Times New Roman" w:hAnsi="Times New Roman"/>
          <w:bCs/>
          <w:sz w:val="24"/>
          <w:szCs w:val="24"/>
        </w:rPr>
      </w:pPr>
    </w:p>
    <w:p w14:paraId="7E30AF7B" w14:textId="77777777" w:rsidR="00225378" w:rsidRPr="00FE72FF" w:rsidRDefault="00225378" w:rsidP="00225378">
      <w:pPr>
        <w:pStyle w:val="a4"/>
        <w:rPr>
          <w:rFonts w:ascii="Times New Roman" w:hAnsi="Times New Roman"/>
          <w:b/>
          <w:sz w:val="24"/>
          <w:szCs w:val="24"/>
        </w:rPr>
      </w:pPr>
      <w:r w:rsidRPr="00FE72FF">
        <w:rPr>
          <w:rFonts w:ascii="Times New Roman" w:hAnsi="Times New Roman"/>
          <w:b/>
          <w:sz w:val="24"/>
          <w:szCs w:val="24"/>
        </w:rPr>
        <w:t>Рабочий пакет №</w:t>
      </w:r>
      <w:r>
        <w:rPr>
          <w:rFonts w:ascii="Times New Roman" w:hAnsi="Times New Roman"/>
          <w:b/>
          <w:sz w:val="24"/>
          <w:szCs w:val="24"/>
        </w:rPr>
        <w:t>3</w:t>
      </w:r>
    </w:p>
    <w:p w14:paraId="2CC90C61" w14:textId="77777777" w:rsidR="00225378" w:rsidRPr="00412089" w:rsidRDefault="00225378" w:rsidP="00225378">
      <w:pPr>
        <w:pStyle w:val="a4"/>
        <w:rPr>
          <w:rFonts w:ascii="Times New Roman" w:hAnsi="Times New Roman"/>
          <w:b/>
          <w:sz w:val="24"/>
          <w:szCs w:val="24"/>
        </w:rPr>
      </w:pPr>
      <w:r w:rsidRPr="00412089">
        <w:rPr>
          <w:rFonts w:ascii="Times New Roman" w:hAnsi="Times New Roman"/>
          <w:b/>
          <w:sz w:val="24"/>
          <w:szCs w:val="24"/>
        </w:rPr>
        <w:t>Строительство обратного конденсатопровода с ЖГПЗ на ДНС с приборами учета конденсата включая, но не ограничиваясь:</w:t>
      </w:r>
    </w:p>
    <w:p w14:paraId="37ECA11B"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1. Линейная часть.</w:t>
      </w:r>
    </w:p>
    <w:p w14:paraId="0BED67AC"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2. Камера запуска и приема скребка</w:t>
      </w:r>
    </w:p>
    <w:p w14:paraId="2DAEE350" w14:textId="77777777" w:rsidR="00225378" w:rsidRDefault="00225378" w:rsidP="00225378">
      <w:pPr>
        <w:pStyle w:val="a4"/>
        <w:rPr>
          <w:rFonts w:ascii="Times New Roman" w:hAnsi="Times New Roman"/>
          <w:bCs/>
          <w:sz w:val="24"/>
          <w:szCs w:val="24"/>
        </w:rPr>
      </w:pPr>
      <w:r w:rsidRPr="00FE72FF">
        <w:rPr>
          <w:rFonts w:ascii="Times New Roman" w:hAnsi="Times New Roman"/>
          <w:bCs/>
          <w:sz w:val="24"/>
          <w:szCs w:val="24"/>
        </w:rPr>
        <w:t>Состав объектов и сооружений будут уточняться при разработке проектно-сметной документаций</w:t>
      </w:r>
    </w:p>
    <w:p w14:paraId="58C38056" w14:textId="194760CB" w:rsidR="00225378" w:rsidRDefault="00225378" w:rsidP="00225378">
      <w:pPr>
        <w:pStyle w:val="af1"/>
        <w:jc w:val="both"/>
        <w:rPr>
          <w:rFonts w:eastAsia="TimesNewRomanPSMT"/>
          <w:bCs/>
          <w:sz w:val="24"/>
          <w:szCs w:val="24"/>
        </w:rPr>
      </w:pPr>
      <w:r>
        <w:rPr>
          <w:rFonts w:eastAsia="TimesNewRomanPSMT"/>
          <w:bCs/>
          <w:sz w:val="24"/>
          <w:szCs w:val="24"/>
        </w:rPr>
        <w:t>Договор на Авторский надзор будет заключать Подрядчик.</w:t>
      </w:r>
    </w:p>
    <w:p w14:paraId="509007AD" w14:textId="430DF734" w:rsidR="00BC4F1C" w:rsidRDefault="00BC4F1C" w:rsidP="00BC4F1C">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493C5A48" w14:textId="77777777" w:rsidR="00225378" w:rsidRDefault="00225378" w:rsidP="00225378">
      <w:pPr>
        <w:pStyle w:val="a4"/>
        <w:rPr>
          <w:rFonts w:ascii="Times New Roman" w:hAnsi="Times New Roman"/>
          <w:bCs/>
          <w:sz w:val="24"/>
          <w:szCs w:val="24"/>
        </w:rPr>
      </w:pPr>
    </w:p>
    <w:p w14:paraId="295345E3" w14:textId="77777777" w:rsidR="00225378" w:rsidRDefault="00225378" w:rsidP="00225378">
      <w:pPr>
        <w:pStyle w:val="a4"/>
        <w:rPr>
          <w:rFonts w:ascii="Times New Roman" w:hAnsi="Times New Roman"/>
          <w:bCs/>
          <w:sz w:val="24"/>
          <w:szCs w:val="24"/>
        </w:rPr>
      </w:pPr>
    </w:p>
    <w:p w14:paraId="7AACD66D" w14:textId="77777777" w:rsidR="00225378" w:rsidRPr="00987C13" w:rsidRDefault="00225378" w:rsidP="00225378">
      <w:pPr>
        <w:pStyle w:val="a4"/>
        <w:rPr>
          <w:rFonts w:ascii="Times New Roman" w:hAnsi="Times New Roman"/>
          <w:b/>
          <w:sz w:val="24"/>
          <w:szCs w:val="24"/>
        </w:rPr>
      </w:pPr>
      <w:r w:rsidRPr="00FE72FF">
        <w:rPr>
          <w:rFonts w:ascii="Times New Roman" w:hAnsi="Times New Roman"/>
          <w:b/>
          <w:sz w:val="24"/>
          <w:szCs w:val="24"/>
        </w:rPr>
        <w:t>Рабочий пакет №</w:t>
      </w:r>
      <w:r>
        <w:rPr>
          <w:rFonts w:ascii="Times New Roman" w:hAnsi="Times New Roman"/>
          <w:b/>
          <w:sz w:val="24"/>
          <w:szCs w:val="24"/>
        </w:rPr>
        <w:t>4</w:t>
      </w:r>
    </w:p>
    <w:p w14:paraId="53AAFFF1" w14:textId="77777777" w:rsidR="00225378" w:rsidRPr="00412089" w:rsidRDefault="00225378" w:rsidP="00225378">
      <w:pPr>
        <w:pStyle w:val="a4"/>
        <w:rPr>
          <w:rFonts w:ascii="Times New Roman" w:hAnsi="Times New Roman"/>
          <w:b/>
          <w:sz w:val="24"/>
          <w:szCs w:val="24"/>
        </w:rPr>
      </w:pPr>
      <w:r w:rsidRPr="00412089">
        <w:rPr>
          <w:rFonts w:ascii="Times New Roman" w:hAnsi="Times New Roman"/>
          <w:b/>
          <w:sz w:val="24"/>
          <w:szCs w:val="24"/>
        </w:rPr>
        <w:t xml:space="preserve">Строительство газо-сепарационного пункта (ГСП) включая, но не ограничиваясь:  </w:t>
      </w:r>
    </w:p>
    <w:p w14:paraId="6229B390" w14:textId="14239955" w:rsidR="00225378" w:rsidRDefault="00225378" w:rsidP="00317988">
      <w:pPr>
        <w:pStyle w:val="a4"/>
        <w:numPr>
          <w:ilvl w:val="0"/>
          <w:numId w:val="20"/>
        </w:numPr>
        <w:tabs>
          <w:tab w:val="left" w:pos="284"/>
        </w:tabs>
        <w:ind w:left="0" w:firstLine="0"/>
        <w:rPr>
          <w:rFonts w:ascii="Times New Roman" w:hAnsi="Times New Roman"/>
          <w:bCs/>
          <w:sz w:val="24"/>
          <w:szCs w:val="24"/>
        </w:rPr>
      </w:pPr>
      <w:proofErr w:type="spellStart"/>
      <w:r w:rsidRPr="00FE72FF">
        <w:rPr>
          <w:rFonts w:ascii="Times New Roman" w:hAnsi="Times New Roman"/>
          <w:bCs/>
          <w:sz w:val="24"/>
          <w:szCs w:val="24"/>
        </w:rPr>
        <w:t>Слагкетчер</w:t>
      </w:r>
      <w:proofErr w:type="spellEnd"/>
      <w:r w:rsidRPr="00FE72FF">
        <w:rPr>
          <w:rFonts w:ascii="Times New Roman" w:hAnsi="Times New Roman"/>
          <w:bCs/>
          <w:sz w:val="24"/>
          <w:szCs w:val="24"/>
        </w:rPr>
        <w:t xml:space="preserve"> 3-фазный (</w:t>
      </w:r>
      <w:proofErr w:type="spellStart"/>
      <w:r w:rsidRPr="00FE72FF">
        <w:rPr>
          <w:rFonts w:ascii="Times New Roman" w:hAnsi="Times New Roman"/>
          <w:bCs/>
          <w:sz w:val="24"/>
          <w:szCs w:val="24"/>
        </w:rPr>
        <w:t>пробкоуловитель</w:t>
      </w:r>
      <w:proofErr w:type="spellEnd"/>
      <w:r w:rsidRPr="00FE72FF">
        <w:rPr>
          <w:rFonts w:ascii="Times New Roman" w:hAnsi="Times New Roman"/>
          <w:bCs/>
          <w:sz w:val="24"/>
          <w:szCs w:val="24"/>
        </w:rPr>
        <w:t xml:space="preserve">) (объем-100м3, Р-100 </w:t>
      </w:r>
      <w:proofErr w:type="spellStart"/>
      <w:r w:rsidRPr="00FE72FF">
        <w:rPr>
          <w:rFonts w:ascii="Times New Roman" w:hAnsi="Times New Roman"/>
          <w:bCs/>
          <w:sz w:val="24"/>
          <w:szCs w:val="24"/>
        </w:rPr>
        <w:t>атм</w:t>
      </w:r>
      <w:proofErr w:type="spellEnd"/>
      <w:r w:rsidRPr="00FE72FF">
        <w:rPr>
          <w:rFonts w:ascii="Times New Roman" w:hAnsi="Times New Roman"/>
          <w:bCs/>
          <w:sz w:val="24"/>
          <w:szCs w:val="24"/>
        </w:rPr>
        <w:t xml:space="preserve">), Объем природного газа ~ 1 </w:t>
      </w:r>
      <w:proofErr w:type="gramStart"/>
      <w:r w:rsidRPr="00FE72FF">
        <w:rPr>
          <w:rFonts w:ascii="Times New Roman" w:hAnsi="Times New Roman"/>
          <w:bCs/>
          <w:sz w:val="24"/>
          <w:szCs w:val="24"/>
        </w:rPr>
        <w:t>млрд.м</w:t>
      </w:r>
      <w:proofErr w:type="gramEnd"/>
      <w:r w:rsidRPr="00FE72FF">
        <w:rPr>
          <w:rFonts w:ascii="Times New Roman" w:hAnsi="Times New Roman"/>
          <w:bCs/>
          <w:sz w:val="24"/>
          <w:szCs w:val="24"/>
        </w:rPr>
        <w:t xml:space="preserve">3/год и объем нестабильного газового конденсата ~ </w:t>
      </w:r>
      <w:proofErr w:type="gramStart"/>
      <w:r w:rsidRPr="00FE72FF">
        <w:rPr>
          <w:rFonts w:ascii="Times New Roman" w:hAnsi="Times New Roman"/>
          <w:bCs/>
          <w:sz w:val="24"/>
          <w:szCs w:val="24"/>
        </w:rPr>
        <w:t>250-350</w:t>
      </w:r>
      <w:proofErr w:type="gramEnd"/>
      <w:r w:rsidRPr="00FE72FF">
        <w:rPr>
          <w:rFonts w:ascii="Times New Roman" w:hAnsi="Times New Roman"/>
          <w:bCs/>
          <w:sz w:val="24"/>
          <w:szCs w:val="24"/>
        </w:rPr>
        <w:t xml:space="preserve"> </w:t>
      </w:r>
      <w:proofErr w:type="spellStart"/>
      <w:proofErr w:type="gramStart"/>
      <w:r w:rsidRPr="00FE72FF">
        <w:rPr>
          <w:rFonts w:ascii="Times New Roman" w:hAnsi="Times New Roman"/>
          <w:bCs/>
          <w:sz w:val="24"/>
          <w:szCs w:val="24"/>
        </w:rPr>
        <w:t>тыс.тн</w:t>
      </w:r>
      <w:proofErr w:type="spellEnd"/>
      <w:proofErr w:type="gramEnd"/>
      <w:r w:rsidRPr="00FE72FF">
        <w:rPr>
          <w:rFonts w:ascii="Times New Roman" w:hAnsi="Times New Roman"/>
          <w:bCs/>
          <w:sz w:val="24"/>
          <w:szCs w:val="24"/>
        </w:rPr>
        <w:t>/год</w:t>
      </w:r>
      <w:r w:rsidR="00C9699D">
        <w:rPr>
          <w:rFonts w:ascii="Times New Roman" w:hAnsi="Times New Roman"/>
          <w:bCs/>
          <w:sz w:val="24"/>
          <w:szCs w:val="24"/>
        </w:rPr>
        <w:t>.</w:t>
      </w:r>
    </w:p>
    <w:p w14:paraId="0F4BB3CE" w14:textId="32E6AD10" w:rsidR="00C9699D" w:rsidRPr="00C9699D" w:rsidRDefault="00C9699D" w:rsidP="00C9699D">
      <w:pPr>
        <w:pStyle w:val="a4"/>
        <w:rPr>
          <w:rFonts w:ascii="Times New Roman" w:hAnsi="Times New Roman"/>
          <w:bCs/>
          <w:i/>
          <w:iCs/>
          <w:sz w:val="24"/>
          <w:szCs w:val="24"/>
        </w:rPr>
      </w:pPr>
      <w:r w:rsidRPr="00C9699D">
        <w:rPr>
          <w:rFonts w:ascii="Times New Roman" w:hAnsi="Times New Roman"/>
          <w:bCs/>
          <w:i/>
          <w:iCs/>
          <w:sz w:val="24"/>
          <w:szCs w:val="24"/>
        </w:rPr>
        <w:t xml:space="preserve">Техническое задание на проектирование и поставку </w:t>
      </w:r>
      <w:proofErr w:type="spellStart"/>
      <w:r>
        <w:rPr>
          <w:rFonts w:ascii="Times New Roman" w:hAnsi="Times New Roman"/>
          <w:bCs/>
          <w:i/>
          <w:iCs/>
          <w:sz w:val="24"/>
          <w:szCs w:val="24"/>
        </w:rPr>
        <w:t>слагкетчера</w:t>
      </w:r>
      <w:proofErr w:type="spellEnd"/>
      <w:r>
        <w:rPr>
          <w:rFonts w:ascii="Times New Roman" w:hAnsi="Times New Roman"/>
          <w:bCs/>
          <w:i/>
          <w:iCs/>
          <w:sz w:val="24"/>
          <w:szCs w:val="24"/>
        </w:rPr>
        <w:t xml:space="preserve"> </w:t>
      </w:r>
      <w:proofErr w:type="gramStart"/>
      <w:r>
        <w:rPr>
          <w:rFonts w:ascii="Times New Roman" w:hAnsi="Times New Roman"/>
          <w:bCs/>
          <w:i/>
          <w:iCs/>
          <w:sz w:val="24"/>
          <w:szCs w:val="24"/>
        </w:rPr>
        <w:t>3-х фазного</w:t>
      </w:r>
      <w:proofErr w:type="gramEnd"/>
      <w:r>
        <w:rPr>
          <w:rFonts w:ascii="Times New Roman" w:hAnsi="Times New Roman"/>
          <w:bCs/>
          <w:i/>
          <w:iCs/>
          <w:sz w:val="24"/>
          <w:szCs w:val="24"/>
        </w:rPr>
        <w:t xml:space="preserve"> и газового сепаратора</w:t>
      </w:r>
      <w:r w:rsidRPr="00C9699D">
        <w:rPr>
          <w:rFonts w:ascii="Times New Roman" w:hAnsi="Times New Roman"/>
          <w:bCs/>
          <w:i/>
          <w:iCs/>
          <w:sz w:val="24"/>
          <w:szCs w:val="24"/>
        </w:rPr>
        <w:t xml:space="preserve"> в Приложении №3 к Технической спецификации.</w:t>
      </w:r>
    </w:p>
    <w:p w14:paraId="74DA948B"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 xml:space="preserve">2. Обвязочные технологические трубопроводы </w:t>
      </w:r>
      <w:proofErr w:type="spellStart"/>
      <w:r w:rsidRPr="00FE72FF">
        <w:rPr>
          <w:rFonts w:ascii="Times New Roman" w:hAnsi="Times New Roman"/>
          <w:bCs/>
          <w:sz w:val="24"/>
          <w:szCs w:val="24"/>
        </w:rPr>
        <w:t>слагкетчера</w:t>
      </w:r>
      <w:proofErr w:type="spellEnd"/>
      <w:r w:rsidRPr="00FE72FF">
        <w:rPr>
          <w:rFonts w:ascii="Times New Roman" w:hAnsi="Times New Roman"/>
          <w:bCs/>
          <w:sz w:val="24"/>
          <w:szCs w:val="24"/>
        </w:rPr>
        <w:t xml:space="preserve"> с запорно-регулирующими арматурами, предохранительными и обратными клапанами;</w:t>
      </w:r>
    </w:p>
    <w:p w14:paraId="008194A8"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3. Газовый сепаратор;</w:t>
      </w:r>
    </w:p>
    <w:p w14:paraId="0630A3C3"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 xml:space="preserve">4. КИПиА (датчики давления, температуры и уровня) и система безопасности (Анализаторы H2S, система аварийного останова, система </w:t>
      </w:r>
      <w:proofErr w:type="spellStart"/>
      <w:r w:rsidRPr="00FE72FF">
        <w:rPr>
          <w:rFonts w:ascii="Times New Roman" w:hAnsi="Times New Roman"/>
          <w:bCs/>
          <w:sz w:val="24"/>
          <w:szCs w:val="24"/>
        </w:rPr>
        <w:t>газообнаружения</w:t>
      </w:r>
      <w:proofErr w:type="spellEnd"/>
      <w:r w:rsidRPr="00FE72FF">
        <w:rPr>
          <w:rFonts w:ascii="Times New Roman" w:hAnsi="Times New Roman"/>
          <w:bCs/>
          <w:sz w:val="24"/>
          <w:szCs w:val="24"/>
        </w:rPr>
        <w:t xml:space="preserve"> и оповещения, коррозионный мониторинг);</w:t>
      </w:r>
    </w:p>
    <w:p w14:paraId="13072232"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5. Автоматизированная система управления технологическим процессом (АСУТП);</w:t>
      </w:r>
    </w:p>
    <w:p w14:paraId="13B7998A"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6. Операторная</w:t>
      </w:r>
    </w:p>
    <w:p w14:paraId="0589EE47"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7. Дренажная система закрытого типа (с технологических оборудований при их ремонте, для пластовой воды)</w:t>
      </w:r>
    </w:p>
    <w:p w14:paraId="1786C6BC"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8.  Дренажная система открытого типа (ливневая канализация с технологических площадок)</w:t>
      </w:r>
    </w:p>
    <w:p w14:paraId="2882D506"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9. Система энергоснабжения объекта (2 независимых источника энергоснабжения)</w:t>
      </w:r>
    </w:p>
    <w:p w14:paraId="3E331217"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lastRenderedPageBreak/>
        <w:t>10. Система пожаротушения автоматическое</w:t>
      </w:r>
    </w:p>
    <w:p w14:paraId="4849D046"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11. Система отопления, вентиляции и кондиционирования воздуха</w:t>
      </w:r>
    </w:p>
    <w:p w14:paraId="52C7F80D" w14:textId="77777777" w:rsidR="00225378" w:rsidRDefault="00225378" w:rsidP="00225378">
      <w:pPr>
        <w:pStyle w:val="a4"/>
        <w:rPr>
          <w:rFonts w:ascii="Times New Roman" w:hAnsi="Times New Roman"/>
          <w:bCs/>
          <w:sz w:val="24"/>
          <w:szCs w:val="24"/>
        </w:rPr>
      </w:pPr>
      <w:r w:rsidRPr="00FE72FF">
        <w:rPr>
          <w:rFonts w:ascii="Times New Roman" w:hAnsi="Times New Roman"/>
          <w:bCs/>
          <w:sz w:val="24"/>
          <w:szCs w:val="24"/>
        </w:rPr>
        <w:t>Состав объектов и сооружений будут уточняться при разработке проектно-сметной документаций</w:t>
      </w:r>
    </w:p>
    <w:p w14:paraId="5C83F6C5" w14:textId="0D99E47C" w:rsidR="00225378" w:rsidRDefault="00225378" w:rsidP="00225378">
      <w:pPr>
        <w:pStyle w:val="a4"/>
        <w:rPr>
          <w:rFonts w:ascii="Times New Roman" w:eastAsia="TimesNewRomanPSMT" w:hAnsi="Times New Roman"/>
          <w:bCs/>
          <w:sz w:val="24"/>
          <w:szCs w:val="24"/>
        </w:rPr>
      </w:pPr>
      <w:r w:rsidRPr="00225378">
        <w:rPr>
          <w:rFonts w:ascii="Times New Roman" w:eastAsia="TimesNewRomanPSMT" w:hAnsi="Times New Roman"/>
          <w:bCs/>
          <w:sz w:val="24"/>
          <w:szCs w:val="24"/>
        </w:rPr>
        <w:t>Договор на Авторский надзор будет заключать Подрядчик.</w:t>
      </w:r>
    </w:p>
    <w:p w14:paraId="699F8B0A" w14:textId="252EC2B0" w:rsidR="00BC4F1C" w:rsidRDefault="00BC4F1C" w:rsidP="00BC4F1C">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5DA30C63" w14:textId="77777777" w:rsidR="00225378" w:rsidRPr="00225378" w:rsidRDefault="00225378" w:rsidP="00225378">
      <w:pPr>
        <w:pStyle w:val="a4"/>
        <w:rPr>
          <w:rFonts w:ascii="Times New Roman" w:hAnsi="Times New Roman"/>
          <w:bCs/>
          <w:sz w:val="24"/>
          <w:szCs w:val="24"/>
        </w:rPr>
      </w:pPr>
    </w:p>
    <w:p w14:paraId="4D9EBA8F" w14:textId="77777777" w:rsidR="00225378" w:rsidRPr="00987C13" w:rsidRDefault="00225378" w:rsidP="00225378">
      <w:pPr>
        <w:pStyle w:val="a4"/>
        <w:rPr>
          <w:rFonts w:ascii="Times New Roman" w:hAnsi="Times New Roman"/>
          <w:b/>
          <w:sz w:val="24"/>
          <w:szCs w:val="24"/>
        </w:rPr>
      </w:pPr>
      <w:r w:rsidRPr="00FE72FF">
        <w:rPr>
          <w:rFonts w:ascii="Times New Roman" w:hAnsi="Times New Roman"/>
          <w:b/>
          <w:sz w:val="24"/>
          <w:szCs w:val="24"/>
        </w:rPr>
        <w:t>Рабочий пакет №</w:t>
      </w:r>
      <w:r>
        <w:rPr>
          <w:rFonts w:ascii="Times New Roman" w:hAnsi="Times New Roman"/>
          <w:b/>
          <w:sz w:val="24"/>
          <w:szCs w:val="24"/>
        </w:rPr>
        <w:t>5</w:t>
      </w:r>
    </w:p>
    <w:p w14:paraId="5D67D55E" w14:textId="77777777" w:rsidR="00225378" w:rsidRPr="00FE72FF" w:rsidRDefault="00225378" w:rsidP="00225378">
      <w:pPr>
        <w:pStyle w:val="a4"/>
        <w:rPr>
          <w:rFonts w:ascii="Times New Roman" w:hAnsi="Times New Roman"/>
          <w:bCs/>
          <w:sz w:val="24"/>
          <w:szCs w:val="24"/>
        </w:rPr>
      </w:pPr>
      <w:r>
        <w:rPr>
          <w:rFonts w:ascii="Times New Roman" w:hAnsi="Times New Roman"/>
          <w:b/>
          <w:sz w:val="24"/>
          <w:szCs w:val="24"/>
        </w:rPr>
        <w:t xml:space="preserve">Строительство </w:t>
      </w:r>
      <w:r w:rsidRPr="00412089">
        <w:rPr>
          <w:rFonts w:ascii="Times New Roman" w:hAnsi="Times New Roman"/>
          <w:b/>
          <w:sz w:val="24"/>
          <w:szCs w:val="24"/>
        </w:rPr>
        <w:t>конденсатопровода от ГСП до ЖГПЗ с приборами учета включая, но не ограничиваясь</w:t>
      </w:r>
    </w:p>
    <w:p w14:paraId="737153AF" w14:textId="77777777"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 xml:space="preserve">1. Линейная часть с пропускной способностью </w:t>
      </w:r>
      <w:proofErr w:type="gramStart"/>
      <w:r w:rsidRPr="00FE72FF">
        <w:rPr>
          <w:rFonts w:ascii="Times New Roman" w:hAnsi="Times New Roman"/>
          <w:bCs/>
          <w:sz w:val="24"/>
          <w:szCs w:val="24"/>
        </w:rPr>
        <w:t>250-300</w:t>
      </w:r>
      <w:proofErr w:type="gramEnd"/>
      <w:r w:rsidRPr="00FE72FF">
        <w:rPr>
          <w:rFonts w:ascii="Times New Roman" w:hAnsi="Times New Roman"/>
          <w:bCs/>
          <w:sz w:val="24"/>
          <w:szCs w:val="24"/>
        </w:rPr>
        <w:t xml:space="preserve"> </w:t>
      </w:r>
      <w:proofErr w:type="spellStart"/>
      <w:proofErr w:type="gramStart"/>
      <w:r w:rsidRPr="00FE72FF">
        <w:rPr>
          <w:rFonts w:ascii="Times New Roman" w:hAnsi="Times New Roman"/>
          <w:bCs/>
          <w:sz w:val="24"/>
          <w:szCs w:val="24"/>
        </w:rPr>
        <w:t>тыс.тонн</w:t>
      </w:r>
      <w:proofErr w:type="spellEnd"/>
      <w:proofErr w:type="gramEnd"/>
      <w:r w:rsidRPr="00FE72FF">
        <w:rPr>
          <w:rFonts w:ascii="Times New Roman" w:hAnsi="Times New Roman"/>
          <w:bCs/>
          <w:sz w:val="24"/>
          <w:szCs w:val="24"/>
        </w:rPr>
        <w:t>/год</w:t>
      </w:r>
    </w:p>
    <w:p w14:paraId="5DA446ED" w14:textId="4F6BE90D" w:rsidR="00225378" w:rsidRPr="00FE72FF" w:rsidRDefault="00225378" w:rsidP="00225378">
      <w:pPr>
        <w:pStyle w:val="a4"/>
        <w:rPr>
          <w:rFonts w:ascii="Times New Roman" w:hAnsi="Times New Roman"/>
          <w:bCs/>
          <w:sz w:val="24"/>
          <w:szCs w:val="24"/>
        </w:rPr>
      </w:pPr>
      <w:r w:rsidRPr="00FE72FF">
        <w:rPr>
          <w:rFonts w:ascii="Times New Roman" w:hAnsi="Times New Roman"/>
          <w:bCs/>
          <w:sz w:val="24"/>
          <w:szCs w:val="24"/>
        </w:rPr>
        <w:t xml:space="preserve">2. </w:t>
      </w:r>
      <w:r w:rsidR="00C9699D">
        <w:rPr>
          <w:rFonts w:ascii="Times New Roman" w:hAnsi="Times New Roman"/>
          <w:bCs/>
          <w:sz w:val="24"/>
          <w:szCs w:val="24"/>
        </w:rPr>
        <w:t>П</w:t>
      </w:r>
      <w:r w:rsidRPr="00FE72FF">
        <w:rPr>
          <w:rFonts w:ascii="Times New Roman" w:hAnsi="Times New Roman"/>
          <w:bCs/>
          <w:sz w:val="24"/>
          <w:szCs w:val="24"/>
        </w:rPr>
        <w:t>редусмотреть все необходимые коммуникации в соответствие с нормативными документами РК.</w:t>
      </w:r>
    </w:p>
    <w:p w14:paraId="0241D0BC" w14:textId="77777777" w:rsidR="00225378" w:rsidRDefault="00225378" w:rsidP="00225378">
      <w:pPr>
        <w:pStyle w:val="a4"/>
        <w:rPr>
          <w:rFonts w:ascii="Times New Roman" w:hAnsi="Times New Roman"/>
          <w:bCs/>
          <w:sz w:val="24"/>
          <w:szCs w:val="24"/>
        </w:rPr>
      </w:pPr>
      <w:r w:rsidRPr="00FE72FF">
        <w:rPr>
          <w:rFonts w:ascii="Times New Roman" w:hAnsi="Times New Roman"/>
          <w:bCs/>
          <w:sz w:val="24"/>
          <w:szCs w:val="24"/>
        </w:rPr>
        <w:t>Состав объектов и сооружений будут уточняться при разработке проектно-сметной документаций</w:t>
      </w:r>
    </w:p>
    <w:p w14:paraId="31F17F95" w14:textId="62468F21" w:rsidR="00225378" w:rsidRDefault="00225378" w:rsidP="00225378">
      <w:pPr>
        <w:pStyle w:val="a4"/>
        <w:rPr>
          <w:rFonts w:ascii="Times New Roman" w:eastAsia="TimesNewRomanPSMT" w:hAnsi="Times New Roman"/>
          <w:bCs/>
          <w:sz w:val="24"/>
          <w:szCs w:val="24"/>
        </w:rPr>
      </w:pPr>
      <w:r w:rsidRPr="00225378">
        <w:rPr>
          <w:rFonts w:ascii="Times New Roman" w:eastAsia="TimesNewRomanPSMT" w:hAnsi="Times New Roman"/>
          <w:bCs/>
          <w:sz w:val="24"/>
          <w:szCs w:val="24"/>
        </w:rPr>
        <w:t>Договор на Авторский надзор будет заключать Подрядчик</w:t>
      </w:r>
      <w:r>
        <w:rPr>
          <w:rFonts w:ascii="Times New Roman" w:eastAsia="TimesNewRomanPSMT" w:hAnsi="Times New Roman"/>
          <w:bCs/>
          <w:sz w:val="24"/>
          <w:szCs w:val="24"/>
        </w:rPr>
        <w:t>.</w:t>
      </w:r>
    </w:p>
    <w:p w14:paraId="4DCE605B" w14:textId="77777777" w:rsidR="00BC4F1C" w:rsidRDefault="00BC4F1C" w:rsidP="00BC4F1C">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01536EE2" w14:textId="77777777" w:rsidR="00BC4F1C" w:rsidRPr="00225378" w:rsidRDefault="00BC4F1C" w:rsidP="00BC4F1C">
      <w:pPr>
        <w:pStyle w:val="a4"/>
        <w:rPr>
          <w:rFonts w:ascii="Times New Roman" w:hAnsi="Times New Roman"/>
          <w:bCs/>
          <w:sz w:val="24"/>
          <w:szCs w:val="24"/>
        </w:rPr>
      </w:pPr>
    </w:p>
    <w:p w14:paraId="426062F0" w14:textId="77777777" w:rsidR="00BC4F1C" w:rsidRDefault="00BC4F1C" w:rsidP="00225378">
      <w:pPr>
        <w:pStyle w:val="a4"/>
        <w:rPr>
          <w:rFonts w:ascii="Times New Roman" w:eastAsia="TimesNewRomanPSMT" w:hAnsi="Times New Roman"/>
          <w:bCs/>
          <w:sz w:val="24"/>
          <w:szCs w:val="24"/>
        </w:rPr>
      </w:pPr>
    </w:p>
    <w:p w14:paraId="16D9825F" w14:textId="77777777" w:rsidR="00225378" w:rsidRDefault="00225378" w:rsidP="00225378">
      <w:pPr>
        <w:pStyle w:val="a4"/>
        <w:rPr>
          <w:rFonts w:ascii="Times New Roman" w:hAnsi="Times New Roman"/>
          <w:bCs/>
          <w:sz w:val="24"/>
          <w:szCs w:val="24"/>
        </w:rPr>
      </w:pPr>
    </w:p>
    <w:p w14:paraId="18B85552" w14:textId="77777777" w:rsidR="00225378" w:rsidRPr="00FE72FF" w:rsidRDefault="00225378" w:rsidP="00225378">
      <w:pPr>
        <w:pStyle w:val="a4"/>
        <w:rPr>
          <w:rFonts w:ascii="Times New Roman" w:hAnsi="Times New Roman"/>
          <w:b/>
          <w:sz w:val="24"/>
          <w:szCs w:val="24"/>
        </w:rPr>
      </w:pPr>
      <w:r w:rsidRPr="00FE72FF">
        <w:rPr>
          <w:rFonts w:ascii="Times New Roman" w:hAnsi="Times New Roman"/>
          <w:b/>
          <w:sz w:val="24"/>
          <w:szCs w:val="24"/>
        </w:rPr>
        <w:t>Рабочий пакет №</w:t>
      </w:r>
      <w:r>
        <w:rPr>
          <w:rFonts w:ascii="Times New Roman" w:hAnsi="Times New Roman"/>
          <w:b/>
          <w:sz w:val="24"/>
          <w:szCs w:val="24"/>
        </w:rPr>
        <w:t>6</w:t>
      </w:r>
    </w:p>
    <w:p w14:paraId="72ADDB44" w14:textId="77777777" w:rsidR="00225378" w:rsidRPr="00FE72FF" w:rsidRDefault="00225378" w:rsidP="00225378">
      <w:pPr>
        <w:pStyle w:val="a4"/>
        <w:rPr>
          <w:rFonts w:ascii="Times New Roman" w:hAnsi="Times New Roman"/>
          <w:bCs/>
          <w:sz w:val="24"/>
          <w:szCs w:val="24"/>
        </w:rPr>
      </w:pPr>
      <w:r>
        <w:rPr>
          <w:rFonts w:ascii="Times New Roman" w:hAnsi="Times New Roman"/>
          <w:bCs/>
          <w:sz w:val="24"/>
          <w:szCs w:val="24"/>
        </w:rPr>
        <w:t xml:space="preserve"> </w:t>
      </w:r>
      <w:r w:rsidRPr="00412089">
        <w:rPr>
          <w:rFonts w:ascii="Times New Roman" w:hAnsi="Times New Roman"/>
          <w:b/>
          <w:sz w:val="24"/>
          <w:szCs w:val="24"/>
        </w:rPr>
        <w:t>Строительство СИКГК (учет конденсата) на конденсатопровод от ГСП до ЖГПЗ включая, но не ограничиваясь:</w:t>
      </w:r>
    </w:p>
    <w:p w14:paraId="2B2BB8CA" w14:textId="5B56CD6F" w:rsidR="00225378" w:rsidRPr="00FE72FF" w:rsidRDefault="00225378" w:rsidP="00C9699D">
      <w:pPr>
        <w:pStyle w:val="a4"/>
        <w:jc w:val="both"/>
        <w:rPr>
          <w:rFonts w:ascii="Times New Roman" w:hAnsi="Times New Roman"/>
          <w:bCs/>
          <w:sz w:val="24"/>
          <w:szCs w:val="24"/>
        </w:rPr>
      </w:pPr>
      <w:r w:rsidRPr="00FE72FF">
        <w:rPr>
          <w:rFonts w:ascii="Times New Roman" w:hAnsi="Times New Roman"/>
          <w:bCs/>
          <w:sz w:val="24"/>
          <w:szCs w:val="24"/>
        </w:rPr>
        <w:t xml:space="preserve">1. Строительство СИК-ГК - система измерения количества и показателей качества газового конденсата, Q=255 </w:t>
      </w:r>
      <w:proofErr w:type="spellStart"/>
      <w:proofErr w:type="gramStart"/>
      <w:r w:rsidRPr="00FE72FF">
        <w:rPr>
          <w:rFonts w:ascii="Times New Roman" w:hAnsi="Times New Roman"/>
          <w:bCs/>
          <w:sz w:val="24"/>
          <w:szCs w:val="24"/>
        </w:rPr>
        <w:t>тыс.тонн</w:t>
      </w:r>
      <w:proofErr w:type="spellEnd"/>
      <w:proofErr w:type="gramEnd"/>
      <w:r w:rsidRPr="00FE72FF">
        <w:rPr>
          <w:rFonts w:ascii="Times New Roman" w:hAnsi="Times New Roman"/>
          <w:bCs/>
          <w:sz w:val="24"/>
          <w:szCs w:val="24"/>
        </w:rPr>
        <w:t>/год</w:t>
      </w:r>
      <w:r w:rsidR="00C9699D">
        <w:rPr>
          <w:rFonts w:ascii="Times New Roman" w:hAnsi="Times New Roman"/>
          <w:bCs/>
          <w:sz w:val="24"/>
          <w:szCs w:val="24"/>
        </w:rPr>
        <w:t xml:space="preserve">. </w:t>
      </w:r>
      <w:r w:rsidR="00C9699D" w:rsidRPr="00C9699D">
        <w:rPr>
          <w:rFonts w:ascii="Times New Roman" w:hAnsi="Times New Roman"/>
          <w:bCs/>
          <w:i/>
          <w:iCs/>
          <w:sz w:val="24"/>
          <w:szCs w:val="24"/>
        </w:rPr>
        <w:t>Требования к системе измерения количества и показателей качества газового конденсата (СИК-ГК) порядку её</w:t>
      </w:r>
      <w:r w:rsidR="003C7DCD" w:rsidRPr="003C7DCD">
        <w:rPr>
          <w:rFonts w:ascii="Times New Roman" w:hAnsi="Times New Roman"/>
          <w:bCs/>
          <w:i/>
          <w:iCs/>
          <w:sz w:val="24"/>
          <w:szCs w:val="24"/>
        </w:rPr>
        <w:t xml:space="preserve"> </w:t>
      </w:r>
      <w:r w:rsidR="003C7DCD">
        <w:rPr>
          <w:rFonts w:ascii="Times New Roman" w:hAnsi="Times New Roman"/>
          <w:bCs/>
          <w:i/>
          <w:iCs/>
          <w:sz w:val="24"/>
          <w:szCs w:val="24"/>
          <w:lang w:val="kk-KZ"/>
        </w:rPr>
        <w:t>проектирования</w:t>
      </w:r>
      <w:r w:rsidR="003C7DCD">
        <w:rPr>
          <w:rFonts w:ascii="Times New Roman" w:hAnsi="Times New Roman"/>
          <w:bCs/>
          <w:i/>
          <w:iCs/>
          <w:sz w:val="24"/>
          <w:szCs w:val="24"/>
        </w:rPr>
        <w:t>,</w:t>
      </w:r>
      <w:r w:rsidR="00C9699D" w:rsidRPr="00C9699D">
        <w:rPr>
          <w:rFonts w:ascii="Times New Roman" w:hAnsi="Times New Roman"/>
          <w:bCs/>
          <w:i/>
          <w:iCs/>
          <w:sz w:val="24"/>
          <w:szCs w:val="24"/>
        </w:rPr>
        <w:t xml:space="preserve"> поставки, метрологической аттестации и ввода в эксплуатацию</w:t>
      </w:r>
      <w:r w:rsidRPr="00C9699D">
        <w:rPr>
          <w:rFonts w:ascii="Times New Roman" w:hAnsi="Times New Roman"/>
          <w:bCs/>
          <w:i/>
          <w:iCs/>
          <w:sz w:val="24"/>
          <w:szCs w:val="24"/>
        </w:rPr>
        <w:t xml:space="preserve"> в Приложений №</w:t>
      </w:r>
      <w:r w:rsidR="00C9699D" w:rsidRPr="00C9699D">
        <w:rPr>
          <w:rFonts w:ascii="Times New Roman" w:hAnsi="Times New Roman"/>
          <w:bCs/>
          <w:i/>
          <w:iCs/>
          <w:sz w:val="24"/>
          <w:szCs w:val="24"/>
        </w:rPr>
        <w:t>4.</w:t>
      </w:r>
      <w:r w:rsidRPr="00FE72FF">
        <w:rPr>
          <w:rFonts w:ascii="Times New Roman" w:hAnsi="Times New Roman"/>
          <w:bCs/>
          <w:sz w:val="24"/>
          <w:szCs w:val="24"/>
        </w:rPr>
        <w:t xml:space="preserve">       </w:t>
      </w:r>
    </w:p>
    <w:p w14:paraId="475CEA8F" w14:textId="70DD1B8F" w:rsidR="00225378" w:rsidRDefault="00225378" w:rsidP="00C9699D">
      <w:pPr>
        <w:pStyle w:val="a4"/>
        <w:jc w:val="both"/>
        <w:rPr>
          <w:rFonts w:ascii="Times New Roman" w:hAnsi="Times New Roman"/>
          <w:bCs/>
          <w:sz w:val="24"/>
          <w:szCs w:val="24"/>
        </w:rPr>
      </w:pPr>
      <w:r w:rsidRPr="00FE72FF">
        <w:rPr>
          <w:rFonts w:ascii="Times New Roman" w:hAnsi="Times New Roman"/>
          <w:bCs/>
          <w:sz w:val="24"/>
          <w:szCs w:val="24"/>
        </w:rPr>
        <w:t>Состав объектов и сооружений будут уточняться при разработке проектно-сметной</w:t>
      </w:r>
      <w:r w:rsidR="00C9699D">
        <w:rPr>
          <w:rFonts w:ascii="Times New Roman" w:hAnsi="Times New Roman"/>
          <w:bCs/>
          <w:sz w:val="24"/>
          <w:szCs w:val="24"/>
        </w:rPr>
        <w:t xml:space="preserve"> </w:t>
      </w:r>
      <w:r w:rsidRPr="00FE72FF">
        <w:rPr>
          <w:rFonts w:ascii="Times New Roman" w:hAnsi="Times New Roman"/>
          <w:bCs/>
          <w:sz w:val="24"/>
          <w:szCs w:val="24"/>
        </w:rPr>
        <w:t>документаций</w:t>
      </w:r>
    </w:p>
    <w:p w14:paraId="0BD7A1FA" w14:textId="6A6DAFB0" w:rsidR="00225378" w:rsidRDefault="00225378" w:rsidP="00C9699D">
      <w:pPr>
        <w:pStyle w:val="a4"/>
        <w:jc w:val="both"/>
        <w:rPr>
          <w:rFonts w:ascii="Times New Roman" w:hAnsi="Times New Roman"/>
          <w:bCs/>
          <w:sz w:val="24"/>
          <w:szCs w:val="24"/>
        </w:rPr>
      </w:pPr>
      <w:r w:rsidRPr="00225378">
        <w:rPr>
          <w:rFonts w:ascii="Times New Roman" w:eastAsia="TimesNewRomanPSMT" w:hAnsi="Times New Roman"/>
          <w:bCs/>
          <w:sz w:val="24"/>
          <w:szCs w:val="24"/>
        </w:rPr>
        <w:t>Договор на Авторский надзор будет заключать Подрядчик</w:t>
      </w:r>
    </w:p>
    <w:p w14:paraId="276D427D" w14:textId="77777777" w:rsidR="00BC4F1C" w:rsidRDefault="00BC4F1C" w:rsidP="00BC4F1C">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259C7088" w14:textId="77777777" w:rsidR="00BC4F1C" w:rsidRPr="00225378" w:rsidRDefault="00BC4F1C" w:rsidP="00BC4F1C">
      <w:pPr>
        <w:pStyle w:val="a4"/>
        <w:rPr>
          <w:rFonts w:ascii="Times New Roman" w:hAnsi="Times New Roman"/>
          <w:bCs/>
          <w:sz w:val="24"/>
          <w:szCs w:val="24"/>
        </w:rPr>
      </w:pPr>
    </w:p>
    <w:p w14:paraId="529F4D3C" w14:textId="77777777" w:rsidR="00225378" w:rsidRDefault="00225378" w:rsidP="00225378">
      <w:pPr>
        <w:pStyle w:val="a4"/>
        <w:rPr>
          <w:rFonts w:ascii="Times New Roman" w:hAnsi="Times New Roman"/>
          <w:bCs/>
          <w:sz w:val="24"/>
          <w:szCs w:val="24"/>
        </w:rPr>
      </w:pPr>
    </w:p>
    <w:p w14:paraId="4462D61B" w14:textId="4C04A22D" w:rsidR="00225378" w:rsidRPr="00FE72FF" w:rsidRDefault="00225378" w:rsidP="00225378">
      <w:pPr>
        <w:pStyle w:val="a4"/>
        <w:rPr>
          <w:rFonts w:ascii="Times New Roman" w:hAnsi="Times New Roman"/>
          <w:b/>
          <w:sz w:val="24"/>
          <w:szCs w:val="24"/>
        </w:rPr>
      </w:pPr>
      <w:r w:rsidRPr="00FE72FF">
        <w:rPr>
          <w:rFonts w:ascii="Times New Roman" w:hAnsi="Times New Roman"/>
          <w:b/>
          <w:sz w:val="24"/>
          <w:szCs w:val="24"/>
        </w:rPr>
        <w:t>Рабочий пакет №</w:t>
      </w:r>
      <w:r>
        <w:rPr>
          <w:rFonts w:ascii="Times New Roman" w:hAnsi="Times New Roman"/>
          <w:b/>
          <w:sz w:val="24"/>
          <w:szCs w:val="24"/>
        </w:rPr>
        <w:t>7</w:t>
      </w:r>
      <w:r w:rsidRPr="00FE72FF">
        <w:rPr>
          <w:rFonts w:ascii="Times New Roman" w:hAnsi="Times New Roman"/>
          <w:bCs/>
          <w:sz w:val="24"/>
          <w:szCs w:val="24"/>
        </w:rPr>
        <w:t xml:space="preserve">  </w:t>
      </w:r>
    </w:p>
    <w:p w14:paraId="4B76351D" w14:textId="3CEB6A95" w:rsidR="00060F70" w:rsidRDefault="006E5368" w:rsidP="006E5368">
      <w:pPr>
        <w:rPr>
          <w:rFonts w:ascii="Times New Roman" w:hAnsi="Times New Roman" w:cs="Times New Roman"/>
          <w:b/>
          <w:bCs/>
          <w:sz w:val="24"/>
          <w:szCs w:val="24"/>
        </w:rPr>
      </w:pPr>
      <w:r w:rsidRPr="006E5368">
        <w:rPr>
          <w:rFonts w:ascii="Times New Roman" w:hAnsi="Times New Roman" w:cs="Times New Roman"/>
          <w:b/>
          <w:bCs/>
          <w:sz w:val="24"/>
          <w:szCs w:val="24"/>
        </w:rPr>
        <w:t>Строительство системы измерения расхода газа нефтяной оторочки м/р Урихтау (</w:t>
      </w:r>
      <w:r w:rsidRPr="006E5368">
        <w:rPr>
          <w:rFonts w:ascii="Times New Roman" w:hAnsi="Times New Roman" w:cs="Times New Roman"/>
          <w:b/>
          <w:bCs/>
          <w:sz w:val="24"/>
          <w:szCs w:val="24"/>
          <w:lang w:val="en-US"/>
        </w:rPr>
        <w:t>KT</w:t>
      </w:r>
      <w:r w:rsidRPr="006E5368">
        <w:rPr>
          <w:rFonts w:ascii="Times New Roman" w:hAnsi="Times New Roman" w:cs="Times New Roman"/>
          <w:b/>
          <w:bCs/>
          <w:sz w:val="24"/>
          <w:szCs w:val="24"/>
        </w:rPr>
        <w:t>-</w:t>
      </w:r>
      <w:r w:rsidRPr="006E5368">
        <w:rPr>
          <w:rFonts w:ascii="Times New Roman" w:hAnsi="Times New Roman" w:cs="Times New Roman"/>
          <w:b/>
          <w:bCs/>
          <w:sz w:val="24"/>
          <w:szCs w:val="24"/>
          <w:lang w:val="en-US"/>
        </w:rPr>
        <w:t>I</w:t>
      </w:r>
      <w:r w:rsidRPr="006E5368">
        <w:rPr>
          <w:rFonts w:ascii="Times New Roman" w:hAnsi="Times New Roman" w:cs="Times New Roman"/>
          <w:b/>
          <w:bCs/>
          <w:sz w:val="24"/>
          <w:szCs w:val="24"/>
        </w:rPr>
        <w:t xml:space="preserve">):  </w:t>
      </w:r>
    </w:p>
    <w:p w14:paraId="1853F580" w14:textId="555BC6EE" w:rsidR="006E5368" w:rsidRDefault="006E5368" w:rsidP="006E5368">
      <w:pPr>
        <w:rPr>
          <w:rFonts w:ascii="Times New Roman" w:hAnsi="Times New Roman" w:cs="Times New Roman"/>
          <w:i/>
          <w:iCs/>
          <w:sz w:val="24"/>
          <w:szCs w:val="24"/>
        </w:rPr>
      </w:pPr>
      <w:r w:rsidRPr="00060F70">
        <w:rPr>
          <w:rFonts w:ascii="Times New Roman" w:hAnsi="Times New Roman" w:cs="Times New Roman"/>
          <w:i/>
          <w:iCs/>
          <w:sz w:val="24"/>
          <w:szCs w:val="24"/>
        </w:rPr>
        <w:t>Требования к проектированию, порядку поставки, метрологической аттестации и ввода в эксплуатацию СИРГ</w:t>
      </w:r>
      <w:r w:rsidR="00060F70">
        <w:rPr>
          <w:rFonts w:ascii="Times New Roman" w:hAnsi="Times New Roman" w:cs="Times New Roman"/>
          <w:i/>
          <w:iCs/>
          <w:sz w:val="24"/>
          <w:szCs w:val="24"/>
        </w:rPr>
        <w:t xml:space="preserve"> </w:t>
      </w:r>
      <w:r w:rsidRPr="00060F70">
        <w:rPr>
          <w:rFonts w:ascii="Times New Roman" w:hAnsi="Times New Roman" w:cs="Times New Roman"/>
          <w:i/>
          <w:iCs/>
          <w:sz w:val="24"/>
          <w:szCs w:val="24"/>
        </w:rPr>
        <w:t>приведены в Приложении №</w:t>
      </w:r>
      <w:r w:rsidR="00060F70">
        <w:rPr>
          <w:rFonts w:ascii="Times New Roman" w:hAnsi="Times New Roman" w:cs="Times New Roman"/>
          <w:i/>
          <w:iCs/>
          <w:sz w:val="24"/>
          <w:szCs w:val="24"/>
        </w:rPr>
        <w:t>5</w:t>
      </w:r>
      <w:r w:rsidRPr="00060F70">
        <w:rPr>
          <w:rFonts w:ascii="Times New Roman" w:hAnsi="Times New Roman" w:cs="Times New Roman"/>
          <w:i/>
          <w:iCs/>
          <w:sz w:val="24"/>
          <w:szCs w:val="24"/>
        </w:rPr>
        <w:t xml:space="preserve"> к Технической спецификации.</w:t>
      </w:r>
    </w:p>
    <w:p w14:paraId="4081B560" w14:textId="77777777" w:rsidR="00BC4F1C" w:rsidRDefault="00BC4F1C" w:rsidP="00BC4F1C">
      <w:pPr>
        <w:pStyle w:val="a4"/>
        <w:jc w:val="both"/>
        <w:rPr>
          <w:rFonts w:ascii="Times New Roman" w:hAnsi="Times New Roman"/>
          <w:bCs/>
          <w:sz w:val="24"/>
          <w:szCs w:val="24"/>
        </w:rPr>
      </w:pPr>
      <w:r w:rsidRPr="00225378">
        <w:rPr>
          <w:rFonts w:ascii="Times New Roman" w:eastAsia="TimesNewRomanPSMT" w:hAnsi="Times New Roman"/>
          <w:bCs/>
          <w:sz w:val="24"/>
          <w:szCs w:val="24"/>
        </w:rPr>
        <w:t>Договор на Авторский надзор будет заключать Подрядчик</w:t>
      </w:r>
    </w:p>
    <w:p w14:paraId="777DAEF3" w14:textId="72CEE2C1" w:rsidR="00BC4F1C" w:rsidRDefault="00BC4F1C" w:rsidP="00BC4F1C">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2DD3CF25" w14:textId="77777777" w:rsidR="00BC4F1C" w:rsidRPr="00BC4F1C" w:rsidRDefault="00BC4F1C" w:rsidP="00BC4F1C">
      <w:pPr>
        <w:pStyle w:val="af1"/>
        <w:jc w:val="both"/>
        <w:rPr>
          <w:rFonts w:eastAsia="TimesNewRomanPSMT"/>
          <w:bCs/>
          <w:sz w:val="24"/>
          <w:szCs w:val="24"/>
        </w:rPr>
      </w:pPr>
    </w:p>
    <w:p w14:paraId="7F933F28" w14:textId="77777777" w:rsidR="006E5368" w:rsidRPr="00147A3E" w:rsidRDefault="006E5368" w:rsidP="006E5368">
      <w:pPr>
        <w:pStyle w:val="af1"/>
        <w:jc w:val="both"/>
        <w:rPr>
          <w:b/>
          <w:sz w:val="24"/>
          <w:szCs w:val="24"/>
          <w:lang w:eastAsia="ru-RU"/>
        </w:rPr>
      </w:pPr>
      <w:r w:rsidRPr="00147A3E">
        <w:rPr>
          <w:b/>
          <w:sz w:val="24"/>
          <w:szCs w:val="24"/>
          <w:lang w:eastAsia="ru-RU"/>
        </w:rPr>
        <w:t>Перечень необходимых объектов, будет уточняться на стадии проектирования.</w:t>
      </w:r>
    </w:p>
    <w:p w14:paraId="4EEAE63B" w14:textId="77777777" w:rsidR="006E5368" w:rsidRPr="00147A3E" w:rsidRDefault="006E5368" w:rsidP="006E5368">
      <w:pPr>
        <w:pStyle w:val="a4"/>
        <w:jc w:val="both"/>
        <w:rPr>
          <w:rFonts w:ascii="Times New Roman" w:hAnsi="Times New Roman"/>
          <w:b/>
          <w:sz w:val="24"/>
          <w:szCs w:val="24"/>
        </w:rPr>
      </w:pPr>
      <w:r w:rsidRPr="00147A3E">
        <w:rPr>
          <w:rFonts w:ascii="Times New Roman" w:hAnsi="Times New Roman"/>
          <w:b/>
          <w:sz w:val="24"/>
          <w:szCs w:val="24"/>
        </w:rPr>
        <w:t>Договор на Технический надзор будет заключаться Заказчиком.</w:t>
      </w:r>
    </w:p>
    <w:p w14:paraId="5B0FB0AF" w14:textId="77777777" w:rsidR="006E5368" w:rsidRDefault="006E5368" w:rsidP="00225378">
      <w:pPr>
        <w:pStyle w:val="a4"/>
        <w:rPr>
          <w:rFonts w:ascii="Times New Roman" w:hAnsi="Times New Roman"/>
          <w:bCs/>
          <w:sz w:val="24"/>
          <w:szCs w:val="24"/>
          <w:highlight w:val="yellow"/>
        </w:rPr>
      </w:pPr>
    </w:p>
    <w:p w14:paraId="2D0AE105" w14:textId="77777777" w:rsidR="006E5368" w:rsidRDefault="006E5368" w:rsidP="00225378">
      <w:pPr>
        <w:pStyle w:val="a4"/>
        <w:rPr>
          <w:rFonts w:ascii="Times New Roman" w:hAnsi="Times New Roman"/>
          <w:bCs/>
          <w:sz w:val="24"/>
          <w:szCs w:val="24"/>
          <w:highlight w:val="yellow"/>
        </w:rPr>
      </w:pPr>
    </w:p>
    <w:p w14:paraId="1AD0DB0C" w14:textId="77777777" w:rsidR="006E5368" w:rsidRPr="00BF5A05" w:rsidRDefault="006E5368" w:rsidP="006E5368">
      <w:pPr>
        <w:pStyle w:val="a7"/>
        <w:autoSpaceDE w:val="0"/>
        <w:autoSpaceDN w:val="0"/>
        <w:adjustRightInd w:val="0"/>
        <w:spacing w:after="0" w:line="240" w:lineRule="auto"/>
        <w:ind w:left="0"/>
        <w:jc w:val="both"/>
        <w:rPr>
          <w:rFonts w:ascii="Times New Roman" w:eastAsiaTheme="minorEastAsia" w:hAnsi="Times New Roman" w:cs="Times New Roman"/>
          <w:b/>
          <w:bCs/>
          <w:color w:val="auto"/>
          <w:sz w:val="24"/>
          <w:szCs w:val="24"/>
        </w:rPr>
      </w:pPr>
      <w:r w:rsidRPr="006E5368">
        <w:rPr>
          <w:rFonts w:ascii="Times New Roman" w:hAnsi="Times New Roman"/>
          <w:b/>
          <w:sz w:val="24"/>
          <w:szCs w:val="24"/>
        </w:rPr>
        <w:t xml:space="preserve">4.3 </w:t>
      </w:r>
      <w:r w:rsidR="00225378" w:rsidRPr="006E5368">
        <w:rPr>
          <w:rFonts w:ascii="Times New Roman" w:hAnsi="Times New Roman"/>
          <w:b/>
          <w:sz w:val="24"/>
          <w:szCs w:val="24"/>
        </w:rPr>
        <w:t xml:space="preserve">  </w:t>
      </w:r>
      <w:r w:rsidRPr="00BF5A05">
        <w:rPr>
          <w:rFonts w:ascii="Times New Roman" w:eastAsiaTheme="minorEastAsia" w:hAnsi="Times New Roman" w:cs="Times New Roman"/>
          <w:b/>
          <w:bCs/>
          <w:color w:val="auto"/>
          <w:sz w:val="24"/>
          <w:szCs w:val="24"/>
        </w:rPr>
        <w:t>Комплексные работы «под ключ» по объектам обустройства включают в себя полный цикл реализации проекта от стадии управления и проектирования до ввода объектов в эксплуатацию и оформления прав Заказчика, включая, но не ограничиваясь, следующим:</w:t>
      </w:r>
    </w:p>
    <w:p w14:paraId="1EBCA573" w14:textId="59700CD0" w:rsidR="00225378" w:rsidRPr="006E5368" w:rsidRDefault="00225378" w:rsidP="00225378">
      <w:pPr>
        <w:pStyle w:val="a4"/>
        <w:rPr>
          <w:rFonts w:ascii="Times New Roman" w:hAnsi="Times New Roman"/>
          <w:b/>
          <w:sz w:val="24"/>
          <w:szCs w:val="24"/>
        </w:rPr>
      </w:pPr>
      <w:r w:rsidRPr="006E5368">
        <w:rPr>
          <w:rFonts w:ascii="Times New Roman" w:hAnsi="Times New Roman"/>
          <w:b/>
          <w:sz w:val="24"/>
          <w:szCs w:val="24"/>
        </w:rPr>
        <w:t xml:space="preserve">  </w:t>
      </w:r>
    </w:p>
    <w:p w14:paraId="3D456852" w14:textId="77777777" w:rsidR="00477C75" w:rsidRPr="004A1A9D" w:rsidRDefault="00225378" w:rsidP="00317988">
      <w:pPr>
        <w:pStyle w:val="a7"/>
        <w:numPr>
          <w:ilvl w:val="0"/>
          <w:numId w:val="19"/>
        </w:numPr>
        <w:autoSpaceDE w:val="0"/>
        <w:autoSpaceDN w:val="0"/>
        <w:adjustRightInd w:val="0"/>
        <w:spacing w:after="0" w:line="240" w:lineRule="auto"/>
        <w:jc w:val="both"/>
        <w:rPr>
          <w:rFonts w:ascii="Times New Roman" w:eastAsiaTheme="minorEastAsia" w:hAnsi="Times New Roman" w:cs="Times New Roman"/>
          <w:b/>
          <w:bCs/>
          <w:color w:val="auto"/>
          <w:sz w:val="24"/>
          <w:szCs w:val="24"/>
          <w:lang w:val="en-US"/>
        </w:rPr>
      </w:pPr>
      <w:r w:rsidRPr="00477C75">
        <w:rPr>
          <w:rFonts w:ascii="Times New Roman" w:hAnsi="Times New Roman"/>
          <w:bCs/>
          <w:sz w:val="24"/>
          <w:szCs w:val="24"/>
        </w:rPr>
        <w:t xml:space="preserve">   </w:t>
      </w:r>
      <w:proofErr w:type="spellStart"/>
      <w:r w:rsidR="00477C75" w:rsidRPr="004A1A9D">
        <w:rPr>
          <w:rFonts w:ascii="Times New Roman" w:eastAsiaTheme="minorEastAsia" w:hAnsi="Times New Roman" w:cs="Times New Roman"/>
          <w:b/>
          <w:bCs/>
          <w:color w:val="auto"/>
          <w:sz w:val="24"/>
          <w:szCs w:val="24"/>
          <w:lang w:val="en-US"/>
        </w:rPr>
        <w:t>Управление</w:t>
      </w:r>
      <w:proofErr w:type="spellEnd"/>
      <w:r w:rsidR="00477C75" w:rsidRPr="004A1A9D">
        <w:rPr>
          <w:rFonts w:ascii="Times New Roman" w:eastAsiaTheme="minorEastAsia" w:hAnsi="Times New Roman" w:cs="Times New Roman"/>
          <w:b/>
          <w:bCs/>
          <w:color w:val="auto"/>
          <w:sz w:val="24"/>
          <w:szCs w:val="24"/>
          <w:lang w:val="en-US"/>
        </w:rPr>
        <w:t xml:space="preserve"> </w:t>
      </w:r>
      <w:proofErr w:type="spellStart"/>
      <w:r w:rsidR="00477C75" w:rsidRPr="004A1A9D">
        <w:rPr>
          <w:rFonts w:ascii="Times New Roman" w:eastAsiaTheme="minorEastAsia" w:hAnsi="Times New Roman" w:cs="Times New Roman"/>
          <w:b/>
          <w:bCs/>
          <w:color w:val="auto"/>
          <w:sz w:val="24"/>
          <w:szCs w:val="24"/>
          <w:lang w:val="en-US"/>
        </w:rPr>
        <w:t>проектом</w:t>
      </w:r>
      <w:proofErr w:type="spellEnd"/>
    </w:p>
    <w:p w14:paraId="2ABFE6AF" w14:textId="77777777" w:rsidR="00477C75" w:rsidRPr="004A1A9D" w:rsidRDefault="00477C75" w:rsidP="00477C75">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несёт полную ответственность за реализацию проекта «под ключ», включая:</w:t>
      </w:r>
    </w:p>
    <w:p w14:paraId="1F0199B3" w14:textId="77777777" w:rsidR="00477C75" w:rsidRPr="004A1A9D" w:rsidRDefault="00477C75" w:rsidP="00317988">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планирование сроков и бюджета проекта;</w:t>
      </w:r>
    </w:p>
    <w:p w14:paraId="1B721E81" w14:textId="77777777" w:rsidR="00477C75" w:rsidRPr="004A1A9D" w:rsidRDefault="00477C75" w:rsidP="00317988">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управление проектными, техническими и коммерческими рисками;</w:t>
      </w:r>
    </w:p>
    <w:p w14:paraId="0408F05E" w14:textId="77777777" w:rsidR="00477C75" w:rsidRPr="004A1A9D" w:rsidRDefault="00477C75" w:rsidP="00317988">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lastRenderedPageBreak/>
        <w:t>координацию и управление субподрядными организациями (при наличии);</w:t>
      </w:r>
    </w:p>
    <w:p w14:paraId="65F9EDC9" w14:textId="77777777" w:rsidR="00477C75" w:rsidRPr="004A1A9D" w:rsidRDefault="00477C75" w:rsidP="00317988">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управление качеством работ и поставок;</w:t>
      </w:r>
    </w:p>
    <w:p w14:paraId="4024153B" w14:textId="77777777" w:rsidR="00477C75" w:rsidRPr="004A1A9D" w:rsidRDefault="00477C75" w:rsidP="00317988">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обеспечение охраны труда, промышленной безопасности и охраны окружающей среды (ОТ, ПБ и ООС);</w:t>
      </w:r>
    </w:p>
    <w:p w14:paraId="434F50C6" w14:textId="77777777" w:rsidR="00477C75" w:rsidRPr="004A1A9D" w:rsidRDefault="00477C75" w:rsidP="00317988">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регулярную отчётность перед Заказчиком о ходе реализации проекта.</w:t>
      </w:r>
    </w:p>
    <w:p w14:paraId="54DA9BB0" w14:textId="77777777" w:rsidR="00477C75" w:rsidRPr="004A1A9D" w:rsidRDefault="00477C75" w:rsidP="00477C75">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61938E05" w14:textId="77777777" w:rsidR="00477C75" w:rsidRPr="009B26D6" w:rsidRDefault="00477C75" w:rsidP="00317988">
      <w:pPr>
        <w:pStyle w:val="a7"/>
        <w:numPr>
          <w:ilvl w:val="0"/>
          <w:numId w:val="19"/>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r w:rsidRPr="009B26D6">
        <w:rPr>
          <w:rFonts w:ascii="Times New Roman" w:eastAsiaTheme="minorEastAsia" w:hAnsi="Times New Roman" w:cs="Times New Roman"/>
          <w:b/>
          <w:bCs/>
          <w:color w:val="auto"/>
          <w:sz w:val="24"/>
          <w:szCs w:val="24"/>
        </w:rPr>
        <w:t xml:space="preserve">Проектирование и разрешительная документация </w:t>
      </w:r>
      <w:r>
        <w:rPr>
          <w:rFonts w:ascii="Times New Roman" w:eastAsiaTheme="minorEastAsia" w:hAnsi="Times New Roman" w:cs="Times New Roman"/>
          <w:b/>
          <w:bCs/>
          <w:color w:val="auto"/>
          <w:sz w:val="24"/>
          <w:szCs w:val="24"/>
          <w:lang w:val="kk-KZ"/>
        </w:rPr>
        <w:t xml:space="preserve">согласно приложению </w:t>
      </w:r>
      <w:r>
        <w:rPr>
          <w:rFonts w:ascii="Times New Roman" w:eastAsiaTheme="minorEastAsia" w:hAnsi="Times New Roman" w:cs="Times New Roman"/>
          <w:b/>
          <w:bCs/>
          <w:color w:val="auto"/>
          <w:sz w:val="24"/>
          <w:szCs w:val="24"/>
        </w:rPr>
        <w:t>№1 к Технической спецификации «Техническое задание на проектирование»</w:t>
      </w:r>
    </w:p>
    <w:p w14:paraId="74BC42E9" w14:textId="77777777" w:rsidR="00477C75" w:rsidRPr="004A1A9D" w:rsidRDefault="00477C75" w:rsidP="00477C75">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выполняет полный комплекс проектных и согласовательных работ, включая:</w:t>
      </w:r>
    </w:p>
    <w:p w14:paraId="755FD077"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получение исходных данных от Заказчика;</w:t>
      </w:r>
    </w:p>
    <w:p w14:paraId="77CD4DC1"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получение новых и актуализацию ранее выданных технических условий на подключение, примыкание и пересечение;</w:t>
      </w:r>
    </w:p>
    <w:p w14:paraId="1A2CCDF1"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сопровождение получения правоустанавливающих документов на земельные участки (в части взаимодействия с Заказчиком);</w:t>
      </w:r>
    </w:p>
    <w:p w14:paraId="43E54E86"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подтверждение выбранных объектов и трасс инженерных сетей и трубопроводов;</w:t>
      </w:r>
    </w:p>
    <w:p w14:paraId="4F023874"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разработку и согласование принципиальных и технологических схем;</w:t>
      </w:r>
    </w:p>
    <w:p w14:paraId="233CA8D0"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проведение</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необходимых</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инженерных</w:t>
      </w:r>
      <w:proofErr w:type="spellEnd"/>
      <w:r w:rsidRPr="004A1A9D">
        <w:rPr>
          <w:rFonts w:ascii="Times New Roman" w:eastAsiaTheme="minorEastAsia" w:hAnsi="Times New Roman" w:cs="Times New Roman"/>
          <w:color w:val="auto"/>
          <w:sz w:val="24"/>
          <w:szCs w:val="24"/>
          <w:lang w:val="en-US"/>
        </w:rPr>
        <w:t xml:space="preserve"> </w:t>
      </w:r>
      <w:proofErr w:type="spellStart"/>
      <w:proofErr w:type="gramStart"/>
      <w:r w:rsidRPr="004A1A9D">
        <w:rPr>
          <w:rFonts w:ascii="Times New Roman" w:eastAsiaTheme="minorEastAsia" w:hAnsi="Times New Roman" w:cs="Times New Roman"/>
          <w:color w:val="auto"/>
          <w:sz w:val="24"/>
          <w:szCs w:val="24"/>
          <w:lang w:val="en-US"/>
        </w:rPr>
        <w:t>изысканий</w:t>
      </w:r>
      <w:proofErr w:type="spellEnd"/>
      <w:r w:rsidRPr="004A1A9D">
        <w:rPr>
          <w:rFonts w:ascii="Times New Roman" w:eastAsiaTheme="minorEastAsia" w:hAnsi="Times New Roman" w:cs="Times New Roman"/>
          <w:color w:val="auto"/>
          <w:sz w:val="24"/>
          <w:szCs w:val="24"/>
          <w:lang w:val="en-US"/>
        </w:rPr>
        <w:t>;</w:t>
      </w:r>
      <w:proofErr w:type="gramEnd"/>
    </w:p>
    <w:p w14:paraId="6924F1E7"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разработку рабочей проектной документации в соответствии с требованиями СН РК 1.02-03-2022 (стадия «Рабочий проект»);</w:t>
      </w:r>
    </w:p>
    <w:p w14:paraId="4961098D"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разработку раздела «Охрана окружающей среды» (ООС);</w:t>
      </w:r>
    </w:p>
    <w:p w14:paraId="2AB84FE0"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 xml:space="preserve">проведение процедур </w:t>
      </w:r>
      <w:r w:rsidRPr="004A1A9D">
        <w:rPr>
          <w:rFonts w:ascii="Times New Roman" w:eastAsiaTheme="minorEastAsia" w:hAnsi="Times New Roman" w:cs="Times New Roman"/>
          <w:color w:val="auto"/>
          <w:sz w:val="24"/>
          <w:szCs w:val="24"/>
          <w:lang w:val="en-US"/>
        </w:rPr>
        <w:t>HAZID</w:t>
      </w:r>
      <w:r w:rsidRPr="004A1A9D">
        <w:rPr>
          <w:rFonts w:ascii="Times New Roman" w:eastAsiaTheme="minorEastAsia" w:hAnsi="Times New Roman" w:cs="Times New Roman"/>
          <w:color w:val="auto"/>
          <w:sz w:val="24"/>
          <w:szCs w:val="24"/>
        </w:rPr>
        <w:t xml:space="preserve">, </w:t>
      </w:r>
      <w:r w:rsidRPr="004A1A9D">
        <w:rPr>
          <w:rFonts w:ascii="Times New Roman" w:eastAsiaTheme="minorEastAsia" w:hAnsi="Times New Roman" w:cs="Times New Roman"/>
          <w:color w:val="auto"/>
          <w:sz w:val="24"/>
          <w:szCs w:val="24"/>
          <w:lang w:val="en-US"/>
        </w:rPr>
        <w:t>ENVID</w:t>
      </w:r>
      <w:r w:rsidRPr="004A1A9D">
        <w:rPr>
          <w:rFonts w:ascii="Times New Roman" w:eastAsiaTheme="minorEastAsia" w:hAnsi="Times New Roman" w:cs="Times New Roman"/>
          <w:color w:val="auto"/>
          <w:sz w:val="24"/>
          <w:szCs w:val="24"/>
        </w:rPr>
        <w:t xml:space="preserve"> и </w:t>
      </w:r>
      <w:r w:rsidRPr="004A1A9D">
        <w:rPr>
          <w:rFonts w:ascii="Times New Roman" w:eastAsiaTheme="minorEastAsia" w:hAnsi="Times New Roman" w:cs="Times New Roman"/>
          <w:color w:val="auto"/>
          <w:sz w:val="24"/>
          <w:szCs w:val="24"/>
          <w:lang w:val="en-US"/>
        </w:rPr>
        <w:t>HAZOP</w:t>
      </w:r>
      <w:r w:rsidRPr="004A1A9D">
        <w:rPr>
          <w:rFonts w:ascii="Times New Roman" w:eastAsiaTheme="minorEastAsia" w:hAnsi="Times New Roman" w:cs="Times New Roman"/>
          <w:color w:val="auto"/>
          <w:sz w:val="24"/>
          <w:szCs w:val="24"/>
        </w:rPr>
        <w:t>;</w:t>
      </w:r>
    </w:p>
    <w:p w14:paraId="7BDCFC31"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организацию и сопровождение процедуры общественных слушаний;</w:t>
      </w:r>
    </w:p>
    <w:p w14:paraId="67C3F05D"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сопровождение получения заключений скрининга / определения сферы охвата и заключений по результатам ООС;</w:t>
      </w:r>
    </w:p>
    <w:p w14:paraId="62E916B2"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подготовку и сопровождение получения заключения государственной экологической экспертизы;</w:t>
      </w:r>
    </w:p>
    <w:p w14:paraId="23188E9F"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подготовку и сопровождение получения положительного заключения РГП «Госэкспертиза»;</w:t>
      </w:r>
    </w:p>
    <w:p w14:paraId="00242915" w14:textId="77777777" w:rsidR="00477C75" w:rsidRPr="004A1A9D" w:rsidRDefault="00477C75" w:rsidP="00317988">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получение экологических и иных разрешительных документов, включая декларации промышленной безопасности, в установленные законодательством Республики Казахстан сроки.</w:t>
      </w:r>
    </w:p>
    <w:p w14:paraId="0648AA67" w14:textId="77777777" w:rsidR="00477C75" w:rsidRPr="004A1A9D" w:rsidRDefault="00477C75" w:rsidP="00477C75">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2CBDE57F" w14:textId="77777777" w:rsidR="00477C75" w:rsidRPr="004A1A9D" w:rsidRDefault="00477C75" w:rsidP="00317988">
      <w:pPr>
        <w:pStyle w:val="a7"/>
        <w:numPr>
          <w:ilvl w:val="0"/>
          <w:numId w:val="19"/>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proofErr w:type="spellStart"/>
      <w:r w:rsidRPr="004A1A9D">
        <w:rPr>
          <w:rFonts w:ascii="Times New Roman" w:eastAsiaTheme="minorEastAsia" w:hAnsi="Times New Roman" w:cs="Times New Roman"/>
          <w:b/>
          <w:bCs/>
          <w:color w:val="auto"/>
          <w:sz w:val="24"/>
          <w:szCs w:val="24"/>
          <w:lang w:val="en-US"/>
        </w:rPr>
        <w:t>Закупка</w:t>
      </w:r>
      <w:proofErr w:type="spellEnd"/>
      <w:r w:rsidRPr="004A1A9D">
        <w:rPr>
          <w:rFonts w:ascii="Times New Roman" w:eastAsiaTheme="minorEastAsia" w:hAnsi="Times New Roman" w:cs="Times New Roman"/>
          <w:b/>
          <w:bCs/>
          <w:color w:val="auto"/>
          <w:sz w:val="24"/>
          <w:szCs w:val="24"/>
          <w:lang w:val="en-US"/>
        </w:rPr>
        <w:t xml:space="preserve">, </w:t>
      </w:r>
      <w:proofErr w:type="spellStart"/>
      <w:r w:rsidRPr="004A1A9D">
        <w:rPr>
          <w:rFonts w:ascii="Times New Roman" w:eastAsiaTheme="minorEastAsia" w:hAnsi="Times New Roman" w:cs="Times New Roman"/>
          <w:b/>
          <w:bCs/>
          <w:color w:val="auto"/>
          <w:sz w:val="24"/>
          <w:szCs w:val="24"/>
          <w:lang w:val="en-US"/>
        </w:rPr>
        <w:t>поставка</w:t>
      </w:r>
      <w:proofErr w:type="spellEnd"/>
      <w:r w:rsidRPr="004A1A9D">
        <w:rPr>
          <w:rFonts w:ascii="Times New Roman" w:eastAsiaTheme="minorEastAsia" w:hAnsi="Times New Roman" w:cs="Times New Roman"/>
          <w:b/>
          <w:bCs/>
          <w:color w:val="auto"/>
          <w:sz w:val="24"/>
          <w:szCs w:val="24"/>
          <w:lang w:val="en-US"/>
        </w:rPr>
        <w:t xml:space="preserve"> и </w:t>
      </w:r>
      <w:proofErr w:type="spellStart"/>
      <w:r w:rsidRPr="004A1A9D">
        <w:rPr>
          <w:rFonts w:ascii="Times New Roman" w:eastAsiaTheme="minorEastAsia" w:hAnsi="Times New Roman" w:cs="Times New Roman"/>
          <w:b/>
          <w:bCs/>
          <w:color w:val="auto"/>
          <w:sz w:val="24"/>
          <w:szCs w:val="24"/>
          <w:lang w:val="en-US"/>
        </w:rPr>
        <w:t>логистика</w:t>
      </w:r>
      <w:proofErr w:type="spellEnd"/>
    </w:p>
    <w:p w14:paraId="0C1A0434" w14:textId="77777777" w:rsidR="00477C75" w:rsidRPr="004A1A9D" w:rsidRDefault="00477C75" w:rsidP="00477C75">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обеспечивает закупку, поставку и сопровождение оборудования и материалов, включая:</w:t>
      </w:r>
    </w:p>
    <w:p w14:paraId="5D2001FD" w14:textId="77777777" w:rsidR="00477C75" w:rsidRPr="004A1A9D" w:rsidRDefault="00477C75" w:rsidP="00317988">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формирование и согласование перечня оборудования и материалов, в том числе с длительным циклом изготовления;</w:t>
      </w:r>
    </w:p>
    <w:p w14:paraId="2FF926DB" w14:textId="77777777" w:rsidR="00477C75" w:rsidRPr="004A1A9D" w:rsidRDefault="00477C75" w:rsidP="00317988">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закупку</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оборудования</w:t>
      </w:r>
      <w:proofErr w:type="spellEnd"/>
      <w:r w:rsidRPr="004A1A9D">
        <w:rPr>
          <w:rFonts w:ascii="Times New Roman" w:eastAsiaTheme="minorEastAsia" w:hAnsi="Times New Roman" w:cs="Times New Roman"/>
          <w:color w:val="auto"/>
          <w:sz w:val="24"/>
          <w:szCs w:val="24"/>
          <w:lang w:val="en-US"/>
        </w:rPr>
        <w:t xml:space="preserve"> и </w:t>
      </w:r>
      <w:proofErr w:type="spellStart"/>
      <w:proofErr w:type="gramStart"/>
      <w:r w:rsidRPr="004A1A9D">
        <w:rPr>
          <w:rFonts w:ascii="Times New Roman" w:eastAsiaTheme="minorEastAsia" w:hAnsi="Times New Roman" w:cs="Times New Roman"/>
          <w:color w:val="auto"/>
          <w:sz w:val="24"/>
          <w:szCs w:val="24"/>
          <w:lang w:val="en-US"/>
        </w:rPr>
        <w:t>материалов</w:t>
      </w:r>
      <w:proofErr w:type="spellEnd"/>
      <w:r w:rsidRPr="004A1A9D">
        <w:rPr>
          <w:rFonts w:ascii="Times New Roman" w:eastAsiaTheme="minorEastAsia" w:hAnsi="Times New Roman" w:cs="Times New Roman"/>
          <w:color w:val="auto"/>
          <w:sz w:val="24"/>
          <w:szCs w:val="24"/>
          <w:lang w:val="en-US"/>
        </w:rPr>
        <w:t>;</w:t>
      </w:r>
      <w:proofErr w:type="gramEnd"/>
    </w:p>
    <w:p w14:paraId="04547CEC" w14:textId="77777777" w:rsidR="00477C75" w:rsidRPr="004A1A9D" w:rsidRDefault="00477C75" w:rsidP="00317988">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организацию заводских инспекций и заводских приёмочных испытаний (</w:t>
      </w:r>
      <w:r w:rsidRPr="004A1A9D">
        <w:rPr>
          <w:rFonts w:ascii="Times New Roman" w:eastAsiaTheme="minorEastAsia" w:hAnsi="Times New Roman" w:cs="Times New Roman"/>
          <w:color w:val="auto"/>
          <w:sz w:val="24"/>
          <w:szCs w:val="24"/>
          <w:lang w:val="en-US"/>
        </w:rPr>
        <w:t>FAT</w:t>
      </w:r>
      <w:r w:rsidRPr="004A1A9D">
        <w:rPr>
          <w:rFonts w:ascii="Times New Roman" w:eastAsiaTheme="minorEastAsia" w:hAnsi="Times New Roman" w:cs="Times New Roman"/>
          <w:color w:val="auto"/>
          <w:sz w:val="24"/>
          <w:szCs w:val="24"/>
        </w:rPr>
        <w:t>) при необходимости;</w:t>
      </w:r>
    </w:p>
    <w:p w14:paraId="384929A6" w14:textId="77777777" w:rsidR="00477C75" w:rsidRPr="004A1A9D" w:rsidRDefault="00477C75" w:rsidP="00317988">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логистику, экспедирование и таможенную очистку;</w:t>
      </w:r>
    </w:p>
    <w:p w14:paraId="69CF9CD2" w14:textId="77777777" w:rsidR="00477C75" w:rsidRPr="004A1A9D" w:rsidRDefault="00477C75" w:rsidP="00317988">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поставку оборудования с комплектом паспортов, сертификатов, инструкций и разрешительных документов;</w:t>
      </w:r>
    </w:p>
    <w:p w14:paraId="5CC0041F" w14:textId="77777777" w:rsidR="00477C75" w:rsidRPr="004A1A9D" w:rsidRDefault="00477C75" w:rsidP="00317988">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хранение, складирование, поставку запасных частей и ЗИП;</w:t>
      </w:r>
    </w:p>
    <w:p w14:paraId="4D6AFF50" w14:textId="77777777" w:rsidR="00477C75" w:rsidRPr="004A1A9D" w:rsidRDefault="00477C75" w:rsidP="00317988">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гарантийные обязательства на оборудование и выполненные работы, устранение выявленных дефектов и поддержку в гарантийный период.</w:t>
      </w:r>
    </w:p>
    <w:p w14:paraId="1CD1890A" w14:textId="77777777" w:rsidR="00477C75" w:rsidRPr="004A1A9D" w:rsidRDefault="00477C75" w:rsidP="00477C75">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2D830A78" w14:textId="77777777" w:rsidR="00477C75" w:rsidRPr="004A1A9D" w:rsidRDefault="00477C75" w:rsidP="00317988">
      <w:pPr>
        <w:pStyle w:val="a7"/>
        <w:numPr>
          <w:ilvl w:val="0"/>
          <w:numId w:val="19"/>
        </w:numPr>
        <w:autoSpaceDE w:val="0"/>
        <w:autoSpaceDN w:val="0"/>
        <w:adjustRightInd w:val="0"/>
        <w:spacing w:after="0" w:line="240" w:lineRule="auto"/>
        <w:jc w:val="both"/>
        <w:rPr>
          <w:rFonts w:ascii="Times New Roman" w:eastAsiaTheme="minorEastAsia" w:hAnsi="Times New Roman" w:cs="Times New Roman"/>
          <w:b/>
          <w:bCs/>
          <w:color w:val="auto"/>
          <w:sz w:val="24"/>
          <w:szCs w:val="24"/>
          <w:lang w:val="en-US"/>
        </w:rPr>
      </w:pPr>
      <w:proofErr w:type="spellStart"/>
      <w:r w:rsidRPr="004A1A9D">
        <w:rPr>
          <w:rFonts w:ascii="Times New Roman" w:eastAsiaTheme="minorEastAsia" w:hAnsi="Times New Roman" w:cs="Times New Roman"/>
          <w:b/>
          <w:bCs/>
          <w:color w:val="auto"/>
          <w:sz w:val="24"/>
          <w:szCs w:val="24"/>
          <w:lang w:val="en-US"/>
        </w:rPr>
        <w:t>Строительно-монтажные</w:t>
      </w:r>
      <w:proofErr w:type="spellEnd"/>
      <w:r w:rsidRPr="004A1A9D">
        <w:rPr>
          <w:rFonts w:ascii="Times New Roman" w:eastAsiaTheme="minorEastAsia" w:hAnsi="Times New Roman" w:cs="Times New Roman"/>
          <w:b/>
          <w:bCs/>
          <w:color w:val="auto"/>
          <w:sz w:val="24"/>
          <w:szCs w:val="24"/>
          <w:lang w:val="en-US"/>
        </w:rPr>
        <w:t xml:space="preserve"> </w:t>
      </w:r>
      <w:proofErr w:type="spellStart"/>
      <w:r w:rsidRPr="004A1A9D">
        <w:rPr>
          <w:rFonts w:ascii="Times New Roman" w:eastAsiaTheme="minorEastAsia" w:hAnsi="Times New Roman" w:cs="Times New Roman"/>
          <w:b/>
          <w:bCs/>
          <w:color w:val="auto"/>
          <w:sz w:val="24"/>
          <w:szCs w:val="24"/>
          <w:lang w:val="en-US"/>
        </w:rPr>
        <w:t>работы</w:t>
      </w:r>
      <w:proofErr w:type="spellEnd"/>
      <w:r w:rsidRPr="004A1A9D">
        <w:rPr>
          <w:rFonts w:ascii="Times New Roman" w:eastAsiaTheme="minorEastAsia" w:hAnsi="Times New Roman" w:cs="Times New Roman"/>
          <w:b/>
          <w:bCs/>
          <w:color w:val="auto"/>
          <w:sz w:val="24"/>
          <w:szCs w:val="24"/>
          <w:lang w:val="en-US"/>
        </w:rPr>
        <w:t xml:space="preserve"> (СМР)</w:t>
      </w:r>
    </w:p>
    <w:p w14:paraId="17355C29" w14:textId="77777777" w:rsidR="00477C75" w:rsidRPr="004A1A9D" w:rsidRDefault="00477C75" w:rsidP="00477C75">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выполняет полный комплекс строительно-монтажных работ «под ключ», включая:</w:t>
      </w:r>
    </w:p>
    <w:p w14:paraId="751D5E11" w14:textId="77777777" w:rsidR="00477C75" w:rsidRPr="004A1A9D" w:rsidRDefault="00477C75" w:rsidP="00317988">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мобилизацию персонала, техники и организацию строительных площадок;</w:t>
      </w:r>
    </w:p>
    <w:p w14:paraId="02AEB5D4" w14:textId="77777777" w:rsidR="00477C75" w:rsidRPr="004A1A9D" w:rsidRDefault="00477C75" w:rsidP="00317988">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выполнение подготовительных, земляных и монтажных работ;</w:t>
      </w:r>
    </w:p>
    <w:p w14:paraId="03823F0A" w14:textId="77777777" w:rsidR="00477C75" w:rsidRPr="004A1A9D" w:rsidRDefault="00477C75" w:rsidP="00317988">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строительство трубопроводов, узлов, переходов и пересечений;</w:t>
      </w:r>
    </w:p>
    <w:p w14:paraId="36B91EE1" w14:textId="77777777" w:rsidR="00477C75" w:rsidRPr="004A1A9D" w:rsidRDefault="00477C75" w:rsidP="00317988">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lastRenderedPageBreak/>
        <w:t>выполнение электромонтажных работ и работ по КИПиА, включая интеграцию с АСУ ТП;</w:t>
      </w:r>
    </w:p>
    <w:p w14:paraId="76E269B4" w14:textId="77777777" w:rsidR="00477C75" w:rsidRPr="004A1A9D" w:rsidRDefault="00477C75" w:rsidP="00317988">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проведение необходимых лабораторных испытаний (общестроительных, электротехнических, неразрушающего контроля);</w:t>
      </w:r>
    </w:p>
    <w:p w14:paraId="66FE1659" w14:textId="77777777" w:rsidR="00477C75" w:rsidRPr="004A1A9D" w:rsidRDefault="00477C75" w:rsidP="00317988">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обеспечение охраны строительных площадок и объектов;</w:t>
      </w:r>
    </w:p>
    <w:p w14:paraId="3CAC4D31" w14:textId="77777777" w:rsidR="00477C75" w:rsidRPr="004A1A9D" w:rsidRDefault="00477C75" w:rsidP="00317988">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выполнение демонтажных работ (при необходимости);</w:t>
      </w:r>
    </w:p>
    <w:p w14:paraId="391A2A1E" w14:textId="77777777" w:rsidR="00477C75" w:rsidRPr="004A1A9D" w:rsidRDefault="00477C75" w:rsidP="00317988">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шефмонтаж</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оборудования</w:t>
      </w:r>
      <w:proofErr w:type="spellEnd"/>
      <w:r w:rsidRPr="004A1A9D">
        <w:rPr>
          <w:rFonts w:ascii="Times New Roman" w:eastAsiaTheme="minorEastAsia" w:hAnsi="Times New Roman" w:cs="Times New Roman"/>
          <w:color w:val="auto"/>
          <w:sz w:val="24"/>
          <w:szCs w:val="24"/>
          <w:lang w:val="en-US"/>
        </w:rPr>
        <w:t>.</w:t>
      </w:r>
    </w:p>
    <w:p w14:paraId="3BCE8828" w14:textId="77777777" w:rsidR="00477C75" w:rsidRDefault="00477C75" w:rsidP="00477C75">
      <w:pPr>
        <w:autoSpaceDE w:val="0"/>
        <w:autoSpaceDN w:val="0"/>
        <w:adjustRightInd w:val="0"/>
        <w:spacing w:after="0" w:line="240" w:lineRule="auto"/>
        <w:jc w:val="both"/>
        <w:rPr>
          <w:rFonts w:ascii="Times New Roman" w:eastAsiaTheme="minorEastAsia" w:hAnsi="Times New Roman" w:cs="Times New Roman"/>
          <w:color w:val="auto"/>
          <w:sz w:val="24"/>
          <w:szCs w:val="24"/>
          <w:lang w:val="kk-KZ"/>
        </w:rPr>
      </w:pPr>
      <w:r w:rsidRPr="004A1A9D">
        <w:rPr>
          <w:rFonts w:ascii="Times New Roman" w:eastAsiaTheme="minorEastAsia" w:hAnsi="Times New Roman" w:cs="Times New Roman"/>
          <w:color w:val="auto"/>
          <w:sz w:val="24"/>
          <w:szCs w:val="24"/>
        </w:rPr>
        <w:t>Начало СМР допускается по первично согласованным проектным материалам без ожидания завершения полного комплекта рабочей документации, с обеспечением непрерывности цепочки «проектирование – закупка – строительство».</w:t>
      </w:r>
    </w:p>
    <w:p w14:paraId="7D4A3667" w14:textId="77777777" w:rsidR="00477C75" w:rsidRPr="004A1A9D" w:rsidRDefault="00477C75" w:rsidP="00477C75">
      <w:pPr>
        <w:autoSpaceDE w:val="0"/>
        <w:autoSpaceDN w:val="0"/>
        <w:adjustRightInd w:val="0"/>
        <w:spacing w:after="0" w:line="240" w:lineRule="auto"/>
        <w:jc w:val="both"/>
        <w:rPr>
          <w:rFonts w:ascii="Times New Roman" w:eastAsiaTheme="minorEastAsia" w:hAnsi="Times New Roman" w:cs="Times New Roman"/>
          <w:color w:val="auto"/>
          <w:sz w:val="24"/>
          <w:szCs w:val="24"/>
          <w:lang w:val="kk-KZ"/>
        </w:rPr>
      </w:pPr>
    </w:p>
    <w:p w14:paraId="2315FF63" w14:textId="77777777" w:rsidR="00477C75" w:rsidRPr="004A1A9D" w:rsidRDefault="00477C75" w:rsidP="00317988">
      <w:pPr>
        <w:pStyle w:val="a7"/>
        <w:numPr>
          <w:ilvl w:val="0"/>
          <w:numId w:val="19"/>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r w:rsidRPr="004A1A9D">
        <w:rPr>
          <w:rFonts w:ascii="Times New Roman" w:eastAsiaTheme="minorEastAsia" w:hAnsi="Times New Roman" w:cs="Times New Roman"/>
          <w:b/>
          <w:bCs/>
          <w:color w:val="auto"/>
          <w:sz w:val="24"/>
          <w:szCs w:val="24"/>
        </w:rPr>
        <w:t>Пуско-наладочные работы и ввод в эксплуатацию</w:t>
      </w:r>
    </w:p>
    <w:p w14:paraId="1DF33715" w14:textId="77777777" w:rsidR="00477C75" w:rsidRPr="004A1A9D" w:rsidRDefault="00477C75" w:rsidP="00477C75">
      <w:p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Подрядчик</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выполняет</w:t>
      </w:r>
      <w:proofErr w:type="spellEnd"/>
      <w:r w:rsidRPr="004A1A9D">
        <w:rPr>
          <w:rFonts w:ascii="Times New Roman" w:eastAsiaTheme="minorEastAsia" w:hAnsi="Times New Roman" w:cs="Times New Roman"/>
          <w:color w:val="auto"/>
          <w:sz w:val="24"/>
          <w:szCs w:val="24"/>
          <w:lang w:val="en-US"/>
        </w:rPr>
        <w:t>:</w:t>
      </w:r>
    </w:p>
    <w:p w14:paraId="1694EA5C" w14:textId="77777777" w:rsidR="00477C75" w:rsidRPr="004A1A9D" w:rsidRDefault="00477C75" w:rsidP="00317988">
      <w:pPr>
        <w:numPr>
          <w:ilvl w:val="0"/>
          <w:numId w:val="17"/>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пуско-наладочные</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работы</w:t>
      </w:r>
      <w:proofErr w:type="spellEnd"/>
      <w:r w:rsidRPr="004A1A9D">
        <w:rPr>
          <w:rFonts w:ascii="Times New Roman" w:eastAsiaTheme="minorEastAsia" w:hAnsi="Times New Roman" w:cs="Times New Roman"/>
          <w:color w:val="auto"/>
          <w:sz w:val="24"/>
          <w:szCs w:val="24"/>
          <w:lang w:val="en-US"/>
        </w:rPr>
        <w:t xml:space="preserve"> (ПНР</w:t>
      </w:r>
      <w:proofErr w:type="gramStart"/>
      <w:r w:rsidRPr="004A1A9D">
        <w:rPr>
          <w:rFonts w:ascii="Times New Roman" w:eastAsiaTheme="minorEastAsia" w:hAnsi="Times New Roman" w:cs="Times New Roman"/>
          <w:color w:val="auto"/>
          <w:sz w:val="24"/>
          <w:szCs w:val="24"/>
          <w:lang w:val="en-US"/>
        </w:rPr>
        <w:t>);</w:t>
      </w:r>
      <w:proofErr w:type="gramEnd"/>
    </w:p>
    <w:p w14:paraId="69EF9B12" w14:textId="77777777" w:rsidR="00477C75" w:rsidRPr="004A1A9D" w:rsidRDefault="00477C75" w:rsidP="00317988">
      <w:pPr>
        <w:numPr>
          <w:ilvl w:val="0"/>
          <w:numId w:val="17"/>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индивидуальные и комплексные испытания оборудования и систем;</w:t>
      </w:r>
    </w:p>
    <w:p w14:paraId="281CDE9A" w14:textId="77777777" w:rsidR="00477C75" w:rsidRPr="004A1A9D" w:rsidRDefault="00477C75" w:rsidP="00317988">
      <w:pPr>
        <w:numPr>
          <w:ilvl w:val="0"/>
          <w:numId w:val="17"/>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участие</w:t>
      </w:r>
      <w:proofErr w:type="spellEnd"/>
      <w:r w:rsidRPr="004A1A9D">
        <w:rPr>
          <w:rFonts w:ascii="Times New Roman" w:eastAsiaTheme="minorEastAsia" w:hAnsi="Times New Roman" w:cs="Times New Roman"/>
          <w:color w:val="auto"/>
          <w:sz w:val="24"/>
          <w:szCs w:val="24"/>
          <w:lang w:val="en-US"/>
        </w:rPr>
        <w:t xml:space="preserve"> в </w:t>
      </w:r>
      <w:proofErr w:type="spellStart"/>
      <w:r w:rsidRPr="004A1A9D">
        <w:rPr>
          <w:rFonts w:ascii="Times New Roman" w:eastAsiaTheme="minorEastAsia" w:hAnsi="Times New Roman" w:cs="Times New Roman"/>
          <w:color w:val="auto"/>
          <w:sz w:val="24"/>
          <w:szCs w:val="24"/>
          <w:lang w:val="en-US"/>
        </w:rPr>
        <w:t>эксплуатационных</w:t>
      </w:r>
      <w:proofErr w:type="spellEnd"/>
      <w:r w:rsidRPr="004A1A9D">
        <w:rPr>
          <w:rFonts w:ascii="Times New Roman" w:eastAsiaTheme="minorEastAsia" w:hAnsi="Times New Roman" w:cs="Times New Roman"/>
          <w:color w:val="auto"/>
          <w:sz w:val="24"/>
          <w:szCs w:val="24"/>
          <w:lang w:val="en-US"/>
        </w:rPr>
        <w:t xml:space="preserve"> </w:t>
      </w:r>
      <w:proofErr w:type="spellStart"/>
      <w:proofErr w:type="gramStart"/>
      <w:r w:rsidRPr="004A1A9D">
        <w:rPr>
          <w:rFonts w:ascii="Times New Roman" w:eastAsiaTheme="minorEastAsia" w:hAnsi="Times New Roman" w:cs="Times New Roman"/>
          <w:color w:val="auto"/>
          <w:sz w:val="24"/>
          <w:szCs w:val="24"/>
          <w:lang w:val="en-US"/>
        </w:rPr>
        <w:t>испытаниях</w:t>
      </w:r>
      <w:proofErr w:type="spellEnd"/>
      <w:r w:rsidRPr="004A1A9D">
        <w:rPr>
          <w:rFonts w:ascii="Times New Roman" w:eastAsiaTheme="minorEastAsia" w:hAnsi="Times New Roman" w:cs="Times New Roman"/>
          <w:color w:val="auto"/>
          <w:sz w:val="24"/>
          <w:szCs w:val="24"/>
          <w:lang w:val="en-US"/>
        </w:rPr>
        <w:t>;</w:t>
      </w:r>
      <w:proofErr w:type="gramEnd"/>
    </w:p>
    <w:p w14:paraId="76948459" w14:textId="77777777" w:rsidR="00477C75" w:rsidRPr="004A1A9D" w:rsidRDefault="00477C75" w:rsidP="00317988">
      <w:pPr>
        <w:numPr>
          <w:ilvl w:val="0"/>
          <w:numId w:val="17"/>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обучение персонала Заказчика (при необходимости);</w:t>
      </w:r>
    </w:p>
    <w:p w14:paraId="3AA63255" w14:textId="77777777" w:rsidR="00477C75" w:rsidRPr="004A1A9D" w:rsidRDefault="00477C75" w:rsidP="00317988">
      <w:pPr>
        <w:numPr>
          <w:ilvl w:val="0"/>
          <w:numId w:val="17"/>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устранение замечаний по результатам испытаний;</w:t>
      </w:r>
    </w:p>
    <w:p w14:paraId="14E5C537" w14:textId="77777777" w:rsidR="00477C75" w:rsidRPr="004A1A9D" w:rsidRDefault="00477C75" w:rsidP="00317988">
      <w:pPr>
        <w:numPr>
          <w:ilvl w:val="0"/>
          <w:numId w:val="17"/>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окончательный ввод объектов обустройства в эксплуатацию.</w:t>
      </w:r>
    </w:p>
    <w:p w14:paraId="4DCB9CC1" w14:textId="77777777" w:rsidR="00477C75" w:rsidRPr="004A1A9D" w:rsidRDefault="00477C75" w:rsidP="00477C75">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174986C9" w14:textId="77777777" w:rsidR="00477C75" w:rsidRPr="004A1A9D" w:rsidRDefault="00477C75" w:rsidP="00317988">
      <w:pPr>
        <w:pStyle w:val="a7"/>
        <w:numPr>
          <w:ilvl w:val="0"/>
          <w:numId w:val="19"/>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r w:rsidRPr="004A1A9D">
        <w:rPr>
          <w:rFonts w:ascii="Times New Roman" w:eastAsiaTheme="minorEastAsia" w:hAnsi="Times New Roman" w:cs="Times New Roman"/>
          <w:b/>
          <w:bCs/>
          <w:color w:val="auto"/>
          <w:sz w:val="24"/>
          <w:szCs w:val="24"/>
        </w:rPr>
        <w:t>Завершение проекта и оформление документации</w:t>
      </w:r>
    </w:p>
    <w:p w14:paraId="7AC48B5B" w14:textId="77777777" w:rsidR="00477C75" w:rsidRPr="004A1A9D" w:rsidRDefault="00477C75" w:rsidP="00477C75">
      <w:p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Подрядчик</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обеспечивает</w:t>
      </w:r>
      <w:proofErr w:type="spellEnd"/>
      <w:r w:rsidRPr="004A1A9D">
        <w:rPr>
          <w:rFonts w:ascii="Times New Roman" w:eastAsiaTheme="minorEastAsia" w:hAnsi="Times New Roman" w:cs="Times New Roman"/>
          <w:color w:val="auto"/>
          <w:sz w:val="24"/>
          <w:szCs w:val="24"/>
          <w:lang w:val="en-US"/>
        </w:rPr>
        <w:t>:</w:t>
      </w:r>
    </w:p>
    <w:p w14:paraId="6123270E" w14:textId="77777777" w:rsidR="00477C75" w:rsidRPr="004A1A9D" w:rsidRDefault="00477C75" w:rsidP="00317988">
      <w:pPr>
        <w:numPr>
          <w:ilvl w:val="0"/>
          <w:numId w:val="18"/>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комплектацию и передачу исполнительной технической и приёмо-сдаточной документации;</w:t>
      </w:r>
    </w:p>
    <w:p w14:paraId="1C9E2DD0" w14:textId="77777777" w:rsidR="00477C75" w:rsidRPr="004A1A9D" w:rsidRDefault="00477C75" w:rsidP="00317988">
      <w:pPr>
        <w:numPr>
          <w:ilvl w:val="0"/>
          <w:numId w:val="18"/>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подготовку объекта к приёмке и вводу в эксплуатацию;</w:t>
      </w:r>
    </w:p>
    <w:p w14:paraId="7B504359" w14:textId="77777777" w:rsidR="00477C75" w:rsidRDefault="00477C75" w:rsidP="00317988">
      <w:pPr>
        <w:numPr>
          <w:ilvl w:val="0"/>
          <w:numId w:val="18"/>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сопровождение регистрации прав Заказчика на объекты обустройства в порядке, установленном законодательством Республики Казахстан.</w:t>
      </w:r>
    </w:p>
    <w:p w14:paraId="01625967" w14:textId="77777777" w:rsidR="00317988" w:rsidRDefault="00317988" w:rsidP="00317988">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00BDFF7E" w14:textId="27AB3954" w:rsidR="00317988" w:rsidRDefault="00317988" w:rsidP="00317988">
      <w:pPr>
        <w:pStyle w:val="a4"/>
        <w:numPr>
          <w:ilvl w:val="0"/>
          <w:numId w:val="8"/>
        </w:numPr>
        <w:jc w:val="both"/>
        <w:rPr>
          <w:rFonts w:ascii="Times New Roman" w:hAnsi="Times New Roman"/>
          <w:b/>
          <w:sz w:val="24"/>
          <w:szCs w:val="24"/>
        </w:rPr>
      </w:pPr>
      <w:r>
        <w:rPr>
          <w:rFonts w:ascii="Times New Roman" w:hAnsi="Times New Roman"/>
          <w:b/>
          <w:sz w:val="24"/>
          <w:szCs w:val="24"/>
        </w:rPr>
        <w:t>Срок выполнения работ в разрезе объектов</w:t>
      </w:r>
      <w:r w:rsidRPr="00BC0907">
        <w:rPr>
          <w:rFonts w:ascii="Times New Roman" w:hAnsi="Times New Roman"/>
          <w:b/>
          <w:sz w:val="24"/>
          <w:szCs w:val="24"/>
        </w:rPr>
        <w:t>:</w:t>
      </w:r>
    </w:p>
    <w:p w14:paraId="39BF737B" w14:textId="77777777" w:rsidR="00317988" w:rsidRPr="004A1A9D" w:rsidRDefault="00317988" w:rsidP="00317988">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tbl>
      <w:tblPr>
        <w:tblStyle w:val="a6"/>
        <w:tblW w:w="9345" w:type="dxa"/>
        <w:tblInd w:w="432" w:type="dxa"/>
        <w:tblLook w:val="04A0" w:firstRow="1" w:lastRow="0" w:firstColumn="1" w:lastColumn="0" w:noHBand="0" w:noVBand="1"/>
      </w:tblPr>
      <w:tblGrid>
        <w:gridCol w:w="751"/>
        <w:gridCol w:w="5049"/>
        <w:gridCol w:w="1653"/>
        <w:gridCol w:w="1892"/>
      </w:tblGrid>
      <w:tr w:rsidR="00317988" w:rsidRPr="00C66097" w14:paraId="1D50608F" w14:textId="77777777" w:rsidTr="00317988">
        <w:trPr>
          <w:trHeight w:val="478"/>
        </w:trPr>
        <w:tc>
          <w:tcPr>
            <w:tcW w:w="751" w:type="dxa"/>
            <w:vAlign w:val="center"/>
          </w:tcPr>
          <w:p w14:paraId="2973F335" w14:textId="77777777" w:rsidR="00317988" w:rsidRPr="00317988" w:rsidRDefault="00317988" w:rsidP="00FF735C">
            <w:pPr>
              <w:jc w:val="center"/>
              <w:rPr>
                <w:rFonts w:ascii="Times New Roman" w:hAnsi="Times New Roman" w:cs="Times New Roman"/>
                <w:b/>
                <w:bCs/>
                <w:lang w:val="kk-KZ"/>
              </w:rPr>
            </w:pPr>
            <w:r w:rsidRPr="00317988">
              <w:rPr>
                <w:rFonts w:ascii="Times New Roman" w:hAnsi="Times New Roman" w:cs="Times New Roman"/>
                <w:b/>
                <w:bCs/>
                <w:lang w:val="kk-KZ"/>
              </w:rPr>
              <w:t>№</w:t>
            </w:r>
          </w:p>
        </w:tc>
        <w:tc>
          <w:tcPr>
            <w:tcW w:w="5049" w:type="dxa"/>
            <w:vAlign w:val="center"/>
          </w:tcPr>
          <w:p w14:paraId="6046043B" w14:textId="77777777" w:rsidR="00317988" w:rsidRPr="00317988" w:rsidRDefault="00317988" w:rsidP="00FF735C">
            <w:pPr>
              <w:jc w:val="center"/>
              <w:rPr>
                <w:rFonts w:ascii="Times New Roman" w:hAnsi="Times New Roman" w:cs="Times New Roman"/>
                <w:b/>
                <w:bCs/>
                <w:lang w:val="kk-KZ"/>
              </w:rPr>
            </w:pPr>
            <w:r w:rsidRPr="00317988">
              <w:rPr>
                <w:rFonts w:ascii="Times New Roman" w:hAnsi="Times New Roman" w:cs="Times New Roman"/>
                <w:b/>
                <w:bCs/>
                <w:lang w:val="kk-KZ"/>
              </w:rPr>
              <w:t>Наименование объкта</w:t>
            </w:r>
          </w:p>
        </w:tc>
        <w:tc>
          <w:tcPr>
            <w:tcW w:w="1653" w:type="dxa"/>
            <w:vAlign w:val="center"/>
          </w:tcPr>
          <w:p w14:paraId="791D2C50" w14:textId="77777777" w:rsidR="00317988" w:rsidRPr="00317988" w:rsidRDefault="00317988" w:rsidP="00FF735C">
            <w:pPr>
              <w:jc w:val="center"/>
              <w:rPr>
                <w:rFonts w:ascii="Times New Roman" w:hAnsi="Times New Roman" w:cs="Times New Roman"/>
                <w:b/>
                <w:bCs/>
                <w:lang w:val="kk-KZ"/>
              </w:rPr>
            </w:pPr>
            <w:r w:rsidRPr="00317988">
              <w:rPr>
                <w:rFonts w:ascii="Times New Roman" w:hAnsi="Times New Roman" w:cs="Times New Roman"/>
                <w:b/>
                <w:bCs/>
                <w:lang w:val="kk-KZ"/>
              </w:rPr>
              <w:t>Срок выполенния</w:t>
            </w:r>
          </w:p>
        </w:tc>
        <w:tc>
          <w:tcPr>
            <w:tcW w:w="1892" w:type="dxa"/>
            <w:vAlign w:val="center"/>
          </w:tcPr>
          <w:p w14:paraId="6F39F3F1" w14:textId="6F644373" w:rsidR="00317988" w:rsidRPr="00317988" w:rsidRDefault="00317988" w:rsidP="00FF735C">
            <w:pPr>
              <w:jc w:val="center"/>
              <w:rPr>
                <w:rFonts w:ascii="Times New Roman" w:hAnsi="Times New Roman" w:cs="Times New Roman"/>
                <w:b/>
                <w:bCs/>
                <w:lang w:val="kk-KZ"/>
              </w:rPr>
            </w:pPr>
            <w:r w:rsidRPr="00BF5EBE">
              <w:rPr>
                <w:rFonts w:ascii="Times New Roman" w:hAnsi="Times New Roman" w:cs="Times New Roman"/>
                <w:b/>
                <w:bCs/>
                <w:lang w:val="kk-KZ"/>
              </w:rPr>
              <w:t>Тип работ</w:t>
            </w:r>
          </w:p>
        </w:tc>
      </w:tr>
      <w:tr w:rsidR="00317988" w:rsidRPr="00C66097" w14:paraId="37372C4A" w14:textId="77777777" w:rsidTr="00317988">
        <w:tc>
          <w:tcPr>
            <w:tcW w:w="751" w:type="dxa"/>
            <w:vAlign w:val="center"/>
          </w:tcPr>
          <w:p w14:paraId="2F95191B" w14:textId="77777777" w:rsidR="00317988" w:rsidRPr="00317988" w:rsidRDefault="00317988" w:rsidP="00317988">
            <w:pPr>
              <w:jc w:val="center"/>
              <w:rPr>
                <w:rFonts w:ascii="Times New Roman" w:hAnsi="Times New Roman" w:cs="Times New Roman"/>
                <w:lang w:val="kk-KZ"/>
              </w:rPr>
            </w:pPr>
            <w:r w:rsidRPr="00317988">
              <w:rPr>
                <w:rFonts w:ascii="Times New Roman" w:hAnsi="Times New Roman" w:cs="Times New Roman"/>
                <w:lang w:val="kk-KZ"/>
              </w:rPr>
              <w:t>1</w:t>
            </w:r>
          </w:p>
        </w:tc>
        <w:tc>
          <w:tcPr>
            <w:tcW w:w="5049" w:type="dxa"/>
          </w:tcPr>
          <w:p w14:paraId="05F0DB68" w14:textId="77777777" w:rsidR="00317988" w:rsidRPr="00317988" w:rsidRDefault="00317988" w:rsidP="00317988">
            <w:pPr>
              <w:rPr>
                <w:rFonts w:ascii="Times New Roman" w:hAnsi="Times New Roman" w:cs="Times New Roman"/>
                <w:bCs/>
                <w:lang w:val="kk-KZ"/>
              </w:rPr>
            </w:pPr>
            <w:r w:rsidRPr="00317988">
              <w:rPr>
                <w:rFonts w:ascii="Times New Roman" w:hAnsi="Times New Roman" w:cs="Times New Roman"/>
                <w:bCs/>
              </w:rPr>
              <w:t>Сбор и транспорт газа с добывающих скважин 59Г, 61Г</w:t>
            </w:r>
          </w:p>
        </w:tc>
        <w:tc>
          <w:tcPr>
            <w:tcW w:w="1653" w:type="dxa"/>
            <w:vAlign w:val="center"/>
          </w:tcPr>
          <w:p w14:paraId="041DD9E9" w14:textId="77777777" w:rsidR="00317988" w:rsidRPr="00317988" w:rsidRDefault="00317988" w:rsidP="00317988">
            <w:pPr>
              <w:jc w:val="center"/>
              <w:rPr>
                <w:rFonts w:ascii="Times New Roman" w:hAnsi="Times New Roman" w:cs="Times New Roman"/>
                <w:lang w:val="kk-KZ"/>
              </w:rPr>
            </w:pPr>
            <w:r w:rsidRPr="00317988">
              <w:rPr>
                <w:rFonts w:ascii="Times New Roman" w:hAnsi="Times New Roman" w:cs="Times New Roman"/>
                <w:lang w:val="kk-KZ"/>
              </w:rPr>
              <w:t>30.11.26</w:t>
            </w:r>
          </w:p>
        </w:tc>
        <w:tc>
          <w:tcPr>
            <w:tcW w:w="1892" w:type="dxa"/>
            <w:vAlign w:val="center"/>
          </w:tcPr>
          <w:p w14:paraId="083D6ACF" w14:textId="4B4585CE" w:rsidR="00317988" w:rsidRPr="009F6D4D" w:rsidRDefault="00317988" w:rsidP="00317988">
            <w:pPr>
              <w:jc w:val="center"/>
              <w:rPr>
                <w:rFonts w:ascii="Times New Roman" w:hAnsi="Times New Roman" w:cs="Times New Roman"/>
                <w:highlight w:val="yellow"/>
                <w:lang w:val="kk-KZ"/>
              </w:rPr>
            </w:pPr>
            <w:r>
              <w:rPr>
                <w:rFonts w:ascii="Times New Roman" w:hAnsi="Times New Roman" w:cs="Times New Roman"/>
                <w:lang w:val="kk-KZ"/>
              </w:rPr>
              <w:t>СМР</w:t>
            </w:r>
          </w:p>
        </w:tc>
      </w:tr>
      <w:tr w:rsidR="00317988" w:rsidRPr="00C66097" w14:paraId="0C782522" w14:textId="77777777" w:rsidTr="00317988">
        <w:tc>
          <w:tcPr>
            <w:tcW w:w="751" w:type="dxa"/>
            <w:vAlign w:val="center"/>
          </w:tcPr>
          <w:p w14:paraId="5AAAE959" w14:textId="77777777" w:rsidR="00317988" w:rsidRPr="00317988" w:rsidRDefault="00317988" w:rsidP="00317988">
            <w:pPr>
              <w:jc w:val="center"/>
              <w:rPr>
                <w:rFonts w:ascii="Times New Roman" w:hAnsi="Times New Roman" w:cs="Times New Roman"/>
              </w:rPr>
            </w:pPr>
            <w:r w:rsidRPr="00317988">
              <w:rPr>
                <w:rFonts w:ascii="Times New Roman" w:hAnsi="Times New Roman" w:cs="Times New Roman"/>
              </w:rPr>
              <w:t>2</w:t>
            </w:r>
          </w:p>
        </w:tc>
        <w:tc>
          <w:tcPr>
            <w:tcW w:w="5049" w:type="dxa"/>
          </w:tcPr>
          <w:p w14:paraId="69C6ECB2" w14:textId="77777777" w:rsidR="00317988" w:rsidRPr="00317988" w:rsidRDefault="00317988" w:rsidP="00317988">
            <w:pPr>
              <w:pStyle w:val="a4"/>
              <w:spacing w:line="276" w:lineRule="auto"/>
              <w:jc w:val="both"/>
              <w:rPr>
                <w:rFonts w:ascii="Times New Roman" w:hAnsi="Times New Roman"/>
                <w:bCs/>
                <w:sz w:val="24"/>
                <w:szCs w:val="24"/>
              </w:rPr>
            </w:pPr>
            <w:r w:rsidRPr="00317988">
              <w:rPr>
                <w:rFonts w:ascii="Times New Roman" w:hAnsi="Times New Roman"/>
                <w:bCs/>
                <w:sz w:val="24"/>
                <w:szCs w:val="24"/>
              </w:rPr>
              <w:t>Обустройство скважин 60Г, 62Г, 63Г, 58Г, У-3, У-4</w:t>
            </w:r>
          </w:p>
        </w:tc>
        <w:tc>
          <w:tcPr>
            <w:tcW w:w="1653" w:type="dxa"/>
            <w:vAlign w:val="center"/>
          </w:tcPr>
          <w:p w14:paraId="0F73620D" w14:textId="77777777" w:rsidR="00317988" w:rsidRPr="00317988" w:rsidRDefault="00317988" w:rsidP="00317988">
            <w:pPr>
              <w:jc w:val="center"/>
              <w:rPr>
                <w:rFonts w:ascii="Times New Roman" w:hAnsi="Times New Roman" w:cs="Times New Roman"/>
                <w:lang w:val="kk-KZ"/>
              </w:rPr>
            </w:pPr>
            <w:r w:rsidRPr="00317988">
              <w:rPr>
                <w:rFonts w:ascii="Times New Roman" w:hAnsi="Times New Roman" w:cs="Times New Roman"/>
                <w:lang w:val="kk-KZ"/>
              </w:rPr>
              <w:t>30.11.26</w:t>
            </w:r>
          </w:p>
        </w:tc>
        <w:tc>
          <w:tcPr>
            <w:tcW w:w="1892" w:type="dxa"/>
            <w:vAlign w:val="center"/>
          </w:tcPr>
          <w:p w14:paraId="58854A16" w14:textId="1EE2A63D" w:rsidR="00317988" w:rsidRPr="009F6D4D" w:rsidRDefault="00317988" w:rsidP="00317988">
            <w:pPr>
              <w:jc w:val="center"/>
              <w:rPr>
                <w:rFonts w:ascii="Times New Roman" w:hAnsi="Times New Roman" w:cs="Times New Roman"/>
                <w:highlight w:val="yellow"/>
                <w:lang w:val="kk-KZ"/>
              </w:rPr>
            </w:pPr>
            <w:r>
              <w:rPr>
                <w:rFonts w:ascii="Times New Roman" w:hAnsi="Times New Roman" w:cs="Times New Roman"/>
                <w:lang w:val="kk-KZ"/>
              </w:rPr>
              <w:t>СМР</w:t>
            </w:r>
          </w:p>
        </w:tc>
      </w:tr>
      <w:tr w:rsidR="00317988" w:rsidRPr="00C66097" w14:paraId="0A31D19E" w14:textId="77777777" w:rsidTr="00317988">
        <w:tc>
          <w:tcPr>
            <w:tcW w:w="751" w:type="dxa"/>
            <w:vAlign w:val="center"/>
          </w:tcPr>
          <w:p w14:paraId="7835357B" w14:textId="77777777" w:rsidR="00317988" w:rsidRPr="00317988" w:rsidRDefault="00317988" w:rsidP="00317988">
            <w:pPr>
              <w:jc w:val="center"/>
              <w:rPr>
                <w:rFonts w:ascii="Times New Roman" w:hAnsi="Times New Roman" w:cs="Times New Roman"/>
                <w:lang w:val="kk-KZ"/>
              </w:rPr>
            </w:pPr>
            <w:r w:rsidRPr="00317988">
              <w:rPr>
                <w:rFonts w:ascii="Times New Roman" w:hAnsi="Times New Roman" w:cs="Times New Roman"/>
                <w:lang w:val="kk-KZ"/>
              </w:rPr>
              <w:t>3</w:t>
            </w:r>
          </w:p>
        </w:tc>
        <w:tc>
          <w:tcPr>
            <w:tcW w:w="5049" w:type="dxa"/>
          </w:tcPr>
          <w:p w14:paraId="2C51AF5D" w14:textId="77777777" w:rsidR="00317988" w:rsidRPr="00317988" w:rsidRDefault="00317988" w:rsidP="00317988">
            <w:pPr>
              <w:rPr>
                <w:rFonts w:ascii="Times New Roman" w:hAnsi="Times New Roman" w:cs="Times New Roman"/>
                <w:bCs/>
                <w:lang w:val="kk-KZ"/>
              </w:rPr>
            </w:pPr>
            <w:r w:rsidRPr="00317988">
              <w:rPr>
                <w:rFonts w:ascii="Times New Roman" w:hAnsi="Times New Roman"/>
                <w:bCs/>
              </w:rPr>
              <w:t>Строительство обратного конденсатопровода с ЖГПЗ на ДНС</w:t>
            </w:r>
          </w:p>
        </w:tc>
        <w:tc>
          <w:tcPr>
            <w:tcW w:w="1653" w:type="dxa"/>
            <w:vAlign w:val="center"/>
          </w:tcPr>
          <w:p w14:paraId="54C14A0B" w14:textId="77777777" w:rsidR="00317988" w:rsidRPr="00317988" w:rsidRDefault="00317988" w:rsidP="00317988">
            <w:pPr>
              <w:jc w:val="center"/>
              <w:rPr>
                <w:rFonts w:ascii="Times New Roman" w:hAnsi="Times New Roman" w:cs="Times New Roman"/>
                <w:lang w:val="kk-KZ"/>
              </w:rPr>
            </w:pPr>
            <w:r w:rsidRPr="00317988">
              <w:rPr>
                <w:rFonts w:ascii="Times New Roman" w:hAnsi="Times New Roman" w:cs="Times New Roman"/>
                <w:lang w:val="kk-KZ"/>
              </w:rPr>
              <w:t>30.11.26</w:t>
            </w:r>
          </w:p>
        </w:tc>
        <w:tc>
          <w:tcPr>
            <w:tcW w:w="1892" w:type="dxa"/>
            <w:vAlign w:val="center"/>
          </w:tcPr>
          <w:p w14:paraId="164257DF" w14:textId="1FE7FFB9" w:rsidR="00317988" w:rsidRPr="009F6D4D" w:rsidRDefault="00317988" w:rsidP="00317988">
            <w:pPr>
              <w:jc w:val="center"/>
              <w:rPr>
                <w:rFonts w:ascii="Times New Roman" w:hAnsi="Times New Roman" w:cs="Times New Roman"/>
                <w:highlight w:val="yellow"/>
                <w:lang w:val="kk-KZ"/>
              </w:rPr>
            </w:pPr>
            <w:r>
              <w:rPr>
                <w:rFonts w:ascii="Times New Roman" w:hAnsi="Times New Roman" w:cs="Times New Roman"/>
                <w:lang w:val="kk-KZ"/>
              </w:rPr>
              <w:t>ПСД-СМР</w:t>
            </w:r>
          </w:p>
        </w:tc>
      </w:tr>
      <w:tr w:rsidR="00317988" w:rsidRPr="00C66097" w14:paraId="3232A19A" w14:textId="77777777" w:rsidTr="00317988">
        <w:tc>
          <w:tcPr>
            <w:tcW w:w="751" w:type="dxa"/>
            <w:vAlign w:val="center"/>
          </w:tcPr>
          <w:p w14:paraId="34435871" w14:textId="77777777" w:rsidR="00317988" w:rsidRPr="00C66097" w:rsidRDefault="00317988" w:rsidP="00317988">
            <w:pPr>
              <w:jc w:val="center"/>
              <w:rPr>
                <w:rFonts w:ascii="Times New Roman" w:hAnsi="Times New Roman" w:cs="Times New Roman"/>
                <w:lang w:val="kk-KZ"/>
              </w:rPr>
            </w:pPr>
            <w:r w:rsidRPr="00C66097">
              <w:rPr>
                <w:rFonts w:ascii="Times New Roman" w:hAnsi="Times New Roman" w:cs="Times New Roman"/>
                <w:lang w:val="kk-KZ"/>
              </w:rPr>
              <w:t>4</w:t>
            </w:r>
          </w:p>
        </w:tc>
        <w:tc>
          <w:tcPr>
            <w:tcW w:w="5049" w:type="dxa"/>
          </w:tcPr>
          <w:p w14:paraId="16A4A9D1" w14:textId="77777777" w:rsidR="00317988" w:rsidRPr="00C66097" w:rsidRDefault="00317988" w:rsidP="00317988">
            <w:pPr>
              <w:rPr>
                <w:rFonts w:ascii="Times New Roman" w:hAnsi="Times New Roman" w:cs="Times New Roman"/>
                <w:bCs/>
                <w:lang w:val="kk-KZ"/>
              </w:rPr>
            </w:pPr>
            <w:r w:rsidRPr="00C66097">
              <w:rPr>
                <w:rFonts w:ascii="Times New Roman" w:hAnsi="Times New Roman"/>
                <w:bCs/>
              </w:rPr>
              <w:t>Строительство газо-сепарационного пункта (ГСП)</w:t>
            </w:r>
          </w:p>
        </w:tc>
        <w:tc>
          <w:tcPr>
            <w:tcW w:w="1653" w:type="dxa"/>
            <w:vAlign w:val="center"/>
          </w:tcPr>
          <w:p w14:paraId="46136455" w14:textId="77777777" w:rsidR="00317988" w:rsidRPr="00C66097" w:rsidRDefault="00317988" w:rsidP="00317988">
            <w:pPr>
              <w:jc w:val="center"/>
              <w:rPr>
                <w:rFonts w:ascii="Times New Roman" w:hAnsi="Times New Roman" w:cs="Times New Roman"/>
                <w:lang w:val="kk-KZ"/>
              </w:rPr>
            </w:pPr>
            <w:r>
              <w:rPr>
                <w:rFonts w:ascii="Times New Roman" w:hAnsi="Times New Roman" w:cs="Times New Roman"/>
                <w:lang w:val="kk-KZ"/>
              </w:rPr>
              <w:t>31.08.27</w:t>
            </w:r>
          </w:p>
        </w:tc>
        <w:tc>
          <w:tcPr>
            <w:tcW w:w="1892" w:type="dxa"/>
            <w:vAlign w:val="center"/>
          </w:tcPr>
          <w:p w14:paraId="70FCED90" w14:textId="11845901" w:rsidR="00317988" w:rsidRPr="00C66097" w:rsidRDefault="00317988" w:rsidP="00317988">
            <w:pPr>
              <w:jc w:val="center"/>
              <w:rPr>
                <w:rFonts w:ascii="Times New Roman" w:hAnsi="Times New Roman" w:cs="Times New Roman"/>
                <w:lang w:val="kk-KZ"/>
              </w:rPr>
            </w:pPr>
            <w:r>
              <w:rPr>
                <w:rFonts w:ascii="Times New Roman" w:hAnsi="Times New Roman" w:cs="Times New Roman"/>
                <w:lang w:val="kk-KZ"/>
              </w:rPr>
              <w:t>ПСД-СМР</w:t>
            </w:r>
          </w:p>
        </w:tc>
      </w:tr>
      <w:tr w:rsidR="00317988" w:rsidRPr="00C66097" w14:paraId="09E7FA16" w14:textId="77777777" w:rsidTr="00317988">
        <w:tc>
          <w:tcPr>
            <w:tcW w:w="751" w:type="dxa"/>
            <w:vAlign w:val="center"/>
          </w:tcPr>
          <w:p w14:paraId="5B6E6730" w14:textId="77777777" w:rsidR="00317988" w:rsidRPr="00C66097" w:rsidRDefault="00317988" w:rsidP="00317988">
            <w:pPr>
              <w:jc w:val="center"/>
              <w:rPr>
                <w:rFonts w:ascii="Times New Roman" w:hAnsi="Times New Roman" w:cs="Times New Roman"/>
                <w:lang w:val="kk-KZ"/>
              </w:rPr>
            </w:pPr>
            <w:r w:rsidRPr="00C66097">
              <w:rPr>
                <w:rFonts w:ascii="Times New Roman" w:hAnsi="Times New Roman" w:cs="Times New Roman"/>
                <w:lang w:val="kk-KZ"/>
              </w:rPr>
              <w:t>5</w:t>
            </w:r>
          </w:p>
        </w:tc>
        <w:tc>
          <w:tcPr>
            <w:tcW w:w="5049" w:type="dxa"/>
          </w:tcPr>
          <w:p w14:paraId="357978E6" w14:textId="77777777" w:rsidR="00317988" w:rsidRPr="00C66097" w:rsidRDefault="00317988" w:rsidP="00317988">
            <w:pPr>
              <w:rPr>
                <w:rFonts w:ascii="Times New Roman" w:hAnsi="Times New Roman" w:cs="Times New Roman"/>
                <w:bCs/>
                <w:lang w:val="kk-KZ"/>
              </w:rPr>
            </w:pPr>
            <w:r w:rsidRPr="00C66097">
              <w:rPr>
                <w:rFonts w:ascii="Times New Roman" w:hAnsi="Times New Roman"/>
                <w:bCs/>
              </w:rPr>
              <w:t>Строительство конденсатопровода от ГСП до ЖГПЗ</w:t>
            </w:r>
          </w:p>
        </w:tc>
        <w:tc>
          <w:tcPr>
            <w:tcW w:w="1653" w:type="dxa"/>
            <w:vAlign w:val="center"/>
          </w:tcPr>
          <w:p w14:paraId="101FEEF1" w14:textId="77777777" w:rsidR="00317988" w:rsidRPr="00C66097" w:rsidRDefault="00317988" w:rsidP="00317988">
            <w:pPr>
              <w:jc w:val="center"/>
              <w:rPr>
                <w:rFonts w:ascii="Times New Roman" w:hAnsi="Times New Roman" w:cs="Times New Roman"/>
                <w:lang w:val="kk-KZ"/>
              </w:rPr>
            </w:pPr>
            <w:r>
              <w:rPr>
                <w:rFonts w:ascii="Times New Roman" w:hAnsi="Times New Roman" w:cs="Times New Roman"/>
                <w:lang w:val="kk-KZ"/>
              </w:rPr>
              <w:t>31.08.27</w:t>
            </w:r>
          </w:p>
        </w:tc>
        <w:tc>
          <w:tcPr>
            <w:tcW w:w="1892" w:type="dxa"/>
            <w:vAlign w:val="center"/>
          </w:tcPr>
          <w:p w14:paraId="341E4FCB" w14:textId="34F77C6A" w:rsidR="00317988" w:rsidRPr="00C66097" w:rsidRDefault="00317988" w:rsidP="00317988">
            <w:pPr>
              <w:jc w:val="center"/>
              <w:rPr>
                <w:rFonts w:ascii="Times New Roman" w:hAnsi="Times New Roman" w:cs="Times New Roman"/>
                <w:lang w:val="kk-KZ"/>
              </w:rPr>
            </w:pPr>
            <w:r>
              <w:rPr>
                <w:rFonts w:ascii="Times New Roman" w:hAnsi="Times New Roman" w:cs="Times New Roman"/>
                <w:lang w:val="kk-KZ"/>
              </w:rPr>
              <w:t>ПСД-СМР</w:t>
            </w:r>
          </w:p>
        </w:tc>
      </w:tr>
      <w:tr w:rsidR="00317988" w:rsidRPr="00C66097" w14:paraId="179C7A14" w14:textId="77777777" w:rsidTr="00317988">
        <w:tc>
          <w:tcPr>
            <w:tcW w:w="751" w:type="dxa"/>
            <w:vAlign w:val="center"/>
          </w:tcPr>
          <w:p w14:paraId="2371E194" w14:textId="77777777" w:rsidR="00317988" w:rsidRPr="00C66097" w:rsidRDefault="00317988" w:rsidP="00317988">
            <w:pPr>
              <w:jc w:val="center"/>
              <w:rPr>
                <w:rFonts w:ascii="Times New Roman" w:hAnsi="Times New Roman" w:cs="Times New Roman"/>
                <w:lang w:val="kk-KZ"/>
              </w:rPr>
            </w:pPr>
            <w:r w:rsidRPr="00C66097">
              <w:rPr>
                <w:rFonts w:ascii="Times New Roman" w:hAnsi="Times New Roman" w:cs="Times New Roman"/>
                <w:lang w:val="kk-KZ"/>
              </w:rPr>
              <w:t>6</w:t>
            </w:r>
          </w:p>
        </w:tc>
        <w:tc>
          <w:tcPr>
            <w:tcW w:w="5049" w:type="dxa"/>
          </w:tcPr>
          <w:p w14:paraId="62E7BE75" w14:textId="77777777" w:rsidR="00317988" w:rsidRPr="00C66097" w:rsidRDefault="00317988" w:rsidP="00317988">
            <w:pPr>
              <w:rPr>
                <w:rFonts w:ascii="Times New Roman" w:hAnsi="Times New Roman" w:cs="Times New Roman"/>
                <w:bCs/>
                <w:lang w:val="kk-KZ"/>
              </w:rPr>
            </w:pPr>
            <w:r w:rsidRPr="00C66097">
              <w:rPr>
                <w:rFonts w:ascii="Times New Roman" w:hAnsi="Times New Roman"/>
                <w:bCs/>
              </w:rPr>
              <w:t>Строительство СИКГК (учет конденсата) на конденсатопровод от ГСП до ЖГПЗ</w:t>
            </w:r>
          </w:p>
        </w:tc>
        <w:tc>
          <w:tcPr>
            <w:tcW w:w="1653" w:type="dxa"/>
            <w:vAlign w:val="center"/>
          </w:tcPr>
          <w:p w14:paraId="6F828A95" w14:textId="77777777" w:rsidR="00317988" w:rsidRPr="00C66097" w:rsidRDefault="00317988" w:rsidP="00317988">
            <w:pPr>
              <w:jc w:val="center"/>
              <w:rPr>
                <w:rFonts w:ascii="Times New Roman" w:hAnsi="Times New Roman" w:cs="Times New Roman"/>
                <w:lang w:val="kk-KZ"/>
              </w:rPr>
            </w:pPr>
            <w:r>
              <w:rPr>
                <w:rFonts w:ascii="Times New Roman" w:hAnsi="Times New Roman" w:cs="Times New Roman"/>
                <w:lang w:val="kk-KZ"/>
              </w:rPr>
              <w:t>31.08.27</w:t>
            </w:r>
          </w:p>
        </w:tc>
        <w:tc>
          <w:tcPr>
            <w:tcW w:w="1892" w:type="dxa"/>
            <w:vAlign w:val="center"/>
          </w:tcPr>
          <w:p w14:paraId="7E0B6E89" w14:textId="0A6E4313" w:rsidR="00317988" w:rsidRPr="00C66097" w:rsidRDefault="00317988" w:rsidP="00317988">
            <w:pPr>
              <w:jc w:val="center"/>
              <w:rPr>
                <w:rFonts w:ascii="Times New Roman" w:hAnsi="Times New Roman" w:cs="Times New Roman"/>
                <w:lang w:val="kk-KZ"/>
              </w:rPr>
            </w:pPr>
            <w:r>
              <w:rPr>
                <w:rFonts w:ascii="Times New Roman" w:hAnsi="Times New Roman" w:cs="Times New Roman"/>
                <w:lang w:val="kk-KZ"/>
              </w:rPr>
              <w:t>ПСД-СМР</w:t>
            </w:r>
          </w:p>
        </w:tc>
      </w:tr>
      <w:tr w:rsidR="00317988" w:rsidRPr="00C66097" w14:paraId="4FD8B0C2" w14:textId="77777777" w:rsidTr="00317988">
        <w:tc>
          <w:tcPr>
            <w:tcW w:w="751" w:type="dxa"/>
            <w:vAlign w:val="center"/>
          </w:tcPr>
          <w:p w14:paraId="690411ED" w14:textId="77777777" w:rsidR="00317988" w:rsidRPr="00C66097" w:rsidRDefault="00317988" w:rsidP="00317988">
            <w:pPr>
              <w:jc w:val="center"/>
              <w:rPr>
                <w:rFonts w:ascii="Times New Roman" w:hAnsi="Times New Roman" w:cs="Times New Roman"/>
                <w:lang w:val="kk-KZ"/>
              </w:rPr>
            </w:pPr>
            <w:r w:rsidRPr="00C66097">
              <w:rPr>
                <w:rFonts w:ascii="Times New Roman" w:hAnsi="Times New Roman" w:cs="Times New Roman"/>
                <w:lang w:val="kk-KZ"/>
              </w:rPr>
              <w:t>7</w:t>
            </w:r>
          </w:p>
        </w:tc>
        <w:tc>
          <w:tcPr>
            <w:tcW w:w="5049" w:type="dxa"/>
          </w:tcPr>
          <w:p w14:paraId="5C30A7EF" w14:textId="77777777" w:rsidR="00317988" w:rsidRPr="00C66097" w:rsidRDefault="00317988" w:rsidP="00317988">
            <w:pPr>
              <w:rPr>
                <w:rFonts w:ascii="Times New Roman" w:hAnsi="Times New Roman" w:cs="Times New Roman"/>
                <w:bCs/>
                <w:lang w:val="kk-KZ"/>
              </w:rPr>
            </w:pPr>
            <w:r w:rsidRPr="00C66097">
              <w:rPr>
                <w:rFonts w:ascii="Times New Roman" w:hAnsi="Times New Roman" w:cs="Times New Roman"/>
                <w:bCs/>
              </w:rPr>
              <w:t>Строительство системы измерения расхода газа нефтяной оторочки м/р Урихтау (</w:t>
            </w:r>
            <w:r w:rsidRPr="00C66097">
              <w:rPr>
                <w:rFonts w:ascii="Times New Roman" w:hAnsi="Times New Roman" w:cs="Times New Roman"/>
                <w:bCs/>
                <w:lang w:val="en-US"/>
              </w:rPr>
              <w:t>KT</w:t>
            </w:r>
            <w:r w:rsidRPr="00C66097">
              <w:rPr>
                <w:rFonts w:ascii="Times New Roman" w:hAnsi="Times New Roman" w:cs="Times New Roman"/>
                <w:bCs/>
              </w:rPr>
              <w:t>-</w:t>
            </w:r>
            <w:r w:rsidRPr="00C66097">
              <w:rPr>
                <w:rFonts w:ascii="Times New Roman" w:hAnsi="Times New Roman" w:cs="Times New Roman"/>
                <w:bCs/>
                <w:lang w:val="en-US"/>
              </w:rPr>
              <w:t>I</w:t>
            </w:r>
            <w:r w:rsidRPr="00C66097">
              <w:rPr>
                <w:rFonts w:ascii="Times New Roman" w:hAnsi="Times New Roman" w:cs="Times New Roman"/>
                <w:bCs/>
              </w:rPr>
              <w:t>)</w:t>
            </w:r>
          </w:p>
        </w:tc>
        <w:tc>
          <w:tcPr>
            <w:tcW w:w="1653" w:type="dxa"/>
            <w:vAlign w:val="center"/>
          </w:tcPr>
          <w:p w14:paraId="51A758CF" w14:textId="77777777" w:rsidR="00317988" w:rsidRPr="00C66097" w:rsidRDefault="00317988" w:rsidP="00317988">
            <w:pPr>
              <w:jc w:val="center"/>
              <w:rPr>
                <w:rFonts w:ascii="Times New Roman" w:hAnsi="Times New Roman" w:cs="Times New Roman"/>
                <w:lang w:val="kk-KZ"/>
              </w:rPr>
            </w:pPr>
            <w:r>
              <w:rPr>
                <w:rFonts w:ascii="Times New Roman" w:hAnsi="Times New Roman" w:cs="Times New Roman"/>
                <w:lang w:val="kk-KZ"/>
              </w:rPr>
              <w:t>31.08.27</w:t>
            </w:r>
          </w:p>
        </w:tc>
        <w:tc>
          <w:tcPr>
            <w:tcW w:w="1892" w:type="dxa"/>
            <w:vAlign w:val="center"/>
          </w:tcPr>
          <w:p w14:paraId="1C06E700" w14:textId="3C92F862" w:rsidR="00317988" w:rsidRPr="00C66097" w:rsidRDefault="00317988" w:rsidP="00317988">
            <w:pPr>
              <w:jc w:val="center"/>
              <w:rPr>
                <w:rFonts w:ascii="Times New Roman" w:hAnsi="Times New Roman" w:cs="Times New Roman"/>
                <w:lang w:val="kk-KZ"/>
              </w:rPr>
            </w:pPr>
            <w:r>
              <w:rPr>
                <w:rFonts w:ascii="Times New Roman" w:hAnsi="Times New Roman" w:cs="Times New Roman"/>
                <w:lang w:val="kk-KZ"/>
              </w:rPr>
              <w:t>ПСД-СМР</w:t>
            </w:r>
          </w:p>
        </w:tc>
      </w:tr>
    </w:tbl>
    <w:p w14:paraId="5134B5C7" w14:textId="77777777" w:rsidR="00477C75" w:rsidRDefault="00477C75" w:rsidP="00477C75">
      <w:pPr>
        <w:pStyle w:val="a4"/>
        <w:jc w:val="both"/>
        <w:rPr>
          <w:rFonts w:ascii="Times New Roman" w:hAnsi="Times New Roman"/>
          <w:sz w:val="24"/>
          <w:szCs w:val="24"/>
        </w:rPr>
      </w:pPr>
    </w:p>
    <w:p w14:paraId="1EBBE604" w14:textId="77777777" w:rsidR="00317988" w:rsidRPr="000104BF" w:rsidRDefault="00317988" w:rsidP="00477C75">
      <w:pPr>
        <w:pStyle w:val="a4"/>
        <w:jc w:val="both"/>
        <w:rPr>
          <w:rFonts w:ascii="Times New Roman" w:hAnsi="Times New Roman"/>
          <w:sz w:val="24"/>
          <w:szCs w:val="24"/>
        </w:rPr>
      </w:pPr>
    </w:p>
    <w:p w14:paraId="6E2E644A" w14:textId="77777777" w:rsidR="00477C75" w:rsidRDefault="00477C75" w:rsidP="00317988">
      <w:pPr>
        <w:pStyle w:val="a4"/>
        <w:numPr>
          <w:ilvl w:val="0"/>
          <w:numId w:val="8"/>
        </w:numPr>
        <w:jc w:val="both"/>
        <w:rPr>
          <w:rFonts w:ascii="Times New Roman" w:hAnsi="Times New Roman"/>
          <w:b/>
          <w:sz w:val="24"/>
          <w:szCs w:val="24"/>
        </w:rPr>
      </w:pPr>
      <w:r w:rsidRPr="00BC0907">
        <w:rPr>
          <w:rFonts w:ascii="Times New Roman" w:hAnsi="Times New Roman"/>
          <w:b/>
          <w:sz w:val="24"/>
          <w:szCs w:val="24"/>
        </w:rPr>
        <w:t xml:space="preserve">Общие требования к </w:t>
      </w:r>
      <w:r>
        <w:rPr>
          <w:rFonts w:ascii="Times New Roman" w:hAnsi="Times New Roman"/>
          <w:b/>
          <w:sz w:val="24"/>
          <w:szCs w:val="24"/>
        </w:rPr>
        <w:t>СМР</w:t>
      </w:r>
      <w:r w:rsidRPr="00BC0907">
        <w:rPr>
          <w:rFonts w:ascii="Times New Roman" w:hAnsi="Times New Roman"/>
          <w:b/>
          <w:sz w:val="24"/>
          <w:szCs w:val="24"/>
        </w:rPr>
        <w:t>, выполняемым Подрядчиком:</w:t>
      </w:r>
    </w:p>
    <w:p w14:paraId="04CA524A" w14:textId="77777777" w:rsidR="00477C75" w:rsidRPr="00BC0907" w:rsidRDefault="00477C75" w:rsidP="00477C75">
      <w:pPr>
        <w:pStyle w:val="a4"/>
        <w:ind w:left="720"/>
        <w:jc w:val="both"/>
        <w:rPr>
          <w:rFonts w:ascii="Times New Roman" w:hAnsi="Times New Roman"/>
          <w:b/>
          <w:sz w:val="24"/>
          <w:szCs w:val="24"/>
        </w:rPr>
      </w:pPr>
    </w:p>
    <w:p w14:paraId="60C38778" w14:textId="77777777" w:rsidR="00477C75" w:rsidRPr="00C310F8" w:rsidRDefault="00477C75" w:rsidP="00317988">
      <w:pPr>
        <w:pStyle w:val="a4"/>
        <w:numPr>
          <w:ilvl w:val="0"/>
          <w:numId w:val="10"/>
        </w:numPr>
        <w:ind w:left="0" w:firstLine="0"/>
        <w:jc w:val="both"/>
        <w:rPr>
          <w:rFonts w:ascii="Times New Roman" w:hAnsi="Times New Roman"/>
          <w:sz w:val="24"/>
          <w:szCs w:val="24"/>
        </w:rPr>
      </w:pPr>
      <w:r w:rsidRPr="00C310F8">
        <w:rPr>
          <w:rFonts w:ascii="Times New Roman" w:hAnsi="Times New Roman"/>
          <w:sz w:val="24"/>
          <w:szCs w:val="24"/>
        </w:rPr>
        <w:t xml:space="preserve">При необходимости </w:t>
      </w:r>
      <w:r>
        <w:rPr>
          <w:rFonts w:ascii="Times New Roman" w:hAnsi="Times New Roman"/>
          <w:sz w:val="24"/>
          <w:szCs w:val="24"/>
        </w:rPr>
        <w:t>П</w:t>
      </w:r>
      <w:r w:rsidRPr="00C310F8">
        <w:rPr>
          <w:rFonts w:ascii="Times New Roman" w:hAnsi="Times New Roman"/>
          <w:sz w:val="24"/>
          <w:szCs w:val="24"/>
        </w:rPr>
        <w:t xml:space="preserve">одрядчик должен производить в необходимом количестве отвод земельного участка на временное пользование для временных зданий и сооружений на весь период выполнения строительных работ. Подрядчик должен выполнить (по мере необходимости) подготовительные, демонтажные работы, рекультивацию, планировку (выравнивание) участка, подведение временных инженерных коммуникации (водовод, </w:t>
      </w:r>
      <w:r w:rsidRPr="00C310F8">
        <w:rPr>
          <w:rFonts w:ascii="Times New Roman" w:hAnsi="Times New Roman"/>
          <w:sz w:val="24"/>
          <w:szCs w:val="24"/>
        </w:rPr>
        <w:lastRenderedPageBreak/>
        <w:t>электрификация, связь, канализация, временные дороги и др.), уборку и вывоз строительного мусора из территории строительного участка. В рамках исполнения договора Подрядчик получает необходимые технические условия на подключение (пересечение) объекта строительства к инженерным коммуникациям (по временной и постоянной схеме).</w:t>
      </w:r>
    </w:p>
    <w:p w14:paraId="4830F556" w14:textId="77777777" w:rsidR="00477C75" w:rsidRDefault="00477C75" w:rsidP="00317988">
      <w:pPr>
        <w:pStyle w:val="a4"/>
        <w:numPr>
          <w:ilvl w:val="0"/>
          <w:numId w:val="10"/>
        </w:numPr>
        <w:ind w:left="0" w:firstLine="0"/>
        <w:jc w:val="both"/>
        <w:rPr>
          <w:rFonts w:ascii="Times New Roman" w:hAnsi="Times New Roman"/>
          <w:sz w:val="24"/>
          <w:szCs w:val="24"/>
        </w:rPr>
      </w:pPr>
      <w:r w:rsidRPr="00874412">
        <w:rPr>
          <w:rFonts w:ascii="Times New Roman" w:hAnsi="Times New Roman"/>
          <w:sz w:val="24"/>
          <w:szCs w:val="24"/>
        </w:rPr>
        <w:t xml:space="preserve">В случае нанесения ущерба, вреда или порчи Подрядчик должен восстановить работоспособность инженерных коммуникаций, зданий и сооружений на участке, где выполняются либо выполнялись Подрядчиком работы. </w:t>
      </w:r>
    </w:p>
    <w:p w14:paraId="1940CFEB" w14:textId="77777777" w:rsidR="00477C75" w:rsidRDefault="00477C75" w:rsidP="00477C75">
      <w:pPr>
        <w:pStyle w:val="a4"/>
        <w:jc w:val="both"/>
        <w:rPr>
          <w:rFonts w:ascii="Times New Roman" w:hAnsi="Times New Roman"/>
          <w:sz w:val="24"/>
          <w:szCs w:val="24"/>
        </w:rPr>
      </w:pPr>
      <w:r w:rsidRPr="00FA6DFC">
        <w:rPr>
          <w:rFonts w:ascii="Times New Roman" w:hAnsi="Times New Roman"/>
          <w:sz w:val="24"/>
          <w:szCs w:val="24"/>
        </w:rPr>
        <w:t xml:space="preserve">Подрядчик должен сформировать и согласовать, основанные оборудования и материалы с длительным циклом изготовления </w:t>
      </w:r>
      <w:r w:rsidRPr="00FA6DFC">
        <w:rPr>
          <w:rFonts w:ascii="Times New Roman" w:hAnsi="Times New Roman"/>
          <w:i/>
          <w:sz w:val="24"/>
          <w:szCs w:val="24"/>
        </w:rPr>
        <w:t>(ОДЦИ)</w:t>
      </w:r>
      <w:r w:rsidRPr="00FA6DFC">
        <w:rPr>
          <w:rFonts w:ascii="Times New Roman" w:hAnsi="Times New Roman"/>
          <w:sz w:val="24"/>
          <w:szCs w:val="24"/>
        </w:rPr>
        <w:t xml:space="preserve"> завода-изготовителя с Заказчиком с момента подписания договора в течение 30 дней и разметить закуп;</w:t>
      </w:r>
    </w:p>
    <w:p w14:paraId="66751E85" w14:textId="77777777" w:rsidR="00477C75" w:rsidRPr="00874412" w:rsidRDefault="00477C75" w:rsidP="00477C75">
      <w:pPr>
        <w:pStyle w:val="a4"/>
        <w:jc w:val="both"/>
        <w:rPr>
          <w:rFonts w:ascii="Times New Roman" w:hAnsi="Times New Roman"/>
          <w:sz w:val="24"/>
          <w:szCs w:val="24"/>
        </w:rPr>
      </w:pPr>
      <w:r>
        <w:rPr>
          <w:rFonts w:ascii="Times New Roman" w:hAnsi="Times New Roman"/>
          <w:sz w:val="24"/>
          <w:szCs w:val="24"/>
        </w:rPr>
        <w:t xml:space="preserve">3. </w:t>
      </w:r>
      <w:r w:rsidRPr="00874412">
        <w:rPr>
          <w:rFonts w:ascii="Times New Roman" w:hAnsi="Times New Roman"/>
          <w:sz w:val="24"/>
          <w:szCs w:val="24"/>
        </w:rPr>
        <w:t>Подрядчиком на постоянной основе проводится контроль качества выполненных работ с привлечением соответствующей аккредитованной лаборатории, где проверяется выполненные строительно-монтажные работы по итогам представляется заключения/анализы/отчеты. Также Подрядчик проводит геодезическую проверку (контроль) по всем строительным работам с представлением геодезического отчета/топосъемки.</w:t>
      </w:r>
    </w:p>
    <w:p w14:paraId="3620BE57" w14:textId="77777777" w:rsidR="00477C75" w:rsidRPr="00874412" w:rsidRDefault="00477C75" w:rsidP="00477C75">
      <w:pPr>
        <w:pStyle w:val="a4"/>
        <w:jc w:val="both"/>
        <w:rPr>
          <w:rFonts w:ascii="Times New Roman" w:hAnsi="Times New Roman"/>
          <w:sz w:val="24"/>
          <w:szCs w:val="24"/>
        </w:rPr>
      </w:pPr>
      <w:r>
        <w:rPr>
          <w:rFonts w:ascii="Times New Roman" w:hAnsi="Times New Roman"/>
          <w:sz w:val="24"/>
          <w:szCs w:val="24"/>
        </w:rPr>
        <w:t xml:space="preserve">4. </w:t>
      </w:r>
      <w:r w:rsidRPr="00874412">
        <w:rPr>
          <w:rFonts w:ascii="Times New Roman" w:hAnsi="Times New Roman"/>
          <w:sz w:val="24"/>
          <w:szCs w:val="24"/>
        </w:rPr>
        <w:t xml:space="preserve">Подрядчик должен своевременно и качественно исправить все замечания заказчика и/или авторского/технического надзоров без отклонения от утвержденной </w:t>
      </w:r>
      <w:r>
        <w:rPr>
          <w:rFonts w:ascii="Times New Roman" w:hAnsi="Times New Roman"/>
          <w:sz w:val="24"/>
          <w:szCs w:val="24"/>
        </w:rPr>
        <w:t>ПСД</w:t>
      </w:r>
      <w:r w:rsidRPr="00874412">
        <w:rPr>
          <w:rFonts w:ascii="Times New Roman" w:hAnsi="Times New Roman"/>
          <w:sz w:val="24"/>
          <w:szCs w:val="24"/>
        </w:rPr>
        <w:t xml:space="preserve">. Замечания выдаются </w:t>
      </w:r>
      <w:r>
        <w:rPr>
          <w:rFonts w:ascii="Times New Roman" w:hAnsi="Times New Roman"/>
          <w:sz w:val="24"/>
          <w:szCs w:val="24"/>
        </w:rPr>
        <w:t xml:space="preserve">в </w:t>
      </w:r>
      <w:r w:rsidRPr="00874412">
        <w:rPr>
          <w:rFonts w:ascii="Times New Roman" w:hAnsi="Times New Roman"/>
          <w:sz w:val="24"/>
          <w:szCs w:val="24"/>
        </w:rPr>
        <w:t xml:space="preserve">виде предписания или акта (замечания, дефектного акта и </w:t>
      </w:r>
      <w:proofErr w:type="gramStart"/>
      <w:r w:rsidRPr="00874412">
        <w:rPr>
          <w:rFonts w:ascii="Times New Roman" w:hAnsi="Times New Roman"/>
          <w:sz w:val="24"/>
          <w:szCs w:val="24"/>
        </w:rPr>
        <w:t>т.п.</w:t>
      </w:r>
      <w:proofErr w:type="gramEnd"/>
      <w:r w:rsidRPr="00874412">
        <w:rPr>
          <w:rFonts w:ascii="Times New Roman" w:hAnsi="Times New Roman"/>
          <w:sz w:val="24"/>
          <w:szCs w:val="24"/>
        </w:rPr>
        <w:t>). Подрядчик несет ответственность за целостность и сохранность журналов технического и авторского надзора, хранящихся на объекте строительства. В случае не</w:t>
      </w:r>
      <w:r>
        <w:rPr>
          <w:rFonts w:ascii="Times New Roman" w:hAnsi="Times New Roman"/>
          <w:sz w:val="24"/>
          <w:szCs w:val="24"/>
        </w:rPr>
        <w:t>исполнения</w:t>
      </w:r>
      <w:r w:rsidRPr="00874412">
        <w:rPr>
          <w:rFonts w:ascii="Times New Roman" w:hAnsi="Times New Roman"/>
          <w:sz w:val="24"/>
          <w:szCs w:val="24"/>
        </w:rPr>
        <w:t>/не</w:t>
      </w:r>
      <w:r>
        <w:rPr>
          <w:rFonts w:ascii="Times New Roman" w:hAnsi="Times New Roman"/>
          <w:sz w:val="24"/>
          <w:szCs w:val="24"/>
        </w:rPr>
        <w:t xml:space="preserve"> </w:t>
      </w:r>
      <w:r w:rsidRPr="00874412">
        <w:rPr>
          <w:rFonts w:ascii="Times New Roman" w:hAnsi="Times New Roman"/>
          <w:sz w:val="24"/>
          <w:szCs w:val="24"/>
        </w:rPr>
        <w:t xml:space="preserve">выполнения (не исправления) выявленных замечаний заказчика, авторского/технического надзоров, Заказчик имеет право отказать в приемке промежуточных/окончательных актов выполненных работ (остановка оплаты и </w:t>
      </w:r>
      <w:proofErr w:type="gramStart"/>
      <w:r w:rsidRPr="00874412">
        <w:rPr>
          <w:rFonts w:ascii="Times New Roman" w:hAnsi="Times New Roman"/>
          <w:sz w:val="24"/>
          <w:szCs w:val="24"/>
        </w:rPr>
        <w:t>т.п.</w:t>
      </w:r>
      <w:proofErr w:type="gramEnd"/>
      <w:r w:rsidRPr="00874412">
        <w:rPr>
          <w:rFonts w:ascii="Times New Roman" w:hAnsi="Times New Roman"/>
          <w:sz w:val="24"/>
          <w:szCs w:val="24"/>
        </w:rPr>
        <w:t>) до полного исправления и приведения в соответствие.</w:t>
      </w:r>
    </w:p>
    <w:p w14:paraId="2132EA45" w14:textId="77777777" w:rsidR="00477C75" w:rsidRPr="00874412" w:rsidRDefault="00477C75" w:rsidP="00477C75">
      <w:pPr>
        <w:pStyle w:val="a4"/>
        <w:jc w:val="both"/>
        <w:rPr>
          <w:rFonts w:ascii="Times New Roman" w:hAnsi="Times New Roman"/>
          <w:sz w:val="24"/>
          <w:szCs w:val="24"/>
        </w:rPr>
      </w:pPr>
      <w:r>
        <w:rPr>
          <w:rFonts w:ascii="Times New Roman" w:hAnsi="Times New Roman"/>
          <w:sz w:val="24"/>
          <w:szCs w:val="24"/>
        </w:rPr>
        <w:t xml:space="preserve">5. </w:t>
      </w:r>
      <w:r w:rsidRPr="00874412">
        <w:rPr>
          <w:rFonts w:ascii="Times New Roman" w:hAnsi="Times New Roman"/>
          <w:sz w:val="24"/>
          <w:szCs w:val="24"/>
        </w:rPr>
        <w:t>Подрядчик должен (по мере необходимости) производить согласование сопроводительной исполнительно-технической документации, оформляемых при строительстве объекта, с заказчиком, авторским и техническим надзорами, заинтересованными организациями и уполномоченными государственными органами РК.</w:t>
      </w:r>
    </w:p>
    <w:p w14:paraId="39522AAA" w14:textId="77777777" w:rsidR="00477C75" w:rsidRPr="00874412" w:rsidRDefault="00477C75" w:rsidP="00477C75">
      <w:pPr>
        <w:pStyle w:val="a4"/>
        <w:jc w:val="both"/>
        <w:rPr>
          <w:rFonts w:ascii="Times New Roman" w:hAnsi="Times New Roman"/>
          <w:sz w:val="24"/>
          <w:szCs w:val="24"/>
        </w:rPr>
      </w:pPr>
      <w:r>
        <w:rPr>
          <w:rFonts w:ascii="Times New Roman" w:hAnsi="Times New Roman"/>
          <w:sz w:val="24"/>
          <w:szCs w:val="24"/>
        </w:rPr>
        <w:t xml:space="preserve">6. </w:t>
      </w:r>
      <w:r w:rsidRPr="00874412">
        <w:rPr>
          <w:rFonts w:ascii="Times New Roman" w:hAnsi="Times New Roman"/>
          <w:sz w:val="24"/>
          <w:szCs w:val="24"/>
        </w:rPr>
        <w:t xml:space="preserve">Подрядчик должен производить работы в полном соответствии с требованиями данной технической спецификации в счет договорной цены комплектовать и выполнить демонтаж старого оборудования, поставку, транспортировку, хранение, монтаж, пуско-наладочные работы, шеф-монтажные работы необходимые оборудования и материалы. Поставляемые на объект строительства все технические устройства, оборудования и материалы должны иметь сертификаты соответствия и разрешение к применению на территории Республики Казахстан. </w:t>
      </w:r>
    </w:p>
    <w:p w14:paraId="203B8E2E" w14:textId="77777777" w:rsidR="00477C75" w:rsidRPr="00874412" w:rsidRDefault="00477C75" w:rsidP="00477C75">
      <w:pPr>
        <w:pStyle w:val="a4"/>
        <w:jc w:val="both"/>
        <w:rPr>
          <w:rFonts w:ascii="Times New Roman" w:hAnsi="Times New Roman"/>
          <w:sz w:val="24"/>
          <w:szCs w:val="24"/>
        </w:rPr>
      </w:pPr>
      <w:r>
        <w:rPr>
          <w:rFonts w:ascii="Times New Roman" w:hAnsi="Times New Roman"/>
          <w:sz w:val="24"/>
          <w:szCs w:val="24"/>
        </w:rPr>
        <w:t xml:space="preserve">7. </w:t>
      </w:r>
      <w:r w:rsidRPr="00874412">
        <w:rPr>
          <w:rFonts w:ascii="Times New Roman" w:hAnsi="Times New Roman"/>
          <w:sz w:val="24"/>
          <w:szCs w:val="24"/>
        </w:rPr>
        <w:t>Подрядчик обеспечивает сдачу объекта строительства на условиях «</w:t>
      </w:r>
      <w:r>
        <w:rPr>
          <w:rFonts w:ascii="Times New Roman" w:hAnsi="Times New Roman"/>
          <w:sz w:val="24"/>
          <w:szCs w:val="24"/>
        </w:rPr>
        <w:t>п</w:t>
      </w:r>
      <w:r w:rsidRPr="00874412">
        <w:rPr>
          <w:rFonts w:ascii="Times New Roman" w:hAnsi="Times New Roman"/>
          <w:sz w:val="24"/>
          <w:szCs w:val="24"/>
        </w:rPr>
        <w:t xml:space="preserve">од ключ». </w:t>
      </w:r>
    </w:p>
    <w:p w14:paraId="27CA4D0F" w14:textId="77777777" w:rsidR="00477C75" w:rsidRPr="00874412" w:rsidRDefault="00477C75" w:rsidP="00477C75">
      <w:pPr>
        <w:pStyle w:val="a4"/>
        <w:jc w:val="both"/>
        <w:rPr>
          <w:rFonts w:ascii="Times New Roman" w:hAnsi="Times New Roman"/>
          <w:sz w:val="24"/>
          <w:szCs w:val="24"/>
        </w:rPr>
      </w:pPr>
      <w:r>
        <w:rPr>
          <w:rFonts w:ascii="Times New Roman" w:hAnsi="Times New Roman"/>
          <w:sz w:val="24"/>
          <w:szCs w:val="24"/>
        </w:rPr>
        <w:t xml:space="preserve">8. </w:t>
      </w:r>
      <w:r w:rsidRPr="00874412">
        <w:rPr>
          <w:rFonts w:ascii="Times New Roman" w:hAnsi="Times New Roman"/>
          <w:sz w:val="24"/>
          <w:szCs w:val="24"/>
        </w:rPr>
        <w:t>После полного завершения строительства Подрядчик обязуется:</w:t>
      </w:r>
    </w:p>
    <w:p w14:paraId="16FB03D4" w14:textId="77777777" w:rsidR="00477C75" w:rsidRPr="00FA6DFC" w:rsidRDefault="00477C75" w:rsidP="00477C75">
      <w:pPr>
        <w:pStyle w:val="a4"/>
        <w:jc w:val="both"/>
        <w:rPr>
          <w:rFonts w:ascii="Times New Roman" w:hAnsi="Times New Roman"/>
          <w:sz w:val="24"/>
          <w:szCs w:val="24"/>
        </w:rPr>
      </w:pPr>
      <w:r w:rsidRPr="00874412">
        <w:rPr>
          <w:rFonts w:ascii="Times New Roman" w:hAnsi="Times New Roman"/>
          <w:sz w:val="24"/>
          <w:szCs w:val="24"/>
        </w:rPr>
        <w:t>- изготовить акта сноса зданий и/или сооружении с получением заключения о сносе объекта, регистрацию в НАО «Государственная корпорация «Правительство для граждан»</w:t>
      </w:r>
      <w:r>
        <w:rPr>
          <w:rFonts w:ascii="Times New Roman" w:hAnsi="Times New Roman"/>
          <w:sz w:val="24"/>
          <w:szCs w:val="24"/>
        </w:rPr>
        <w:t>;</w:t>
      </w:r>
    </w:p>
    <w:p w14:paraId="36CEAB84" w14:textId="77777777" w:rsidR="00477C75" w:rsidRPr="00874412" w:rsidRDefault="00477C75" w:rsidP="00477C75">
      <w:pPr>
        <w:pStyle w:val="a4"/>
        <w:jc w:val="both"/>
        <w:rPr>
          <w:rFonts w:ascii="Times New Roman" w:hAnsi="Times New Roman"/>
          <w:sz w:val="24"/>
          <w:szCs w:val="24"/>
        </w:rPr>
      </w:pPr>
      <w:r w:rsidRPr="00874412">
        <w:rPr>
          <w:rFonts w:ascii="Times New Roman" w:hAnsi="Times New Roman"/>
          <w:sz w:val="24"/>
          <w:szCs w:val="24"/>
        </w:rPr>
        <w:t>- участвовать в процессе составления и согласования «Акта приемки объекта в эксплуатацию»</w:t>
      </w:r>
      <w:r>
        <w:rPr>
          <w:rFonts w:ascii="Times New Roman" w:hAnsi="Times New Roman"/>
          <w:sz w:val="24"/>
          <w:szCs w:val="24"/>
        </w:rPr>
        <w:t>;</w:t>
      </w:r>
      <w:r w:rsidRPr="00874412">
        <w:rPr>
          <w:rFonts w:ascii="Times New Roman" w:hAnsi="Times New Roman"/>
          <w:sz w:val="24"/>
          <w:szCs w:val="24"/>
        </w:rPr>
        <w:t xml:space="preserve"> </w:t>
      </w:r>
    </w:p>
    <w:p w14:paraId="3196B614" w14:textId="77777777" w:rsidR="00477C75" w:rsidRPr="00874412" w:rsidRDefault="00477C75" w:rsidP="00477C75">
      <w:pPr>
        <w:pStyle w:val="a4"/>
        <w:jc w:val="both"/>
        <w:rPr>
          <w:rFonts w:ascii="Times New Roman" w:hAnsi="Times New Roman"/>
          <w:sz w:val="24"/>
          <w:szCs w:val="24"/>
        </w:rPr>
      </w:pPr>
      <w:r w:rsidRPr="00874412">
        <w:rPr>
          <w:rFonts w:ascii="Times New Roman" w:hAnsi="Times New Roman"/>
          <w:sz w:val="24"/>
          <w:szCs w:val="24"/>
        </w:rPr>
        <w:t>- предоставить «Заключение о качестве строительно-монтажных работ» технического надзора</w:t>
      </w:r>
      <w:r>
        <w:rPr>
          <w:rFonts w:ascii="Times New Roman" w:hAnsi="Times New Roman"/>
          <w:sz w:val="24"/>
          <w:szCs w:val="24"/>
        </w:rPr>
        <w:t>;</w:t>
      </w:r>
      <w:r w:rsidRPr="00874412">
        <w:rPr>
          <w:rFonts w:ascii="Times New Roman" w:hAnsi="Times New Roman"/>
          <w:sz w:val="24"/>
          <w:szCs w:val="24"/>
        </w:rPr>
        <w:t xml:space="preserve"> </w:t>
      </w:r>
    </w:p>
    <w:p w14:paraId="7DD3EFE8" w14:textId="77777777" w:rsidR="00477C75" w:rsidRPr="00874412" w:rsidRDefault="00477C75" w:rsidP="00477C75">
      <w:pPr>
        <w:pStyle w:val="a4"/>
        <w:jc w:val="both"/>
        <w:rPr>
          <w:rFonts w:ascii="Times New Roman" w:hAnsi="Times New Roman"/>
          <w:sz w:val="24"/>
          <w:szCs w:val="24"/>
        </w:rPr>
      </w:pPr>
      <w:r w:rsidRPr="00874412">
        <w:rPr>
          <w:rFonts w:ascii="Times New Roman" w:hAnsi="Times New Roman"/>
          <w:sz w:val="24"/>
          <w:szCs w:val="24"/>
        </w:rPr>
        <w:t>- предоставить «Заключение о соответствии выполненных работ проекту» авторского надзора</w:t>
      </w:r>
      <w:r>
        <w:rPr>
          <w:rFonts w:ascii="Times New Roman" w:hAnsi="Times New Roman"/>
          <w:sz w:val="24"/>
          <w:szCs w:val="24"/>
        </w:rPr>
        <w:t>;</w:t>
      </w:r>
      <w:r w:rsidRPr="00874412">
        <w:rPr>
          <w:rFonts w:ascii="Times New Roman" w:hAnsi="Times New Roman"/>
          <w:sz w:val="24"/>
          <w:szCs w:val="24"/>
        </w:rPr>
        <w:t xml:space="preserve"> </w:t>
      </w:r>
    </w:p>
    <w:p w14:paraId="46A7A4E5" w14:textId="77777777" w:rsidR="00477C75" w:rsidRDefault="00477C75" w:rsidP="00477C75">
      <w:pPr>
        <w:pStyle w:val="a4"/>
        <w:jc w:val="both"/>
        <w:rPr>
          <w:rFonts w:ascii="Times New Roman" w:hAnsi="Times New Roman"/>
          <w:sz w:val="24"/>
          <w:szCs w:val="24"/>
        </w:rPr>
      </w:pPr>
      <w:r w:rsidRPr="00874412">
        <w:rPr>
          <w:rFonts w:ascii="Times New Roman" w:hAnsi="Times New Roman"/>
          <w:sz w:val="24"/>
          <w:szCs w:val="24"/>
        </w:rPr>
        <w:t>- предоставить «Декларацию о соответствии».</w:t>
      </w:r>
    </w:p>
    <w:p w14:paraId="286DCAB9" w14:textId="77777777" w:rsidR="00477C75" w:rsidRPr="00874412" w:rsidRDefault="00477C75" w:rsidP="00477C75">
      <w:pPr>
        <w:pStyle w:val="a4"/>
        <w:jc w:val="both"/>
        <w:rPr>
          <w:rFonts w:ascii="Times New Roman" w:hAnsi="Times New Roman"/>
          <w:sz w:val="24"/>
          <w:szCs w:val="24"/>
        </w:rPr>
      </w:pPr>
      <w:r>
        <w:rPr>
          <w:rFonts w:ascii="Times New Roman" w:hAnsi="Times New Roman"/>
          <w:sz w:val="24"/>
          <w:szCs w:val="24"/>
        </w:rPr>
        <w:t xml:space="preserve">9. </w:t>
      </w:r>
      <w:r w:rsidRPr="00746FEF">
        <w:rPr>
          <w:rFonts w:ascii="Times New Roman" w:hAnsi="Times New Roman"/>
          <w:sz w:val="24"/>
          <w:szCs w:val="24"/>
        </w:rPr>
        <w:t>Для надлежащего оперативного контроля и отслеживания хода выполнения работ, Подрядчик и Заказчик используют</w:t>
      </w:r>
      <w:r>
        <w:rPr>
          <w:rFonts w:ascii="Times New Roman" w:hAnsi="Times New Roman"/>
          <w:sz w:val="24"/>
          <w:szCs w:val="24"/>
        </w:rPr>
        <w:t xml:space="preserve"> </w:t>
      </w:r>
      <w:r w:rsidRPr="00746FEF">
        <w:rPr>
          <w:rFonts w:ascii="Times New Roman" w:hAnsi="Times New Roman"/>
          <w:sz w:val="24"/>
          <w:szCs w:val="24"/>
        </w:rPr>
        <w:t>электронную почту в качестве системы документооборота для обмена приема-передачи корреспонденции, исполнительно</w:t>
      </w:r>
      <w:r>
        <w:rPr>
          <w:rFonts w:ascii="Times New Roman" w:hAnsi="Times New Roman"/>
          <w:sz w:val="24"/>
          <w:szCs w:val="24"/>
        </w:rPr>
        <w:t>-</w:t>
      </w:r>
      <w:r w:rsidRPr="00746FEF">
        <w:rPr>
          <w:rFonts w:ascii="Times New Roman" w:hAnsi="Times New Roman"/>
          <w:sz w:val="24"/>
          <w:szCs w:val="24"/>
        </w:rPr>
        <w:t xml:space="preserve">технических документаций и чертежей и </w:t>
      </w:r>
      <w:proofErr w:type="gramStart"/>
      <w:r w:rsidRPr="00746FEF">
        <w:rPr>
          <w:rFonts w:ascii="Times New Roman" w:hAnsi="Times New Roman"/>
          <w:sz w:val="24"/>
          <w:szCs w:val="24"/>
        </w:rPr>
        <w:t>т.д.</w:t>
      </w:r>
      <w:proofErr w:type="gramEnd"/>
    </w:p>
    <w:p w14:paraId="1706D368" w14:textId="77777777" w:rsidR="00477C75" w:rsidRPr="00874412" w:rsidRDefault="00477C75" w:rsidP="00477C75">
      <w:pPr>
        <w:pStyle w:val="a4"/>
        <w:jc w:val="both"/>
        <w:rPr>
          <w:rFonts w:ascii="Times New Roman" w:hAnsi="Times New Roman"/>
          <w:sz w:val="24"/>
          <w:szCs w:val="24"/>
        </w:rPr>
      </w:pPr>
      <w:r>
        <w:rPr>
          <w:rFonts w:ascii="Times New Roman" w:hAnsi="Times New Roman"/>
          <w:sz w:val="24"/>
          <w:szCs w:val="24"/>
        </w:rPr>
        <w:t xml:space="preserve">10. </w:t>
      </w:r>
      <w:r w:rsidRPr="00874412">
        <w:rPr>
          <w:rFonts w:ascii="Times New Roman" w:hAnsi="Times New Roman"/>
          <w:sz w:val="24"/>
          <w:szCs w:val="24"/>
        </w:rPr>
        <w:t xml:space="preserve">После завершения строительства подрядчик должен осуществить регистрацию объектов недвижимости Общества в информационной базе НАО Государственная корпорация «Правительство для граждан». При необходимости Подрядчик выполняет исполнительную геодезическую съемку фактического положения инженерных сетей и (или) зданий (сооружений) и направляет в государственный градостроительный кадастр для регистрации в информационной системе государственного градостроительного кадастра в соответствии с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w:t>
      </w:r>
      <w:r w:rsidRPr="00874412">
        <w:rPr>
          <w:rFonts w:ascii="Times New Roman" w:hAnsi="Times New Roman"/>
          <w:sz w:val="24"/>
          <w:szCs w:val="24"/>
        </w:rPr>
        <w:lastRenderedPageBreak/>
        <w:t>также объектов архитектурной, градостроительной и строительной деятельности» утвержденными приказом Министра регионального развития РК</w:t>
      </w:r>
      <w:r>
        <w:rPr>
          <w:rFonts w:ascii="Times New Roman" w:hAnsi="Times New Roman"/>
          <w:sz w:val="24"/>
          <w:szCs w:val="24"/>
        </w:rPr>
        <w:t xml:space="preserve"> </w:t>
      </w:r>
      <w:r w:rsidRPr="00874412">
        <w:rPr>
          <w:rFonts w:ascii="Times New Roman" w:hAnsi="Times New Roman"/>
          <w:sz w:val="24"/>
          <w:szCs w:val="24"/>
        </w:rPr>
        <w:t>от 16 июня 2014 года № 172/ОД, «Правилами организации застройки и прохождения разрешительных процедур в сфере строительства» утвержденными приказом Министра национальной экономики РК</w:t>
      </w:r>
      <w:r>
        <w:rPr>
          <w:rFonts w:ascii="Times New Roman" w:hAnsi="Times New Roman"/>
          <w:sz w:val="24"/>
          <w:szCs w:val="24"/>
        </w:rPr>
        <w:t xml:space="preserve"> </w:t>
      </w:r>
      <w:r w:rsidRPr="00874412">
        <w:rPr>
          <w:rFonts w:ascii="Times New Roman" w:hAnsi="Times New Roman"/>
          <w:sz w:val="24"/>
          <w:szCs w:val="24"/>
        </w:rPr>
        <w:t xml:space="preserve">от 30 ноября 2015 года № 750. Подрядчик должен предоставить исполнительно-техническую документацию 1 экземпляре (оригинал), а также 1 экземпляр в электронной версии. </w:t>
      </w:r>
    </w:p>
    <w:p w14:paraId="7BE8F918" w14:textId="77777777" w:rsidR="00477C75" w:rsidRPr="00874412" w:rsidRDefault="00477C75" w:rsidP="00477C75">
      <w:pPr>
        <w:pStyle w:val="a4"/>
        <w:jc w:val="both"/>
        <w:rPr>
          <w:rFonts w:ascii="Times New Roman" w:hAnsi="Times New Roman"/>
          <w:sz w:val="24"/>
          <w:szCs w:val="24"/>
        </w:rPr>
      </w:pPr>
      <w:r>
        <w:rPr>
          <w:rFonts w:ascii="Times New Roman" w:hAnsi="Times New Roman"/>
          <w:sz w:val="24"/>
          <w:szCs w:val="24"/>
        </w:rPr>
        <w:t xml:space="preserve">11. </w:t>
      </w:r>
      <w:r w:rsidRPr="00874412">
        <w:rPr>
          <w:rFonts w:ascii="Times New Roman" w:hAnsi="Times New Roman"/>
          <w:sz w:val="24"/>
          <w:szCs w:val="24"/>
        </w:rPr>
        <w:t xml:space="preserve">Пояснение к исполнительно-технической документации </w:t>
      </w:r>
      <w:r w:rsidRPr="00FA6DFC">
        <w:rPr>
          <w:rFonts w:ascii="Times New Roman" w:hAnsi="Times New Roman"/>
          <w:i/>
          <w:sz w:val="24"/>
          <w:szCs w:val="24"/>
        </w:rPr>
        <w:t>(ИТД)</w:t>
      </w:r>
      <w:r w:rsidRPr="00874412">
        <w:rPr>
          <w:rFonts w:ascii="Times New Roman" w:hAnsi="Times New Roman"/>
          <w:sz w:val="24"/>
          <w:szCs w:val="24"/>
        </w:rPr>
        <w:t>:</w:t>
      </w:r>
    </w:p>
    <w:p w14:paraId="33A91664" w14:textId="77777777" w:rsidR="00477C75" w:rsidRPr="00FA6DFC" w:rsidRDefault="00477C75" w:rsidP="00477C75">
      <w:pPr>
        <w:pStyle w:val="a4"/>
        <w:jc w:val="both"/>
        <w:rPr>
          <w:rFonts w:ascii="Times New Roman" w:hAnsi="Times New Roman"/>
          <w:sz w:val="24"/>
          <w:szCs w:val="24"/>
        </w:rPr>
      </w:pPr>
      <w:r>
        <w:rPr>
          <w:rFonts w:ascii="Times New Roman" w:hAnsi="Times New Roman"/>
          <w:sz w:val="24"/>
          <w:szCs w:val="24"/>
        </w:rPr>
        <w:t>-</w:t>
      </w:r>
      <w:r w:rsidRPr="00874412">
        <w:rPr>
          <w:rFonts w:ascii="Times New Roman" w:hAnsi="Times New Roman"/>
          <w:sz w:val="24"/>
          <w:szCs w:val="24"/>
        </w:rPr>
        <w:t xml:space="preserve"> книга по строительству состоит из нескольких папок или из одной папки, исходя из количества документов, входящих в состав книги. ИТД в папках должна быть упаковано по формату А4, вложена в прозрачные файлы формата А4 (чертежи формата А3, А2, А1, А0), сброшюрована в белые папки формата А4 (с четырьмя кольцами) толщиной 55мм., максимальный объем папки не должен превышать 350 листов, приведённых к формату А4 без учёта перечней</w:t>
      </w:r>
      <w:r>
        <w:rPr>
          <w:rFonts w:ascii="Times New Roman" w:hAnsi="Times New Roman"/>
          <w:sz w:val="24"/>
          <w:szCs w:val="24"/>
        </w:rPr>
        <w:t>;</w:t>
      </w:r>
    </w:p>
    <w:p w14:paraId="78CCB9CA" w14:textId="77777777" w:rsidR="00477C75" w:rsidRPr="00FA6DFC" w:rsidRDefault="00477C75" w:rsidP="00477C75">
      <w:pPr>
        <w:pStyle w:val="a4"/>
        <w:jc w:val="both"/>
        <w:rPr>
          <w:rFonts w:ascii="Times New Roman" w:hAnsi="Times New Roman"/>
          <w:sz w:val="24"/>
          <w:szCs w:val="24"/>
        </w:rPr>
      </w:pPr>
      <w:r>
        <w:rPr>
          <w:rFonts w:ascii="Times New Roman" w:hAnsi="Times New Roman"/>
          <w:sz w:val="24"/>
          <w:szCs w:val="24"/>
        </w:rPr>
        <w:t>-</w:t>
      </w:r>
      <w:r w:rsidRPr="00874412">
        <w:rPr>
          <w:rFonts w:ascii="Times New Roman" w:hAnsi="Times New Roman"/>
          <w:sz w:val="24"/>
          <w:szCs w:val="24"/>
        </w:rPr>
        <w:t xml:space="preserve"> все листы папки ИТД должны иметь сквозную нумерацию, начиная с первого документа папки. Номера страниц должны быть проставлены карандашом в правом верхнем углу. При этом титульный лист не нумеруется. Страницы Реестра сквозной нумерацией не нумеруются, однако должны иметь свою нумерацию страниц в случае многостраничного перечня</w:t>
      </w:r>
      <w:r>
        <w:rPr>
          <w:rFonts w:ascii="Times New Roman" w:hAnsi="Times New Roman"/>
          <w:sz w:val="24"/>
          <w:szCs w:val="24"/>
        </w:rPr>
        <w:t>;</w:t>
      </w:r>
    </w:p>
    <w:p w14:paraId="610074D0" w14:textId="77777777" w:rsidR="00477C75" w:rsidRPr="00874412" w:rsidRDefault="00477C75" w:rsidP="00477C75">
      <w:pPr>
        <w:pStyle w:val="a4"/>
        <w:jc w:val="both"/>
        <w:rPr>
          <w:rFonts w:ascii="Times New Roman" w:hAnsi="Times New Roman"/>
          <w:sz w:val="24"/>
          <w:szCs w:val="24"/>
        </w:rPr>
      </w:pPr>
      <w:r>
        <w:rPr>
          <w:rFonts w:ascii="Times New Roman" w:hAnsi="Times New Roman"/>
          <w:sz w:val="24"/>
          <w:szCs w:val="24"/>
        </w:rPr>
        <w:t>-</w:t>
      </w:r>
      <w:r w:rsidRPr="00874412">
        <w:rPr>
          <w:rFonts w:ascii="Times New Roman" w:hAnsi="Times New Roman"/>
          <w:sz w:val="24"/>
          <w:szCs w:val="24"/>
        </w:rPr>
        <w:t xml:space="preserve"> каждая книга по строительству должна быть оформлена обложкой и корешком. Обложку не нумеруют и не включают в общее количество листов, входящих в папку. Обложка и корешок должны быть оформлены на государственном языке.</w:t>
      </w:r>
    </w:p>
    <w:p w14:paraId="698E4845" w14:textId="77777777" w:rsidR="00477C75" w:rsidRDefault="00477C75" w:rsidP="00477C75">
      <w:pPr>
        <w:pStyle w:val="a4"/>
        <w:jc w:val="both"/>
        <w:rPr>
          <w:rFonts w:ascii="Times New Roman" w:hAnsi="Times New Roman"/>
          <w:sz w:val="24"/>
          <w:szCs w:val="24"/>
        </w:rPr>
      </w:pPr>
    </w:p>
    <w:p w14:paraId="127770D0" w14:textId="77777777" w:rsidR="00477C75" w:rsidRPr="00BC0907" w:rsidRDefault="00477C75" w:rsidP="00317988">
      <w:pPr>
        <w:pStyle w:val="a4"/>
        <w:numPr>
          <w:ilvl w:val="0"/>
          <w:numId w:val="8"/>
        </w:numPr>
        <w:jc w:val="both"/>
        <w:rPr>
          <w:rFonts w:ascii="Times New Roman" w:hAnsi="Times New Roman"/>
          <w:b/>
          <w:sz w:val="24"/>
          <w:szCs w:val="24"/>
        </w:rPr>
      </w:pPr>
      <w:r w:rsidRPr="00BC0907">
        <w:rPr>
          <w:rFonts w:ascii="Times New Roman" w:hAnsi="Times New Roman"/>
          <w:b/>
          <w:sz w:val="24"/>
          <w:szCs w:val="24"/>
        </w:rPr>
        <w:t>Общие требования к работам</w:t>
      </w:r>
      <w:r>
        <w:rPr>
          <w:rFonts w:ascii="Times New Roman" w:hAnsi="Times New Roman"/>
          <w:b/>
          <w:sz w:val="24"/>
          <w:szCs w:val="24"/>
        </w:rPr>
        <w:t xml:space="preserve"> по проектированию и строительству</w:t>
      </w:r>
      <w:r w:rsidRPr="00BC0907">
        <w:rPr>
          <w:rFonts w:ascii="Times New Roman" w:hAnsi="Times New Roman"/>
          <w:b/>
          <w:sz w:val="24"/>
          <w:szCs w:val="24"/>
        </w:rPr>
        <w:t>, выполняемым Подрядчиком:</w:t>
      </w:r>
    </w:p>
    <w:p w14:paraId="0B2F84B4" w14:textId="77777777" w:rsidR="00477C75" w:rsidRPr="000104BF" w:rsidRDefault="00477C75" w:rsidP="00477C75">
      <w:pPr>
        <w:pStyle w:val="a4"/>
        <w:jc w:val="both"/>
        <w:rPr>
          <w:rFonts w:ascii="Times New Roman" w:hAnsi="Times New Roman"/>
          <w:sz w:val="24"/>
          <w:szCs w:val="24"/>
        </w:rPr>
      </w:pPr>
      <w:r w:rsidRPr="000104BF">
        <w:rPr>
          <w:rFonts w:ascii="Times New Roman" w:hAnsi="Times New Roman"/>
          <w:sz w:val="24"/>
          <w:szCs w:val="24"/>
        </w:rPr>
        <w:t>1. Разработать ПСД в соответствии с утвержденным заданием на проектирование,</w:t>
      </w:r>
      <w:r>
        <w:rPr>
          <w:rFonts w:ascii="Times New Roman" w:hAnsi="Times New Roman"/>
          <w:sz w:val="24"/>
          <w:szCs w:val="24"/>
        </w:rPr>
        <w:t xml:space="preserve"> </w:t>
      </w:r>
      <w:r w:rsidRPr="000104BF">
        <w:rPr>
          <w:rFonts w:ascii="Times New Roman" w:hAnsi="Times New Roman"/>
          <w:sz w:val="24"/>
          <w:szCs w:val="24"/>
        </w:rPr>
        <w:t>требованиями Закона РК от 16 июля 2001 года №242 «Об архитектурной, градостроительной и</w:t>
      </w:r>
      <w:r>
        <w:rPr>
          <w:rFonts w:ascii="Times New Roman" w:hAnsi="Times New Roman"/>
          <w:sz w:val="24"/>
          <w:szCs w:val="24"/>
        </w:rPr>
        <w:t xml:space="preserve"> </w:t>
      </w:r>
      <w:r w:rsidRPr="000104BF">
        <w:rPr>
          <w:rFonts w:ascii="Times New Roman" w:hAnsi="Times New Roman"/>
          <w:sz w:val="24"/>
          <w:szCs w:val="24"/>
        </w:rPr>
        <w:t>строительной деятельности в Республике Казахстан» и СН РК 1.02-03-2022 «Порядок разработки, согласования,</w:t>
      </w:r>
      <w:r>
        <w:rPr>
          <w:rFonts w:ascii="Times New Roman" w:hAnsi="Times New Roman"/>
          <w:sz w:val="24"/>
          <w:szCs w:val="24"/>
        </w:rPr>
        <w:t xml:space="preserve"> </w:t>
      </w:r>
      <w:r w:rsidRPr="000104BF">
        <w:rPr>
          <w:rFonts w:ascii="Times New Roman" w:hAnsi="Times New Roman"/>
          <w:sz w:val="24"/>
          <w:szCs w:val="24"/>
        </w:rPr>
        <w:t xml:space="preserve">утверждения и состав </w:t>
      </w:r>
      <w:r>
        <w:rPr>
          <w:rFonts w:ascii="Times New Roman" w:hAnsi="Times New Roman"/>
          <w:sz w:val="24"/>
          <w:szCs w:val="24"/>
        </w:rPr>
        <w:t>ПСД</w:t>
      </w:r>
      <w:r w:rsidRPr="000104BF">
        <w:rPr>
          <w:rFonts w:ascii="Times New Roman" w:hAnsi="Times New Roman"/>
          <w:sz w:val="24"/>
          <w:szCs w:val="24"/>
        </w:rPr>
        <w:t xml:space="preserve"> на строительство»</w:t>
      </w:r>
      <w:r>
        <w:rPr>
          <w:rFonts w:ascii="Times New Roman" w:hAnsi="Times New Roman"/>
          <w:sz w:val="24"/>
          <w:szCs w:val="24"/>
        </w:rPr>
        <w:t>.</w:t>
      </w:r>
    </w:p>
    <w:p w14:paraId="39029627" w14:textId="77777777" w:rsidR="00477C75" w:rsidRPr="00746FEF" w:rsidRDefault="00477C75" w:rsidP="00477C75">
      <w:pPr>
        <w:pStyle w:val="a4"/>
        <w:jc w:val="both"/>
        <w:rPr>
          <w:rFonts w:ascii="Times New Roman" w:hAnsi="Times New Roman"/>
          <w:sz w:val="24"/>
          <w:szCs w:val="24"/>
        </w:rPr>
      </w:pPr>
      <w:r w:rsidRPr="000104BF">
        <w:rPr>
          <w:rFonts w:ascii="Times New Roman" w:hAnsi="Times New Roman"/>
          <w:sz w:val="24"/>
          <w:szCs w:val="24"/>
        </w:rPr>
        <w:t xml:space="preserve">2. Выполнить инженерные изыскания в соответствии с требованиями СП РК </w:t>
      </w:r>
      <w:proofErr w:type="gramStart"/>
      <w:r w:rsidRPr="000104BF">
        <w:rPr>
          <w:rFonts w:ascii="Times New Roman" w:hAnsi="Times New Roman"/>
          <w:sz w:val="24"/>
          <w:szCs w:val="24"/>
        </w:rPr>
        <w:t>1.02-105-2014</w:t>
      </w:r>
      <w:proofErr w:type="gramEnd"/>
      <w:r w:rsidRPr="000104BF">
        <w:rPr>
          <w:rFonts w:ascii="Times New Roman" w:hAnsi="Times New Roman"/>
          <w:sz w:val="24"/>
          <w:szCs w:val="24"/>
        </w:rPr>
        <w:t xml:space="preserve"> «Инженерные изыскания для</w:t>
      </w:r>
      <w:r>
        <w:rPr>
          <w:rFonts w:ascii="Times New Roman" w:hAnsi="Times New Roman"/>
          <w:sz w:val="24"/>
          <w:szCs w:val="24"/>
        </w:rPr>
        <w:t xml:space="preserve"> </w:t>
      </w:r>
      <w:r w:rsidRPr="000104BF">
        <w:rPr>
          <w:rFonts w:ascii="Times New Roman" w:hAnsi="Times New Roman"/>
          <w:sz w:val="24"/>
          <w:szCs w:val="24"/>
        </w:rPr>
        <w:t>строительства. Основные положения», СН РК 1.03-03-2023 «Геодезические работы в строительстве» в объёме</w:t>
      </w:r>
      <w:r>
        <w:rPr>
          <w:rFonts w:ascii="Times New Roman" w:hAnsi="Times New Roman"/>
          <w:sz w:val="24"/>
          <w:szCs w:val="24"/>
        </w:rPr>
        <w:t xml:space="preserve"> </w:t>
      </w:r>
      <w:r w:rsidRPr="000104BF">
        <w:rPr>
          <w:rFonts w:ascii="Times New Roman" w:hAnsi="Times New Roman"/>
          <w:sz w:val="24"/>
          <w:szCs w:val="24"/>
        </w:rPr>
        <w:t>необходимом для выполнения проектных работ. Перед выездом на планируемый отвод участка, по мере необходимости</w:t>
      </w:r>
      <w:r>
        <w:rPr>
          <w:rFonts w:ascii="Times New Roman" w:hAnsi="Times New Roman"/>
          <w:sz w:val="24"/>
          <w:szCs w:val="24"/>
        </w:rPr>
        <w:t xml:space="preserve"> </w:t>
      </w:r>
      <w:r w:rsidRPr="000104BF">
        <w:rPr>
          <w:rFonts w:ascii="Times New Roman" w:hAnsi="Times New Roman"/>
          <w:sz w:val="24"/>
          <w:szCs w:val="24"/>
        </w:rPr>
        <w:t xml:space="preserve">согласовать план работы с Заказчиком. Топографическую съемку в электронном формате </w:t>
      </w:r>
      <w:r w:rsidRPr="00AB38F9">
        <w:rPr>
          <w:rFonts w:ascii="Times New Roman" w:hAnsi="Times New Roman"/>
          <w:sz w:val="24"/>
          <w:szCs w:val="24"/>
        </w:rPr>
        <w:t>(«</w:t>
      </w:r>
      <w:proofErr w:type="spellStart"/>
      <w:r w:rsidRPr="00AB38F9">
        <w:rPr>
          <w:rFonts w:ascii="Times New Roman" w:hAnsi="Times New Roman"/>
          <w:sz w:val="24"/>
          <w:szCs w:val="24"/>
        </w:rPr>
        <w:t>AutoCad</w:t>
      </w:r>
      <w:proofErr w:type="spellEnd"/>
      <w:r w:rsidRPr="00AB38F9">
        <w:rPr>
          <w:rFonts w:ascii="Times New Roman" w:hAnsi="Times New Roman"/>
          <w:sz w:val="24"/>
          <w:szCs w:val="24"/>
        </w:rPr>
        <w:t>»</w:t>
      </w:r>
      <w:r w:rsidRPr="000104BF">
        <w:rPr>
          <w:rFonts w:ascii="Times New Roman" w:hAnsi="Times New Roman"/>
          <w:sz w:val="24"/>
          <w:szCs w:val="24"/>
        </w:rPr>
        <w:t xml:space="preserve"> файл) Подрядчик</w:t>
      </w:r>
      <w:r>
        <w:rPr>
          <w:rFonts w:ascii="Times New Roman" w:hAnsi="Times New Roman"/>
          <w:sz w:val="24"/>
          <w:szCs w:val="24"/>
        </w:rPr>
        <w:t xml:space="preserve"> </w:t>
      </w:r>
      <w:r w:rsidRPr="000104BF">
        <w:rPr>
          <w:rFonts w:ascii="Times New Roman" w:hAnsi="Times New Roman"/>
          <w:sz w:val="24"/>
          <w:szCs w:val="24"/>
        </w:rPr>
        <w:t>сдает Заказчику для дальнейшего хранения в базе данных.</w:t>
      </w:r>
      <w:r>
        <w:rPr>
          <w:rFonts w:ascii="Times New Roman" w:hAnsi="Times New Roman"/>
          <w:sz w:val="24"/>
          <w:szCs w:val="24"/>
        </w:rPr>
        <w:t xml:space="preserve"> </w:t>
      </w:r>
      <w:r w:rsidRPr="00746FEF">
        <w:rPr>
          <w:rFonts w:ascii="Times New Roman" w:hAnsi="Times New Roman"/>
          <w:sz w:val="24"/>
          <w:szCs w:val="24"/>
        </w:rPr>
        <w:t>Инженерные изыскания (топографические работы) для проектирования и строительства должны выполнятся: съемки в</w:t>
      </w:r>
      <w:r>
        <w:rPr>
          <w:rFonts w:ascii="Times New Roman" w:hAnsi="Times New Roman"/>
          <w:sz w:val="24"/>
          <w:szCs w:val="24"/>
        </w:rPr>
        <w:t xml:space="preserve"> </w:t>
      </w:r>
      <w:r w:rsidRPr="00746FEF">
        <w:rPr>
          <w:rFonts w:ascii="Times New Roman" w:hAnsi="Times New Roman"/>
          <w:sz w:val="24"/>
          <w:szCs w:val="24"/>
        </w:rPr>
        <w:t>масштабах от 1:10 000 до 1:200, а также съемки подземных коммуникаций пересечении 1:500 с сечением рельефа 0,5м и</w:t>
      </w:r>
      <w:r>
        <w:rPr>
          <w:rFonts w:ascii="Times New Roman" w:hAnsi="Times New Roman"/>
          <w:sz w:val="24"/>
          <w:szCs w:val="24"/>
        </w:rPr>
        <w:t xml:space="preserve"> </w:t>
      </w:r>
      <w:r w:rsidRPr="00746FEF">
        <w:rPr>
          <w:rFonts w:ascii="Times New Roman" w:hAnsi="Times New Roman"/>
          <w:sz w:val="24"/>
          <w:szCs w:val="24"/>
        </w:rPr>
        <w:t>сооружений, трассирование и съемка наземных линейных сооружений и их элементов, съемку всех надземных и</w:t>
      </w:r>
      <w:r>
        <w:rPr>
          <w:rFonts w:ascii="Times New Roman" w:hAnsi="Times New Roman"/>
          <w:sz w:val="24"/>
          <w:szCs w:val="24"/>
        </w:rPr>
        <w:t xml:space="preserve"> </w:t>
      </w:r>
      <w:r w:rsidRPr="00746FEF">
        <w:rPr>
          <w:rFonts w:ascii="Times New Roman" w:hAnsi="Times New Roman"/>
          <w:sz w:val="24"/>
          <w:szCs w:val="24"/>
        </w:rPr>
        <w:t>подземных инженерных коммуникаций с указанием их технической характеристики, с указанием глубины заложения</w:t>
      </w:r>
      <w:r>
        <w:rPr>
          <w:rFonts w:ascii="Times New Roman" w:hAnsi="Times New Roman"/>
          <w:sz w:val="24"/>
          <w:szCs w:val="24"/>
        </w:rPr>
        <w:t xml:space="preserve"> </w:t>
      </w:r>
      <w:r w:rsidRPr="00746FEF">
        <w:rPr>
          <w:rFonts w:ascii="Times New Roman" w:hAnsi="Times New Roman"/>
          <w:sz w:val="24"/>
          <w:szCs w:val="24"/>
        </w:rPr>
        <w:t>инженерных систем</w:t>
      </w:r>
      <w:r>
        <w:rPr>
          <w:rFonts w:ascii="Times New Roman" w:hAnsi="Times New Roman"/>
          <w:sz w:val="24"/>
          <w:szCs w:val="24"/>
        </w:rPr>
        <w:t>.</w:t>
      </w:r>
    </w:p>
    <w:p w14:paraId="334728D1" w14:textId="77777777" w:rsidR="00477C75" w:rsidRPr="00746FEF" w:rsidRDefault="00477C75" w:rsidP="00477C75">
      <w:pPr>
        <w:pStyle w:val="a4"/>
        <w:jc w:val="both"/>
        <w:rPr>
          <w:rFonts w:ascii="Times New Roman" w:hAnsi="Times New Roman"/>
          <w:sz w:val="24"/>
          <w:szCs w:val="24"/>
        </w:rPr>
      </w:pPr>
      <w:r w:rsidRPr="00746FEF">
        <w:rPr>
          <w:rFonts w:ascii="Times New Roman" w:hAnsi="Times New Roman"/>
          <w:sz w:val="24"/>
          <w:szCs w:val="24"/>
        </w:rPr>
        <w:t>3. Подрядчик в рамках договора по мере необходимости получает от частных организаций, поставщиков услуг</w:t>
      </w:r>
      <w:r>
        <w:rPr>
          <w:rFonts w:ascii="Times New Roman" w:hAnsi="Times New Roman"/>
          <w:sz w:val="24"/>
          <w:szCs w:val="24"/>
        </w:rPr>
        <w:t xml:space="preserve"> </w:t>
      </w:r>
      <w:r w:rsidRPr="00746FEF">
        <w:rPr>
          <w:rFonts w:ascii="Times New Roman" w:hAnsi="Times New Roman"/>
          <w:sz w:val="24"/>
          <w:szCs w:val="24"/>
        </w:rPr>
        <w:t>коммуникации, государственных органов и других владельцев коммуникационных сетей технические условия на</w:t>
      </w:r>
      <w:r>
        <w:rPr>
          <w:rFonts w:ascii="Times New Roman" w:hAnsi="Times New Roman"/>
          <w:sz w:val="24"/>
          <w:szCs w:val="24"/>
        </w:rPr>
        <w:t xml:space="preserve"> </w:t>
      </w:r>
      <w:r w:rsidRPr="00746FEF">
        <w:rPr>
          <w:rFonts w:ascii="Times New Roman" w:hAnsi="Times New Roman"/>
          <w:sz w:val="24"/>
          <w:szCs w:val="24"/>
        </w:rPr>
        <w:t xml:space="preserve">пересечения и/или подключения. Подрядчик согласовывает </w:t>
      </w:r>
      <w:r>
        <w:rPr>
          <w:rFonts w:ascii="Times New Roman" w:hAnsi="Times New Roman"/>
          <w:sz w:val="24"/>
          <w:szCs w:val="24"/>
        </w:rPr>
        <w:t>ПСД</w:t>
      </w:r>
      <w:r w:rsidRPr="00746FEF">
        <w:rPr>
          <w:rFonts w:ascii="Times New Roman" w:hAnsi="Times New Roman"/>
          <w:sz w:val="24"/>
          <w:szCs w:val="24"/>
        </w:rPr>
        <w:t xml:space="preserve"> с организациями, выдавшие</w:t>
      </w:r>
      <w:r>
        <w:rPr>
          <w:rFonts w:ascii="Times New Roman" w:hAnsi="Times New Roman"/>
          <w:sz w:val="24"/>
          <w:szCs w:val="24"/>
        </w:rPr>
        <w:t xml:space="preserve"> </w:t>
      </w:r>
      <w:r w:rsidRPr="00746FEF">
        <w:rPr>
          <w:rFonts w:ascii="Times New Roman" w:hAnsi="Times New Roman"/>
          <w:sz w:val="24"/>
          <w:szCs w:val="24"/>
        </w:rPr>
        <w:t>технические условия по объекту проектирования, и государственными органами надзора и контроля. А также</w:t>
      </w:r>
      <w:r>
        <w:rPr>
          <w:rFonts w:ascii="Times New Roman" w:hAnsi="Times New Roman"/>
          <w:sz w:val="24"/>
          <w:szCs w:val="24"/>
        </w:rPr>
        <w:t xml:space="preserve"> </w:t>
      </w:r>
      <w:r w:rsidRPr="00746FEF">
        <w:rPr>
          <w:rFonts w:ascii="Times New Roman" w:hAnsi="Times New Roman"/>
          <w:sz w:val="24"/>
          <w:szCs w:val="24"/>
        </w:rPr>
        <w:t xml:space="preserve">согласовывает ПСД с заинтересованными производственными структурными подразделениями </w:t>
      </w:r>
      <w:r>
        <w:rPr>
          <w:rFonts w:ascii="Times New Roman" w:hAnsi="Times New Roman"/>
          <w:sz w:val="24"/>
          <w:szCs w:val="24"/>
        </w:rPr>
        <w:t>Заказчика</w:t>
      </w:r>
      <w:r w:rsidRPr="00746FEF">
        <w:rPr>
          <w:rFonts w:ascii="Times New Roman" w:hAnsi="Times New Roman"/>
          <w:sz w:val="24"/>
          <w:szCs w:val="24"/>
        </w:rPr>
        <w:t>.</w:t>
      </w:r>
      <w:r>
        <w:rPr>
          <w:rFonts w:ascii="Times New Roman" w:hAnsi="Times New Roman"/>
          <w:sz w:val="24"/>
          <w:szCs w:val="24"/>
        </w:rPr>
        <w:t xml:space="preserve"> </w:t>
      </w:r>
      <w:r w:rsidRPr="00746FEF">
        <w:rPr>
          <w:rFonts w:ascii="Times New Roman" w:hAnsi="Times New Roman"/>
          <w:sz w:val="24"/>
          <w:szCs w:val="24"/>
        </w:rPr>
        <w:t xml:space="preserve">Подрядчик должен производить все согласования </w:t>
      </w:r>
      <w:r>
        <w:rPr>
          <w:rFonts w:ascii="Times New Roman" w:hAnsi="Times New Roman"/>
          <w:sz w:val="24"/>
          <w:szCs w:val="24"/>
        </w:rPr>
        <w:t>ПСД</w:t>
      </w:r>
      <w:r w:rsidRPr="00746FEF">
        <w:rPr>
          <w:rFonts w:ascii="Times New Roman" w:hAnsi="Times New Roman"/>
          <w:sz w:val="24"/>
          <w:szCs w:val="24"/>
        </w:rPr>
        <w:t xml:space="preserve"> с заинтересованными организациями и</w:t>
      </w:r>
      <w:r>
        <w:rPr>
          <w:rFonts w:ascii="Times New Roman" w:hAnsi="Times New Roman"/>
          <w:sz w:val="24"/>
          <w:szCs w:val="24"/>
        </w:rPr>
        <w:t xml:space="preserve"> </w:t>
      </w:r>
      <w:r w:rsidRPr="00746FEF">
        <w:rPr>
          <w:rFonts w:ascii="Times New Roman" w:hAnsi="Times New Roman"/>
          <w:sz w:val="24"/>
          <w:szCs w:val="24"/>
        </w:rPr>
        <w:t>уполномоченными государственными органами РК. Подрядчик должен своевременно и качественно исправить все</w:t>
      </w:r>
      <w:r>
        <w:rPr>
          <w:rFonts w:ascii="Times New Roman" w:hAnsi="Times New Roman"/>
          <w:sz w:val="24"/>
          <w:szCs w:val="24"/>
        </w:rPr>
        <w:t xml:space="preserve"> </w:t>
      </w:r>
      <w:r w:rsidRPr="00746FEF">
        <w:rPr>
          <w:rFonts w:ascii="Times New Roman" w:hAnsi="Times New Roman"/>
          <w:sz w:val="24"/>
          <w:szCs w:val="24"/>
        </w:rPr>
        <w:t>замечания Заказчика и других органов участвующих в проектировании объекта, в рамках договорной стоимости</w:t>
      </w:r>
      <w:r>
        <w:rPr>
          <w:rFonts w:ascii="Times New Roman" w:hAnsi="Times New Roman"/>
          <w:sz w:val="24"/>
          <w:szCs w:val="24"/>
        </w:rPr>
        <w:t>.</w:t>
      </w:r>
    </w:p>
    <w:p w14:paraId="4BF59AD0" w14:textId="77777777" w:rsidR="00477C75" w:rsidRPr="00746FEF" w:rsidRDefault="00477C75" w:rsidP="00477C75">
      <w:pPr>
        <w:pStyle w:val="a4"/>
        <w:jc w:val="both"/>
        <w:rPr>
          <w:rFonts w:ascii="Times New Roman" w:hAnsi="Times New Roman"/>
          <w:sz w:val="24"/>
          <w:szCs w:val="24"/>
        </w:rPr>
      </w:pPr>
      <w:r w:rsidRPr="00746FEF">
        <w:rPr>
          <w:rFonts w:ascii="Times New Roman" w:hAnsi="Times New Roman"/>
          <w:sz w:val="24"/>
          <w:szCs w:val="24"/>
        </w:rPr>
        <w:t>4. Подрядчик сопровождает согласование и получение положительного заключения государственной экспертизы</w:t>
      </w:r>
      <w:r>
        <w:rPr>
          <w:rFonts w:ascii="Times New Roman" w:hAnsi="Times New Roman"/>
          <w:sz w:val="24"/>
          <w:szCs w:val="24"/>
        </w:rPr>
        <w:t>,</w:t>
      </w:r>
      <w:r w:rsidRPr="00746FEF">
        <w:rPr>
          <w:rFonts w:ascii="Times New Roman" w:hAnsi="Times New Roman"/>
          <w:sz w:val="24"/>
          <w:szCs w:val="24"/>
        </w:rPr>
        <w:t xml:space="preserve"> в том</w:t>
      </w:r>
      <w:r>
        <w:rPr>
          <w:rFonts w:ascii="Times New Roman" w:hAnsi="Times New Roman"/>
          <w:sz w:val="24"/>
          <w:szCs w:val="24"/>
        </w:rPr>
        <w:t xml:space="preserve"> </w:t>
      </w:r>
      <w:r w:rsidRPr="00746FEF">
        <w:rPr>
          <w:rFonts w:ascii="Times New Roman" w:hAnsi="Times New Roman"/>
          <w:sz w:val="24"/>
          <w:szCs w:val="24"/>
        </w:rPr>
        <w:t>числе согласование с ЧС разработанного ПСД</w:t>
      </w:r>
      <w:r>
        <w:rPr>
          <w:rFonts w:ascii="Times New Roman" w:hAnsi="Times New Roman"/>
          <w:sz w:val="24"/>
          <w:szCs w:val="24"/>
        </w:rPr>
        <w:t>.</w:t>
      </w:r>
    </w:p>
    <w:p w14:paraId="284102F1" w14:textId="77777777" w:rsidR="00477C75" w:rsidRPr="00746FEF" w:rsidRDefault="00477C75" w:rsidP="00477C75">
      <w:pPr>
        <w:pStyle w:val="a4"/>
        <w:jc w:val="both"/>
        <w:rPr>
          <w:rFonts w:ascii="Times New Roman" w:hAnsi="Times New Roman"/>
          <w:sz w:val="24"/>
          <w:szCs w:val="24"/>
        </w:rPr>
      </w:pPr>
      <w:r w:rsidRPr="00746FEF">
        <w:rPr>
          <w:rFonts w:ascii="Times New Roman" w:hAnsi="Times New Roman"/>
          <w:sz w:val="24"/>
          <w:szCs w:val="24"/>
        </w:rPr>
        <w:t xml:space="preserve">5. Подрядчик перед Заказчиком несет материальную ответственность за разработанную </w:t>
      </w:r>
      <w:r>
        <w:rPr>
          <w:rFonts w:ascii="Times New Roman" w:hAnsi="Times New Roman"/>
          <w:sz w:val="24"/>
          <w:szCs w:val="24"/>
        </w:rPr>
        <w:t>ПСД</w:t>
      </w:r>
      <w:r w:rsidRPr="00746FEF">
        <w:rPr>
          <w:rFonts w:ascii="Times New Roman" w:hAnsi="Times New Roman"/>
          <w:sz w:val="24"/>
          <w:szCs w:val="24"/>
        </w:rPr>
        <w:t xml:space="preserve"> и в том числе за принятые проектные решения</w:t>
      </w:r>
      <w:r>
        <w:rPr>
          <w:rFonts w:ascii="Times New Roman" w:hAnsi="Times New Roman"/>
          <w:sz w:val="24"/>
          <w:szCs w:val="24"/>
        </w:rPr>
        <w:t>.</w:t>
      </w:r>
    </w:p>
    <w:p w14:paraId="611AA82C" w14:textId="77777777" w:rsidR="00477C75" w:rsidRPr="00746FEF" w:rsidRDefault="00477C75" w:rsidP="00477C75">
      <w:pPr>
        <w:pStyle w:val="a4"/>
        <w:jc w:val="both"/>
        <w:rPr>
          <w:rFonts w:ascii="Times New Roman" w:hAnsi="Times New Roman"/>
          <w:sz w:val="24"/>
          <w:szCs w:val="24"/>
        </w:rPr>
      </w:pPr>
      <w:r w:rsidRPr="00746FEF">
        <w:rPr>
          <w:rFonts w:ascii="Times New Roman" w:hAnsi="Times New Roman"/>
          <w:sz w:val="24"/>
          <w:szCs w:val="24"/>
        </w:rPr>
        <w:t xml:space="preserve">6. </w:t>
      </w:r>
      <w:r w:rsidRPr="00C310F8">
        <w:rPr>
          <w:rFonts w:ascii="Times New Roman" w:hAnsi="Times New Roman"/>
          <w:sz w:val="24"/>
          <w:szCs w:val="24"/>
        </w:rPr>
        <w:t xml:space="preserve">При необходимости Подрядчик должен производить в необходимом количестве отвод земельного участка на временное пользование для временных зданий и сооружений на весь </w:t>
      </w:r>
      <w:r w:rsidRPr="00C310F8">
        <w:rPr>
          <w:rFonts w:ascii="Times New Roman" w:hAnsi="Times New Roman"/>
          <w:sz w:val="24"/>
          <w:szCs w:val="24"/>
        </w:rPr>
        <w:lastRenderedPageBreak/>
        <w:t>период выполнения строительных работ. Подрядчик должен выполнить (по мере необходимости) подготовительные, демонтажные работы, рекультивацию, планировку (выравнивание) участка, подведение временных инженерных коммуникации (водовод, электрификация, связь, канализация, временные дороги и др.), уборку и вывоз строительного мусора из территории строительного участка. В рамках исполнения договора Подрядчик получает необходимые технические условия на подключение (пересечение) объекта строительства к инженерным коммуникациям (по временной и постоянной схеме)</w:t>
      </w:r>
      <w:r>
        <w:rPr>
          <w:rFonts w:ascii="Times New Roman" w:hAnsi="Times New Roman"/>
          <w:sz w:val="24"/>
          <w:szCs w:val="24"/>
        </w:rPr>
        <w:t>.</w:t>
      </w:r>
    </w:p>
    <w:p w14:paraId="56B28AE8" w14:textId="77777777" w:rsidR="00477C75" w:rsidRPr="00746FEF" w:rsidRDefault="00477C75" w:rsidP="00477C75">
      <w:pPr>
        <w:pStyle w:val="a4"/>
        <w:jc w:val="both"/>
        <w:rPr>
          <w:rFonts w:ascii="Times New Roman" w:hAnsi="Times New Roman"/>
          <w:sz w:val="24"/>
          <w:szCs w:val="24"/>
        </w:rPr>
      </w:pPr>
      <w:r w:rsidRPr="00746FEF">
        <w:rPr>
          <w:rFonts w:ascii="Times New Roman" w:hAnsi="Times New Roman"/>
          <w:sz w:val="24"/>
          <w:szCs w:val="24"/>
        </w:rPr>
        <w:t>7. В случае нанесения ущерба, вреда или порчи Подрядчик должен восстановить работоспособность инженерных</w:t>
      </w:r>
      <w:r>
        <w:rPr>
          <w:rFonts w:ascii="Times New Roman" w:hAnsi="Times New Roman"/>
          <w:sz w:val="24"/>
          <w:szCs w:val="24"/>
        </w:rPr>
        <w:t xml:space="preserve"> </w:t>
      </w:r>
      <w:r w:rsidRPr="00746FEF">
        <w:rPr>
          <w:rFonts w:ascii="Times New Roman" w:hAnsi="Times New Roman"/>
          <w:sz w:val="24"/>
          <w:szCs w:val="24"/>
        </w:rPr>
        <w:t>коммуникаций, зданий и сооружений на участке, где выполняются либо выполнялись «Подрядчиком» работы</w:t>
      </w:r>
      <w:r>
        <w:rPr>
          <w:rFonts w:ascii="Times New Roman" w:hAnsi="Times New Roman"/>
          <w:sz w:val="24"/>
          <w:szCs w:val="24"/>
        </w:rPr>
        <w:t>.</w:t>
      </w:r>
    </w:p>
    <w:p w14:paraId="1A87C7D7" w14:textId="77777777" w:rsidR="00477C75" w:rsidRPr="00746FEF" w:rsidRDefault="00477C75" w:rsidP="00477C75">
      <w:pPr>
        <w:pStyle w:val="a4"/>
        <w:jc w:val="both"/>
        <w:rPr>
          <w:rFonts w:ascii="Times New Roman" w:hAnsi="Times New Roman"/>
          <w:sz w:val="24"/>
          <w:szCs w:val="24"/>
        </w:rPr>
      </w:pPr>
      <w:r w:rsidRPr="00746FEF">
        <w:rPr>
          <w:rFonts w:ascii="Times New Roman" w:hAnsi="Times New Roman"/>
          <w:sz w:val="24"/>
          <w:szCs w:val="24"/>
        </w:rPr>
        <w:t>8. Для надлежащего оперативного контроля и отслеживания хода выполнения работ, Подрядчик и Заказчик используют</w:t>
      </w:r>
      <w:r>
        <w:rPr>
          <w:rFonts w:ascii="Times New Roman" w:hAnsi="Times New Roman"/>
          <w:sz w:val="24"/>
          <w:szCs w:val="24"/>
        </w:rPr>
        <w:t xml:space="preserve"> </w:t>
      </w:r>
      <w:r w:rsidRPr="00746FEF">
        <w:rPr>
          <w:rFonts w:ascii="Times New Roman" w:hAnsi="Times New Roman"/>
          <w:sz w:val="24"/>
          <w:szCs w:val="24"/>
        </w:rPr>
        <w:t>электронную почту в качестве системы документооборота для обмена приема-передачи корреспонденции, исполнительно</w:t>
      </w:r>
      <w:r>
        <w:rPr>
          <w:rFonts w:ascii="Times New Roman" w:hAnsi="Times New Roman"/>
          <w:sz w:val="24"/>
          <w:szCs w:val="24"/>
        </w:rPr>
        <w:t>-</w:t>
      </w:r>
      <w:r w:rsidRPr="00746FEF">
        <w:rPr>
          <w:rFonts w:ascii="Times New Roman" w:hAnsi="Times New Roman"/>
          <w:sz w:val="24"/>
          <w:szCs w:val="24"/>
        </w:rPr>
        <w:t xml:space="preserve">технических документаций и чертежей и </w:t>
      </w:r>
      <w:proofErr w:type="gramStart"/>
      <w:r w:rsidRPr="00746FEF">
        <w:rPr>
          <w:rFonts w:ascii="Times New Roman" w:hAnsi="Times New Roman"/>
          <w:sz w:val="24"/>
          <w:szCs w:val="24"/>
        </w:rPr>
        <w:t>т.д.</w:t>
      </w:r>
      <w:r>
        <w:rPr>
          <w:rFonts w:ascii="Times New Roman" w:hAnsi="Times New Roman"/>
          <w:sz w:val="24"/>
          <w:szCs w:val="24"/>
        </w:rPr>
        <w:t>.</w:t>
      </w:r>
      <w:proofErr w:type="gramEnd"/>
    </w:p>
    <w:p w14:paraId="660A499C" w14:textId="77777777" w:rsidR="00477C75" w:rsidRPr="00746FEF" w:rsidRDefault="00477C75" w:rsidP="00477C75">
      <w:pPr>
        <w:pStyle w:val="a4"/>
        <w:jc w:val="both"/>
        <w:rPr>
          <w:rFonts w:ascii="Times New Roman" w:hAnsi="Times New Roman"/>
          <w:sz w:val="24"/>
          <w:szCs w:val="24"/>
        </w:rPr>
      </w:pPr>
      <w:r w:rsidRPr="00746FEF">
        <w:rPr>
          <w:rFonts w:ascii="Times New Roman" w:hAnsi="Times New Roman"/>
          <w:sz w:val="24"/>
          <w:szCs w:val="24"/>
        </w:rPr>
        <w:t>9. Подрядчиком на постоянной основе проводится контроль качества выполненных работ</w:t>
      </w:r>
      <w:r>
        <w:rPr>
          <w:rFonts w:ascii="Times New Roman" w:hAnsi="Times New Roman"/>
          <w:sz w:val="24"/>
          <w:szCs w:val="24"/>
        </w:rPr>
        <w:t>, т</w:t>
      </w:r>
      <w:r w:rsidRPr="00746FEF">
        <w:rPr>
          <w:rFonts w:ascii="Times New Roman" w:hAnsi="Times New Roman"/>
          <w:sz w:val="24"/>
          <w:szCs w:val="24"/>
        </w:rPr>
        <w:t>акже Подрядчик проводит геодезическую</w:t>
      </w:r>
      <w:r>
        <w:rPr>
          <w:rFonts w:ascii="Times New Roman" w:hAnsi="Times New Roman"/>
          <w:sz w:val="24"/>
          <w:szCs w:val="24"/>
        </w:rPr>
        <w:t xml:space="preserve"> </w:t>
      </w:r>
      <w:r w:rsidRPr="00746FEF">
        <w:rPr>
          <w:rFonts w:ascii="Times New Roman" w:hAnsi="Times New Roman"/>
          <w:sz w:val="24"/>
          <w:szCs w:val="24"/>
        </w:rPr>
        <w:t>проверку (контроль) по всем строительным работам с представлением геодезического отчета/топосъемки.</w:t>
      </w:r>
    </w:p>
    <w:p w14:paraId="33B6E2F4" w14:textId="77777777" w:rsidR="00477C75" w:rsidRPr="00746FEF" w:rsidRDefault="00477C75" w:rsidP="00477C75">
      <w:pPr>
        <w:pStyle w:val="a4"/>
        <w:jc w:val="both"/>
        <w:rPr>
          <w:rFonts w:ascii="Times New Roman" w:hAnsi="Times New Roman"/>
          <w:sz w:val="24"/>
          <w:szCs w:val="24"/>
        </w:rPr>
      </w:pPr>
      <w:r w:rsidRPr="00746FEF">
        <w:rPr>
          <w:rFonts w:ascii="Times New Roman" w:hAnsi="Times New Roman"/>
          <w:sz w:val="24"/>
          <w:szCs w:val="24"/>
        </w:rPr>
        <w:t>10. Подрядчик должен своевременно и качественно исправить все замечания Заказчика и/или авторского/технического</w:t>
      </w:r>
      <w:r>
        <w:rPr>
          <w:rFonts w:ascii="Times New Roman" w:hAnsi="Times New Roman"/>
          <w:sz w:val="24"/>
          <w:szCs w:val="24"/>
        </w:rPr>
        <w:t xml:space="preserve"> </w:t>
      </w:r>
      <w:r w:rsidRPr="00746FEF">
        <w:rPr>
          <w:rFonts w:ascii="Times New Roman" w:hAnsi="Times New Roman"/>
          <w:sz w:val="24"/>
          <w:szCs w:val="24"/>
        </w:rPr>
        <w:t>надзоров без отклонения от утвержденной проектно-сметной документации. Замечания выдаются виде предписания или</w:t>
      </w:r>
      <w:r>
        <w:rPr>
          <w:rFonts w:ascii="Times New Roman" w:hAnsi="Times New Roman"/>
          <w:sz w:val="24"/>
          <w:szCs w:val="24"/>
        </w:rPr>
        <w:t xml:space="preserve"> </w:t>
      </w:r>
      <w:r w:rsidRPr="00746FEF">
        <w:rPr>
          <w:rFonts w:ascii="Times New Roman" w:hAnsi="Times New Roman"/>
          <w:sz w:val="24"/>
          <w:szCs w:val="24"/>
        </w:rPr>
        <w:t xml:space="preserve">акта (замечания, дефектного акта и </w:t>
      </w:r>
      <w:proofErr w:type="gramStart"/>
      <w:r w:rsidRPr="00746FEF">
        <w:rPr>
          <w:rFonts w:ascii="Times New Roman" w:hAnsi="Times New Roman"/>
          <w:sz w:val="24"/>
          <w:szCs w:val="24"/>
        </w:rPr>
        <w:t>т.п.</w:t>
      </w:r>
      <w:proofErr w:type="gramEnd"/>
      <w:r w:rsidRPr="00746FEF">
        <w:rPr>
          <w:rFonts w:ascii="Times New Roman" w:hAnsi="Times New Roman"/>
          <w:sz w:val="24"/>
          <w:szCs w:val="24"/>
        </w:rPr>
        <w:t>). Подрядчик несет ответственность за целостность и сохранность журналов</w:t>
      </w:r>
      <w:r>
        <w:rPr>
          <w:rFonts w:ascii="Times New Roman" w:hAnsi="Times New Roman"/>
          <w:sz w:val="24"/>
          <w:szCs w:val="24"/>
        </w:rPr>
        <w:t xml:space="preserve"> </w:t>
      </w:r>
      <w:r w:rsidRPr="00746FEF">
        <w:rPr>
          <w:rFonts w:ascii="Times New Roman" w:hAnsi="Times New Roman"/>
          <w:sz w:val="24"/>
          <w:szCs w:val="24"/>
        </w:rPr>
        <w:t>технического и авторского надзора, хранящихся на объекте строительства. В случае неисполнения/не выполнения (не</w:t>
      </w:r>
      <w:r>
        <w:rPr>
          <w:rFonts w:ascii="Times New Roman" w:hAnsi="Times New Roman"/>
          <w:sz w:val="24"/>
          <w:szCs w:val="24"/>
        </w:rPr>
        <w:t xml:space="preserve"> </w:t>
      </w:r>
      <w:r w:rsidRPr="00746FEF">
        <w:rPr>
          <w:rFonts w:ascii="Times New Roman" w:hAnsi="Times New Roman"/>
          <w:sz w:val="24"/>
          <w:szCs w:val="24"/>
        </w:rPr>
        <w:t>исправления) выявленных замечаний Заказчика, авторского/технического надзоров, Заказчик имеет право отказать в</w:t>
      </w:r>
      <w:r>
        <w:rPr>
          <w:rFonts w:ascii="Times New Roman" w:hAnsi="Times New Roman"/>
          <w:sz w:val="24"/>
          <w:szCs w:val="24"/>
        </w:rPr>
        <w:t xml:space="preserve"> </w:t>
      </w:r>
      <w:r w:rsidRPr="00746FEF">
        <w:rPr>
          <w:rFonts w:ascii="Times New Roman" w:hAnsi="Times New Roman"/>
          <w:sz w:val="24"/>
          <w:szCs w:val="24"/>
        </w:rPr>
        <w:t xml:space="preserve">приемке промежуточных/окончательных актов выполненных работ (остановка оплаты и </w:t>
      </w:r>
      <w:proofErr w:type="gramStart"/>
      <w:r w:rsidRPr="00746FEF">
        <w:rPr>
          <w:rFonts w:ascii="Times New Roman" w:hAnsi="Times New Roman"/>
          <w:sz w:val="24"/>
          <w:szCs w:val="24"/>
        </w:rPr>
        <w:t>т.п.</w:t>
      </w:r>
      <w:proofErr w:type="gramEnd"/>
      <w:r w:rsidRPr="00746FEF">
        <w:rPr>
          <w:rFonts w:ascii="Times New Roman" w:hAnsi="Times New Roman"/>
          <w:sz w:val="24"/>
          <w:szCs w:val="24"/>
        </w:rPr>
        <w:t>) до полного исправления и</w:t>
      </w:r>
      <w:r>
        <w:rPr>
          <w:rFonts w:ascii="Times New Roman" w:hAnsi="Times New Roman"/>
          <w:sz w:val="24"/>
          <w:szCs w:val="24"/>
        </w:rPr>
        <w:t xml:space="preserve"> </w:t>
      </w:r>
      <w:r w:rsidRPr="00746FEF">
        <w:rPr>
          <w:rFonts w:ascii="Times New Roman" w:hAnsi="Times New Roman"/>
          <w:sz w:val="24"/>
          <w:szCs w:val="24"/>
        </w:rPr>
        <w:t>приведения в соответствие.</w:t>
      </w:r>
    </w:p>
    <w:p w14:paraId="0A2D7918" w14:textId="77777777" w:rsidR="00477C75" w:rsidRPr="00746FEF" w:rsidRDefault="00477C75" w:rsidP="00477C75">
      <w:pPr>
        <w:pStyle w:val="a4"/>
        <w:jc w:val="both"/>
        <w:rPr>
          <w:rFonts w:ascii="Times New Roman" w:hAnsi="Times New Roman"/>
          <w:sz w:val="24"/>
          <w:szCs w:val="24"/>
        </w:rPr>
      </w:pPr>
      <w:r w:rsidRPr="00746FEF">
        <w:rPr>
          <w:rFonts w:ascii="Times New Roman" w:hAnsi="Times New Roman"/>
          <w:sz w:val="24"/>
          <w:szCs w:val="24"/>
        </w:rPr>
        <w:t>11. Подрядчик должен (по мере необходимости) производить согласование сопроводительной исполнительно</w:t>
      </w:r>
      <w:r>
        <w:rPr>
          <w:rFonts w:ascii="Times New Roman" w:hAnsi="Times New Roman"/>
          <w:sz w:val="24"/>
          <w:szCs w:val="24"/>
        </w:rPr>
        <w:t>-</w:t>
      </w:r>
      <w:r w:rsidRPr="00746FEF">
        <w:rPr>
          <w:rFonts w:ascii="Times New Roman" w:hAnsi="Times New Roman"/>
          <w:sz w:val="24"/>
          <w:szCs w:val="24"/>
        </w:rPr>
        <w:t>технической документации, оформляемых при строительстве объекта, с Заказчиком, авторским и техническим надзорами,</w:t>
      </w:r>
      <w:r>
        <w:rPr>
          <w:rFonts w:ascii="Times New Roman" w:hAnsi="Times New Roman"/>
          <w:sz w:val="24"/>
          <w:szCs w:val="24"/>
        </w:rPr>
        <w:t xml:space="preserve"> </w:t>
      </w:r>
      <w:r w:rsidRPr="00746FEF">
        <w:rPr>
          <w:rFonts w:ascii="Times New Roman" w:hAnsi="Times New Roman"/>
          <w:sz w:val="24"/>
          <w:szCs w:val="24"/>
        </w:rPr>
        <w:t>заинтересованными организациями и уполномоченными государственными органами РК.</w:t>
      </w:r>
    </w:p>
    <w:p w14:paraId="0D8B4804" w14:textId="77777777" w:rsidR="00477C75" w:rsidRDefault="00477C75" w:rsidP="00477C75">
      <w:pPr>
        <w:pStyle w:val="a4"/>
        <w:jc w:val="both"/>
        <w:rPr>
          <w:rFonts w:ascii="Times New Roman" w:hAnsi="Times New Roman"/>
          <w:sz w:val="24"/>
          <w:szCs w:val="24"/>
        </w:rPr>
      </w:pPr>
      <w:r w:rsidRPr="00746FEF">
        <w:rPr>
          <w:rFonts w:ascii="Times New Roman" w:hAnsi="Times New Roman"/>
          <w:sz w:val="24"/>
          <w:szCs w:val="24"/>
        </w:rPr>
        <w:t>12. Подрядчик должен производить работы в полном соответствии с требованиями данной технической спецификации в</w:t>
      </w:r>
      <w:r>
        <w:rPr>
          <w:rFonts w:ascii="Times New Roman" w:hAnsi="Times New Roman"/>
          <w:sz w:val="24"/>
          <w:szCs w:val="24"/>
        </w:rPr>
        <w:t xml:space="preserve"> </w:t>
      </w:r>
      <w:r w:rsidRPr="00746FEF">
        <w:rPr>
          <w:rFonts w:ascii="Times New Roman" w:hAnsi="Times New Roman"/>
          <w:sz w:val="24"/>
          <w:szCs w:val="24"/>
        </w:rPr>
        <w:t>счет договорной цены комплектовать и выполнить демонтаж старого оборудования, поставку, транспортировку, хранение,</w:t>
      </w:r>
      <w:r>
        <w:rPr>
          <w:rFonts w:ascii="Times New Roman" w:hAnsi="Times New Roman"/>
          <w:sz w:val="24"/>
          <w:szCs w:val="24"/>
        </w:rPr>
        <w:t xml:space="preserve"> </w:t>
      </w:r>
      <w:r w:rsidRPr="00746FEF">
        <w:rPr>
          <w:rFonts w:ascii="Times New Roman" w:hAnsi="Times New Roman"/>
          <w:sz w:val="24"/>
          <w:szCs w:val="24"/>
        </w:rPr>
        <w:t>монтаж, пуско-наладочные работы, шеф-монтажные работы необходимые оборудования и материалы. Поставляемые на</w:t>
      </w:r>
      <w:r>
        <w:rPr>
          <w:rFonts w:ascii="Times New Roman" w:hAnsi="Times New Roman"/>
          <w:sz w:val="24"/>
          <w:szCs w:val="24"/>
        </w:rPr>
        <w:t xml:space="preserve"> </w:t>
      </w:r>
      <w:r w:rsidRPr="00746FEF">
        <w:rPr>
          <w:rFonts w:ascii="Times New Roman" w:hAnsi="Times New Roman"/>
          <w:sz w:val="24"/>
          <w:szCs w:val="24"/>
        </w:rPr>
        <w:t>объект строительства все технические устройства, оборудования и материалы должны иметь сертификаты соответствия и</w:t>
      </w:r>
      <w:r>
        <w:rPr>
          <w:rFonts w:ascii="Times New Roman" w:hAnsi="Times New Roman"/>
          <w:sz w:val="24"/>
          <w:szCs w:val="24"/>
        </w:rPr>
        <w:t xml:space="preserve"> </w:t>
      </w:r>
      <w:r w:rsidRPr="00746FEF">
        <w:rPr>
          <w:rFonts w:ascii="Times New Roman" w:hAnsi="Times New Roman"/>
          <w:sz w:val="24"/>
          <w:szCs w:val="24"/>
        </w:rPr>
        <w:t>разрешение к применению на территории Республики Казахстан.</w:t>
      </w:r>
    </w:p>
    <w:p w14:paraId="33568111" w14:textId="77777777" w:rsidR="00477C75" w:rsidRDefault="00477C75" w:rsidP="00477C75">
      <w:pPr>
        <w:pStyle w:val="a4"/>
        <w:jc w:val="both"/>
        <w:rPr>
          <w:rFonts w:ascii="Times New Roman" w:hAnsi="Times New Roman"/>
          <w:sz w:val="24"/>
          <w:szCs w:val="24"/>
        </w:rPr>
      </w:pPr>
      <w:r w:rsidRPr="00746FEF">
        <w:rPr>
          <w:rFonts w:ascii="Times New Roman" w:hAnsi="Times New Roman"/>
          <w:sz w:val="24"/>
          <w:szCs w:val="24"/>
        </w:rPr>
        <w:t xml:space="preserve">13. Подрядчик обеспечивает сдачу объекта строительства на условиях «Под ключ». </w:t>
      </w:r>
    </w:p>
    <w:p w14:paraId="18A24B2F" w14:textId="77777777" w:rsidR="00477C75" w:rsidRDefault="00477C75" w:rsidP="00477C75">
      <w:pPr>
        <w:pStyle w:val="a4"/>
        <w:jc w:val="both"/>
        <w:rPr>
          <w:rFonts w:ascii="Times New Roman" w:hAnsi="Times New Roman"/>
          <w:sz w:val="24"/>
          <w:szCs w:val="24"/>
        </w:rPr>
      </w:pPr>
      <w:r w:rsidRPr="00746FEF">
        <w:rPr>
          <w:rFonts w:ascii="Times New Roman" w:hAnsi="Times New Roman"/>
          <w:sz w:val="24"/>
          <w:szCs w:val="24"/>
        </w:rPr>
        <w:t xml:space="preserve">14. После полного завершения строительства Подрядчик обязуется: </w:t>
      </w:r>
    </w:p>
    <w:p w14:paraId="252B1408" w14:textId="77777777" w:rsidR="00477C75" w:rsidRDefault="00477C75" w:rsidP="00477C75">
      <w:pPr>
        <w:pStyle w:val="a4"/>
        <w:jc w:val="both"/>
        <w:rPr>
          <w:rFonts w:ascii="Times New Roman" w:hAnsi="Times New Roman"/>
          <w:sz w:val="24"/>
          <w:szCs w:val="24"/>
        </w:rPr>
      </w:pPr>
      <w:r w:rsidRPr="00746FEF">
        <w:rPr>
          <w:rFonts w:ascii="Times New Roman" w:hAnsi="Times New Roman"/>
          <w:sz w:val="24"/>
          <w:szCs w:val="24"/>
        </w:rPr>
        <w:t xml:space="preserve">- изготовить акта сноса зданий и/или сооружении с получением заключения о сносе объекта, регистрацию в НАО «Государственная корпорация «Правительство для граждан». </w:t>
      </w:r>
    </w:p>
    <w:p w14:paraId="00AC351A" w14:textId="77777777" w:rsidR="00477C75" w:rsidRDefault="00477C75" w:rsidP="00477C75">
      <w:pPr>
        <w:pStyle w:val="a4"/>
        <w:jc w:val="both"/>
        <w:rPr>
          <w:rFonts w:ascii="Times New Roman" w:hAnsi="Times New Roman"/>
          <w:sz w:val="24"/>
          <w:szCs w:val="24"/>
        </w:rPr>
      </w:pPr>
      <w:r w:rsidRPr="00746FEF">
        <w:rPr>
          <w:rFonts w:ascii="Times New Roman" w:hAnsi="Times New Roman"/>
          <w:sz w:val="24"/>
          <w:szCs w:val="24"/>
        </w:rPr>
        <w:t xml:space="preserve">- участвовать в процессе составления и согласования «Акта приемки объекта в эксплуатацию»; - предоставить «Заключение о качестве строительно-монтажных работ» технического надзора; - предоставить «Заключение о соответствии выполненных работ проекту» авторского надзора; - предоставить «Декларацию о соответствии». </w:t>
      </w:r>
    </w:p>
    <w:p w14:paraId="697DD0C7" w14:textId="77777777" w:rsidR="00477C75" w:rsidRDefault="00477C75" w:rsidP="00477C75">
      <w:pPr>
        <w:pStyle w:val="a4"/>
        <w:jc w:val="both"/>
        <w:rPr>
          <w:rFonts w:ascii="Times New Roman" w:hAnsi="Times New Roman"/>
          <w:sz w:val="24"/>
          <w:szCs w:val="24"/>
        </w:rPr>
      </w:pPr>
      <w:r w:rsidRPr="00746FEF">
        <w:rPr>
          <w:rFonts w:ascii="Times New Roman" w:hAnsi="Times New Roman"/>
          <w:sz w:val="24"/>
          <w:szCs w:val="24"/>
        </w:rPr>
        <w:t xml:space="preserve">15. После завершения строительства Подрядчик должен осуществить регистрацию объектов недвижимости Заказчика в информационной базе НАО Государственная корпорация «Правительство для граждан». При необходимости Подрядчик выполняет исполнительную геодезическую съемку фактического положения инженерных сетей и (или) зданий (сооружений) и направляет в государственный градостроительный кадастр для регистрации в информационной системе государственного градостроительного кадастра в соответствии с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w:t>
      </w:r>
      <w:r w:rsidRPr="00746FEF">
        <w:rPr>
          <w:rFonts w:ascii="Times New Roman" w:hAnsi="Times New Roman"/>
          <w:sz w:val="24"/>
          <w:szCs w:val="24"/>
        </w:rPr>
        <w:lastRenderedPageBreak/>
        <w:t xml:space="preserve">утвержденными приказом Министра регионального развития Республики Казахстан от 16 июня 2014 года № 172/ОД, «Правилами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Подрядчик должен предоставить исполнительно-техническую документацию 1 экземпляре (оригинал), а также 1 экземпляр в электронной версии. </w:t>
      </w:r>
    </w:p>
    <w:p w14:paraId="1ABF5430" w14:textId="77777777" w:rsidR="00477C75" w:rsidRDefault="00477C75" w:rsidP="00477C75">
      <w:pPr>
        <w:pStyle w:val="a4"/>
        <w:jc w:val="both"/>
        <w:rPr>
          <w:rFonts w:ascii="Times New Roman" w:hAnsi="Times New Roman"/>
          <w:sz w:val="24"/>
          <w:szCs w:val="24"/>
        </w:rPr>
      </w:pPr>
      <w:r w:rsidRPr="00746FEF">
        <w:rPr>
          <w:rFonts w:ascii="Times New Roman" w:hAnsi="Times New Roman"/>
          <w:sz w:val="24"/>
          <w:szCs w:val="24"/>
        </w:rPr>
        <w:t xml:space="preserve">Пояснение к исполнительно-технической документации (далее - ИТД): </w:t>
      </w:r>
    </w:p>
    <w:p w14:paraId="390D77F9" w14:textId="77777777" w:rsidR="00477C75" w:rsidRDefault="00477C75" w:rsidP="00477C75">
      <w:pPr>
        <w:pStyle w:val="a4"/>
        <w:jc w:val="both"/>
        <w:rPr>
          <w:rFonts w:ascii="Times New Roman" w:hAnsi="Times New Roman"/>
          <w:sz w:val="24"/>
          <w:szCs w:val="24"/>
        </w:rPr>
      </w:pPr>
      <w:r>
        <w:rPr>
          <w:rFonts w:ascii="Times New Roman" w:hAnsi="Times New Roman"/>
          <w:sz w:val="24"/>
          <w:szCs w:val="24"/>
        </w:rPr>
        <w:t>-</w:t>
      </w:r>
      <w:r w:rsidRPr="00746FEF">
        <w:rPr>
          <w:rFonts w:ascii="Times New Roman" w:hAnsi="Times New Roman"/>
          <w:sz w:val="24"/>
          <w:szCs w:val="24"/>
        </w:rPr>
        <w:t xml:space="preserve"> книга по строительству состоит из нескольких папок или из одной папки, исходя из количества документов, входящих в состав книги. ИТД в папках должна быть упаковано по формату А4, вложена в прозрачные файлы формата А4 (чертежи формата А3, А2, А1, А0), сброшюрована в белые папки формата А4 (с четырьмя кольцами) толщиной 55мм., максимальный объем папки не должен превышать 350 листов, приведённых к формату А4 без учёта перечней</w:t>
      </w:r>
      <w:r>
        <w:rPr>
          <w:rFonts w:ascii="Times New Roman" w:hAnsi="Times New Roman"/>
          <w:sz w:val="24"/>
          <w:szCs w:val="24"/>
        </w:rPr>
        <w:t>;</w:t>
      </w:r>
    </w:p>
    <w:p w14:paraId="54C070AF" w14:textId="77777777" w:rsidR="00477C75" w:rsidRDefault="00477C75" w:rsidP="00477C75">
      <w:pPr>
        <w:pStyle w:val="a4"/>
        <w:jc w:val="both"/>
        <w:rPr>
          <w:rFonts w:ascii="Times New Roman" w:hAnsi="Times New Roman"/>
          <w:sz w:val="24"/>
          <w:szCs w:val="24"/>
        </w:rPr>
      </w:pPr>
      <w:r>
        <w:rPr>
          <w:rFonts w:ascii="Times New Roman" w:hAnsi="Times New Roman"/>
          <w:sz w:val="24"/>
          <w:szCs w:val="24"/>
        </w:rPr>
        <w:t>-</w:t>
      </w:r>
      <w:r w:rsidRPr="00746FEF">
        <w:rPr>
          <w:rFonts w:ascii="Times New Roman" w:hAnsi="Times New Roman"/>
          <w:sz w:val="24"/>
          <w:szCs w:val="24"/>
        </w:rPr>
        <w:t xml:space="preserve"> все листы папки ИТД должны иметь сквозную нумерацию, начиная с первого документа папки. Номера страниц должны быть проставлены карандашом в правом верхнем углу. При этом титульный лист не нумеруется. Страницы Реестра сквозной нумерацией не нумеруются, однако должны иметь свою нумерацию страниц в случае многостраничного перечня</w:t>
      </w:r>
      <w:r>
        <w:rPr>
          <w:rFonts w:ascii="Times New Roman" w:hAnsi="Times New Roman"/>
          <w:sz w:val="24"/>
          <w:szCs w:val="24"/>
        </w:rPr>
        <w:t>;</w:t>
      </w:r>
    </w:p>
    <w:p w14:paraId="75AFD29F" w14:textId="77777777" w:rsidR="00477C75" w:rsidRDefault="00477C75" w:rsidP="00477C75">
      <w:pPr>
        <w:pStyle w:val="a4"/>
        <w:jc w:val="both"/>
        <w:rPr>
          <w:rFonts w:ascii="Times New Roman" w:hAnsi="Times New Roman"/>
          <w:sz w:val="24"/>
          <w:szCs w:val="24"/>
        </w:rPr>
      </w:pPr>
      <w:r>
        <w:rPr>
          <w:rFonts w:ascii="Times New Roman" w:hAnsi="Times New Roman"/>
          <w:sz w:val="24"/>
          <w:szCs w:val="24"/>
        </w:rPr>
        <w:t>-</w:t>
      </w:r>
      <w:r w:rsidRPr="00746FEF">
        <w:rPr>
          <w:rFonts w:ascii="Times New Roman" w:hAnsi="Times New Roman"/>
          <w:sz w:val="24"/>
          <w:szCs w:val="24"/>
        </w:rPr>
        <w:t xml:space="preserve"> каждая книга по строительству должна быть оформлена обложкой и корешком. Обложку не нумеруют и не включают в общее количество листов, входящих в папку. Обложка и корешок должны быть оформлены на государственном языке.</w:t>
      </w:r>
    </w:p>
    <w:p w14:paraId="753010EC" w14:textId="77777777" w:rsidR="00477C75" w:rsidRDefault="00477C75" w:rsidP="00477C75">
      <w:pPr>
        <w:pStyle w:val="a4"/>
        <w:jc w:val="both"/>
        <w:rPr>
          <w:rFonts w:ascii="Times New Roman" w:hAnsi="Times New Roman"/>
          <w:sz w:val="24"/>
          <w:szCs w:val="24"/>
        </w:rPr>
      </w:pPr>
    </w:p>
    <w:p w14:paraId="500634FB" w14:textId="77777777" w:rsidR="00477C75" w:rsidRDefault="00477C75" w:rsidP="00317988">
      <w:pPr>
        <w:pStyle w:val="a4"/>
        <w:numPr>
          <w:ilvl w:val="0"/>
          <w:numId w:val="8"/>
        </w:numPr>
        <w:jc w:val="both"/>
        <w:rPr>
          <w:rFonts w:ascii="Times New Roman" w:hAnsi="Times New Roman"/>
          <w:b/>
          <w:bCs/>
          <w:sz w:val="24"/>
          <w:szCs w:val="24"/>
        </w:rPr>
      </w:pPr>
      <w:r w:rsidRPr="00ED55CA">
        <w:rPr>
          <w:rFonts w:ascii="Times New Roman" w:hAnsi="Times New Roman"/>
          <w:b/>
          <w:bCs/>
          <w:sz w:val="24"/>
          <w:szCs w:val="24"/>
        </w:rPr>
        <w:t>Условия и требования к Подрядчику по выполнению работ по АСУТП</w:t>
      </w:r>
      <w:r>
        <w:rPr>
          <w:rFonts w:ascii="Times New Roman" w:hAnsi="Times New Roman"/>
          <w:b/>
          <w:bCs/>
          <w:sz w:val="24"/>
          <w:szCs w:val="24"/>
        </w:rPr>
        <w:t>:</w:t>
      </w:r>
    </w:p>
    <w:p w14:paraId="192B55C8" w14:textId="77777777" w:rsidR="00477C75" w:rsidRDefault="00477C75" w:rsidP="00477C75">
      <w:pPr>
        <w:pStyle w:val="a4"/>
        <w:jc w:val="both"/>
        <w:rPr>
          <w:rFonts w:ascii="Times New Roman" w:hAnsi="Times New Roman"/>
          <w:b/>
          <w:bCs/>
          <w:sz w:val="24"/>
          <w:szCs w:val="24"/>
        </w:rPr>
      </w:pPr>
    </w:p>
    <w:p w14:paraId="0AF648A2" w14:textId="77777777" w:rsidR="006630E4" w:rsidRPr="00ED55CA" w:rsidRDefault="006630E4" w:rsidP="006630E4">
      <w:pPr>
        <w:pStyle w:val="a4"/>
        <w:jc w:val="both"/>
        <w:rPr>
          <w:rFonts w:ascii="Times New Roman" w:hAnsi="Times New Roman"/>
          <w:sz w:val="24"/>
          <w:szCs w:val="24"/>
        </w:rPr>
      </w:pPr>
      <w:r>
        <w:rPr>
          <w:rFonts w:ascii="Times New Roman" w:hAnsi="Times New Roman"/>
          <w:sz w:val="24"/>
          <w:szCs w:val="24"/>
        </w:rPr>
        <w:t xml:space="preserve">1. </w:t>
      </w:r>
      <w:r w:rsidRPr="00ED55CA">
        <w:rPr>
          <w:rFonts w:ascii="Times New Roman" w:hAnsi="Times New Roman"/>
          <w:sz w:val="24"/>
          <w:szCs w:val="24"/>
        </w:rPr>
        <w:t>Подрядчик обязан выполнить в полном объёме и под ключ все электромонтажные и пусконаладочные работы по системам КИПиА и АСУ ТП, включая, но не ограничиваясь:</w:t>
      </w:r>
    </w:p>
    <w:p w14:paraId="254D2002"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прокладку кабельных линий, установку и заземление шкафов управления, монтаж, подключение и маркировку приборов и оборудования, ввод в эксплуатацию, индивидуальные и комплексные испытания, проверку всех электрических и логических соединений, испытание и верификацию всех входных и выходных сигналов, проверку логики работы алгоритмов управления, защит и блокировок, настройку программируемых логических контроллеров, SCADA и иных систем визуализации, разработку, оптимизацию и согласование мнемосхем и экранов операторских станций.</w:t>
      </w:r>
    </w:p>
    <w:p w14:paraId="1AD1A633"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Работы должны выполняться строго в соответствии с утверждённой проектной и рабочей документацией, а также применимыми нормативно-техническими документами Республики Казахстан, в объёме, обеспечивающем полную техническую готовность системы к вводу в эксплуатацию и её безопасную, устойчивую работу.</w:t>
      </w:r>
    </w:p>
    <w:p w14:paraId="77E1B237" w14:textId="77777777" w:rsidR="006630E4" w:rsidRPr="00ED55CA" w:rsidRDefault="006630E4" w:rsidP="006630E4">
      <w:pPr>
        <w:pStyle w:val="a4"/>
        <w:jc w:val="both"/>
        <w:rPr>
          <w:rFonts w:ascii="Times New Roman" w:hAnsi="Times New Roman"/>
          <w:sz w:val="24"/>
          <w:szCs w:val="24"/>
        </w:rPr>
      </w:pPr>
      <w:r>
        <w:rPr>
          <w:rFonts w:ascii="Times New Roman" w:hAnsi="Times New Roman"/>
          <w:sz w:val="24"/>
          <w:szCs w:val="24"/>
        </w:rPr>
        <w:t xml:space="preserve">2. </w:t>
      </w:r>
      <w:r w:rsidRPr="00ED55CA">
        <w:rPr>
          <w:rFonts w:ascii="Times New Roman" w:hAnsi="Times New Roman"/>
          <w:sz w:val="24"/>
          <w:szCs w:val="24"/>
        </w:rPr>
        <w:t>До начала строительно-монтажных и пусконаладочных работ Подрядчик обязан:</w:t>
      </w:r>
    </w:p>
    <w:p w14:paraId="287ED0F5"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 изучить архитектуру, конфигурацию и ограничения действующей SCADA Заказчика, включая используемое программное обеспечение, лицензии, серверное и сетевое оборудование, а также требования и политики информационной и кибербезопасности;</w:t>
      </w:r>
    </w:p>
    <w:p w14:paraId="24230CEA"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 изучить эксплуатационную документацию, инструкции и регламенты Заказчика;</w:t>
      </w:r>
    </w:p>
    <w:p w14:paraId="6FB3328A"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 обеспечить выполнение работ исключительно квалифицированным персоналом, имеющим подтверждённый опыт и соответствующее обучение.</w:t>
      </w:r>
    </w:p>
    <w:p w14:paraId="48A6C78D"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3</w:t>
      </w:r>
      <w:r>
        <w:rPr>
          <w:rFonts w:ascii="Times New Roman" w:hAnsi="Times New Roman"/>
          <w:sz w:val="24"/>
          <w:szCs w:val="24"/>
        </w:rPr>
        <w:t>.</w:t>
      </w:r>
      <w:r w:rsidRPr="00ED55CA">
        <w:rPr>
          <w:rFonts w:ascii="Times New Roman" w:hAnsi="Times New Roman"/>
          <w:sz w:val="24"/>
          <w:szCs w:val="24"/>
        </w:rPr>
        <w:t xml:space="preserve"> Подрядчик обязан обеспечить полноценную интеграцию локальных систем управления (ЛСУ) новых объектов в действующую SCADA Заказчика с выводом всех технологических параметров, сигналов, тревог и событий на АРМ операторов.</w:t>
      </w:r>
    </w:p>
    <w:p w14:paraId="414249F5"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Протоколы и архитектура обмена данными (</w:t>
      </w:r>
      <w:proofErr w:type="spellStart"/>
      <w:r w:rsidRPr="00ED55CA">
        <w:rPr>
          <w:rFonts w:ascii="Times New Roman" w:hAnsi="Times New Roman"/>
          <w:sz w:val="24"/>
          <w:szCs w:val="24"/>
        </w:rPr>
        <w:t>Modbus</w:t>
      </w:r>
      <w:proofErr w:type="spellEnd"/>
      <w:r w:rsidRPr="00ED55CA">
        <w:rPr>
          <w:rFonts w:ascii="Times New Roman" w:hAnsi="Times New Roman"/>
          <w:sz w:val="24"/>
          <w:szCs w:val="24"/>
        </w:rPr>
        <w:t xml:space="preserve"> TCP, OPC UA и иные) подлежат обязательному согласованию с Заказчиком. Подрядчик обязан обеспечить корректную адресацию сигналов, архивирование данных, формирование тревог и событий, а также соблюдение требований информационной безопасности при передаче данных.</w:t>
      </w:r>
    </w:p>
    <w:p w14:paraId="271C1EC3" w14:textId="77777777" w:rsidR="006630E4" w:rsidRPr="00ED55CA" w:rsidRDefault="006630E4" w:rsidP="006630E4">
      <w:pPr>
        <w:pStyle w:val="a4"/>
        <w:jc w:val="both"/>
        <w:rPr>
          <w:rFonts w:ascii="Times New Roman" w:hAnsi="Times New Roman"/>
          <w:sz w:val="24"/>
          <w:szCs w:val="24"/>
        </w:rPr>
      </w:pPr>
      <w:r>
        <w:rPr>
          <w:rFonts w:ascii="Times New Roman" w:hAnsi="Times New Roman"/>
          <w:sz w:val="24"/>
          <w:szCs w:val="24"/>
        </w:rPr>
        <w:t xml:space="preserve">4. </w:t>
      </w:r>
      <w:r w:rsidRPr="00ED55CA">
        <w:rPr>
          <w:rFonts w:ascii="Times New Roman" w:hAnsi="Times New Roman"/>
          <w:sz w:val="24"/>
          <w:szCs w:val="24"/>
        </w:rPr>
        <w:t>Все поставляемые и устанавливаемые средства автоматизации, включая КИП, ПЛК, шкафы управления, приводы, коммуникационное оборудование и комплектующие, должны быть новыми, не бывшими в эксплуатации, произведёнными не ранее 2025 года, и иметь подтверждение соответствия требованиям законодательства Республики Казахстан.</w:t>
      </w:r>
    </w:p>
    <w:p w14:paraId="7CD4E1BF"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lastRenderedPageBreak/>
        <w:t>5</w:t>
      </w:r>
      <w:r>
        <w:rPr>
          <w:rFonts w:ascii="Times New Roman" w:hAnsi="Times New Roman"/>
          <w:sz w:val="24"/>
          <w:szCs w:val="24"/>
        </w:rPr>
        <w:t>.</w:t>
      </w:r>
      <w:r w:rsidRPr="00ED55CA">
        <w:rPr>
          <w:rFonts w:ascii="Times New Roman" w:hAnsi="Times New Roman"/>
          <w:sz w:val="24"/>
          <w:szCs w:val="24"/>
        </w:rPr>
        <w:t xml:space="preserve"> </w:t>
      </w:r>
      <w:r w:rsidRPr="00E7417F">
        <w:rPr>
          <w:rFonts w:ascii="Times New Roman" w:hAnsi="Times New Roman"/>
          <w:sz w:val="24"/>
          <w:szCs w:val="24"/>
        </w:rPr>
        <w:t>Все средства измерений (КИП), входящие в состав работ, должны быть внесены в реестр ГСИ РК. Срок действия поверочных сертификатов или первичной заводской поверки средств измерений</w:t>
      </w:r>
      <w:r>
        <w:rPr>
          <w:rFonts w:ascii="Times New Roman" w:hAnsi="Times New Roman"/>
          <w:sz w:val="24"/>
          <w:szCs w:val="24"/>
        </w:rPr>
        <w:t xml:space="preserve"> (в случае их признания в РК)</w:t>
      </w:r>
      <w:r w:rsidRPr="00E7417F">
        <w:rPr>
          <w:rFonts w:ascii="Times New Roman" w:hAnsi="Times New Roman"/>
          <w:sz w:val="24"/>
          <w:szCs w:val="24"/>
        </w:rPr>
        <w:t xml:space="preserve"> долж</w:t>
      </w:r>
      <w:r>
        <w:rPr>
          <w:rFonts w:ascii="Times New Roman" w:hAnsi="Times New Roman"/>
          <w:sz w:val="24"/>
          <w:szCs w:val="24"/>
        </w:rPr>
        <w:t>ен</w:t>
      </w:r>
      <w:r w:rsidRPr="00E7417F">
        <w:rPr>
          <w:rFonts w:ascii="Times New Roman" w:hAnsi="Times New Roman"/>
          <w:sz w:val="24"/>
          <w:szCs w:val="24"/>
        </w:rPr>
        <w:t xml:space="preserve"> быть не менее ¾ от межповерочного интервала на дату сдачи объекта в эксплуатацию</w:t>
      </w:r>
      <w:r>
        <w:rPr>
          <w:rFonts w:ascii="Times New Roman" w:hAnsi="Times New Roman"/>
          <w:sz w:val="24"/>
          <w:szCs w:val="24"/>
        </w:rPr>
        <w:t>.</w:t>
      </w:r>
      <w:r w:rsidRPr="00E7417F">
        <w:rPr>
          <w:rFonts w:ascii="Times New Roman" w:hAnsi="Times New Roman"/>
          <w:sz w:val="24"/>
          <w:szCs w:val="24"/>
        </w:rPr>
        <w:t xml:space="preserve"> </w:t>
      </w:r>
      <w:r w:rsidRPr="00ED55CA">
        <w:rPr>
          <w:rFonts w:ascii="Times New Roman" w:hAnsi="Times New Roman"/>
          <w:sz w:val="24"/>
          <w:szCs w:val="24"/>
        </w:rPr>
        <w:t>Средства измерений без действующей поверки либо с истекающим сроком действия поверки к приёмке и эксплуатации не допускаются.</w:t>
      </w:r>
    </w:p>
    <w:p w14:paraId="0DE56476"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6</w:t>
      </w:r>
      <w:r>
        <w:rPr>
          <w:rFonts w:ascii="Times New Roman" w:hAnsi="Times New Roman"/>
          <w:sz w:val="24"/>
          <w:szCs w:val="24"/>
        </w:rPr>
        <w:t>.</w:t>
      </w:r>
      <w:r w:rsidRPr="00ED55CA">
        <w:rPr>
          <w:rFonts w:ascii="Times New Roman" w:hAnsi="Times New Roman"/>
          <w:sz w:val="24"/>
          <w:szCs w:val="24"/>
        </w:rPr>
        <w:t xml:space="preserve"> До закупки любых средств автоматизации Подрядчик обязан предоставить Заказчику технические характеристики, опросные листы и спецификации оборудования (ПЛК, КИП, приводы, шкафы управления и иные компоненты) и получить письменное согласование Заказчика. Закупка, поставка и монтаж оборудования без согласования не подлежат приёмке.</w:t>
      </w:r>
    </w:p>
    <w:p w14:paraId="344BB0F3"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7</w:t>
      </w:r>
      <w:r>
        <w:rPr>
          <w:rFonts w:ascii="Times New Roman" w:hAnsi="Times New Roman"/>
          <w:sz w:val="24"/>
          <w:szCs w:val="24"/>
        </w:rPr>
        <w:t>.</w:t>
      </w:r>
      <w:r w:rsidRPr="00ED55CA">
        <w:rPr>
          <w:rFonts w:ascii="Times New Roman" w:hAnsi="Times New Roman"/>
          <w:sz w:val="24"/>
          <w:szCs w:val="24"/>
        </w:rPr>
        <w:t xml:space="preserve"> Подрядчик обязан передать Заказчику полный комплект исполнительной, эксплуатационной и программной документации, включая, но не ограничиваясь: исходные и скомпилированные программные коды, прошивки, конфигурации, резервные копии, схемы, инструкции по эксплуатации и сопровождению.</w:t>
      </w:r>
    </w:p>
    <w:p w14:paraId="56D028F3"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Подрядчик также обязан обеспечить обучение персонала Заказчика у производителей либо официальных дистрибьюторов поставляемых средств автоматизации (ПЛК, SCADA, КИП и др.) с выдачей подтверждающих документов (сертификатов).</w:t>
      </w:r>
    </w:p>
    <w:p w14:paraId="0ABFE7D8" w14:textId="77777777" w:rsidR="006630E4" w:rsidRPr="00ED55CA" w:rsidRDefault="006630E4" w:rsidP="006630E4">
      <w:pPr>
        <w:pStyle w:val="a4"/>
        <w:jc w:val="both"/>
        <w:rPr>
          <w:rFonts w:ascii="Times New Roman" w:hAnsi="Times New Roman"/>
          <w:sz w:val="24"/>
          <w:szCs w:val="24"/>
        </w:rPr>
      </w:pPr>
      <w:r w:rsidRPr="00ED55CA">
        <w:rPr>
          <w:rFonts w:ascii="Times New Roman" w:hAnsi="Times New Roman"/>
          <w:sz w:val="24"/>
          <w:szCs w:val="24"/>
        </w:rPr>
        <w:t>8</w:t>
      </w:r>
      <w:r>
        <w:rPr>
          <w:rFonts w:ascii="Times New Roman" w:hAnsi="Times New Roman"/>
          <w:sz w:val="24"/>
          <w:szCs w:val="24"/>
        </w:rPr>
        <w:t>.</w:t>
      </w:r>
      <w:r w:rsidRPr="00ED55CA">
        <w:rPr>
          <w:rFonts w:ascii="Times New Roman" w:hAnsi="Times New Roman"/>
          <w:sz w:val="24"/>
          <w:szCs w:val="24"/>
        </w:rPr>
        <w:t xml:space="preserve"> Все программируемые компоненты (ПЛК, SCADA, системы визуализации) должны быть полностью открытыми для настройки, сопровождения, модификации и расширения Заказчиком после ввода системы в эксплуатацию. Применение закрытых, зашифрованных либо ограниченных решений не допускается.</w:t>
      </w:r>
    </w:p>
    <w:p w14:paraId="7F2DFCB7" w14:textId="77777777" w:rsidR="006630E4" w:rsidRPr="00220CBA" w:rsidRDefault="006630E4" w:rsidP="006630E4">
      <w:pPr>
        <w:pStyle w:val="a4"/>
        <w:jc w:val="both"/>
        <w:rPr>
          <w:rFonts w:ascii="Times New Roman" w:hAnsi="Times New Roman"/>
          <w:sz w:val="24"/>
          <w:szCs w:val="24"/>
          <w:lang w:val="kk-KZ"/>
        </w:rPr>
      </w:pPr>
      <w:r w:rsidRPr="00ED55CA">
        <w:rPr>
          <w:rFonts w:ascii="Times New Roman" w:hAnsi="Times New Roman"/>
          <w:sz w:val="24"/>
          <w:szCs w:val="24"/>
        </w:rPr>
        <w:t>9</w:t>
      </w:r>
      <w:r>
        <w:rPr>
          <w:rFonts w:ascii="Times New Roman" w:hAnsi="Times New Roman"/>
          <w:sz w:val="24"/>
          <w:szCs w:val="24"/>
        </w:rPr>
        <w:t>.</w:t>
      </w:r>
      <w:r w:rsidRPr="00ED55CA">
        <w:rPr>
          <w:rFonts w:ascii="Times New Roman" w:hAnsi="Times New Roman"/>
          <w:sz w:val="24"/>
          <w:szCs w:val="24"/>
        </w:rPr>
        <w:t xml:space="preserve"> Подрядчик несёт полную ответственность за соответствие выполненных работ утверждённой проектной документации, надёжность, функциональную и промышленную безопасность систем КИПиА и АСУ ТП, а также за корректную и устойчивую интеграцию с SCADA Заказчика, включая соблюдение требований информационной безопасности, целостности и доступности данных.</w:t>
      </w:r>
    </w:p>
    <w:p w14:paraId="28D580A6" w14:textId="22144080" w:rsidR="005830D6" w:rsidRPr="006E5368" w:rsidRDefault="00225378" w:rsidP="006E5368">
      <w:pPr>
        <w:pStyle w:val="a4"/>
        <w:rPr>
          <w:rFonts w:ascii="Times New Roman" w:hAnsi="Times New Roman"/>
          <w:bCs/>
          <w:sz w:val="24"/>
          <w:szCs w:val="24"/>
          <w:highlight w:val="yellow"/>
        </w:rPr>
      </w:pPr>
      <w:r w:rsidRPr="00EB1F6C">
        <w:rPr>
          <w:rFonts w:ascii="Times New Roman" w:hAnsi="Times New Roman"/>
          <w:bCs/>
          <w:sz w:val="24"/>
          <w:szCs w:val="24"/>
          <w:highlight w:val="yellow"/>
        </w:rPr>
        <w:t xml:space="preserve">                                                     </w:t>
      </w:r>
    </w:p>
    <w:p w14:paraId="5FDA823C" w14:textId="77777777" w:rsidR="00ED55CA" w:rsidRPr="00ED55CA" w:rsidRDefault="00ED55CA" w:rsidP="00ED55CA">
      <w:pPr>
        <w:pStyle w:val="a4"/>
        <w:jc w:val="both"/>
        <w:rPr>
          <w:rFonts w:ascii="Times New Roman" w:hAnsi="Times New Roman"/>
          <w:sz w:val="24"/>
          <w:szCs w:val="24"/>
        </w:rPr>
      </w:pPr>
    </w:p>
    <w:p w14:paraId="7DF35587" w14:textId="77777777" w:rsidR="00116201" w:rsidRDefault="00DA17C7" w:rsidP="0057157A">
      <w:pPr>
        <w:pStyle w:val="a4"/>
        <w:ind w:left="426"/>
        <w:jc w:val="both"/>
        <w:rPr>
          <w:rFonts w:ascii="Times New Roman" w:hAnsi="Times New Roman"/>
          <w:b/>
          <w:sz w:val="24"/>
          <w:szCs w:val="24"/>
        </w:rPr>
      </w:pPr>
      <w:bookmarkStart w:id="6" w:name="_Hlk219914583"/>
      <w:r>
        <w:rPr>
          <w:rFonts w:ascii="Times New Roman" w:hAnsi="Times New Roman"/>
          <w:b/>
          <w:sz w:val="24"/>
          <w:szCs w:val="24"/>
        </w:rPr>
        <w:t>ПРИЛОЖЕНИЯ</w:t>
      </w:r>
    </w:p>
    <w:p w14:paraId="7B251E6A" w14:textId="77777777" w:rsidR="00DA17C7" w:rsidRDefault="00DA17C7" w:rsidP="00DA17C7">
      <w:pPr>
        <w:pStyle w:val="a4"/>
        <w:ind w:left="360"/>
        <w:jc w:val="both"/>
        <w:rPr>
          <w:rFonts w:ascii="Times New Roman" w:hAnsi="Times New Roman"/>
          <w:b/>
          <w:sz w:val="24"/>
          <w:szCs w:val="24"/>
        </w:rPr>
      </w:pPr>
    </w:p>
    <w:p w14:paraId="37CD3C3E" w14:textId="0C59126A" w:rsidR="00816BD7" w:rsidRDefault="00816BD7" w:rsidP="00317988">
      <w:pPr>
        <w:pStyle w:val="a4"/>
        <w:numPr>
          <w:ilvl w:val="0"/>
          <w:numId w:val="1"/>
        </w:numPr>
        <w:jc w:val="both"/>
        <w:rPr>
          <w:rFonts w:ascii="Times New Roman" w:hAnsi="Times New Roman"/>
          <w:sz w:val="24"/>
          <w:szCs w:val="24"/>
        </w:rPr>
      </w:pPr>
      <w:r w:rsidRPr="002F741E">
        <w:rPr>
          <w:rFonts w:ascii="Times New Roman" w:hAnsi="Times New Roman"/>
          <w:sz w:val="24"/>
          <w:szCs w:val="24"/>
        </w:rPr>
        <w:t>Приложение №</w:t>
      </w:r>
      <w:r w:rsidR="00944468">
        <w:rPr>
          <w:rFonts w:ascii="Times New Roman" w:hAnsi="Times New Roman"/>
          <w:sz w:val="24"/>
          <w:szCs w:val="24"/>
          <w:lang w:val="kk-KZ"/>
        </w:rPr>
        <w:t>1</w:t>
      </w:r>
      <w:r w:rsidRPr="002F741E">
        <w:rPr>
          <w:rFonts w:ascii="Times New Roman" w:hAnsi="Times New Roman"/>
          <w:sz w:val="24"/>
          <w:szCs w:val="24"/>
        </w:rPr>
        <w:t xml:space="preserve"> –</w:t>
      </w:r>
      <w:r w:rsidR="008F1CAC" w:rsidRPr="002F741E">
        <w:rPr>
          <w:rFonts w:ascii="Times New Roman" w:hAnsi="Times New Roman"/>
          <w:sz w:val="24"/>
          <w:szCs w:val="24"/>
        </w:rPr>
        <w:t xml:space="preserve"> «</w:t>
      </w:r>
      <w:r w:rsidR="004660BA" w:rsidRPr="002F741E">
        <w:rPr>
          <w:rFonts w:ascii="Times New Roman" w:hAnsi="Times New Roman"/>
          <w:sz w:val="24"/>
          <w:szCs w:val="24"/>
        </w:rPr>
        <w:t>Техническое з</w:t>
      </w:r>
      <w:r w:rsidR="008F1CAC" w:rsidRPr="002F741E">
        <w:rPr>
          <w:rFonts w:ascii="Times New Roman" w:hAnsi="Times New Roman"/>
          <w:sz w:val="24"/>
          <w:szCs w:val="24"/>
        </w:rPr>
        <w:t>адание на проектирование»</w:t>
      </w:r>
      <w:r w:rsidRPr="002F741E">
        <w:rPr>
          <w:rFonts w:ascii="Times New Roman" w:hAnsi="Times New Roman"/>
          <w:sz w:val="24"/>
          <w:szCs w:val="24"/>
        </w:rPr>
        <w:t>;</w:t>
      </w:r>
    </w:p>
    <w:p w14:paraId="4FB8A62F" w14:textId="4E79A33B" w:rsidR="002E20E6" w:rsidRDefault="002E20E6" w:rsidP="00317988">
      <w:pPr>
        <w:pStyle w:val="a4"/>
        <w:numPr>
          <w:ilvl w:val="0"/>
          <w:numId w:val="1"/>
        </w:numPr>
        <w:jc w:val="both"/>
        <w:rPr>
          <w:rFonts w:ascii="Times New Roman" w:hAnsi="Times New Roman"/>
          <w:sz w:val="24"/>
          <w:szCs w:val="24"/>
        </w:rPr>
      </w:pPr>
      <w:r>
        <w:rPr>
          <w:rFonts w:ascii="Times New Roman" w:hAnsi="Times New Roman"/>
          <w:sz w:val="24"/>
          <w:szCs w:val="24"/>
        </w:rPr>
        <w:t>Приложение №2 – «</w:t>
      </w:r>
      <w:r w:rsidR="00477C75">
        <w:rPr>
          <w:rFonts w:ascii="Times New Roman" w:hAnsi="Times New Roman"/>
          <w:sz w:val="24"/>
          <w:szCs w:val="24"/>
        </w:rPr>
        <w:t>Исходные данные</w:t>
      </w:r>
      <w:r>
        <w:rPr>
          <w:rFonts w:ascii="Times New Roman" w:hAnsi="Times New Roman"/>
          <w:sz w:val="24"/>
          <w:szCs w:val="24"/>
        </w:rPr>
        <w:t>»</w:t>
      </w:r>
      <w:r w:rsidR="00060F70">
        <w:rPr>
          <w:rFonts w:ascii="Times New Roman" w:hAnsi="Times New Roman"/>
          <w:sz w:val="24"/>
          <w:szCs w:val="24"/>
        </w:rPr>
        <w:t>;</w:t>
      </w:r>
    </w:p>
    <w:p w14:paraId="3B2877D9" w14:textId="2B77DC49" w:rsidR="00477C75" w:rsidRDefault="00477C75" w:rsidP="00317988">
      <w:pPr>
        <w:pStyle w:val="a4"/>
        <w:numPr>
          <w:ilvl w:val="0"/>
          <w:numId w:val="1"/>
        </w:numPr>
        <w:jc w:val="both"/>
        <w:rPr>
          <w:rFonts w:ascii="Times New Roman" w:hAnsi="Times New Roman"/>
          <w:sz w:val="24"/>
          <w:szCs w:val="24"/>
        </w:rPr>
      </w:pPr>
      <w:r>
        <w:rPr>
          <w:rFonts w:ascii="Times New Roman" w:hAnsi="Times New Roman"/>
          <w:sz w:val="24"/>
          <w:szCs w:val="24"/>
        </w:rPr>
        <w:t xml:space="preserve">Приложение №3 </w:t>
      </w:r>
      <w:proofErr w:type="gramStart"/>
      <w:r>
        <w:rPr>
          <w:rFonts w:ascii="Times New Roman" w:hAnsi="Times New Roman"/>
          <w:sz w:val="24"/>
          <w:szCs w:val="24"/>
        </w:rPr>
        <w:t>–  «</w:t>
      </w:r>
      <w:proofErr w:type="gramEnd"/>
      <w:r>
        <w:rPr>
          <w:rFonts w:ascii="Times New Roman" w:hAnsi="Times New Roman"/>
          <w:sz w:val="24"/>
          <w:szCs w:val="24"/>
        </w:rPr>
        <w:t>Требование на проектирование и поставку оборудования ГСП»</w:t>
      </w:r>
      <w:r w:rsidR="00060F70">
        <w:rPr>
          <w:rFonts w:ascii="Times New Roman" w:hAnsi="Times New Roman"/>
          <w:sz w:val="24"/>
          <w:szCs w:val="24"/>
        </w:rPr>
        <w:t>;</w:t>
      </w:r>
    </w:p>
    <w:p w14:paraId="6EF698B6" w14:textId="304AABCC" w:rsidR="00477C75" w:rsidRDefault="00477C75" w:rsidP="00317988">
      <w:pPr>
        <w:pStyle w:val="a4"/>
        <w:numPr>
          <w:ilvl w:val="0"/>
          <w:numId w:val="1"/>
        </w:numPr>
        <w:jc w:val="both"/>
        <w:rPr>
          <w:rFonts w:ascii="Times New Roman" w:hAnsi="Times New Roman"/>
          <w:sz w:val="24"/>
          <w:szCs w:val="24"/>
        </w:rPr>
      </w:pPr>
      <w:r>
        <w:rPr>
          <w:rFonts w:ascii="Times New Roman" w:hAnsi="Times New Roman"/>
          <w:sz w:val="24"/>
          <w:szCs w:val="24"/>
        </w:rPr>
        <w:t>Приложение №4 – «Требование на проектирование и поставку оборудования СИК-ГК»</w:t>
      </w:r>
      <w:r w:rsidR="00060F70">
        <w:rPr>
          <w:rFonts w:ascii="Times New Roman" w:hAnsi="Times New Roman"/>
          <w:sz w:val="24"/>
          <w:szCs w:val="24"/>
        </w:rPr>
        <w:t>;</w:t>
      </w:r>
    </w:p>
    <w:p w14:paraId="5136626C" w14:textId="6BB2E2D2" w:rsidR="00477C75" w:rsidRDefault="00477C75" w:rsidP="00317988">
      <w:pPr>
        <w:pStyle w:val="a4"/>
        <w:numPr>
          <w:ilvl w:val="0"/>
          <w:numId w:val="1"/>
        </w:numPr>
        <w:jc w:val="both"/>
        <w:rPr>
          <w:rFonts w:ascii="Times New Roman" w:hAnsi="Times New Roman"/>
          <w:sz w:val="24"/>
          <w:szCs w:val="24"/>
        </w:rPr>
      </w:pPr>
      <w:r>
        <w:rPr>
          <w:rFonts w:ascii="Times New Roman" w:hAnsi="Times New Roman"/>
          <w:sz w:val="24"/>
          <w:szCs w:val="24"/>
        </w:rPr>
        <w:t>Приложение №</w:t>
      </w:r>
      <w:r w:rsidR="00060F70">
        <w:rPr>
          <w:rFonts w:ascii="Times New Roman" w:hAnsi="Times New Roman"/>
          <w:sz w:val="24"/>
          <w:szCs w:val="24"/>
        </w:rPr>
        <w:t>5</w:t>
      </w:r>
      <w:r>
        <w:rPr>
          <w:rFonts w:ascii="Times New Roman" w:hAnsi="Times New Roman"/>
          <w:sz w:val="24"/>
          <w:szCs w:val="24"/>
        </w:rPr>
        <w:t xml:space="preserve"> – «Требование на проектирование и поставку оборудования СИ</w:t>
      </w:r>
      <w:r w:rsidR="0037797A">
        <w:rPr>
          <w:rFonts w:ascii="Times New Roman" w:hAnsi="Times New Roman"/>
          <w:sz w:val="24"/>
          <w:szCs w:val="24"/>
        </w:rPr>
        <w:t>РГ НО</w:t>
      </w:r>
      <w:r>
        <w:rPr>
          <w:rFonts w:ascii="Times New Roman" w:hAnsi="Times New Roman"/>
          <w:sz w:val="24"/>
          <w:szCs w:val="24"/>
        </w:rPr>
        <w:t>»</w:t>
      </w:r>
      <w:r w:rsidR="00060F70">
        <w:rPr>
          <w:rFonts w:ascii="Times New Roman" w:hAnsi="Times New Roman"/>
          <w:sz w:val="24"/>
          <w:szCs w:val="24"/>
        </w:rPr>
        <w:t>.</w:t>
      </w:r>
    </w:p>
    <w:p w14:paraId="3A3840BC" w14:textId="7A1DBFB0" w:rsidR="00477C75" w:rsidRPr="002F741E" w:rsidRDefault="00477C75" w:rsidP="00477C75">
      <w:pPr>
        <w:pStyle w:val="a4"/>
        <w:ind w:left="720"/>
        <w:jc w:val="both"/>
        <w:rPr>
          <w:rFonts w:ascii="Times New Roman" w:hAnsi="Times New Roman"/>
          <w:sz w:val="24"/>
          <w:szCs w:val="24"/>
        </w:rPr>
      </w:pPr>
    </w:p>
    <w:bookmarkEnd w:id="6"/>
    <w:p w14:paraId="60B87856" w14:textId="25E4D687" w:rsidR="00116201" w:rsidRDefault="00116201" w:rsidP="00116201">
      <w:pPr>
        <w:pStyle w:val="a4"/>
        <w:jc w:val="both"/>
        <w:rPr>
          <w:rFonts w:ascii="Times New Roman" w:hAnsi="Times New Roman"/>
          <w:sz w:val="24"/>
          <w:szCs w:val="24"/>
        </w:rPr>
      </w:pPr>
    </w:p>
    <w:p w14:paraId="74B798E7" w14:textId="77777777" w:rsidR="006256FF" w:rsidRDefault="006256FF" w:rsidP="009B6E6E">
      <w:pPr>
        <w:jc w:val="center"/>
      </w:pPr>
    </w:p>
    <w:sectPr w:rsidR="006256FF" w:rsidSect="006D1ACB">
      <w:pgSz w:w="11906" w:h="16838"/>
      <w:pgMar w:top="1139" w:right="849"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2E92" w14:textId="77777777" w:rsidR="00887B5D" w:rsidRDefault="00887B5D" w:rsidP="005B5E08">
      <w:pPr>
        <w:spacing w:after="0" w:line="240" w:lineRule="auto"/>
      </w:pPr>
      <w:r>
        <w:separator/>
      </w:r>
    </w:p>
  </w:endnote>
  <w:endnote w:type="continuationSeparator" w:id="0">
    <w:p w14:paraId="2322BDF4" w14:textId="77777777" w:rsidR="00887B5D" w:rsidRDefault="00887B5D" w:rsidP="005B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NewRomanPSMT">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AC7A" w14:textId="77777777" w:rsidR="00887B5D" w:rsidRDefault="00887B5D" w:rsidP="005B5E08">
      <w:pPr>
        <w:spacing w:after="0" w:line="240" w:lineRule="auto"/>
      </w:pPr>
      <w:r>
        <w:separator/>
      </w:r>
    </w:p>
  </w:footnote>
  <w:footnote w:type="continuationSeparator" w:id="0">
    <w:p w14:paraId="5E434CEF" w14:textId="77777777" w:rsidR="00887B5D" w:rsidRDefault="00887B5D" w:rsidP="005B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D9A"/>
    <w:multiLevelType w:val="multilevel"/>
    <w:tmpl w:val="00EC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1555F"/>
    <w:multiLevelType w:val="multilevel"/>
    <w:tmpl w:val="35E03E00"/>
    <w:numStyleLink w:val="4"/>
  </w:abstractNum>
  <w:abstractNum w:abstractNumId="2" w15:restartNumberingAfterBreak="0">
    <w:nsid w:val="0F9201D2"/>
    <w:multiLevelType w:val="hybridMultilevel"/>
    <w:tmpl w:val="C9AAFE60"/>
    <w:lvl w:ilvl="0" w:tplc="61D8FFCA">
      <w:start w:val="1"/>
      <w:numFmt w:val="decimal"/>
      <w:lvlText w:val="4.3.%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76DB4"/>
    <w:multiLevelType w:val="multilevel"/>
    <w:tmpl w:val="D69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5" w15:restartNumberingAfterBreak="0">
    <w:nsid w:val="1B6363F6"/>
    <w:multiLevelType w:val="hybridMultilevel"/>
    <w:tmpl w:val="F57AE9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87408D"/>
    <w:multiLevelType w:val="multilevel"/>
    <w:tmpl w:val="3036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5297A"/>
    <w:multiLevelType w:val="multilevel"/>
    <w:tmpl w:val="0DBAFB8C"/>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0"/>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8" w15:restartNumberingAfterBreak="0">
    <w:nsid w:val="1C522EFE"/>
    <w:multiLevelType w:val="multilevel"/>
    <w:tmpl w:val="221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D6B1D"/>
    <w:multiLevelType w:val="hybridMultilevel"/>
    <w:tmpl w:val="EB407B4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D156F61"/>
    <w:multiLevelType w:val="hybridMultilevel"/>
    <w:tmpl w:val="5D5AAD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B063B2E"/>
    <w:multiLevelType w:val="multilevel"/>
    <w:tmpl w:val="0F36023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3" w15:restartNumberingAfterBreak="0">
    <w:nsid w:val="432823CC"/>
    <w:multiLevelType w:val="multilevel"/>
    <w:tmpl w:val="1E46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2894F1F"/>
    <w:multiLevelType w:val="hybridMultilevel"/>
    <w:tmpl w:val="FE9AF25C"/>
    <w:lvl w:ilvl="0" w:tplc="C52E24EC">
      <w:numFmt w:val="bullet"/>
      <w:lvlText w:val="-"/>
      <w:lvlJc w:val="left"/>
      <w:pPr>
        <w:ind w:left="720" w:hanging="36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4967779"/>
    <w:multiLevelType w:val="multilevel"/>
    <w:tmpl w:val="6E3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47EDD"/>
    <w:multiLevelType w:val="hybridMultilevel"/>
    <w:tmpl w:val="56A0CB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CFE6CC4"/>
    <w:multiLevelType w:val="hybridMultilevel"/>
    <w:tmpl w:val="3814C51E"/>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046561">
    <w:abstractNumId w:val="19"/>
  </w:num>
  <w:num w:numId="2" w16cid:durableId="383063008">
    <w:abstractNumId w:val="4"/>
  </w:num>
  <w:num w:numId="3" w16cid:durableId="40523558">
    <w:abstractNumId w:val="7"/>
  </w:num>
  <w:num w:numId="4" w16cid:durableId="611985036">
    <w:abstractNumId w:val="15"/>
  </w:num>
  <w:num w:numId="5" w16cid:durableId="1109278282">
    <w:abstractNumId w:val="14"/>
  </w:num>
  <w:num w:numId="6" w16cid:durableId="880288698">
    <w:abstractNumId w:val="1"/>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2129004324">
    <w:abstractNumId w:val="12"/>
  </w:num>
  <w:num w:numId="8" w16cid:durableId="1335063861">
    <w:abstractNumId w:val="9"/>
  </w:num>
  <w:num w:numId="9" w16cid:durableId="1057826235">
    <w:abstractNumId w:val="16"/>
  </w:num>
  <w:num w:numId="10" w16cid:durableId="1061177351">
    <w:abstractNumId w:val="18"/>
  </w:num>
  <w:num w:numId="11" w16cid:durableId="561213804">
    <w:abstractNumId w:val="11"/>
  </w:num>
  <w:num w:numId="12" w16cid:durableId="1637643054">
    <w:abstractNumId w:val="5"/>
  </w:num>
  <w:num w:numId="13" w16cid:durableId="1232229829">
    <w:abstractNumId w:val="17"/>
  </w:num>
  <w:num w:numId="14" w16cid:durableId="2080783961">
    <w:abstractNumId w:val="6"/>
  </w:num>
  <w:num w:numId="15" w16cid:durableId="846990903">
    <w:abstractNumId w:val="8"/>
  </w:num>
  <w:num w:numId="16" w16cid:durableId="1191065481">
    <w:abstractNumId w:val="0"/>
  </w:num>
  <w:num w:numId="17" w16cid:durableId="1307861438">
    <w:abstractNumId w:val="13"/>
  </w:num>
  <w:num w:numId="18" w16cid:durableId="1708752286">
    <w:abstractNumId w:val="3"/>
  </w:num>
  <w:num w:numId="19" w16cid:durableId="1543983743">
    <w:abstractNumId w:val="2"/>
  </w:num>
  <w:num w:numId="20" w16cid:durableId="117056191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E9"/>
    <w:rsid w:val="0000225B"/>
    <w:rsid w:val="000030FF"/>
    <w:rsid w:val="000120AD"/>
    <w:rsid w:val="000135D9"/>
    <w:rsid w:val="00016433"/>
    <w:rsid w:val="00022569"/>
    <w:rsid w:val="00033411"/>
    <w:rsid w:val="00042FAA"/>
    <w:rsid w:val="000448AC"/>
    <w:rsid w:val="000538F9"/>
    <w:rsid w:val="00060F70"/>
    <w:rsid w:val="00065A34"/>
    <w:rsid w:val="00074FEE"/>
    <w:rsid w:val="00081CF9"/>
    <w:rsid w:val="00083F46"/>
    <w:rsid w:val="00084269"/>
    <w:rsid w:val="000901C5"/>
    <w:rsid w:val="00091052"/>
    <w:rsid w:val="00095367"/>
    <w:rsid w:val="000A1E93"/>
    <w:rsid w:val="000B4326"/>
    <w:rsid w:val="000D67F5"/>
    <w:rsid w:val="000D696B"/>
    <w:rsid w:val="000D6998"/>
    <w:rsid w:val="000E17FC"/>
    <w:rsid w:val="000E564A"/>
    <w:rsid w:val="000F4245"/>
    <w:rsid w:val="001046B5"/>
    <w:rsid w:val="00115CFE"/>
    <w:rsid w:val="00116201"/>
    <w:rsid w:val="0012721A"/>
    <w:rsid w:val="00133CEA"/>
    <w:rsid w:val="00152688"/>
    <w:rsid w:val="00160938"/>
    <w:rsid w:val="001644DC"/>
    <w:rsid w:val="00171AAF"/>
    <w:rsid w:val="00173279"/>
    <w:rsid w:val="00183E73"/>
    <w:rsid w:val="00185E73"/>
    <w:rsid w:val="00190E84"/>
    <w:rsid w:val="00190F70"/>
    <w:rsid w:val="00192C82"/>
    <w:rsid w:val="00193AAC"/>
    <w:rsid w:val="00194736"/>
    <w:rsid w:val="001A0F31"/>
    <w:rsid w:val="001A3491"/>
    <w:rsid w:val="001A4E25"/>
    <w:rsid w:val="001A6B1C"/>
    <w:rsid w:val="001B110B"/>
    <w:rsid w:val="001C0374"/>
    <w:rsid w:val="001C37CD"/>
    <w:rsid w:val="001C45E9"/>
    <w:rsid w:val="001C4C65"/>
    <w:rsid w:val="001D6B2F"/>
    <w:rsid w:val="001E21AA"/>
    <w:rsid w:val="001E66F0"/>
    <w:rsid w:val="001F0809"/>
    <w:rsid w:val="001F3D2B"/>
    <w:rsid w:val="00203922"/>
    <w:rsid w:val="00210E32"/>
    <w:rsid w:val="00213572"/>
    <w:rsid w:val="00220648"/>
    <w:rsid w:val="00223C8D"/>
    <w:rsid w:val="00225378"/>
    <w:rsid w:val="002278F7"/>
    <w:rsid w:val="00256C07"/>
    <w:rsid w:val="002577F2"/>
    <w:rsid w:val="00262C35"/>
    <w:rsid w:val="00276217"/>
    <w:rsid w:val="002910D6"/>
    <w:rsid w:val="002B5574"/>
    <w:rsid w:val="002B660B"/>
    <w:rsid w:val="002C097D"/>
    <w:rsid w:val="002D2F1F"/>
    <w:rsid w:val="002D38FB"/>
    <w:rsid w:val="002D3B05"/>
    <w:rsid w:val="002D51CF"/>
    <w:rsid w:val="002D6B48"/>
    <w:rsid w:val="002E20E6"/>
    <w:rsid w:val="002E3105"/>
    <w:rsid w:val="002F701A"/>
    <w:rsid w:val="002F741E"/>
    <w:rsid w:val="002F7ECC"/>
    <w:rsid w:val="00311ED6"/>
    <w:rsid w:val="00317988"/>
    <w:rsid w:val="003203CF"/>
    <w:rsid w:val="003245D8"/>
    <w:rsid w:val="003264EA"/>
    <w:rsid w:val="00330050"/>
    <w:rsid w:val="003356E3"/>
    <w:rsid w:val="00343D05"/>
    <w:rsid w:val="003616F3"/>
    <w:rsid w:val="003620A1"/>
    <w:rsid w:val="003658D6"/>
    <w:rsid w:val="0037797A"/>
    <w:rsid w:val="00382FD6"/>
    <w:rsid w:val="003834EC"/>
    <w:rsid w:val="003A3B2F"/>
    <w:rsid w:val="003B1D2E"/>
    <w:rsid w:val="003C3C3D"/>
    <w:rsid w:val="003C7DCD"/>
    <w:rsid w:val="003D7161"/>
    <w:rsid w:val="003F0577"/>
    <w:rsid w:val="003F3FEB"/>
    <w:rsid w:val="004022C5"/>
    <w:rsid w:val="00404CDC"/>
    <w:rsid w:val="004142F5"/>
    <w:rsid w:val="004205B2"/>
    <w:rsid w:val="00422513"/>
    <w:rsid w:val="00435D7B"/>
    <w:rsid w:val="004471E2"/>
    <w:rsid w:val="00451DDD"/>
    <w:rsid w:val="0045266F"/>
    <w:rsid w:val="00456FEF"/>
    <w:rsid w:val="004659E0"/>
    <w:rsid w:val="004660BA"/>
    <w:rsid w:val="00477979"/>
    <w:rsid w:val="00477C75"/>
    <w:rsid w:val="00481233"/>
    <w:rsid w:val="004860A3"/>
    <w:rsid w:val="00490D6F"/>
    <w:rsid w:val="004938CC"/>
    <w:rsid w:val="00495C59"/>
    <w:rsid w:val="004A1E92"/>
    <w:rsid w:val="004A5960"/>
    <w:rsid w:val="004B26ED"/>
    <w:rsid w:val="004C09EE"/>
    <w:rsid w:val="004C42AC"/>
    <w:rsid w:val="004C5869"/>
    <w:rsid w:val="004D07DE"/>
    <w:rsid w:val="004D23B1"/>
    <w:rsid w:val="004F2B72"/>
    <w:rsid w:val="004F4F71"/>
    <w:rsid w:val="00504D0B"/>
    <w:rsid w:val="00516784"/>
    <w:rsid w:val="005169A7"/>
    <w:rsid w:val="00516EA2"/>
    <w:rsid w:val="0053172A"/>
    <w:rsid w:val="005408A7"/>
    <w:rsid w:val="005435FC"/>
    <w:rsid w:val="00545841"/>
    <w:rsid w:val="00550AA4"/>
    <w:rsid w:val="00551CA0"/>
    <w:rsid w:val="00560B40"/>
    <w:rsid w:val="00563C66"/>
    <w:rsid w:val="0057157A"/>
    <w:rsid w:val="00574745"/>
    <w:rsid w:val="005807C9"/>
    <w:rsid w:val="005814C6"/>
    <w:rsid w:val="005830D6"/>
    <w:rsid w:val="005866EE"/>
    <w:rsid w:val="0058677F"/>
    <w:rsid w:val="00597748"/>
    <w:rsid w:val="005A0D6C"/>
    <w:rsid w:val="005B422E"/>
    <w:rsid w:val="005B48C0"/>
    <w:rsid w:val="005B5E08"/>
    <w:rsid w:val="005B7DEB"/>
    <w:rsid w:val="005C463B"/>
    <w:rsid w:val="005C61E3"/>
    <w:rsid w:val="005D02A1"/>
    <w:rsid w:val="005D27C4"/>
    <w:rsid w:val="005D5888"/>
    <w:rsid w:val="005E3E95"/>
    <w:rsid w:val="005F1250"/>
    <w:rsid w:val="00604CF1"/>
    <w:rsid w:val="00612F7B"/>
    <w:rsid w:val="00613CD2"/>
    <w:rsid w:val="006242EC"/>
    <w:rsid w:val="006256FF"/>
    <w:rsid w:val="006404E4"/>
    <w:rsid w:val="006460C7"/>
    <w:rsid w:val="00650341"/>
    <w:rsid w:val="00655563"/>
    <w:rsid w:val="006630E4"/>
    <w:rsid w:val="00677869"/>
    <w:rsid w:val="00682EDF"/>
    <w:rsid w:val="006911F8"/>
    <w:rsid w:val="006929FE"/>
    <w:rsid w:val="006A589B"/>
    <w:rsid w:val="006A5C89"/>
    <w:rsid w:val="006D1ACB"/>
    <w:rsid w:val="006D5BB3"/>
    <w:rsid w:val="006E30BC"/>
    <w:rsid w:val="006E5368"/>
    <w:rsid w:val="006E54CE"/>
    <w:rsid w:val="006F00F1"/>
    <w:rsid w:val="006F797E"/>
    <w:rsid w:val="007063AF"/>
    <w:rsid w:val="00716744"/>
    <w:rsid w:val="00716BED"/>
    <w:rsid w:val="007227A1"/>
    <w:rsid w:val="007242BD"/>
    <w:rsid w:val="00724881"/>
    <w:rsid w:val="00725422"/>
    <w:rsid w:val="00727898"/>
    <w:rsid w:val="00727F44"/>
    <w:rsid w:val="00730077"/>
    <w:rsid w:val="0073279F"/>
    <w:rsid w:val="00737E8D"/>
    <w:rsid w:val="00740277"/>
    <w:rsid w:val="007417BB"/>
    <w:rsid w:val="0074599C"/>
    <w:rsid w:val="00760C26"/>
    <w:rsid w:val="00761FB3"/>
    <w:rsid w:val="0076327C"/>
    <w:rsid w:val="007731EA"/>
    <w:rsid w:val="00774BC1"/>
    <w:rsid w:val="007754D5"/>
    <w:rsid w:val="00784630"/>
    <w:rsid w:val="00787D77"/>
    <w:rsid w:val="007958C4"/>
    <w:rsid w:val="00796179"/>
    <w:rsid w:val="007A26A1"/>
    <w:rsid w:val="007A60BF"/>
    <w:rsid w:val="007B5843"/>
    <w:rsid w:val="007C172E"/>
    <w:rsid w:val="007D4E2B"/>
    <w:rsid w:val="007F280B"/>
    <w:rsid w:val="00800244"/>
    <w:rsid w:val="00804700"/>
    <w:rsid w:val="008111C8"/>
    <w:rsid w:val="00813052"/>
    <w:rsid w:val="00816BD7"/>
    <w:rsid w:val="00817A53"/>
    <w:rsid w:val="00820EDE"/>
    <w:rsid w:val="00822BF5"/>
    <w:rsid w:val="00823C8B"/>
    <w:rsid w:val="00824CA1"/>
    <w:rsid w:val="00834D7E"/>
    <w:rsid w:val="00835F86"/>
    <w:rsid w:val="0083664C"/>
    <w:rsid w:val="00836E27"/>
    <w:rsid w:val="00843E49"/>
    <w:rsid w:val="00854088"/>
    <w:rsid w:val="0086363B"/>
    <w:rsid w:val="008674B1"/>
    <w:rsid w:val="008702FB"/>
    <w:rsid w:val="008772B1"/>
    <w:rsid w:val="008801B6"/>
    <w:rsid w:val="00887B5D"/>
    <w:rsid w:val="008918AC"/>
    <w:rsid w:val="008935A2"/>
    <w:rsid w:val="00895C9D"/>
    <w:rsid w:val="008A45CA"/>
    <w:rsid w:val="008A7F4A"/>
    <w:rsid w:val="008B7DFB"/>
    <w:rsid w:val="008C0C20"/>
    <w:rsid w:val="008C2F7F"/>
    <w:rsid w:val="008D0D37"/>
    <w:rsid w:val="008D7EEC"/>
    <w:rsid w:val="008E3D79"/>
    <w:rsid w:val="008E4BA0"/>
    <w:rsid w:val="008F1CAC"/>
    <w:rsid w:val="008F241F"/>
    <w:rsid w:val="008F3737"/>
    <w:rsid w:val="008F5477"/>
    <w:rsid w:val="008F573A"/>
    <w:rsid w:val="00917020"/>
    <w:rsid w:val="00922020"/>
    <w:rsid w:val="00922392"/>
    <w:rsid w:val="0092701C"/>
    <w:rsid w:val="00927C2E"/>
    <w:rsid w:val="00937139"/>
    <w:rsid w:val="00943477"/>
    <w:rsid w:val="00944468"/>
    <w:rsid w:val="009462A1"/>
    <w:rsid w:val="0094752A"/>
    <w:rsid w:val="009521AF"/>
    <w:rsid w:val="00966572"/>
    <w:rsid w:val="0097519C"/>
    <w:rsid w:val="009862D8"/>
    <w:rsid w:val="009B6536"/>
    <w:rsid w:val="009B6E6E"/>
    <w:rsid w:val="009C1C1F"/>
    <w:rsid w:val="009C6A53"/>
    <w:rsid w:val="009D47A9"/>
    <w:rsid w:val="009E1800"/>
    <w:rsid w:val="009E2E75"/>
    <w:rsid w:val="009F4F63"/>
    <w:rsid w:val="00A0288B"/>
    <w:rsid w:val="00A062AB"/>
    <w:rsid w:val="00A112F0"/>
    <w:rsid w:val="00A144B2"/>
    <w:rsid w:val="00A14D00"/>
    <w:rsid w:val="00A16E7B"/>
    <w:rsid w:val="00A2067C"/>
    <w:rsid w:val="00A25E1C"/>
    <w:rsid w:val="00A31E9B"/>
    <w:rsid w:val="00A43BB5"/>
    <w:rsid w:val="00A52315"/>
    <w:rsid w:val="00A56C8E"/>
    <w:rsid w:val="00A57331"/>
    <w:rsid w:val="00A65CB6"/>
    <w:rsid w:val="00A669CD"/>
    <w:rsid w:val="00A6709C"/>
    <w:rsid w:val="00A6710D"/>
    <w:rsid w:val="00A67C2D"/>
    <w:rsid w:val="00A738D0"/>
    <w:rsid w:val="00A73D6E"/>
    <w:rsid w:val="00A7745B"/>
    <w:rsid w:val="00A96256"/>
    <w:rsid w:val="00A978ED"/>
    <w:rsid w:val="00AA1BAA"/>
    <w:rsid w:val="00AB38F9"/>
    <w:rsid w:val="00AB4D15"/>
    <w:rsid w:val="00AD3650"/>
    <w:rsid w:val="00AD635F"/>
    <w:rsid w:val="00AE1871"/>
    <w:rsid w:val="00AE3515"/>
    <w:rsid w:val="00AE3E7F"/>
    <w:rsid w:val="00AE7282"/>
    <w:rsid w:val="00B075C5"/>
    <w:rsid w:val="00B07ADD"/>
    <w:rsid w:val="00B12722"/>
    <w:rsid w:val="00B17206"/>
    <w:rsid w:val="00B22BB1"/>
    <w:rsid w:val="00B22E77"/>
    <w:rsid w:val="00B26647"/>
    <w:rsid w:val="00B517D3"/>
    <w:rsid w:val="00B705C3"/>
    <w:rsid w:val="00B7338E"/>
    <w:rsid w:val="00B77D2B"/>
    <w:rsid w:val="00BA20AC"/>
    <w:rsid w:val="00BA5DD4"/>
    <w:rsid w:val="00BB1ECA"/>
    <w:rsid w:val="00BB393C"/>
    <w:rsid w:val="00BC1E5A"/>
    <w:rsid w:val="00BC2379"/>
    <w:rsid w:val="00BC4F1C"/>
    <w:rsid w:val="00BD2498"/>
    <w:rsid w:val="00BE2AC5"/>
    <w:rsid w:val="00C20B49"/>
    <w:rsid w:val="00C310F8"/>
    <w:rsid w:val="00C354D5"/>
    <w:rsid w:val="00C36D80"/>
    <w:rsid w:val="00C43A0A"/>
    <w:rsid w:val="00C449D2"/>
    <w:rsid w:val="00C4715B"/>
    <w:rsid w:val="00C653E1"/>
    <w:rsid w:val="00C71D2A"/>
    <w:rsid w:val="00C732DA"/>
    <w:rsid w:val="00C750D6"/>
    <w:rsid w:val="00C81583"/>
    <w:rsid w:val="00C84376"/>
    <w:rsid w:val="00C84928"/>
    <w:rsid w:val="00C9699D"/>
    <w:rsid w:val="00C96B57"/>
    <w:rsid w:val="00C9775D"/>
    <w:rsid w:val="00CA5380"/>
    <w:rsid w:val="00CA5771"/>
    <w:rsid w:val="00CA7C42"/>
    <w:rsid w:val="00CB1CC3"/>
    <w:rsid w:val="00CB45F7"/>
    <w:rsid w:val="00CB4D53"/>
    <w:rsid w:val="00CB5B2D"/>
    <w:rsid w:val="00CC229A"/>
    <w:rsid w:val="00CE0894"/>
    <w:rsid w:val="00CF3575"/>
    <w:rsid w:val="00D10E52"/>
    <w:rsid w:val="00D13A3B"/>
    <w:rsid w:val="00D140C6"/>
    <w:rsid w:val="00D3077D"/>
    <w:rsid w:val="00D313A8"/>
    <w:rsid w:val="00D31990"/>
    <w:rsid w:val="00D3255A"/>
    <w:rsid w:val="00D32E7C"/>
    <w:rsid w:val="00D3577F"/>
    <w:rsid w:val="00D42E83"/>
    <w:rsid w:val="00D50E10"/>
    <w:rsid w:val="00D52E0F"/>
    <w:rsid w:val="00D55D84"/>
    <w:rsid w:val="00D60140"/>
    <w:rsid w:val="00D66863"/>
    <w:rsid w:val="00D70841"/>
    <w:rsid w:val="00D754AD"/>
    <w:rsid w:val="00D80D97"/>
    <w:rsid w:val="00D84DD2"/>
    <w:rsid w:val="00D85172"/>
    <w:rsid w:val="00D875ED"/>
    <w:rsid w:val="00DA107A"/>
    <w:rsid w:val="00DA17C7"/>
    <w:rsid w:val="00DA2D24"/>
    <w:rsid w:val="00DA57EE"/>
    <w:rsid w:val="00DB60CF"/>
    <w:rsid w:val="00DC6733"/>
    <w:rsid w:val="00DC791B"/>
    <w:rsid w:val="00DD1B3D"/>
    <w:rsid w:val="00DD276D"/>
    <w:rsid w:val="00DD35EB"/>
    <w:rsid w:val="00DE1150"/>
    <w:rsid w:val="00DF0A11"/>
    <w:rsid w:val="00E036CC"/>
    <w:rsid w:val="00E067F7"/>
    <w:rsid w:val="00E1061D"/>
    <w:rsid w:val="00E10943"/>
    <w:rsid w:val="00E16FA3"/>
    <w:rsid w:val="00E21F40"/>
    <w:rsid w:val="00E22CBF"/>
    <w:rsid w:val="00E25FA9"/>
    <w:rsid w:val="00E3234E"/>
    <w:rsid w:val="00E421D5"/>
    <w:rsid w:val="00E45890"/>
    <w:rsid w:val="00E7417F"/>
    <w:rsid w:val="00E81031"/>
    <w:rsid w:val="00E90F0A"/>
    <w:rsid w:val="00E9753B"/>
    <w:rsid w:val="00EA3D72"/>
    <w:rsid w:val="00EA7850"/>
    <w:rsid w:val="00EB37B5"/>
    <w:rsid w:val="00EB7A9C"/>
    <w:rsid w:val="00ED0E5D"/>
    <w:rsid w:val="00ED55CA"/>
    <w:rsid w:val="00EE1257"/>
    <w:rsid w:val="00EE3C81"/>
    <w:rsid w:val="00EF5A68"/>
    <w:rsid w:val="00EF60BC"/>
    <w:rsid w:val="00EF6671"/>
    <w:rsid w:val="00EF7F44"/>
    <w:rsid w:val="00F01CDF"/>
    <w:rsid w:val="00F14D85"/>
    <w:rsid w:val="00F24E79"/>
    <w:rsid w:val="00F34C0D"/>
    <w:rsid w:val="00F406CA"/>
    <w:rsid w:val="00F441F4"/>
    <w:rsid w:val="00F50F53"/>
    <w:rsid w:val="00F540BD"/>
    <w:rsid w:val="00F57F40"/>
    <w:rsid w:val="00F67FD9"/>
    <w:rsid w:val="00F73A9C"/>
    <w:rsid w:val="00F74F20"/>
    <w:rsid w:val="00F76CB3"/>
    <w:rsid w:val="00F77B13"/>
    <w:rsid w:val="00F80D6D"/>
    <w:rsid w:val="00F81F77"/>
    <w:rsid w:val="00FA0317"/>
    <w:rsid w:val="00FA1CF1"/>
    <w:rsid w:val="00FA6DFC"/>
    <w:rsid w:val="00FB69C9"/>
    <w:rsid w:val="00FC58DA"/>
    <w:rsid w:val="00FD7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D952"/>
  <w15:docId w15:val="{DA7B31FB-75F1-477A-9D3B-B8DF529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Calibri"/>
      <w:color w:val="000000"/>
    </w:rPr>
  </w:style>
  <w:style w:type="paragraph" w:styleId="1">
    <w:name w:val="heading 1"/>
    <w:basedOn w:val="a0"/>
    <w:next w:val="a0"/>
    <w:link w:val="11"/>
    <w:qFormat/>
    <w:rsid w:val="00895C9D"/>
    <w:pPr>
      <w:keepNext/>
      <w:numPr>
        <w:numId w:val="3"/>
      </w:numPr>
      <w:tabs>
        <w:tab w:val="clear" w:pos="4752"/>
      </w:tabs>
      <w:spacing w:before="240" w:after="60" w:line="240" w:lineRule="auto"/>
      <w:ind w:left="0" w:firstLine="0"/>
      <w:outlineLvl w:val="0"/>
    </w:pPr>
    <w:rPr>
      <w:rFonts w:ascii="Arial" w:eastAsia="Times New Roman" w:hAnsi="Arial" w:cs="Arial"/>
      <w:b/>
      <w:bCs/>
      <w:color w:val="auto"/>
      <w:kern w:val="32"/>
      <w:sz w:val="32"/>
      <w:szCs w:val="32"/>
    </w:rPr>
  </w:style>
  <w:style w:type="paragraph" w:styleId="2">
    <w:name w:val="heading 2"/>
    <w:basedOn w:val="a0"/>
    <w:next w:val="a0"/>
    <w:link w:val="22"/>
    <w:qFormat/>
    <w:rsid w:val="00895C9D"/>
    <w:pPr>
      <w:keepNext/>
      <w:numPr>
        <w:ilvl w:val="1"/>
        <w:numId w:val="3"/>
      </w:numPr>
      <w:tabs>
        <w:tab w:val="clear" w:pos="4896"/>
      </w:tabs>
      <w:spacing w:before="240" w:after="60" w:line="240" w:lineRule="auto"/>
      <w:ind w:left="0" w:firstLine="0"/>
      <w:outlineLvl w:val="1"/>
    </w:pPr>
    <w:rPr>
      <w:rFonts w:ascii="Arial" w:eastAsia="Times New Roman" w:hAnsi="Arial" w:cs="Arial"/>
      <w:b/>
      <w:bCs/>
      <w:i/>
      <w:iCs/>
      <w:color w:val="auto"/>
      <w:sz w:val="28"/>
      <w:szCs w:val="28"/>
    </w:rPr>
  </w:style>
  <w:style w:type="paragraph" w:styleId="3">
    <w:name w:val="heading 3"/>
    <w:aliases w:val="Heading 3 Char1,Heading 3 Char Char,Sotto-oggetto Char Char,Subparagraaf Char Char,Sotto-oggetto Char,Subparagraaf Char"/>
    <w:basedOn w:val="a0"/>
    <w:next w:val="a0"/>
    <w:link w:val="32"/>
    <w:qFormat/>
    <w:rsid w:val="00895C9D"/>
    <w:pPr>
      <w:keepNext/>
      <w:numPr>
        <w:ilvl w:val="2"/>
        <w:numId w:val="3"/>
      </w:numPr>
      <w:tabs>
        <w:tab w:val="clear" w:pos="5040"/>
      </w:tabs>
      <w:spacing w:before="240" w:after="60" w:line="240" w:lineRule="auto"/>
      <w:ind w:left="0" w:firstLine="0"/>
      <w:outlineLvl w:val="2"/>
    </w:pPr>
    <w:rPr>
      <w:rFonts w:ascii="Arial" w:eastAsia="Times New Roman" w:hAnsi="Arial" w:cs="Arial"/>
      <w:b/>
      <w:bCs/>
      <w:color w:val="auto"/>
      <w:sz w:val="26"/>
      <w:szCs w:val="26"/>
    </w:rPr>
  </w:style>
  <w:style w:type="paragraph" w:styleId="40">
    <w:name w:val="heading 4"/>
    <w:basedOn w:val="a0"/>
    <w:next w:val="a0"/>
    <w:link w:val="41"/>
    <w:qFormat/>
    <w:rsid w:val="00895C9D"/>
    <w:pPr>
      <w:keepNext/>
      <w:numPr>
        <w:ilvl w:val="3"/>
        <w:numId w:val="3"/>
      </w:numPr>
      <w:tabs>
        <w:tab w:val="clear" w:pos="5184"/>
      </w:tabs>
      <w:spacing w:before="240" w:after="60" w:line="240" w:lineRule="auto"/>
      <w:ind w:left="0" w:firstLine="0"/>
      <w:outlineLvl w:val="3"/>
    </w:pPr>
    <w:rPr>
      <w:rFonts w:ascii="Times New Roman" w:eastAsia="Times New Roman" w:hAnsi="Times New Roman" w:cs="Times New Roman"/>
      <w:b/>
      <w:bCs/>
      <w:color w:val="auto"/>
      <w:sz w:val="28"/>
      <w:szCs w:val="28"/>
    </w:rPr>
  </w:style>
  <w:style w:type="paragraph" w:styleId="5">
    <w:name w:val="heading 5"/>
    <w:basedOn w:val="a0"/>
    <w:next w:val="a0"/>
    <w:link w:val="50"/>
    <w:qFormat/>
    <w:rsid w:val="00895C9D"/>
    <w:pPr>
      <w:numPr>
        <w:ilvl w:val="4"/>
        <w:numId w:val="3"/>
      </w:numPr>
      <w:tabs>
        <w:tab w:val="clear" w:pos="5328"/>
      </w:tabs>
      <w:spacing w:before="240" w:after="60" w:line="240" w:lineRule="auto"/>
      <w:ind w:left="0" w:firstLine="0"/>
      <w:outlineLvl w:val="4"/>
    </w:pPr>
    <w:rPr>
      <w:rFonts w:ascii="Times New Roman" w:eastAsia="Times New Roman" w:hAnsi="Times New Roman" w:cs="Times New Roman"/>
      <w:b/>
      <w:bCs/>
      <w:i/>
      <w:iCs/>
      <w:color w:val="auto"/>
      <w:sz w:val="26"/>
      <w:szCs w:val="26"/>
    </w:rPr>
  </w:style>
  <w:style w:type="paragraph" w:styleId="6">
    <w:name w:val="heading 6"/>
    <w:basedOn w:val="a0"/>
    <w:next w:val="a0"/>
    <w:link w:val="60"/>
    <w:qFormat/>
    <w:rsid w:val="00895C9D"/>
    <w:pPr>
      <w:numPr>
        <w:ilvl w:val="5"/>
        <w:numId w:val="3"/>
      </w:numPr>
      <w:tabs>
        <w:tab w:val="clear" w:pos="5472"/>
      </w:tabs>
      <w:spacing w:before="240" w:after="60" w:line="240" w:lineRule="auto"/>
      <w:ind w:left="0" w:firstLine="0"/>
      <w:outlineLvl w:val="5"/>
    </w:pPr>
    <w:rPr>
      <w:rFonts w:ascii="Times New Roman" w:eastAsia="Times New Roman" w:hAnsi="Times New Roman" w:cs="Times New Roman"/>
      <w:b/>
      <w:bCs/>
      <w:color w:val="auto"/>
    </w:rPr>
  </w:style>
  <w:style w:type="paragraph" w:styleId="7">
    <w:name w:val="heading 7"/>
    <w:basedOn w:val="a0"/>
    <w:next w:val="a0"/>
    <w:link w:val="70"/>
    <w:qFormat/>
    <w:rsid w:val="00895C9D"/>
    <w:pPr>
      <w:numPr>
        <w:ilvl w:val="6"/>
        <w:numId w:val="3"/>
      </w:numPr>
      <w:tabs>
        <w:tab w:val="clear" w:pos="5616"/>
      </w:tabs>
      <w:spacing w:before="240" w:after="60" w:line="240" w:lineRule="auto"/>
      <w:ind w:left="0" w:firstLine="0"/>
      <w:outlineLvl w:val="6"/>
    </w:pPr>
    <w:rPr>
      <w:rFonts w:ascii="Times New Roman" w:eastAsia="Times New Roman" w:hAnsi="Times New Roman" w:cs="Times New Roman"/>
      <w:color w:val="auto"/>
      <w:sz w:val="24"/>
      <w:szCs w:val="24"/>
    </w:rPr>
  </w:style>
  <w:style w:type="paragraph" w:styleId="8">
    <w:name w:val="heading 8"/>
    <w:basedOn w:val="a0"/>
    <w:next w:val="a0"/>
    <w:link w:val="80"/>
    <w:qFormat/>
    <w:rsid w:val="00895C9D"/>
    <w:pPr>
      <w:numPr>
        <w:ilvl w:val="7"/>
        <w:numId w:val="3"/>
      </w:numPr>
      <w:tabs>
        <w:tab w:val="clear" w:pos="5760"/>
      </w:tabs>
      <w:spacing w:before="240" w:after="60" w:line="240" w:lineRule="auto"/>
      <w:ind w:left="0" w:firstLine="0"/>
      <w:outlineLvl w:val="7"/>
    </w:pPr>
    <w:rPr>
      <w:rFonts w:ascii="Times New Roman" w:eastAsia="Times New Roman" w:hAnsi="Times New Roman" w:cs="Times New Roman"/>
      <w:i/>
      <w:iCs/>
      <w:color w:val="auto"/>
      <w:sz w:val="24"/>
      <w:szCs w:val="24"/>
    </w:rPr>
  </w:style>
  <w:style w:type="paragraph" w:styleId="9">
    <w:name w:val="heading 9"/>
    <w:basedOn w:val="a0"/>
    <w:next w:val="a0"/>
    <w:link w:val="90"/>
    <w:qFormat/>
    <w:rsid w:val="00895C9D"/>
    <w:pPr>
      <w:numPr>
        <w:ilvl w:val="8"/>
        <w:numId w:val="3"/>
      </w:numPr>
      <w:tabs>
        <w:tab w:val="clear" w:pos="5904"/>
      </w:tabs>
      <w:spacing w:before="240" w:after="60" w:line="240" w:lineRule="auto"/>
      <w:ind w:left="0" w:firstLine="0"/>
      <w:outlineLvl w:val="8"/>
    </w:pPr>
    <w:rPr>
      <w:rFonts w:ascii="Arial" w:eastAsia="Times New Roman" w:hAnsi="Arial" w:cs="Arial"/>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No Spacing"/>
    <w:link w:val="a5"/>
    <w:uiPriority w:val="1"/>
    <w:qFormat/>
    <w:rsid w:val="005814C6"/>
    <w:pPr>
      <w:spacing w:after="0" w:line="240" w:lineRule="auto"/>
    </w:pPr>
    <w:rPr>
      <w:rFonts w:ascii="Calibri" w:eastAsia="Times New Roman" w:hAnsi="Calibri" w:cs="Times New Roman"/>
    </w:rPr>
  </w:style>
  <w:style w:type="table" w:styleId="a6">
    <w:name w:val="Table Grid"/>
    <w:basedOn w:val="a2"/>
    <w:uiPriority w:val="39"/>
    <w:rsid w:val="0062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rsid w:val="00716744"/>
    <w:pPr>
      <w:ind w:left="720"/>
      <w:contextualSpacing/>
    </w:pPr>
  </w:style>
  <w:style w:type="paragraph" w:styleId="a9">
    <w:name w:val="Revision"/>
    <w:hidden/>
    <w:uiPriority w:val="99"/>
    <w:semiHidden/>
    <w:rsid w:val="00943477"/>
    <w:pPr>
      <w:spacing w:after="0" w:line="240" w:lineRule="auto"/>
    </w:pPr>
    <w:rPr>
      <w:rFonts w:ascii="Calibri" w:eastAsia="Calibri" w:hAnsi="Calibri" w:cs="Calibri"/>
      <w:color w:val="000000"/>
    </w:rPr>
  </w:style>
  <w:style w:type="character" w:styleId="aa">
    <w:name w:val="annotation reference"/>
    <w:basedOn w:val="a1"/>
    <w:uiPriority w:val="99"/>
    <w:unhideWhenUsed/>
    <w:rsid w:val="004A5960"/>
    <w:rPr>
      <w:sz w:val="16"/>
      <w:szCs w:val="16"/>
    </w:rPr>
  </w:style>
  <w:style w:type="paragraph" w:styleId="ab">
    <w:name w:val="annotation text"/>
    <w:basedOn w:val="a0"/>
    <w:link w:val="ac"/>
    <w:uiPriority w:val="99"/>
    <w:unhideWhenUsed/>
    <w:rsid w:val="004A5960"/>
    <w:pPr>
      <w:spacing w:line="240" w:lineRule="auto"/>
    </w:pPr>
    <w:rPr>
      <w:sz w:val="20"/>
      <w:szCs w:val="20"/>
    </w:rPr>
  </w:style>
  <w:style w:type="character" w:customStyle="1" w:styleId="ac">
    <w:name w:val="Текст примечания Знак"/>
    <w:basedOn w:val="a1"/>
    <w:link w:val="ab"/>
    <w:uiPriority w:val="99"/>
    <w:rsid w:val="004A5960"/>
    <w:rPr>
      <w:rFonts w:ascii="Calibri" w:eastAsia="Calibri" w:hAnsi="Calibri" w:cs="Calibri"/>
      <w:color w:val="000000"/>
      <w:sz w:val="20"/>
      <w:szCs w:val="20"/>
    </w:rPr>
  </w:style>
  <w:style w:type="paragraph" w:styleId="ad">
    <w:name w:val="annotation subject"/>
    <w:basedOn w:val="ab"/>
    <w:next w:val="ab"/>
    <w:link w:val="ae"/>
    <w:uiPriority w:val="99"/>
    <w:unhideWhenUsed/>
    <w:rsid w:val="004A5960"/>
    <w:rPr>
      <w:b/>
      <w:bCs/>
    </w:rPr>
  </w:style>
  <w:style w:type="character" w:customStyle="1" w:styleId="ae">
    <w:name w:val="Тема примечания Знак"/>
    <w:basedOn w:val="ac"/>
    <w:link w:val="ad"/>
    <w:uiPriority w:val="99"/>
    <w:rsid w:val="004A5960"/>
    <w:rPr>
      <w:rFonts w:ascii="Calibri" w:eastAsia="Calibri" w:hAnsi="Calibri" w:cs="Calibri"/>
      <w:b/>
      <w:bCs/>
      <w:color w:val="000000"/>
      <w:sz w:val="20"/>
      <w:szCs w:val="20"/>
    </w:rPr>
  </w:style>
  <w:style w:type="paragraph" w:styleId="af">
    <w:name w:val="Balloon Text"/>
    <w:basedOn w:val="a0"/>
    <w:link w:val="af0"/>
    <w:uiPriority w:val="99"/>
    <w:unhideWhenUsed/>
    <w:rsid w:val="004A5960"/>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4A5960"/>
    <w:rPr>
      <w:rFonts w:ascii="Segoe UI" w:eastAsia="Calibri" w:hAnsi="Segoe UI" w:cs="Segoe UI"/>
      <w:color w:val="000000"/>
      <w:sz w:val="18"/>
      <w:szCs w:val="18"/>
    </w:rPr>
  </w:style>
  <w:style w:type="paragraph" w:styleId="af1">
    <w:name w:val="Title"/>
    <w:aliases w:val="Название"/>
    <w:basedOn w:val="a0"/>
    <w:link w:val="12"/>
    <w:qFormat/>
    <w:rsid w:val="00836E27"/>
    <w:pPr>
      <w:spacing w:after="0" w:line="240" w:lineRule="auto"/>
      <w:jc w:val="center"/>
    </w:pPr>
    <w:rPr>
      <w:rFonts w:ascii="Times New Roman" w:eastAsia="Times New Roman" w:hAnsi="Times New Roman" w:cs="Times New Roman"/>
      <w:color w:val="auto"/>
      <w:sz w:val="28"/>
      <w:szCs w:val="20"/>
      <w:lang w:eastAsia="ko-KR"/>
    </w:rPr>
  </w:style>
  <w:style w:type="character" w:customStyle="1" w:styleId="af2">
    <w:name w:val="Заголовок Знак"/>
    <w:basedOn w:val="a1"/>
    <w:uiPriority w:val="10"/>
    <w:rsid w:val="00836E27"/>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
    <w:link w:val="af1"/>
    <w:rsid w:val="00836E27"/>
    <w:rPr>
      <w:rFonts w:ascii="Times New Roman" w:eastAsia="Times New Roman" w:hAnsi="Times New Roman" w:cs="Times New Roman"/>
      <w:sz w:val="28"/>
      <w:szCs w:val="20"/>
      <w:lang w:eastAsia="ko-KR"/>
    </w:rPr>
  </w:style>
  <w:style w:type="character" w:customStyle="1" w:styleId="11">
    <w:name w:val="Заголовок 1 Знак"/>
    <w:basedOn w:val="a1"/>
    <w:link w:val="1"/>
    <w:rsid w:val="00895C9D"/>
    <w:rPr>
      <w:rFonts w:ascii="Arial" w:eastAsia="Times New Roman" w:hAnsi="Arial" w:cs="Arial"/>
      <w:b/>
      <w:bCs/>
      <w:kern w:val="32"/>
      <w:sz w:val="32"/>
      <w:szCs w:val="32"/>
    </w:rPr>
  </w:style>
  <w:style w:type="character" w:customStyle="1" w:styleId="22">
    <w:name w:val="Заголовок 2 Знак"/>
    <w:basedOn w:val="a1"/>
    <w:link w:val="2"/>
    <w:rsid w:val="00895C9D"/>
    <w:rPr>
      <w:rFonts w:ascii="Arial" w:eastAsia="Times New Roman" w:hAnsi="Arial" w:cs="Arial"/>
      <w:b/>
      <w:bCs/>
      <w:i/>
      <w:iCs/>
      <w:sz w:val="28"/>
      <w:szCs w:val="28"/>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
    <w:rsid w:val="00895C9D"/>
    <w:rPr>
      <w:rFonts w:ascii="Arial" w:eastAsia="Times New Roman" w:hAnsi="Arial" w:cs="Arial"/>
      <w:b/>
      <w:bCs/>
      <w:sz w:val="26"/>
      <w:szCs w:val="26"/>
    </w:rPr>
  </w:style>
  <w:style w:type="character" w:customStyle="1" w:styleId="41">
    <w:name w:val="Заголовок 4 Знак"/>
    <w:basedOn w:val="a1"/>
    <w:link w:val="40"/>
    <w:rsid w:val="00895C9D"/>
    <w:rPr>
      <w:rFonts w:ascii="Times New Roman" w:eastAsia="Times New Roman" w:hAnsi="Times New Roman" w:cs="Times New Roman"/>
      <w:b/>
      <w:bCs/>
      <w:sz w:val="28"/>
      <w:szCs w:val="28"/>
    </w:rPr>
  </w:style>
  <w:style w:type="character" w:customStyle="1" w:styleId="50">
    <w:name w:val="Заголовок 5 Знак"/>
    <w:basedOn w:val="a1"/>
    <w:link w:val="5"/>
    <w:rsid w:val="00895C9D"/>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895C9D"/>
    <w:rPr>
      <w:rFonts w:ascii="Times New Roman" w:eastAsia="Times New Roman" w:hAnsi="Times New Roman" w:cs="Times New Roman"/>
      <w:b/>
      <w:bCs/>
    </w:rPr>
  </w:style>
  <w:style w:type="character" w:customStyle="1" w:styleId="70">
    <w:name w:val="Заголовок 7 Знак"/>
    <w:basedOn w:val="a1"/>
    <w:link w:val="7"/>
    <w:rsid w:val="00895C9D"/>
    <w:rPr>
      <w:rFonts w:ascii="Times New Roman" w:eastAsia="Times New Roman" w:hAnsi="Times New Roman" w:cs="Times New Roman"/>
      <w:sz w:val="24"/>
      <w:szCs w:val="24"/>
    </w:rPr>
  </w:style>
  <w:style w:type="character" w:customStyle="1" w:styleId="80">
    <w:name w:val="Заголовок 8 Знак"/>
    <w:basedOn w:val="a1"/>
    <w:link w:val="8"/>
    <w:rsid w:val="00895C9D"/>
    <w:rPr>
      <w:rFonts w:ascii="Times New Roman" w:eastAsia="Times New Roman" w:hAnsi="Times New Roman" w:cs="Times New Roman"/>
      <w:i/>
      <w:iCs/>
      <w:sz w:val="24"/>
      <w:szCs w:val="24"/>
    </w:rPr>
  </w:style>
  <w:style w:type="character" w:customStyle="1" w:styleId="90">
    <w:name w:val="Заголовок 9 Знак"/>
    <w:basedOn w:val="a1"/>
    <w:link w:val="9"/>
    <w:rsid w:val="00895C9D"/>
    <w:rPr>
      <w:rFonts w:ascii="Arial" w:eastAsia="Times New Roman" w:hAnsi="Arial" w:cs="Arial"/>
    </w:rPr>
  </w:style>
  <w:style w:type="numbering" w:customStyle="1" w:styleId="13">
    <w:name w:val="Нет списка1"/>
    <w:next w:val="a3"/>
    <w:uiPriority w:val="99"/>
    <w:semiHidden/>
    <w:unhideWhenUsed/>
    <w:rsid w:val="00895C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4"/>
    <w:rsid w:val="00895C9D"/>
    <w:pPr>
      <w:spacing w:after="0" w:line="240" w:lineRule="auto"/>
    </w:pPr>
    <w:rPr>
      <w:rFonts w:ascii="Times New Roman" w:eastAsia="Times New Roman" w:hAnsi="Times New Roman" w:cs="Times New Roman"/>
      <w:b/>
      <w:bCs/>
      <w:color w:val="auto"/>
      <w:sz w:val="24"/>
      <w:szCs w:val="24"/>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3"/>
    <w:rsid w:val="00895C9D"/>
    <w:rPr>
      <w:rFonts w:ascii="Times New Roman" w:eastAsia="Times New Roman" w:hAnsi="Times New Roman" w:cs="Times New Roman"/>
      <w:b/>
      <w:bCs/>
      <w:sz w:val="24"/>
      <w:szCs w:val="24"/>
    </w:rPr>
  </w:style>
  <w:style w:type="paragraph" w:customStyle="1" w:styleId="InsertGraphic">
    <w:name w:val="Insert Graphic"/>
    <w:basedOn w:val="a0"/>
    <w:rsid w:val="00895C9D"/>
    <w:pPr>
      <w:numPr>
        <w:numId w:val="2"/>
      </w:numPr>
      <w:tabs>
        <w:tab w:val="clear" w:pos="717"/>
      </w:tabs>
      <w:spacing w:after="120" w:line="240" w:lineRule="auto"/>
      <w:ind w:left="0" w:firstLine="0"/>
    </w:pPr>
    <w:rPr>
      <w:rFonts w:ascii="Arial Narrow" w:eastAsia="Times New Roman" w:hAnsi="Arial Narrow" w:cs="Times New Roman"/>
      <w:color w:val="auto"/>
      <w:szCs w:val="20"/>
      <w:lang w:val="en-GB" w:eastAsia="en-GB"/>
    </w:rPr>
  </w:style>
  <w:style w:type="paragraph" w:customStyle="1" w:styleId="10">
    <w:name w:val="Стиль1"/>
    <w:basedOn w:val="a0"/>
    <w:rsid w:val="00895C9D"/>
    <w:pPr>
      <w:keepNext/>
      <w:keepLines/>
      <w:widowControl w:val="0"/>
      <w:numPr>
        <w:numId w:val="4"/>
      </w:numPr>
      <w:suppressLineNumbers/>
      <w:tabs>
        <w:tab w:val="clear" w:pos="432"/>
      </w:tabs>
      <w:suppressAutoHyphens/>
      <w:spacing w:after="60" w:line="240" w:lineRule="auto"/>
      <w:ind w:left="0" w:firstLine="0"/>
    </w:pPr>
    <w:rPr>
      <w:rFonts w:ascii="Times New Roman" w:eastAsia="Times New Roman" w:hAnsi="Times New Roman" w:cs="Times New Roman"/>
      <w:b/>
      <w:color w:val="auto"/>
      <w:sz w:val="28"/>
      <w:szCs w:val="24"/>
    </w:rPr>
  </w:style>
  <w:style w:type="paragraph" w:customStyle="1" w:styleId="21">
    <w:name w:val="Стиль2"/>
    <w:basedOn w:val="23"/>
    <w:rsid w:val="00895C9D"/>
    <w:pPr>
      <w:keepNext/>
      <w:keepLines/>
      <w:widowControl w:val="0"/>
      <w:numPr>
        <w:ilvl w:val="1"/>
        <w:numId w:val="4"/>
      </w:numPr>
      <w:suppressLineNumbers/>
      <w:tabs>
        <w:tab w:val="clear" w:pos="1116"/>
      </w:tabs>
      <w:suppressAutoHyphens/>
      <w:spacing w:after="60"/>
      <w:ind w:left="0" w:firstLine="0"/>
      <w:jc w:val="both"/>
    </w:pPr>
    <w:rPr>
      <w:b/>
    </w:rPr>
  </w:style>
  <w:style w:type="paragraph" w:customStyle="1" w:styleId="30">
    <w:name w:val="Стиль3"/>
    <w:basedOn w:val="24"/>
    <w:rsid w:val="00895C9D"/>
    <w:pPr>
      <w:widowControl w:val="0"/>
      <w:numPr>
        <w:ilvl w:val="2"/>
        <w:numId w:val="4"/>
      </w:numPr>
      <w:tabs>
        <w:tab w:val="clear" w:pos="1127"/>
      </w:tabs>
      <w:adjustRightInd w:val="0"/>
      <w:spacing w:after="0" w:line="240" w:lineRule="auto"/>
      <w:ind w:left="0"/>
      <w:jc w:val="both"/>
      <w:textAlignment w:val="baseline"/>
    </w:pPr>
  </w:style>
  <w:style w:type="character" w:customStyle="1" w:styleId="FontStyle33">
    <w:name w:val="Font Style33"/>
    <w:rsid w:val="00895C9D"/>
    <w:rPr>
      <w:rFonts w:ascii="Times New Roman" w:hAnsi="Times New Roman" w:cs="Times New Roman"/>
      <w:sz w:val="20"/>
      <w:szCs w:val="20"/>
    </w:rPr>
  </w:style>
  <w:style w:type="paragraph" w:customStyle="1" w:styleId="Style5">
    <w:name w:val="Style5"/>
    <w:basedOn w:val="a0"/>
    <w:rsid w:val="00895C9D"/>
    <w:pPr>
      <w:widowControl w:val="0"/>
      <w:autoSpaceDE w:val="0"/>
      <w:autoSpaceDN w:val="0"/>
      <w:adjustRightInd w:val="0"/>
      <w:spacing w:after="0" w:line="279" w:lineRule="exact"/>
      <w:jc w:val="both"/>
    </w:pPr>
    <w:rPr>
      <w:rFonts w:ascii="Times New Roman" w:eastAsia="Times New Roman" w:hAnsi="Times New Roman" w:cs="Times New Roman"/>
      <w:color w:val="auto"/>
      <w:sz w:val="24"/>
      <w:szCs w:val="24"/>
    </w:rPr>
  </w:style>
  <w:style w:type="paragraph" w:customStyle="1" w:styleId="Style23">
    <w:name w:val="Style23"/>
    <w:basedOn w:val="a0"/>
    <w:rsid w:val="00895C9D"/>
    <w:pPr>
      <w:widowControl w:val="0"/>
      <w:autoSpaceDE w:val="0"/>
      <w:autoSpaceDN w:val="0"/>
      <w:adjustRightInd w:val="0"/>
      <w:spacing w:after="0" w:line="251" w:lineRule="exact"/>
      <w:ind w:hanging="344"/>
      <w:jc w:val="both"/>
    </w:pPr>
    <w:rPr>
      <w:rFonts w:ascii="Times New Roman" w:eastAsia="Times New Roman" w:hAnsi="Times New Roman" w:cs="Times New Roman"/>
      <w:color w:val="auto"/>
      <w:sz w:val="24"/>
      <w:szCs w:val="24"/>
    </w:rPr>
  </w:style>
  <w:style w:type="paragraph" w:styleId="23">
    <w:name w:val="List Number 2"/>
    <w:basedOn w:val="a0"/>
    <w:rsid w:val="00895C9D"/>
    <w:pPr>
      <w:tabs>
        <w:tab w:val="num" w:pos="4752"/>
      </w:tabs>
      <w:spacing w:after="0" w:line="240" w:lineRule="auto"/>
      <w:ind w:left="4752" w:hanging="432"/>
    </w:pPr>
    <w:rPr>
      <w:rFonts w:ascii="Times New Roman" w:eastAsia="Times New Roman" w:hAnsi="Times New Roman" w:cs="Times New Roman"/>
      <w:color w:val="auto"/>
      <w:sz w:val="24"/>
      <w:szCs w:val="20"/>
    </w:rPr>
  </w:style>
  <w:style w:type="paragraph" w:styleId="24">
    <w:name w:val="Body Text Indent 2"/>
    <w:basedOn w:val="a0"/>
    <w:link w:val="25"/>
    <w:rsid w:val="00895C9D"/>
    <w:pPr>
      <w:spacing w:after="120" w:line="480" w:lineRule="auto"/>
      <w:ind w:left="283"/>
    </w:pPr>
    <w:rPr>
      <w:rFonts w:ascii="Times New Roman" w:eastAsia="Times New Roman" w:hAnsi="Times New Roman" w:cs="Times New Roman"/>
      <w:color w:val="auto"/>
      <w:sz w:val="24"/>
      <w:szCs w:val="20"/>
    </w:rPr>
  </w:style>
  <w:style w:type="character" w:customStyle="1" w:styleId="25">
    <w:name w:val="Основной текст с отступом 2 Знак"/>
    <w:basedOn w:val="a1"/>
    <w:link w:val="24"/>
    <w:rsid w:val="00895C9D"/>
    <w:rPr>
      <w:rFonts w:ascii="Times New Roman" w:eastAsia="Times New Roman" w:hAnsi="Times New Roman" w:cs="Times New Roman"/>
      <w:sz w:val="24"/>
      <w:szCs w:val="20"/>
    </w:rPr>
  </w:style>
  <w:style w:type="table" w:customStyle="1" w:styleId="14">
    <w:name w:val="Сетка таблицы1"/>
    <w:basedOn w:val="a2"/>
    <w:next w:val="a6"/>
    <w:uiPriority w:val="59"/>
    <w:rsid w:val="00895C9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0"/>
    <w:next w:val="a0"/>
    <w:qFormat/>
    <w:rsid w:val="00895C9D"/>
    <w:pPr>
      <w:spacing w:after="260" w:line="240" w:lineRule="auto"/>
    </w:pPr>
    <w:rPr>
      <w:rFonts w:ascii="Times New Roman" w:eastAsia="Times New Roman" w:hAnsi="Times New Roman" w:cs="Times New Roman"/>
      <w:b/>
      <w:bCs/>
      <w:color w:val="auto"/>
      <w:sz w:val="24"/>
      <w:szCs w:val="28"/>
    </w:rPr>
  </w:style>
  <w:style w:type="paragraph" w:styleId="af6">
    <w:name w:val="header"/>
    <w:basedOn w:val="a0"/>
    <w:link w:val="af7"/>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7">
    <w:name w:val="Верхний колонтитул Знак"/>
    <w:basedOn w:val="a1"/>
    <w:link w:val="af6"/>
    <w:rsid w:val="00895C9D"/>
    <w:rPr>
      <w:rFonts w:ascii="Times New Roman" w:eastAsia="Times New Roman" w:hAnsi="Times New Roman" w:cs="Times New Roman"/>
      <w:sz w:val="24"/>
      <w:szCs w:val="20"/>
    </w:rPr>
  </w:style>
  <w:style w:type="paragraph" w:styleId="af8">
    <w:name w:val="footer"/>
    <w:basedOn w:val="a0"/>
    <w:link w:val="af9"/>
    <w:uiPriority w:val="99"/>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9">
    <w:name w:val="Нижний колонтитул Знак"/>
    <w:basedOn w:val="a1"/>
    <w:link w:val="af8"/>
    <w:uiPriority w:val="99"/>
    <w:rsid w:val="00895C9D"/>
    <w:rPr>
      <w:rFonts w:ascii="Times New Roman" w:eastAsia="Times New Roman" w:hAnsi="Times New Roman" w:cs="Times New Roman"/>
      <w:sz w:val="24"/>
      <w:szCs w:val="20"/>
    </w:rPr>
  </w:style>
  <w:style w:type="character" w:customStyle="1" w:styleId="s0">
    <w:name w:val="s0"/>
    <w:rsid w:val="00895C9D"/>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0">
    <w:name w:val="Сетка таблицы11"/>
    <w:basedOn w:val="a2"/>
    <w:next w:val="a6"/>
    <w:uiPriority w:val="5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895C9D"/>
    <w:pPr>
      <w:spacing w:after="0" w:line="240" w:lineRule="auto"/>
      <w:ind w:left="708"/>
    </w:pPr>
    <w:rPr>
      <w:rFonts w:ascii="Times New Roman" w:eastAsia="Times New Roman" w:hAnsi="Times New Roman" w:cs="Times New Roman"/>
      <w:color w:val="auto"/>
      <w:sz w:val="24"/>
      <w:szCs w:val="24"/>
      <w:lang w:val="en-GB" w:eastAsia="en-US"/>
    </w:rPr>
  </w:style>
  <w:style w:type="character" w:customStyle="1" w:styleId="16">
    <w:name w:val="Заголовок №1_"/>
    <w:link w:val="17"/>
    <w:rsid w:val="00895C9D"/>
    <w:rPr>
      <w:shd w:val="clear" w:color="auto" w:fill="FFFFFF"/>
    </w:rPr>
  </w:style>
  <w:style w:type="paragraph" w:customStyle="1" w:styleId="17">
    <w:name w:val="Заголовок №1"/>
    <w:basedOn w:val="a0"/>
    <w:link w:val="16"/>
    <w:rsid w:val="00895C9D"/>
    <w:pPr>
      <w:shd w:val="clear" w:color="auto" w:fill="FFFFFF"/>
      <w:spacing w:before="420" w:after="0" w:line="274" w:lineRule="exact"/>
      <w:jc w:val="center"/>
      <w:outlineLvl w:val="0"/>
    </w:pPr>
    <w:rPr>
      <w:rFonts w:asciiTheme="minorHAnsi" w:eastAsiaTheme="minorEastAsia" w:hAnsiTheme="minorHAnsi" w:cstheme="minorBidi"/>
      <w:color w:val="auto"/>
    </w:rPr>
  </w:style>
  <w:style w:type="character" w:customStyle="1" w:styleId="afa">
    <w:name w:val="Основной текст_"/>
    <w:link w:val="26"/>
    <w:rsid w:val="00895C9D"/>
    <w:rPr>
      <w:sz w:val="23"/>
      <w:szCs w:val="23"/>
      <w:shd w:val="clear" w:color="auto" w:fill="FFFFFF"/>
    </w:rPr>
  </w:style>
  <w:style w:type="paragraph" w:customStyle="1" w:styleId="26">
    <w:name w:val="Основной текст2"/>
    <w:basedOn w:val="a0"/>
    <w:link w:val="afa"/>
    <w:rsid w:val="00895C9D"/>
    <w:pPr>
      <w:widowControl w:val="0"/>
      <w:shd w:val="clear" w:color="auto" w:fill="FFFFFF"/>
      <w:spacing w:before="720" w:after="300" w:line="0" w:lineRule="atLeast"/>
      <w:ind w:hanging="360"/>
      <w:jc w:val="both"/>
    </w:pPr>
    <w:rPr>
      <w:rFonts w:asciiTheme="minorHAnsi" w:eastAsiaTheme="minorEastAsia" w:hAnsiTheme="minorHAnsi" w:cstheme="minorBidi"/>
      <w:color w:val="auto"/>
      <w:sz w:val="23"/>
      <w:szCs w:val="23"/>
    </w:rPr>
  </w:style>
  <w:style w:type="paragraph" w:styleId="27">
    <w:name w:val="Body Text 2"/>
    <w:basedOn w:val="a0"/>
    <w:link w:val="28"/>
    <w:rsid w:val="00895C9D"/>
    <w:pPr>
      <w:spacing w:after="120" w:line="480" w:lineRule="auto"/>
    </w:pPr>
    <w:rPr>
      <w:rFonts w:ascii="Times New Roman" w:eastAsia="Times New Roman" w:hAnsi="Times New Roman" w:cs="Times New Roman"/>
      <w:color w:val="auto"/>
      <w:sz w:val="24"/>
      <w:szCs w:val="20"/>
    </w:rPr>
  </w:style>
  <w:style w:type="character" w:customStyle="1" w:styleId="28">
    <w:name w:val="Основной текст 2 Знак"/>
    <w:basedOn w:val="a1"/>
    <w:link w:val="27"/>
    <w:rsid w:val="00895C9D"/>
    <w:rPr>
      <w:rFonts w:ascii="Times New Roman" w:eastAsia="Times New Roman" w:hAnsi="Times New Roman" w:cs="Times New Roman"/>
      <w:sz w:val="24"/>
      <w:szCs w:val="20"/>
    </w:rPr>
  </w:style>
  <w:style w:type="numbering" w:customStyle="1" w:styleId="111">
    <w:name w:val="Нет списка11"/>
    <w:next w:val="a3"/>
    <w:semiHidden/>
    <w:rsid w:val="00895C9D"/>
  </w:style>
  <w:style w:type="paragraph" w:customStyle="1" w:styleId="western">
    <w:name w:val="western"/>
    <w:basedOn w:val="a0"/>
    <w:rsid w:val="00895C9D"/>
    <w:pPr>
      <w:spacing w:before="100" w:beforeAutospacing="1" w:after="119" w:line="240" w:lineRule="auto"/>
      <w:ind w:firstLine="720"/>
      <w:jc w:val="both"/>
    </w:pPr>
    <w:rPr>
      <w:rFonts w:ascii="Garamond" w:eastAsia="Times New Roman" w:hAnsi="Garamond" w:cs="Times New Roman"/>
      <w:sz w:val="28"/>
      <w:szCs w:val="28"/>
      <w:lang w:val="en-US" w:eastAsia="en-US"/>
    </w:rPr>
  </w:style>
  <w:style w:type="paragraph" w:customStyle="1" w:styleId="Iauiue">
    <w:name w:val="Iau?iue"/>
    <w:rsid w:val="00895C9D"/>
    <w:pPr>
      <w:widowControl w:val="0"/>
      <w:spacing w:after="0" w:line="240" w:lineRule="auto"/>
    </w:pPr>
    <w:rPr>
      <w:rFonts w:ascii="Times New Roman" w:eastAsia="Times New Roman" w:hAnsi="Times New Roman" w:cs="Times New Roman"/>
      <w:sz w:val="20"/>
      <w:szCs w:val="20"/>
    </w:rPr>
  </w:style>
  <w:style w:type="paragraph" w:styleId="afb">
    <w:name w:val="List"/>
    <w:basedOn w:val="a0"/>
    <w:rsid w:val="00895C9D"/>
    <w:pPr>
      <w:spacing w:after="0" w:line="240" w:lineRule="auto"/>
      <w:ind w:left="283" w:hanging="283"/>
    </w:pPr>
    <w:rPr>
      <w:rFonts w:ascii="Times New Roman" w:eastAsia="Times New Roman" w:hAnsi="Times New Roman" w:cs="Times New Roman"/>
      <w:color w:val="auto"/>
      <w:sz w:val="24"/>
      <w:szCs w:val="24"/>
      <w:lang w:eastAsia="en-US"/>
    </w:rPr>
  </w:style>
  <w:style w:type="paragraph" w:styleId="29">
    <w:name w:val="List 2"/>
    <w:basedOn w:val="a0"/>
    <w:rsid w:val="00895C9D"/>
    <w:pPr>
      <w:spacing w:after="0" w:line="240" w:lineRule="auto"/>
      <w:ind w:left="566" w:hanging="283"/>
    </w:pPr>
    <w:rPr>
      <w:rFonts w:ascii="Times New Roman" w:eastAsia="Times New Roman" w:hAnsi="Times New Roman" w:cs="Times New Roman"/>
      <w:color w:val="auto"/>
      <w:sz w:val="24"/>
      <w:szCs w:val="24"/>
      <w:lang w:eastAsia="en-US"/>
    </w:rPr>
  </w:style>
  <w:style w:type="paragraph" w:styleId="afc">
    <w:name w:val="Body Text First Indent"/>
    <w:basedOn w:val="af3"/>
    <w:link w:val="afd"/>
    <w:rsid w:val="00895C9D"/>
    <w:pPr>
      <w:spacing w:after="120"/>
      <w:ind w:firstLine="210"/>
    </w:pPr>
    <w:rPr>
      <w:b w:val="0"/>
      <w:bCs w:val="0"/>
      <w:lang w:eastAsia="en-US"/>
    </w:rPr>
  </w:style>
  <w:style w:type="character" w:customStyle="1" w:styleId="afd">
    <w:name w:val="Красная строка Знак"/>
    <w:basedOn w:val="af4"/>
    <w:link w:val="afc"/>
    <w:rsid w:val="00895C9D"/>
    <w:rPr>
      <w:rFonts w:ascii="Times New Roman" w:eastAsia="Times New Roman" w:hAnsi="Times New Roman" w:cs="Times New Roman"/>
      <w:b w:val="0"/>
      <w:bCs w:val="0"/>
      <w:sz w:val="24"/>
      <w:szCs w:val="24"/>
      <w:lang w:eastAsia="en-US"/>
    </w:rPr>
  </w:style>
  <w:style w:type="paragraph" w:styleId="afe">
    <w:name w:val="Normal (Web)"/>
    <w:basedOn w:val="a0"/>
    <w:uiPriority w:val="99"/>
    <w:unhideWhenUsed/>
    <w:rsid w:val="00895C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
    <w:name w:val="Subtle Emphasis"/>
    <w:uiPriority w:val="19"/>
    <w:qFormat/>
    <w:rsid w:val="00895C9D"/>
    <w:rPr>
      <w:i/>
      <w:iCs/>
      <w:color w:val="404040"/>
    </w:rPr>
  </w:style>
  <w:style w:type="character" w:customStyle="1" w:styleId="a8">
    <w:name w:val="Абзац списка Знак"/>
    <w:link w:val="a7"/>
    <w:uiPriority w:val="34"/>
    <w:rsid w:val="00895C9D"/>
    <w:rPr>
      <w:rFonts w:ascii="Calibri" w:eastAsia="Calibri" w:hAnsi="Calibri" w:cs="Calibri"/>
      <w:color w:val="000000"/>
    </w:rPr>
  </w:style>
  <w:style w:type="paragraph" w:customStyle="1" w:styleId="31">
    <w:name w:val="3 Статья 1."/>
    <w:basedOn w:val="a0"/>
    <w:qFormat/>
    <w:rsid w:val="00895C9D"/>
    <w:pPr>
      <w:widowControl w:val="0"/>
      <w:numPr>
        <w:numId w:val="6"/>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hAnsi="Arial" w:cs="Times New Roman"/>
      <w:b/>
      <w:sz w:val="24"/>
      <w:szCs w:val="24"/>
      <w:lang w:val="x-none" w:eastAsia="x-none"/>
    </w:rPr>
  </w:style>
  <w:style w:type="numbering" w:customStyle="1" w:styleId="4">
    <w:name w:val="Стиль4"/>
    <w:uiPriority w:val="99"/>
    <w:rsid w:val="00895C9D"/>
    <w:pPr>
      <w:numPr>
        <w:numId w:val="5"/>
      </w:numPr>
    </w:pPr>
  </w:style>
  <w:style w:type="paragraph" w:customStyle="1" w:styleId="a">
    <w:name w:val="Заголовок раздела"/>
    <w:basedOn w:val="a0"/>
    <w:rsid w:val="00895C9D"/>
    <w:pPr>
      <w:widowControl w:val="0"/>
      <w:numPr>
        <w:numId w:val="7"/>
      </w:numPr>
      <w:adjustRightInd w:val="0"/>
      <w:spacing w:after="0" w:line="240" w:lineRule="auto"/>
      <w:ind w:left="0" w:firstLine="0"/>
      <w:jc w:val="center"/>
    </w:pPr>
    <w:rPr>
      <w:rFonts w:ascii="Arial" w:eastAsia="Times New Roman" w:hAnsi="Arial" w:cs="Arial"/>
      <w:b/>
      <w:color w:val="auto"/>
      <w:sz w:val="24"/>
      <w:szCs w:val="24"/>
    </w:rPr>
  </w:style>
  <w:style w:type="paragraph" w:customStyle="1" w:styleId="20">
    <w:name w:val="Заголовок раздела 2"/>
    <w:basedOn w:val="a0"/>
    <w:rsid w:val="00895C9D"/>
    <w:pPr>
      <w:widowControl w:val="0"/>
      <w:numPr>
        <w:ilvl w:val="1"/>
        <w:numId w:val="7"/>
      </w:numPr>
      <w:tabs>
        <w:tab w:val="clear" w:pos="360"/>
        <w:tab w:val="left" w:pos="993"/>
      </w:tabs>
      <w:adjustRightInd w:val="0"/>
      <w:spacing w:after="0" w:line="240" w:lineRule="auto"/>
      <w:jc w:val="center"/>
    </w:pPr>
    <w:rPr>
      <w:rFonts w:ascii="Arial" w:eastAsia="Times New Roman" w:hAnsi="Arial" w:cs="Arial"/>
      <w:b/>
      <w:color w:val="auto"/>
      <w:sz w:val="24"/>
      <w:szCs w:val="24"/>
    </w:rPr>
  </w:style>
  <w:style w:type="table" w:customStyle="1" w:styleId="TableGrid1">
    <w:name w:val="TableGrid1"/>
    <w:rsid w:val="00895C9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a">
    <w:name w:val="Сетка таблицы2"/>
    <w:basedOn w:val="a2"/>
    <w:next w:val="a6"/>
    <w:uiPriority w:val="3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f1"/>
    <w:qFormat/>
    <w:rsid w:val="00895C9D"/>
    <w:pPr>
      <w:spacing w:after="0" w:line="240" w:lineRule="auto"/>
      <w:jc w:val="center"/>
    </w:pPr>
    <w:rPr>
      <w:rFonts w:ascii="Times New Roman" w:eastAsia="Times New Roman" w:hAnsi="Times New Roman" w:cs="Times New Roman"/>
      <w:color w:val="auto"/>
      <w:sz w:val="28"/>
      <w:szCs w:val="20"/>
      <w:lang w:eastAsia="ko-KR"/>
    </w:rPr>
  </w:style>
  <w:style w:type="paragraph" w:customStyle="1" w:styleId="Default">
    <w:name w:val="Default"/>
    <w:rsid w:val="00895C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5">
    <w:name w:val="Без интервала Знак"/>
    <w:basedOn w:val="a1"/>
    <w:link w:val="a4"/>
    <w:uiPriority w:val="1"/>
    <w:locked/>
    <w:rsid w:val="00895C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1DD1-6A7C-48D7-A409-1CBA5CFD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4436</Words>
  <Characters>32963</Characters>
  <Application>Microsoft Office Word</Application>
  <DocSecurity>0</DocSecurity>
  <Lines>633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Иманкулов Артур Уразбаевич</dc:creator>
  <cp:keywords/>
  <cp:lastModifiedBy>Есқазиев Айдос Ғабиденұлы</cp:lastModifiedBy>
  <cp:revision>36</cp:revision>
  <dcterms:created xsi:type="dcterms:W3CDTF">2026-01-22T12:35:00Z</dcterms:created>
  <dcterms:modified xsi:type="dcterms:W3CDTF">2026-02-10T05:17:00Z</dcterms:modified>
</cp:coreProperties>
</file>