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0136" w14:textId="37F314AC" w:rsidR="00ED7A04" w:rsidRDefault="0012710A" w:rsidP="00047F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047F09" w:rsidRPr="00047F0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3-қосымша </w:t>
      </w:r>
      <w:proofErr w:type="spellStart"/>
      <w:r w:rsidR="00047F09" w:rsidRPr="00047F09">
        <w:rPr>
          <w:rFonts w:ascii="Times New Roman" w:eastAsia="Aptos" w:hAnsi="Times New Roman" w:cs="Times New Roman"/>
          <w:b/>
          <w:bCs/>
          <w:sz w:val="24"/>
          <w:szCs w:val="24"/>
        </w:rPr>
        <w:t>Техникалық</w:t>
      </w:r>
      <w:proofErr w:type="spellEnd"/>
      <w:r w:rsidR="00047F09" w:rsidRPr="00047F0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eastAsia="Aptos" w:hAnsi="Times New Roman" w:cs="Times New Roman"/>
          <w:b/>
          <w:bCs/>
          <w:sz w:val="24"/>
          <w:szCs w:val="24"/>
        </w:rPr>
        <w:t>ерекшелікке</w:t>
      </w:r>
      <w:proofErr w:type="spellEnd"/>
    </w:p>
    <w:p w14:paraId="62260A49" w14:textId="77777777" w:rsidR="00ED7A04" w:rsidRDefault="00ED7A04" w:rsidP="00074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C61E0" w14:textId="77777777" w:rsidR="00047F09" w:rsidRDefault="00047F09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F09">
        <w:rPr>
          <w:rFonts w:ascii="Times New Roman" w:hAnsi="Times New Roman" w:cs="Times New Roman"/>
          <w:b/>
          <w:bCs/>
          <w:sz w:val="24"/>
          <w:szCs w:val="24"/>
        </w:rPr>
        <w:t>ТЕХНИКАЛЫҚ ТАЛАПТАР</w:t>
      </w:r>
    </w:p>
    <w:p w14:paraId="53C510F6" w14:textId="15632601" w:rsidR="007F1D4B" w:rsidRPr="004F3E15" w:rsidRDefault="00047F09" w:rsidP="00047F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b/>
          <w:bCs/>
          <w:sz w:val="24"/>
          <w:szCs w:val="24"/>
        </w:rPr>
        <w:t>фазалы</w:t>
      </w:r>
      <w:proofErr w:type="spellEnd"/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b/>
          <w:bCs/>
          <w:sz w:val="24"/>
          <w:szCs w:val="24"/>
        </w:rPr>
        <w:t>слагкетчерді</w:t>
      </w:r>
      <w:proofErr w:type="spellEnd"/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b/>
          <w:bCs/>
          <w:sz w:val="24"/>
          <w:szCs w:val="24"/>
        </w:rPr>
        <w:t>жеткізуге</w:t>
      </w:r>
      <w:proofErr w:type="spellEnd"/>
    </w:p>
    <w:p w14:paraId="4A28A2A1" w14:textId="24287463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ережелер</w:t>
      </w:r>
      <w:proofErr w:type="spellEnd"/>
    </w:p>
    <w:p w14:paraId="13F3DE98" w14:textId="55CEEF23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1.1. </w:t>
      </w:r>
      <w:r w:rsidR="00047F09" w:rsidRPr="00047F0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жабдыққа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="00047F09">
        <w:rPr>
          <w:rFonts w:ascii="Times New Roman" w:hAnsi="Times New Roman" w:cs="Times New Roman"/>
          <w:sz w:val="24"/>
          <w:szCs w:val="24"/>
        </w:rPr>
        <w:t>.</w:t>
      </w:r>
    </w:p>
    <w:p w14:paraId="0DAF3A79" w14:textId="19E3DE2C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-газ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саласының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объектілерінде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коррозиялық-белсенді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жағдайларында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047F09">
        <w:rPr>
          <w:rFonts w:ascii="Times New Roman" w:hAnsi="Times New Roman" w:cs="Times New Roman"/>
          <w:sz w:val="24"/>
          <w:szCs w:val="24"/>
        </w:rPr>
        <w:t>.</w:t>
      </w:r>
    </w:p>
    <w:p w14:paraId="1662F1DA" w14:textId="3154ED3A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пайдаланылмаған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келтірілмеген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.</w:t>
      </w:r>
    </w:p>
    <w:p w14:paraId="6CE4ED04" w14:textId="5F6827EB" w:rsidR="007F1D4B" w:rsidRPr="00047F09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Жабдықтың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атауы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мен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мақсаты</w:t>
      </w:r>
      <w:proofErr w:type="spellEnd"/>
    </w:p>
    <w:p w14:paraId="25F5D254" w14:textId="77777777" w:rsidR="00047F09" w:rsidRDefault="007F1D4B" w:rsidP="00047F0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-</w:t>
      </w:r>
      <w:r w:rsidRPr="00605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Атауы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фазалы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639158B" w14:textId="646230C5" w:rsidR="00047F09" w:rsidRPr="00047F09" w:rsidRDefault="007F1D4B" w:rsidP="00047F0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>-</w:t>
      </w:r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газ бен газ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конденсатының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кептірілмеген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күкіртті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сутек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(H₂S) бар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ағынын:</w:t>
      </w:r>
      <w:proofErr w:type="spellEnd"/>
    </w:p>
    <w:p w14:paraId="6E8189C9" w14:textId="77777777" w:rsidR="00047F09" w:rsidRPr="00047F09" w:rsidRDefault="00047F09" w:rsidP="00047F09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газ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фазасына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;</w:t>
      </w:r>
    </w:p>
    <w:p w14:paraId="3E9613B6" w14:textId="77777777" w:rsidR="00047F09" w:rsidRPr="00047F09" w:rsidRDefault="00047F09" w:rsidP="00047F09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көмірсутекті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фазаға;</w:t>
      </w:r>
      <w:proofErr w:type="spellEnd"/>
    </w:p>
    <w:p w14:paraId="6AEC4B4A" w14:textId="2A0FE377" w:rsidR="00047F09" w:rsidRPr="00047F09" w:rsidRDefault="00047F09" w:rsidP="00047F09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фазасына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бөлуге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47F0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57B4ED2" w14:textId="340F4C18" w:rsidR="007F1D4B" w:rsidRPr="00047F09" w:rsidRDefault="007F1D4B" w:rsidP="00047F0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Негізгі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техникалық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>сипаттамалар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232"/>
        <w:gridCol w:w="5806"/>
      </w:tblGrid>
      <w:tr w:rsidR="007F1D4B" w:rsidRPr="00047F09" w14:paraId="52854E46" w14:textId="77777777" w:rsidTr="00C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BBF22" w14:textId="77777777" w:rsidR="007F1D4B" w:rsidRPr="00047F09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A30441C" w14:textId="77777777" w:rsidR="007F1D4B" w:rsidRPr="00047F09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78B1A7F5" w14:textId="0E270765" w:rsidR="007F1D4B" w:rsidRPr="00047F09" w:rsidRDefault="00047F09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Талап</w:t>
            </w:r>
            <w:proofErr w:type="spellEnd"/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етілетін</w:t>
            </w:r>
            <w:proofErr w:type="spellEnd"/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мән</w:t>
            </w:r>
            <w:proofErr w:type="spellEnd"/>
          </w:p>
        </w:tc>
      </w:tr>
      <w:tr w:rsidR="00047F09" w:rsidRPr="00047F09" w14:paraId="23095705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5F18BF66" w14:textId="083C3838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373A271" w14:textId="49AE6824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Слагкетчер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типі</w:t>
            </w:r>
            <w:proofErr w:type="spellEnd"/>
          </w:p>
        </w:tc>
        <w:tc>
          <w:tcPr>
            <w:tcW w:w="0" w:type="auto"/>
            <w:hideMark/>
          </w:tcPr>
          <w:p w14:paraId="162BA298" w14:textId="1631C7F5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фазалы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F09" w:rsidRPr="00047F09" w14:paraId="68C02674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385C1E54" w14:textId="4BCEC65B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104493E" w14:textId="49FFE840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</w:p>
        </w:tc>
        <w:tc>
          <w:tcPr>
            <w:tcW w:w="0" w:type="auto"/>
            <w:hideMark/>
          </w:tcPr>
          <w:p w14:paraId="5C7AA95C" w14:textId="14FFA8E2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Жерүсті</w:t>
            </w:r>
            <w:proofErr w:type="spellEnd"/>
          </w:p>
        </w:tc>
      </w:tr>
      <w:tr w:rsidR="00047F09" w:rsidRPr="00047F09" w14:paraId="49810C2D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2E902FE5" w14:textId="7A32B6A6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C8A326A" w14:textId="4476C5C8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</w:p>
        </w:tc>
        <w:tc>
          <w:tcPr>
            <w:tcW w:w="0" w:type="auto"/>
            <w:hideMark/>
          </w:tcPr>
          <w:p w14:paraId="0CBCFEA1" w14:textId="6DEFD3CD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F09" w:rsidRPr="00047F09" w14:paraId="32F4F654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76BD0232" w14:textId="7ADB8B2E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C0A2EED" w14:textId="241BD262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</w:tc>
        <w:tc>
          <w:tcPr>
            <w:tcW w:w="0" w:type="auto"/>
            <w:hideMark/>
          </w:tcPr>
          <w:p w14:paraId="3DB71031" w14:textId="1D6742B5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Кептірілмеген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күкіртті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сутек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(H₂S) бар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газ, газ конденсаты, су </w:t>
            </w:r>
          </w:p>
        </w:tc>
      </w:tr>
      <w:tr w:rsidR="00047F09" w:rsidRPr="00047F09" w14:paraId="4BAA589C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7A9AB5C6" w14:textId="1F036182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C3C7527" w14:textId="78DE9149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қысымы</w:t>
            </w:r>
            <w:proofErr w:type="spellEnd"/>
          </w:p>
        </w:tc>
        <w:tc>
          <w:tcPr>
            <w:tcW w:w="0" w:type="auto"/>
            <w:hideMark/>
          </w:tcPr>
          <w:p w14:paraId="56671556" w14:textId="7EF45757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10 МПа </w:t>
            </w:r>
          </w:p>
        </w:tc>
      </w:tr>
      <w:tr w:rsidR="00047F09" w:rsidRPr="00047F09" w14:paraId="538826E8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611646BD" w14:textId="614C9692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EA4BA58" w14:textId="7BD71869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proofErr w:type="spellEnd"/>
          </w:p>
        </w:tc>
        <w:tc>
          <w:tcPr>
            <w:tcW w:w="0" w:type="auto"/>
            <w:hideMark/>
          </w:tcPr>
          <w:p w14:paraId="008D9B36" w14:textId="73D7E510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10,5 МПа</w:t>
            </w:r>
          </w:p>
        </w:tc>
      </w:tr>
      <w:tr w:rsidR="00047F09" w:rsidRPr="00047F09" w14:paraId="797669A8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29496647" w14:textId="4F36866E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7FE5887B" w14:textId="3A5A163A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сыйымдылығы</w:t>
            </w:r>
            <w:proofErr w:type="spellEnd"/>
          </w:p>
        </w:tc>
        <w:tc>
          <w:tcPr>
            <w:tcW w:w="0" w:type="auto"/>
            <w:hideMark/>
          </w:tcPr>
          <w:p w14:paraId="23B1DCF5" w14:textId="6D0D319B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100 м³ </w:t>
            </w:r>
          </w:p>
        </w:tc>
      </w:tr>
      <w:tr w:rsidR="00047F09" w:rsidRPr="00047F09" w14:paraId="7900985B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4EC05D3F" w14:textId="723FBC3D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4C6269C" w14:textId="4217E8BD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Среданың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0" w:type="auto"/>
            <w:hideMark/>
          </w:tcPr>
          <w:p w14:paraId="00C3F7A8" w14:textId="76B5B78F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260 °C </w:t>
            </w:r>
          </w:p>
        </w:tc>
      </w:tr>
      <w:tr w:rsidR="00047F09" w:rsidRPr="00047F09" w14:paraId="499CEF7F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26E1E155" w14:textId="6689E41B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428E4C13" w14:textId="636DC6F5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Қабырғаның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0" w:type="auto"/>
            <w:hideMark/>
          </w:tcPr>
          <w:p w14:paraId="680958B4" w14:textId="650598AD" w:rsidR="00047F09" w:rsidRPr="00047F09" w:rsidRDefault="00047F09" w:rsidP="0004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350 °C </w:t>
            </w:r>
          </w:p>
        </w:tc>
      </w:tr>
      <w:tr w:rsidR="00047F09" w:rsidRPr="00047F09" w14:paraId="64122575" w14:textId="77777777" w:rsidTr="00E707AC">
        <w:trPr>
          <w:tblCellSpacing w:w="15" w:type="dxa"/>
        </w:trPr>
        <w:tc>
          <w:tcPr>
            <w:tcW w:w="0" w:type="auto"/>
            <w:hideMark/>
          </w:tcPr>
          <w:p w14:paraId="249CA984" w14:textId="0FED1A60" w:rsidR="00047F09" w:rsidRPr="00047F09" w:rsidRDefault="00047F09" w:rsidP="0004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91FE048" w14:textId="6E98FEF5" w:rsidR="00047F09" w:rsidRPr="00047F09" w:rsidRDefault="00047F09" w:rsidP="0004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0" w:type="auto"/>
            <w:hideMark/>
          </w:tcPr>
          <w:p w14:paraId="46EBEDE4" w14:textId="7EFB489C" w:rsidR="00047F09" w:rsidRPr="00047F09" w:rsidRDefault="00047F09" w:rsidP="0004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4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33ED58" w14:textId="54DC35B0" w:rsidR="007F1D4B" w:rsidRPr="00047F09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Конструктивтік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72C27204" w14:textId="38096117" w:rsidR="00047F09" w:rsidRPr="00047F09" w:rsidRDefault="00047F09" w:rsidP="00047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ыдыс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табылуы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коррозиялық-белсенді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(</w:t>
      </w:r>
      <w:r w:rsidRPr="00047F0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7F09">
        <w:rPr>
          <w:rFonts w:ascii="Times New Roman" w:hAnsi="Times New Roman" w:cs="Times New Roman"/>
          <w:sz w:val="24"/>
          <w:szCs w:val="24"/>
        </w:rPr>
        <w:t>₂</w:t>
      </w:r>
      <w:r w:rsidRPr="00047F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7F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жобалануы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дайындалуы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.</w:t>
      </w:r>
    </w:p>
    <w:p w14:paraId="289CEF47" w14:textId="77777777" w:rsidR="00047F09" w:rsidRPr="00047F09" w:rsidRDefault="00047F09" w:rsidP="00047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конструкциясы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қамтуы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шектелмейді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):</w:t>
      </w:r>
    </w:p>
    <w:p w14:paraId="279438F5" w14:textId="090753C2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lastRenderedPageBreak/>
        <w:t>кіріс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үлестіргіш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құрылғыны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59D163" w14:textId="46DDCE1B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газ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қайтарғыш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тамшы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ұстағыш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элементтерді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демистер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баламасы</w:t>
      </w:r>
      <w:proofErr w:type="spellEnd"/>
      <w:proofErr w:type="gramStart"/>
      <w:r w:rsidRPr="00047F09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1CC2C09F" w14:textId="2AB0558F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ішкі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қалқалар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фазаларды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кескіштерді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6645EC3" w14:textId="7DB2880A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мұнай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деңгейлерін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реттеу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құрылғыларын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394583A" w14:textId="7E1A5E3B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дренаждық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үрлеу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патрубоктарын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;</w:t>
      </w:r>
    </w:p>
    <w:p w14:paraId="6D09666F" w14:textId="33DEF98E" w:rsidR="00047F09" w:rsidRPr="00047F09" w:rsidRDefault="00047F09" w:rsidP="00047F0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тазалауға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люктерді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.</w:t>
      </w:r>
    </w:p>
    <w:p w14:paraId="1CABA776" w14:textId="77777777" w:rsidR="00047F09" w:rsidRPr="00047F09" w:rsidRDefault="00047F09" w:rsidP="00047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4.3. Конструкция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:</w:t>
      </w:r>
    </w:p>
    <w:p w14:paraId="00442C84" w14:textId="434AC57E" w:rsidR="00047F09" w:rsidRPr="00047F09" w:rsidRDefault="00047F09" w:rsidP="00047F0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режимдерінің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диапазонында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фазаларды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бөлуді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;</w:t>
      </w:r>
    </w:p>
    <w:p w14:paraId="526C84D7" w14:textId="2E265056" w:rsidR="00047F09" w:rsidRPr="00047F09" w:rsidRDefault="00047F09" w:rsidP="00047F0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минималды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қысым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шығынын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831117D" w14:textId="3D4147F5" w:rsidR="00047F09" w:rsidRPr="00047F09" w:rsidRDefault="00047F09" w:rsidP="00047F0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қауіпсіз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пайдалану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көрсету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  <w:lang w:val="en-US"/>
        </w:rPr>
        <w:t>мүмкіндігін</w:t>
      </w:r>
      <w:proofErr w:type="spellEnd"/>
      <w:r w:rsidRPr="00047F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6EFC80" w14:textId="45D37CF2" w:rsidR="007F1D4B" w:rsidRPr="00047F09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Материалдар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коррозияға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төзімділік</w:t>
      </w:r>
      <w:proofErr w:type="spellEnd"/>
    </w:p>
    <w:p w14:paraId="1AD9C3FF" w14:textId="290FAFFB" w:rsidR="007F1D4B" w:rsidRPr="00047F09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5.1. </w:t>
      </w:r>
      <w:r w:rsidR="00047F09" w:rsidRPr="00047F09">
        <w:rPr>
          <w:rFonts w:ascii="Times New Roman" w:hAnsi="Times New Roman" w:cs="Times New Roman"/>
          <w:sz w:val="24"/>
          <w:szCs w:val="24"/>
        </w:rPr>
        <w:t>Корпус</w:t>
      </w:r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7F09" w:rsidRPr="00047F09">
        <w:rPr>
          <w:rFonts w:ascii="Times New Roman" w:hAnsi="Times New Roman" w:cs="Times New Roman"/>
          <w:sz w:val="24"/>
          <w:szCs w:val="24"/>
        </w:rPr>
        <w:t>пен</w:t>
      </w:r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күкіртті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сутектің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(H₂S)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әсеріне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40CD1A" w14:textId="50EA921E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мыналардың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:</w:t>
      </w:r>
    </w:p>
    <w:p w14:paraId="64093283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NACE MR0175 / ISO 15156</w:t>
      </w:r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4FE3C426" w14:textId="2536985D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МЕМСТ (ГОСТ), ҚР СТ, ASME</w:t>
      </w:r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баламалы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стандарттар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.</w:t>
      </w:r>
    </w:p>
    <w:p w14:paraId="6FE8C99B" w14:textId="4F9BC133" w:rsidR="007F1D4B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5.3. </w:t>
      </w:r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35 °C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расталған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беріктігі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08B3D6A" w14:textId="24892037" w:rsidR="007F1D4B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коррозияға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жабынды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BFD9F6" w14:textId="30E4A52B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- минус 50°С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KCU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нормаланған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соққы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тұтқырлығы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көміртекті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легирленген</w:t>
      </w:r>
      <w:proofErr w:type="spellEnd"/>
      <w:r w:rsidR="00047F09"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196CA9" w14:textId="73DE209D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Бақылау-өлшеу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>аспаптары</w:t>
      </w:r>
      <w:proofErr w:type="spellEnd"/>
      <w:r w:rsidR="00047F09" w:rsidRPr="00047F09">
        <w:rPr>
          <w:rFonts w:ascii="Times New Roman" w:hAnsi="Times New Roman" w:cs="Times New Roman"/>
          <w:b/>
          <w:bCs/>
          <w:sz w:val="24"/>
          <w:szCs w:val="24"/>
        </w:rPr>
        <w:t xml:space="preserve"> мен арматура</w:t>
      </w:r>
    </w:p>
    <w:p w14:paraId="653B8DAF" w14:textId="77777777" w:rsidR="00047F09" w:rsidRPr="00047F09" w:rsidRDefault="00047F09" w:rsidP="00047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мыналармен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жарақтандырылуы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>:</w:t>
      </w:r>
    </w:p>
    <w:p w14:paraId="2C7EBFB4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датчиктерімен;</w:t>
      </w:r>
      <w:proofErr w:type="spellEnd"/>
    </w:p>
    <w:p w14:paraId="595AC05C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датчиктерімен;</w:t>
      </w:r>
      <w:proofErr w:type="spellEnd"/>
    </w:p>
    <w:p w14:paraId="48F1B9CE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өлшегіштермен</w:t>
      </w:r>
      <w:proofErr w:type="spellEnd"/>
    </w:p>
    <w:p w14:paraId="35743A30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сұйықтықтың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деңгейінің;</w:t>
      </w:r>
      <w:proofErr w:type="spellEnd"/>
    </w:p>
    <w:p w14:paraId="6BE01A18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34FD4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09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EB1E80" w14:textId="77777777" w:rsid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Сақтандырғыш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клапандар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блогымен;</w:t>
      </w:r>
      <w:proofErr w:type="spellEnd"/>
    </w:p>
    <w:p w14:paraId="2A149F05" w14:textId="4DC58E26" w:rsidR="00047F09" w:rsidRPr="00047F09" w:rsidRDefault="00047F09" w:rsidP="00047F09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F09">
        <w:rPr>
          <w:rFonts w:ascii="Times New Roman" w:hAnsi="Times New Roman" w:cs="Times New Roman"/>
          <w:sz w:val="24"/>
          <w:szCs w:val="24"/>
        </w:rPr>
        <w:t>ілмелі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дренаждық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09">
        <w:rPr>
          <w:rFonts w:ascii="Times New Roman" w:hAnsi="Times New Roman" w:cs="Times New Roman"/>
          <w:sz w:val="24"/>
          <w:szCs w:val="24"/>
        </w:rPr>
        <w:t>арматурамен</w:t>
      </w:r>
      <w:proofErr w:type="spellEnd"/>
      <w:r w:rsidRPr="00047F09">
        <w:rPr>
          <w:rFonts w:ascii="Times New Roman" w:hAnsi="Times New Roman" w:cs="Times New Roman"/>
          <w:sz w:val="24"/>
          <w:szCs w:val="24"/>
        </w:rPr>
        <w:t xml:space="preserve"> (</w:t>
      </w:r>
      <w:r w:rsidRPr="00047F0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7F09">
        <w:rPr>
          <w:rFonts w:ascii="Times New Roman" w:hAnsi="Times New Roman" w:cs="Times New Roman"/>
          <w:sz w:val="24"/>
          <w:szCs w:val="24"/>
        </w:rPr>
        <w:t>. 2).</w:t>
      </w:r>
    </w:p>
    <w:p w14:paraId="4D3ABBFD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ABB70" w14:textId="73615AA5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Өнеркәсіптік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талаптары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нормативтік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база</w:t>
      </w:r>
    </w:p>
    <w:p w14:paraId="0B05B26C" w14:textId="156027CE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мыналардың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:</w:t>
      </w:r>
    </w:p>
    <w:p w14:paraId="749AA0F0" w14:textId="3E938A2C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="0017329C" w:rsidRPr="0017329C">
        <w:rPr>
          <w:rFonts w:ascii="Times New Roman" w:hAnsi="Times New Roman" w:cs="Times New Roman"/>
          <w:sz w:val="24"/>
          <w:szCs w:val="24"/>
        </w:rPr>
        <w:t xml:space="preserve">ҚР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6B1D10DE" w14:textId="1215EFBE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ыдыстарды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құрылғылау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қағидаларына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551D1440" w14:textId="57AB6099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қысымнан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сақтандырғыш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клапандар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қарастыруға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9EC1FA" w14:textId="5383C0EC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тіркелуге</w:t>
      </w:r>
      <w:proofErr w:type="spellEnd"/>
      <w:r w:rsidR="0017329C" w:rsidRPr="0017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.</w:t>
      </w:r>
    </w:p>
    <w:p w14:paraId="00846ECA" w14:textId="36B23AC6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Дайындауға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сапаны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бақылауға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29C" w:rsidRPr="0017329C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739ADC20" w14:textId="6F66D9D6" w:rsidR="007F1D4B" w:rsidRPr="00C03C17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8.1. </w:t>
      </w:r>
      <w:r w:rsidR="00C03C17" w:rsidRPr="00C03C1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Дайындаушыда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:</w:t>
      </w:r>
    </w:p>
    <w:p w14:paraId="16FB9FEE" w14:textId="6ECCEFE5" w:rsidR="007F1D4B" w:rsidRPr="00C03C17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     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ыдыстарды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C17" w:rsidRPr="00C03C17">
        <w:rPr>
          <w:rFonts w:ascii="Times New Roman" w:hAnsi="Times New Roman" w:cs="Times New Roman"/>
          <w:sz w:val="24"/>
          <w:szCs w:val="24"/>
        </w:rPr>
        <w:t>лицензия</w:t>
      </w:r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="00C03C17" w:rsidRPr="00C03C17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E33267B" w14:textId="3C956123" w:rsidR="007F1D4B" w:rsidRPr="00C03C17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C17" w:rsidRPr="00C03C17">
        <w:rPr>
          <w:rFonts w:ascii="Times New Roman" w:hAnsi="Times New Roman" w:cs="Times New Roman"/>
          <w:sz w:val="24"/>
          <w:szCs w:val="24"/>
        </w:rPr>
        <w:t>сапа</w:t>
      </w:r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581F4B" w14:textId="69E561BC" w:rsidR="007F1D4B" w:rsidRPr="00C03C17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8.2.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B53539" w14:textId="1E230812" w:rsidR="007F1D4B" w:rsidRPr="00C03C17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     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дәнекерленген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қосылыстарды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бұзбайтын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3C17" w:rsidRPr="00C03C17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8C78F4B" w14:textId="5D9DBF14" w:rsidR="007F1D4B" w:rsidRPr="00C03C17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беріктікке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тығыздыққа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3C17" w:rsidRPr="00C03C17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AD103F2" w14:textId="3CB399DB" w:rsidR="007F1D4B" w:rsidRPr="00C03C17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зауыттық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3C17" w:rsidRPr="00C03C17">
        <w:rPr>
          <w:rFonts w:ascii="Times New Roman" w:hAnsi="Times New Roman" w:cs="Times New Roman"/>
          <w:sz w:val="24"/>
          <w:szCs w:val="24"/>
        </w:rPr>
        <w:t>сынақтары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F910A46" w14:textId="79995B50" w:rsidR="007F1D4B" w:rsidRPr="00C03C17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Ыдысты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термоөңдеуді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3C17" w:rsidRPr="00C03C17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A43CB1D" w14:textId="2D29E3D0" w:rsidR="007F1D4B" w:rsidRPr="00C03C17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3C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жиынтықтылығы</w:t>
      </w:r>
      <w:proofErr w:type="spellEnd"/>
    </w:p>
    <w:p w14:paraId="25D3ED68" w14:textId="4F6049AD" w:rsidR="007F1D4B" w:rsidRPr="00C03C17" w:rsidRDefault="00C03C17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жиынтығына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кіруі</w:t>
      </w:r>
      <w:proofErr w:type="spellEnd"/>
      <w:r w:rsidRPr="00C0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7F1D4B" w:rsidRPr="00C03C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476867" w14:textId="3D76AE16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247D050C" w14:textId="1DAF55BE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03C1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құрылғылар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6B3757BA" w14:textId="441F480A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тіректер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452D6784" w14:textId="39F8B466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сақтандырғыш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құрылғылар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79E910FC" w14:textId="42D2D442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элементтерінің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7D3D922C" w14:textId="7AA10549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03C1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3E1DA14A" w14:textId="5EA2F9AF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құжаттама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11C15EBD" w14:textId="1A28EAA5" w:rsidR="007F1D4B" w:rsidRPr="001B2508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бұйымға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сертификаттар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.</w:t>
      </w:r>
    </w:p>
    <w:p w14:paraId="425C3DBF" w14:textId="597D7FEF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Құжаттамаға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67B98DFE" w14:textId="0AD2A3C9" w:rsidR="007F1D4B" w:rsidRPr="004F3E15" w:rsidRDefault="00C03C17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7F1D4B" w:rsidRPr="004F3E15">
        <w:rPr>
          <w:rFonts w:ascii="Times New Roman" w:hAnsi="Times New Roman" w:cs="Times New Roman"/>
          <w:sz w:val="24"/>
          <w:szCs w:val="24"/>
        </w:rPr>
        <w:t>:</w:t>
      </w:r>
    </w:p>
    <w:p w14:paraId="54893FA9" w14:textId="7EFC38E3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ыдыстың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паспортын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305C0FEF" w14:textId="6415DC99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сертификаттарын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56DC1FFC" w14:textId="067BFEFF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беріктікке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айырысуды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55C3F06B" w14:textId="55C068C3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түрдегі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сызбаларды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58EB2BF6" w14:textId="3C128728" w:rsidR="007F1D4B" w:rsidRPr="00605F83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нұсқаулықты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51025635" w14:textId="3E93757A" w:rsidR="007F1D4B" w:rsidRPr="001B2508" w:rsidRDefault="00C03C17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3C17">
        <w:rPr>
          <w:rFonts w:ascii="Times New Roman" w:hAnsi="Times New Roman" w:cs="Times New Roman"/>
          <w:sz w:val="24"/>
          <w:szCs w:val="24"/>
        </w:rPr>
        <w:t xml:space="preserve">ҚР ӨҚ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тіркеуге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1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="007F1D4B" w:rsidRPr="00605F83">
        <w:rPr>
          <w:rFonts w:ascii="Times New Roman" w:hAnsi="Times New Roman" w:cs="Times New Roman"/>
          <w:sz w:val="24"/>
          <w:szCs w:val="24"/>
        </w:rPr>
        <w:t>;</w:t>
      </w:r>
    </w:p>
    <w:p w14:paraId="61B200ED" w14:textId="42476091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Орау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тасымалдауға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04DA5D7E" w14:textId="3479CE72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консервациялануы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484152A3" w14:textId="24E0BAC9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Орау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0D0C02F9" w14:textId="25ED520B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Таңбалау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="00C03C17" w:rsidRPr="00C03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.</w:t>
      </w:r>
    </w:p>
    <w:p w14:paraId="20DAB013" w14:textId="77777777" w:rsidR="007F1D4B" w:rsidRDefault="007F1D4B" w:rsidP="007F1D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A1836D" w14:textId="4E4A6FDA" w:rsidR="007F1D4B" w:rsidRDefault="007F1D4B" w:rsidP="007F1D4B">
      <w:pPr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0E45B6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Электрмен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жабдықтауға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4B2563D5" w14:textId="77777777" w:rsidR="00C03C17" w:rsidRPr="00C03C17" w:rsidRDefault="00C03C17" w:rsidP="007F1D4B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Қуат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параметрлері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кернеу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 380/400 В, 50 Гц</w:t>
      </w:r>
      <w:r w:rsidR="007F1D4B"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439508B1" w14:textId="4CAED49F" w:rsidR="00C03C17" w:rsidRPr="00C03C17" w:rsidRDefault="00C03C17" w:rsidP="00C03C17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Электрмен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қоректендіру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мыналарды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қамтамасыз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етуі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тиіс</w:t>
      </w:r>
      <w:proofErr w:type="spellEnd"/>
      <w:r w:rsidR="007F1D4B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73BAC465" w14:textId="47E1B491" w:rsidR="00C03C17" w:rsidRPr="00C03C17" w:rsidRDefault="007F1D4B" w:rsidP="00C03C17">
      <w:pPr>
        <w:widowControl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жылытқыш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өзін-өзі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реттейтін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кабельдермен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слагкетчер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денесін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электрмен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жылытуды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(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қажет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болған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жағдайда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жарылыстан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қорғалған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термореттегіштерді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қолдану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)</w:t>
      </w:r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1E48DDCF" w14:textId="6374018C" w:rsidR="00C03C17" w:rsidRPr="00C03C17" w:rsidRDefault="007F1D4B" w:rsidP="00C03C17">
      <w:pPr>
        <w:widowControl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жылытқыш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өзін-өзі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реттейтін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кабельдермен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скатчердің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құбыржолдары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датчиктерін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электрмен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жылытуды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3844E1FB" w14:textId="2F57D733" w:rsidR="00C03C17" w:rsidRPr="00C03C17" w:rsidRDefault="007F1D4B" w:rsidP="00C03C17">
      <w:pPr>
        <w:widowControl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басқару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тізбектерін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ӨАжБ-ны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(КИПиА),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жарықтандыруды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(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қажет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болған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жағдайда</w:t>
      </w:r>
      <w:proofErr w:type="spellEnd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) </w:t>
      </w:r>
      <w:proofErr w:type="spellStart"/>
      <w:r w:rsidR="00C03C17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қоректендіруді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14:paraId="05467B44" w14:textId="69E6C578" w:rsidR="007F1D4B" w:rsidRPr="000E45B6" w:rsidRDefault="00C03C17" w:rsidP="00C03C1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3.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Қысқа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тұйықталудан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және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шамадан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тыс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жүктемеден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қорғауды</w:t>
      </w:r>
      <w:proofErr w:type="spellEnd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қарастыру</w:t>
      </w:r>
      <w:proofErr w:type="spellEnd"/>
      <w:r w:rsidR="007F1D4B"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2023E69C" w14:textId="77777777" w:rsidR="00C03C17" w:rsidRPr="00C03C17" w:rsidRDefault="00C03C17" w:rsidP="00C03C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proofErr w:type="spellStart"/>
      <w:r w:rsidRPr="00C03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Қорғау</w:t>
      </w:r>
      <w:proofErr w:type="spellEnd"/>
      <w:r w:rsidRPr="00C03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және</w:t>
      </w:r>
      <w:proofErr w:type="spellEnd"/>
      <w:r w:rsidRPr="00C03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03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қауіпсіздік</w:t>
      </w:r>
      <w:proofErr w:type="spellEnd"/>
    </w:p>
    <w:p w14:paraId="487F331C" w14:textId="30D602D2" w:rsidR="007F1D4B" w:rsidRPr="00C03C17" w:rsidRDefault="00C03C17" w:rsidP="00C03C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Электр </w:t>
      </w:r>
      <w:proofErr w:type="spellStart"/>
      <w:r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қауіпсіздігі</w:t>
      </w:r>
      <w:proofErr w:type="spellEnd"/>
      <w:r w:rsidR="007F1D4B" w:rsidRPr="00C03C1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52D89482" w14:textId="1995D437" w:rsidR="007F1D4B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барлық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металл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бөліктерін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қорғаныш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жерге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қосу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45968422" w14:textId="77777777" w:rsidR="00EF4D3C" w:rsidRPr="00EF4D3C" w:rsidRDefault="00EF4D3C" w:rsidP="007F1D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Шкафтар</w:t>
      </w:r>
      <w:proofErr w:type="spellEnd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монтаждау</w:t>
      </w:r>
      <w:proofErr w:type="spellEnd"/>
    </w:p>
    <w:p w14:paraId="2226770B" w14:textId="7F9DCA9B" w:rsidR="007F1D4B" w:rsidRPr="000E45B6" w:rsidRDefault="00EF4D3C" w:rsidP="007F1D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Басқару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шкафтары</w:t>
      </w:r>
      <w:proofErr w:type="spellEnd"/>
      <w:r w:rsidR="007F1D4B"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38B1B6B7" w14:textId="7CF6AD83" w:rsidR="007F1D4B" w:rsidRPr="000E45B6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 xml:space="preserve"> -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өнеркәсіптік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орындалуда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160EEC50" w14:textId="77777777" w:rsidR="00EF4D3C" w:rsidRDefault="007F1D4B" w:rsidP="00EF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барлық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тізбектерді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таңбалаумен</w:t>
      </w: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  <w:proofErr w:type="spellEnd"/>
    </w:p>
    <w:p w14:paraId="72D97CE8" w14:textId="3A02BCBA" w:rsidR="007F1D4B" w:rsidRPr="000E45B6" w:rsidRDefault="007F1D4B" w:rsidP="00EF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Электр</w:t>
      </w:r>
      <w:r w:rsidR="00EF4D3C"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монтаж</w:t>
      </w:r>
      <w:r w:rsid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дау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1C99D6A1" w14:textId="295567B2" w:rsidR="007F1D4B" w:rsidRPr="000E45B6" w:rsidRDefault="007F1D4B" w:rsidP="007F1D4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кабельдер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—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жанбайтын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оқшаулаумен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67E73F78" w14:textId="77777777" w:rsidR="00EF4D3C" w:rsidRDefault="007F1D4B" w:rsidP="00EF4D3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қуат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және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сигнал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тізбектерін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бөлек</w:t>
      </w:r>
      <w:proofErr w:type="spellEnd"/>
      <w:r w:rsidR="00EF4D3C"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тарту</w:t>
      </w: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24999524" w14:textId="145D41A4" w:rsidR="007F1D4B" w:rsidRPr="000E45B6" w:rsidRDefault="00EF4D3C" w:rsidP="00EF4D3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кабельдер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қысқыштарды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толық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таңбалау</w:t>
      </w:r>
      <w:proofErr w:type="spellEnd"/>
      <w:r w:rsidR="007F1D4B"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14:paraId="4E4C6C3C" w14:textId="77777777" w:rsidR="00EF4D3C" w:rsidRDefault="00EF4D3C" w:rsidP="007F1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Құжаттама</w:t>
      </w:r>
      <w:proofErr w:type="spellEnd"/>
    </w:p>
    <w:p w14:paraId="6D1AB464" w14:textId="6C4F6469" w:rsidR="007F1D4B" w:rsidRPr="000E45B6" w:rsidRDefault="00EF4D3C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Мердігер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мыналарды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ұсынуға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міндетті</w:t>
      </w:r>
      <w:proofErr w:type="spellEnd"/>
      <w:r w:rsidR="007F1D4B"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34874D80" w14:textId="56F179C3" w:rsidR="007F1D4B" w:rsidRPr="000E45B6" w:rsidRDefault="00EF4D3C" w:rsidP="007F1D4B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Принципиалды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схемаларын</w:t>
      </w:r>
      <w:proofErr w:type="spellEnd"/>
      <w:r w:rsidR="007F1D4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45B4F400" w14:textId="179614D2" w:rsidR="007F1D4B" w:rsidRPr="000E45B6" w:rsidRDefault="00EF4D3C" w:rsidP="007F1D4B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Қосылу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схемаларын</w:t>
      </w:r>
      <w:proofErr w:type="spellEnd"/>
      <w:r w:rsidR="007F1D4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5B0E2CAB" w14:textId="77777777" w:rsidR="00EF4D3C" w:rsidRDefault="00EF4D3C" w:rsidP="00EF4D3C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Жабдықтар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кабельдер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тізбесін</w:t>
      </w:r>
      <w:proofErr w:type="spellEnd"/>
      <w:r w:rsidR="007F1D4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38E334A5" w14:textId="7669FCA5" w:rsidR="007F1D4B" w:rsidRPr="00EF4D3C" w:rsidRDefault="00EF4D3C" w:rsidP="00EF4D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Сынақтар</w:t>
      </w:r>
      <w:proofErr w:type="spellEnd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және</w:t>
      </w:r>
      <w:proofErr w:type="spellEnd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пайдалануға</w:t>
      </w:r>
      <w:proofErr w:type="spellEnd"/>
      <w:r w:rsidRPr="00EF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беру</w:t>
      </w:r>
    </w:p>
    <w:p w14:paraId="7F677634" w14:textId="60BFDD5B" w:rsidR="007F1D4B" w:rsidRPr="000E45B6" w:rsidRDefault="00EF4D3C" w:rsidP="007F1D4B">
      <w:pPr>
        <w:widowControl w:val="0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Оқшаулауды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және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жерге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қосуды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тексеру</w:t>
      </w:r>
      <w:proofErr w:type="spellEnd"/>
      <w:r w:rsidR="007F1D4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3F2EA80B" w14:textId="043132B6" w:rsidR="007F1D4B" w:rsidRPr="000E45B6" w:rsidRDefault="00EF4D3C" w:rsidP="007F1D4B">
      <w:pPr>
        <w:widowControl w:val="0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Сынақ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хаттамаларын</w:t>
      </w:r>
      <w:proofErr w:type="spellEnd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4D3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ресімдеу</w:t>
      </w:r>
      <w:proofErr w:type="spellEnd"/>
      <w:r w:rsidR="007F1D4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7BF19146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F1E1E" w14:textId="096A4BFC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Кепілдік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міндеттемелері</w:t>
      </w:r>
      <w:proofErr w:type="spellEnd"/>
    </w:p>
    <w:p w14:paraId="4513501F" w14:textId="22988993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5C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10F58C68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182EC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C7363A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780FC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034FA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131F7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AA1C3A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099F4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31630E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B1E341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682647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9160C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39F32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310E1B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F708D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1ACA3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CC7D1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E8B959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1B4FD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D1DF8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78959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0F4BAC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D6E2F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CDAE8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ACCBCD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136D1D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4DABC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C2EA21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B5BC23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005366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61CAEE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511DDB" w14:textId="77777777" w:rsidR="0078191D" w:rsidRDefault="0078191D" w:rsidP="00EF4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3828D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9CA46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EFC1EE" w14:textId="77777777" w:rsidR="00EF4D3C" w:rsidRDefault="00EF4D3C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ТЕХНИКАЛЫҚ ТАПСЫРМА</w:t>
      </w:r>
    </w:p>
    <w:p w14:paraId="7CEDA09C" w14:textId="27219F69" w:rsidR="007F1D4B" w:rsidRPr="00D15C5D" w:rsidRDefault="00EF4D3C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газ </w:t>
      </w:r>
      <w:proofErr w:type="spellStart"/>
      <w:r w:rsidRPr="00EF4D3C">
        <w:rPr>
          <w:rFonts w:ascii="Times New Roman" w:hAnsi="Times New Roman" w:cs="Times New Roman"/>
          <w:b/>
          <w:bCs/>
          <w:sz w:val="24"/>
          <w:szCs w:val="24"/>
        </w:rPr>
        <w:t>сепараторын</w:t>
      </w:r>
      <w:proofErr w:type="spellEnd"/>
      <w:r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4D3C">
        <w:rPr>
          <w:rFonts w:ascii="Times New Roman" w:hAnsi="Times New Roman" w:cs="Times New Roman"/>
          <w:b/>
          <w:bCs/>
          <w:sz w:val="24"/>
          <w:szCs w:val="24"/>
        </w:rPr>
        <w:t>жобалауға</w:t>
      </w:r>
      <w:proofErr w:type="spellEnd"/>
      <w:r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4D3C">
        <w:rPr>
          <w:rFonts w:ascii="Times New Roman" w:hAnsi="Times New Roman" w:cs="Times New Roman"/>
          <w:b/>
          <w:bCs/>
          <w:sz w:val="24"/>
          <w:szCs w:val="24"/>
        </w:rPr>
        <w:t>дайындауға</w:t>
      </w:r>
      <w:proofErr w:type="spellEnd"/>
      <w:r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4D3C">
        <w:rPr>
          <w:rFonts w:ascii="Times New Roman" w:hAnsi="Times New Roman" w:cs="Times New Roman"/>
          <w:b/>
          <w:bCs/>
          <w:sz w:val="24"/>
          <w:szCs w:val="24"/>
        </w:rPr>
        <w:t>жеткізуге</w:t>
      </w:r>
      <w:proofErr w:type="spellEnd"/>
    </w:p>
    <w:p w14:paraId="3FDFAB29" w14:textId="77777777" w:rsidR="007F1D4B" w:rsidRPr="00E8354C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60C48" w14:textId="028C4DBE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мәліметтер</w:t>
      </w:r>
      <w:proofErr w:type="spellEnd"/>
    </w:p>
    <w:p w14:paraId="1D01C51B" w14:textId="13590951" w:rsidR="007F1D4B" w:rsidRPr="002B17F3" w:rsidRDefault="007F1D4B" w:rsidP="007F1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: Газ сепараторы (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фазалы</w:t>
      </w:r>
      <w:proofErr w:type="spellEnd"/>
      <w:proofErr w:type="gramStart"/>
      <w:r w:rsidR="00EF4D3C" w:rsidRPr="00EF4D3C">
        <w:rPr>
          <w:rFonts w:ascii="Times New Roman" w:hAnsi="Times New Roman" w:cs="Times New Roman"/>
          <w:sz w:val="24"/>
          <w:szCs w:val="24"/>
        </w:rPr>
        <w:t>) </w:t>
      </w:r>
      <w:r w:rsidRPr="002B17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7F350F5" w14:textId="6652E01D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Әзірлеуге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:</w:t>
      </w:r>
      <w:r w:rsidR="00EF4D3C" w:rsidRPr="00EF4D3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1 млрд м³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дайындауды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.</w:t>
      </w:r>
    </w:p>
    <w:p w14:paraId="7C75C807" w14:textId="377BF3BE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есептік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параметрлер</w:t>
      </w:r>
      <w:proofErr w:type="spellEnd"/>
    </w:p>
    <w:p w14:paraId="4D87AC81" w14:textId="698C0951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Өнімділік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68F1A35B" w14:textId="2BEA8662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шығыны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: 1,0 млрд м³/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1914D9BD" w14:textId="2015D97B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институты газ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сепараторына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жүргізуі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өнімділігі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1,0 млрд м3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типін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маркасын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таңдауы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F1EEEB" w14:textId="77777777" w:rsidR="007F1D4B" w:rsidRPr="002B17F3" w:rsidRDefault="007F1D4B" w:rsidP="007F1D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F677D3F" w14:textId="2F1B268D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103CA57E" w14:textId="3051DE0E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(1-қосымшаны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газ</w:t>
      </w:r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2542EC1C" w14:textId="77777777" w:rsidR="00EF4D3C" w:rsidRDefault="00EF4D3C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4D3C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3C">
        <w:rPr>
          <w:rFonts w:ascii="Times New Roman" w:hAnsi="Times New Roman" w:cs="Times New Roman"/>
          <w:sz w:val="24"/>
          <w:szCs w:val="24"/>
        </w:rPr>
        <w:t>көмірсутектер</w:t>
      </w:r>
      <w:proofErr w:type="spellEnd"/>
      <w:r w:rsidRPr="00EF4D3C">
        <w:rPr>
          <w:rFonts w:ascii="Times New Roman" w:hAnsi="Times New Roman" w:cs="Times New Roman"/>
          <w:sz w:val="24"/>
          <w:szCs w:val="24"/>
        </w:rPr>
        <w:t xml:space="preserve"> (газ конденсаты)</w:t>
      </w:r>
    </w:p>
    <w:p w14:paraId="47B164B0" w14:textId="61E62E3E" w:rsidR="007F1D4B" w:rsidRPr="002B17F3" w:rsidRDefault="007F1D4B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пласт</w:t>
      </w:r>
      <w:r w:rsid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>
        <w:rPr>
          <w:rFonts w:ascii="Times New Roman" w:hAnsi="Times New Roman" w:cs="Times New Roman"/>
          <w:sz w:val="24"/>
          <w:szCs w:val="24"/>
        </w:rPr>
        <w:t>суы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7B7087B5" w14:textId="3440D2BF" w:rsidR="007F1D4B" w:rsidRPr="002B17F3" w:rsidRDefault="00EF4D3C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4D3C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3C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="007F1D4B" w:rsidRPr="002B17F3">
        <w:rPr>
          <w:rFonts w:ascii="Times New Roman" w:hAnsi="Times New Roman" w:cs="Times New Roman"/>
          <w:sz w:val="24"/>
          <w:szCs w:val="24"/>
        </w:rPr>
        <w:t>;</w:t>
      </w:r>
    </w:p>
    <w:p w14:paraId="271312E8" w14:textId="16B8F35C" w:rsidR="007F1D4B" w:rsidRPr="002B17F3" w:rsidRDefault="00EF4D3C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4D3C">
        <w:rPr>
          <w:rFonts w:ascii="Times New Roman" w:hAnsi="Times New Roman" w:cs="Times New Roman"/>
          <w:sz w:val="24"/>
          <w:szCs w:val="24"/>
        </w:rPr>
        <w:t>қышқыл</w:t>
      </w:r>
      <w:proofErr w:type="spellEnd"/>
      <w:r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3C">
        <w:rPr>
          <w:rFonts w:ascii="Times New Roman" w:hAnsi="Times New Roman" w:cs="Times New Roman"/>
          <w:sz w:val="24"/>
          <w:szCs w:val="24"/>
        </w:rPr>
        <w:t>компоненттер</w:t>
      </w:r>
      <w:proofErr w:type="spellEnd"/>
      <w:r w:rsidR="007F1D4B">
        <w:rPr>
          <w:rFonts w:ascii="Times New Roman" w:hAnsi="Times New Roman" w:cs="Times New Roman"/>
          <w:sz w:val="24"/>
          <w:szCs w:val="24"/>
        </w:rPr>
        <w:t>;</w:t>
      </w:r>
    </w:p>
    <w:p w14:paraId="21C91457" w14:textId="389A5A81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ала)</w:t>
      </w:r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3A1E2114" w14:textId="0B507238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қысымы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: 6,8 МПа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;</w:t>
      </w:r>
    </w:p>
    <w:p w14:paraId="30E7BD14" w14:textId="2FA5D54F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: 10,0 МПа;</w:t>
      </w:r>
    </w:p>
    <w:p w14:paraId="454D86AD" w14:textId="52EEEC9F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температурасы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26°С;</w:t>
      </w:r>
    </w:p>
    <w:p w14:paraId="4A346F97" w14:textId="6AE2771A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температура: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пайдаланудың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минималды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жағдайларын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4D3C" w:rsidRPr="00EF4D3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A9DE67" w14:textId="36BC4791" w:rsidR="007F1D4B" w:rsidRPr="002B17F3" w:rsidRDefault="007F1D4B" w:rsidP="007F1D4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институты газ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сепараторын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(ГСП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ЖНГК ГӨЗ-3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аумағының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жанында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анықтауы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C5FA80" w14:textId="471743D0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Жабдыққа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5127B540" w14:textId="560EF52D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Конструктивтік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7B612D4A" w14:textId="1D6ACA08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типі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көлденең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институтының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)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5A13764E" w14:textId="38BE00AF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Фазалар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саны: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(газ–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AE6315" w14:textId="5AB7B08C" w:rsidR="007F1D4B" w:rsidRPr="002B17F3" w:rsidRDefault="007F1D4B" w:rsidP="007F1D4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міндеттіІшкі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міндеттіІшкі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EF4D3C" w:rsidRPr="00EF4D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F4D3C" w:rsidRPr="00EF4D3C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1BE0D1" w14:textId="7AAA07B1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2B17F3">
        <w:rPr>
          <w:rFonts w:ascii="Times New Roman" w:hAnsi="Times New Roman" w:cs="Times New Roman"/>
          <w:sz w:val="24"/>
          <w:szCs w:val="24"/>
        </w:rPr>
        <w:t>Материал</w:t>
      </w:r>
      <w:r w:rsidR="00EF4D3C">
        <w:rPr>
          <w:rFonts w:ascii="Times New Roman" w:hAnsi="Times New Roman" w:cs="Times New Roman"/>
          <w:sz w:val="24"/>
          <w:szCs w:val="24"/>
        </w:rPr>
        <w:t>дар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208C70A5" w14:textId="62B4ABC1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D61" w:rsidRPr="00205D61">
        <w:rPr>
          <w:rFonts w:ascii="Times New Roman" w:hAnsi="Times New Roman" w:cs="Times New Roman"/>
          <w:sz w:val="24"/>
          <w:szCs w:val="24"/>
        </w:rPr>
        <w:t xml:space="preserve">Корпус материалы —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ортасының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әсеріне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көміртекті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легирленген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газдың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компоненттік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);</w:t>
      </w:r>
    </w:p>
    <w:p w14:paraId="46CA1EB1" w14:textId="3D39C079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коррозияға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жабын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газдың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компоненттік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;</w:t>
      </w:r>
    </w:p>
    <w:p w14:paraId="53084158" w14:textId="19ED4E8D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Жабдыққа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ҚЖА (ЗИП)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BFAD06" w14:textId="5B9C4C41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Жинақтау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1A5DBA24" w14:textId="34C308CB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D61" w:rsidRPr="00205D61">
        <w:rPr>
          <w:rFonts w:ascii="Times New Roman" w:hAnsi="Times New Roman" w:cs="Times New Roman"/>
          <w:sz w:val="24"/>
          <w:szCs w:val="24"/>
        </w:rPr>
        <w:t xml:space="preserve">Газ бен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сұйықтықтың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патрубоктары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18BAAD67" w14:textId="586D8995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люктер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4C9B1658" w14:textId="366F14F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Дренаждық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үрлеу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желілері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74B50435" w14:textId="095ABE15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Тіректер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стационарлық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шанақ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типті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)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5F6F6814" w14:textId="184FEACC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4FF8A6CC" w14:textId="2537AD16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ӨАжБ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(КИПиА)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тізбе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)</w:t>
      </w:r>
    </w:p>
    <w:p w14:paraId="1123D0A8" w14:textId="02364AC9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Автоматтандыруға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КИП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260869C4" w14:textId="046B27EF" w:rsidR="007F1D4B" w:rsidRPr="002B17F3" w:rsidRDefault="00205D61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D61">
        <w:rPr>
          <w:rFonts w:ascii="Times New Roman" w:hAnsi="Times New Roman" w:cs="Times New Roman"/>
          <w:sz w:val="24"/>
          <w:szCs w:val="24"/>
        </w:rPr>
        <w:t xml:space="preserve">Сепаратор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мыналармен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жабдықталуы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7F1D4B" w:rsidRPr="002B17F3">
        <w:rPr>
          <w:rFonts w:ascii="Times New Roman" w:hAnsi="Times New Roman" w:cs="Times New Roman"/>
          <w:sz w:val="24"/>
          <w:szCs w:val="24"/>
        </w:rPr>
        <w:t>:</w:t>
      </w:r>
    </w:p>
    <w:p w14:paraId="2BCE488A" w14:textId="7A5922ED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өлшегіштермен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);</w:t>
      </w:r>
    </w:p>
    <w:p w14:paraId="23C1A2C9" w14:textId="75941264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датчиктерімен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568ECBE4" w14:textId="2B4CB785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деңгейлер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сигнализациясымен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3F30BF9F" w14:textId="658B8454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сақтандырғыш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клапандарды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штуцерлермен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4C340FC7" w14:textId="3C86F34D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ТП АБЖ-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(АСУ ТП)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интеграциялаумен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.</w:t>
      </w:r>
    </w:p>
    <w:p w14:paraId="044E170B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D6BAFE" w14:textId="26DB53FD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сенімділік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талаптары</w:t>
      </w:r>
      <w:proofErr w:type="spellEnd"/>
    </w:p>
    <w:p w14:paraId="42D06C61" w14:textId="179F3B51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D61" w:rsidRPr="00205D61">
        <w:rPr>
          <w:rFonts w:ascii="Times New Roman" w:hAnsi="Times New Roman" w:cs="Times New Roman"/>
          <w:sz w:val="24"/>
          <w:szCs w:val="24"/>
        </w:rPr>
        <w:t xml:space="preserve">ҚР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50DA915D" w14:textId="476DE3CD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Сейсмикалық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әсерлерге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айырысу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6C078B9A" w14:textId="2A8EED8D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Сақтандырғыш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78838595" w14:textId="4B067183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кезеңдер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68A8A208" w14:textId="39A782BF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2B17F3">
        <w:rPr>
          <w:rFonts w:ascii="Times New Roman" w:hAnsi="Times New Roman" w:cs="Times New Roman"/>
          <w:sz w:val="24"/>
          <w:szCs w:val="24"/>
        </w:rPr>
        <w:t>.</w:t>
      </w:r>
    </w:p>
    <w:p w14:paraId="285D0551" w14:textId="3E7B75F4" w:rsidR="007F1D4B" w:rsidRPr="00205D61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Нормативтік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және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техникалық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талаптар</w:t>
      </w:r>
      <w:proofErr w:type="spellEnd"/>
    </w:p>
    <w:p w14:paraId="13A1CA4C" w14:textId="2DD3256D" w:rsidR="007F1D4B" w:rsidRPr="002B17F3" w:rsidRDefault="00205D61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мыналарға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7F1D4B" w:rsidRPr="002B17F3">
        <w:rPr>
          <w:rFonts w:ascii="Times New Roman" w:hAnsi="Times New Roman" w:cs="Times New Roman"/>
          <w:sz w:val="24"/>
          <w:szCs w:val="24"/>
        </w:rPr>
        <w:t>:</w:t>
      </w:r>
    </w:p>
    <w:p w14:paraId="40DA7F3B" w14:textId="224F29FA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D61" w:rsidRPr="00205D61">
        <w:rPr>
          <w:rFonts w:ascii="Times New Roman" w:hAnsi="Times New Roman" w:cs="Times New Roman"/>
          <w:sz w:val="24"/>
          <w:szCs w:val="24"/>
        </w:rPr>
        <w:t>ТР ТС 032/2013 «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»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194FC810" w14:textId="70884B35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D61" w:rsidRPr="00205D61">
        <w:rPr>
          <w:rFonts w:ascii="Times New Roman" w:hAnsi="Times New Roman" w:cs="Times New Roman"/>
          <w:sz w:val="24"/>
          <w:szCs w:val="24"/>
        </w:rPr>
        <w:t>ҚР СТ, МЕМСТ (ГОСТ), ASME (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>)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24BAC82F" w14:textId="50386BDF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Құжаттамаға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2E27455E" w14:textId="77777777" w:rsidR="00205D61" w:rsidRPr="00205D61" w:rsidRDefault="00205D61" w:rsidP="0020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>:</w:t>
      </w:r>
    </w:p>
    <w:p w14:paraId="339CF8E6" w14:textId="05BE9F6A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жабдық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паспортын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805550D" w14:textId="0EDBD64C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сәйкестік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сертификаттарын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9CAC79" w14:textId="0FEBF617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беріктікке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есеп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айырысуларды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9190DB" w14:textId="423E7786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сызбаларын</w:t>
      </w:r>
      <w:proofErr w:type="spellEnd"/>
    </w:p>
    <w:p w14:paraId="336F238F" w14:textId="40AEFFCB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пайдалану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жөніндегі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нұсқаулықты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9B40468" w14:textId="51B5BDA6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атқарушы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құжаттама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жиынтығын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A19F35C" w14:textId="1F52874C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сапаны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бақылау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сынақтар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жөніндегі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құжаттарды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99C146" w14:textId="7CA5095E" w:rsidR="00205D61" w:rsidRPr="00205D61" w:rsidRDefault="00205D61" w:rsidP="00205D6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жабдыққа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арналған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барлық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құжаттар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орыс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тіліне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аударылуы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тиіс</w:t>
      </w:r>
      <w:proofErr w:type="spellEnd"/>
    </w:p>
    <w:p w14:paraId="3B800FA9" w14:textId="649DCD28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Сынақтар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</w:p>
    <w:p w14:paraId="62223A01" w14:textId="4797DC77" w:rsidR="00205D61" w:rsidRPr="00205D61" w:rsidRDefault="00205D61" w:rsidP="00205D6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Зауыт-дайындаушыда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>;</w:t>
      </w:r>
    </w:p>
    <w:p w14:paraId="56181892" w14:textId="4F6723C0" w:rsidR="00205D61" w:rsidRPr="00205D61" w:rsidRDefault="00205D61" w:rsidP="00205D6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Дәнекерленген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қосылыстарды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(ББ);</w:t>
      </w:r>
    </w:p>
    <w:p w14:paraId="75737B91" w14:textId="5F8CA01F" w:rsidR="00205D61" w:rsidRPr="00205D61" w:rsidRDefault="00205D61" w:rsidP="00205D6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Сепарация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сипаттамаларын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растау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A586468" w14:textId="7411D834" w:rsidR="00205D61" w:rsidRPr="00205D61" w:rsidRDefault="00205D61" w:rsidP="00205D6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Тапсырыс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берушінің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оның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өкілінің</w:t>
      </w:r>
      <w:proofErr w:type="spellEnd"/>
      <w:r w:rsidRPr="00205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  <w:lang w:val="en-US"/>
        </w:rPr>
        <w:t>қабылдауы</w:t>
      </w:r>
      <w:proofErr w:type="spellEnd"/>
    </w:p>
    <w:p w14:paraId="59C2A4E6" w14:textId="20D41BEB" w:rsidR="007F1D4B" w:rsidRPr="00205D61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Жеткізу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  <w:lang w:val="en-US"/>
        </w:rPr>
        <w:t>шарттары</w:t>
      </w:r>
      <w:proofErr w:type="spellEnd"/>
    </w:p>
    <w:p w14:paraId="3B68FA3C" w14:textId="73CB77BF" w:rsidR="00205D61" w:rsidRPr="00205D61" w:rsidRDefault="00205D61" w:rsidP="00205D6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зауыттық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>;</w:t>
      </w:r>
    </w:p>
    <w:p w14:paraId="4554A12B" w14:textId="63C74DFF" w:rsidR="00205D61" w:rsidRPr="00205D61" w:rsidRDefault="00205D61" w:rsidP="00205D6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орау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>;</w:t>
      </w:r>
    </w:p>
    <w:p w14:paraId="5AB7D280" w14:textId="3461A6C7" w:rsidR="00205D61" w:rsidRPr="00205D61" w:rsidRDefault="00205D61" w:rsidP="00205D6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6–7 ай;</w:t>
      </w:r>
    </w:p>
    <w:p w14:paraId="59135735" w14:textId="27E58374" w:rsidR="00205D61" w:rsidRPr="00205D61" w:rsidRDefault="00205D61" w:rsidP="00205D6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Урихтау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кен </w:t>
      </w:r>
      <w:proofErr w:type="spellStart"/>
      <w:r w:rsidRPr="00205D61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205D61">
        <w:rPr>
          <w:rFonts w:ascii="Times New Roman" w:hAnsi="Times New Roman" w:cs="Times New Roman"/>
          <w:sz w:val="24"/>
          <w:szCs w:val="24"/>
        </w:rPr>
        <w:t xml:space="preserve"> </w:t>
      </w:r>
      <w:r w:rsidRPr="00205D61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Pr="00205D61">
        <w:rPr>
          <w:rFonts w:ascii="Times New Roman" w:hAnsi="Times New Roman" w:cs="Times New Roman"/>
          <w:sz w:val="24"/>
          <w:szCs w:val="24"/>
        </w:rPr>
        <w:t>.</w:t>
      </w:r>
    </w:p>
    <w:p w14:paraId="45FCE4E4" w14:textId="58E3326F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Кепілдік</w:t>
      </w:r>
      <w:proofErr w:type="spellEnd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b/>
          <w:bCs/>
          <w:sz w:val="24"/>
          <w:szCs w:val="24"/>
        </w:rPr>
        <w:t>міндеттемелері</w:t>
      </w:r>
      <w:proofErr w:type="spellEnd"/>
    </w:p>
    <w:p w14:paraId="11E5D8F8" w14:textId="5689E9CB" w:rsidR="007F1D4B" w:rsidRPr="001B2508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Жабдыққа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61" w:rsidRPr="00205D6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="00205D61" w:rsidRPr="00205D61">
        <w:rPr>
          <w:rFonts w:ascii="Times New Roman" w:hAnsi="Times New Roman" w:cs="Times New Roman"/>
          <w:sz w:val="24"/>
          <w:szCs w:val="24"/>
        </w:rPr>
        <w:t xml:space="preserve"> 24 ай</w:t>
      </w:r>
      <w:r w:rsidRPr="002E79F4">
        <w:rPr>
          <w:rFonts w:ascii="Times New Roman" w:hAnsi="Times New Roman" w:cs="Times New Roman"/>
          <w:sz w:val="24"/>
          <w:szCs w:val="24"/>
        </w:rPr>
        <w:t>;</w:t>
      </w:r>
    </w:p>
    <w:p w14:paraId="73D2BC01" w14:textId="52A20022" w:rsidR="00E655ED" w:rsidRDefault="00E655ED" w:rsidP="007F1D4B">
      <w:pPr>
        <w:spacing w:after="0" w:line="240" w:lineRule="auto"/>
        <w:jc w:val="center"/>
      </w:pPr>
    </w:p>
    <w:sectPr w:rsidR="00E655ED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D92"/>
    <w:multiLevelType w:val="multilevel"/>
    <w:tmpl w:val="B1EE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0FB4"/>
    <w:multiLevelType w:val="multilevel"/>
    <w:tmpl w:val="419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3D89"/>
    <w:multiLevelType w:val="multilevel"/>
    <w:tmpl w:val="BED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66242"/>
    <w:multiLevelType w:val="multilevel"/>
    <w:tmpl w:val="7E9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B5DA1"/>
    <w:multiLevelType w:val="hybridMultilevel"/>
    <w:tmpl w:val="4D12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66B2"/>
    <w:multiLevelType w:val="multilevel"/>
    <w:tmpl w:val="3340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B233E"/>
    <w:multiLevelType w:val="multilevel"/>
    <w:tmpl w:val="758A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E1919"/>
    <w:multiLevelType w:val="multilevel"/>
    <w:tmpl w:val="02A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D1A31"/>
    <w:multiLevelType w:val="multilevel"/>
    <w:tmpl w:val="E19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E49EF"/>
    <w:multiLevelType w:val="multilevel"/>
    <w:tmpl w:val="32B4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96132"/>
    <w:multiLevelType w:val="multilevel"/>
    <w:tmpl w:val="2EC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D604B"/>
    <w:multiLevelType w:val="hybridMultilevel"/>
    <w:tmpl w:val="DBBC4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AC7A49"/>
    <w:multiLevelType w:val="multilevel"/>
    <w:tmpl w:val="3EE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80CDE"/>
    <w:multiLevelType w:val="multilevel"/>
    <w:tmpl w:val="A50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36A36"/>
    <w:multiLevelType w:val="multilevel"/>
    <w:tmpl w:val="EAD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115EC"/>
    <w:multiLevelType w:val="multilevel"/>
    <w:tmpl w:val="7A9C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B46E8"/>
    <w:multiLevelType w:val="multilevel"/>
    <w:tmpl w:val="DD1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97D1F"/>
    <w:multiLevelType w:val="multilevel"/>
    <w:tmpl w:val="A05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663C2"/>
    <w:multiLevelType w:val="multilevel"/>
    <w:tmpl w:val="8D2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43544"/>
    <w:multiLevelType w:val="multilevel"/>
    <w:tmpl w:val="6CFA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A27E5"/>
    <w:multiLevelType w:val="multilevel"/>
    <w:tmpl w:val="883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C1EC4"/>
    <w:multiLevelType w:val="multilevel"/>
    <w:tmpl w:val="1C16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51035"/>
    <w:multiLevelType w:val="multilevel"/>
    <w:tmpl w:val="DD4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474AC"/>
    <w:multiLevelType w:val="multilevel"/>
    <w:tmpl w:val="932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121066">
    <w:abstractNumId w:val="9"/>
  </w:num>
  <w:num w:numId="2" w16cid:durableId="440345954">
    <w:abstractNumId w:val="15"/>
  </w:num>
  <w:num w:numId="3" w16cid:durableId="2029672923">
    <w:abstractNumId w:val="19"/>
  </w:num>
  <w:num w:numId="4" w16cid:durableId="1275140125">
    <w:abstractNumId w:val="18"/>
  </w:num>
  <w:num w:numId="5" w16cid:durableId="1303342465">
    <w:abstractNumId w:val="14"/>
  </w:num>
  <w:num w:numId="6" w16cid:durableId="1615013999">
    <w:abstractNumId w:val="7"/>
  </w:num>
  <w:num w:numId="7" w16cid:durableId="127668069">
    <w:abstractNumId w:val="23"/>
  </w:num>
  <w:num w:numId="8" w16cid:durableId="446390072">
    <w:abstractNumId w:val="13"/>
  </w:num>
  <w:num w:numId="9" w16cid:durableId="1811709092">
    <w:abstractNumId w:val="8"/>
  </w:num>
  <w:num w:numId="10" w16cid:durableId="1262687636">
    <w:abstractNumId w:val="1"/>
  </w:num>
  <w:num w:numId="11" w16cid:durableId="423957974">
    <w:abstractNumId w:val="2"/>
  </w:num>
  <w:num w:numId="12" w16cid:durableId="1337421579">
    <w:abstractNumId w:val="17"/>
  </w:num>
  <w:num w:numId="13" w16cid:durableId="180777102">
    <w:abstractNumId w:val="16"/>
  </w:num>
  <w:num w:numId="14" w16cid:durableId="236861398">
    <w:abstractNumId w:val="22"/>
  </w:num>
  <w:num w:numId="15" w16cid:durableId="567498785">
    <w:abstractNumId w:val="5"/>
  </w:num>
  <w:num w:numId="16" w16cid:durableId="2120441589">
    <w:abstractNumId w:val="6"/>
  </w:num>
  <w:num w:numId="17" w16cid:durableId="1217547062">
    <w:abstractNumId w:val="10"/>
  </w:num>
  <w:num w:numId="18" w16cid:durableId="474178123">
    <w:abstractNumId w:val="11"/>
  </w:num>
  <w:num w:numId="19" w16cid:durableId="1542748840">
    <w:abstractNumId w:val="12"/>
  </w:num>
  <w:num w:numId="20" w16cid:durableId="1819876966">
    <w:abstractNumId w:val="20"/>
  </w:num>
  <w:num w:numId="21" w16cid:durableId="1684866158">
    <w:abstractNumId w:val="4"/>
  </w:num>
  <w:num w:numId="22" w16cid:durableId="2124575477">
    <w:abstractNumId w:val="3"/>
  </w:num>
  <w:num w:numId="23" w16cid:durableId="920484854">
    <w:abstractNumId w:val="21"/>
  </w:num>
  <w:num w:numId="24" w16cid:durableId="4107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95"/>
    <w:rsid w:val="00047F09"/>
    <w:rsid w:val="00074FAB"/>
    <w:rsid w:val="000E45B6"/>
    <w:rsid w:val="000F4ADA"/>
    <w:rsid w:val="00105FCF"/>
    <w:rsid w:val="0012710A"/>
    <w:rsid w:val="0017329C"/>
    <w:rsid w:val="001A0F31"/>
    <w:rsid w:val="00205D61"/>
    <w:rsid w:val="00210E32"/>
    <w:rsid w:val="002629C5"/>
    <w:rsid w:val="00272255"/>
    <w:rsid w:val="002B6F17"/>
    <w:rsid w:val="003D15A0"/>
    <w:rsid w:val="00447961"/>
    <w:rsid w:val="004F3E15"/>
    <w:rsid w:val="005C0065"/>
    <w:rsid w:val="00743F28"/>
    <w:rsid w:val="0078191D"/>
    <w:rsid w:val="007F1D4B"/>
    <w:rsid w:val="00822B95"/>
    <w:rsid w:val="0095599D"/>
    <w:rsid w:val="009A20AC"/>
    <w:rsid w:val="00A16D5F"/>
    <w:rsid w:val="00AB4C77"/>
    <w:rsid w:val="00AB4F20"/>
    <w:rsid w:val="00AF6EAE"/>
    <w:rsid w:val="00BA6A3B"/>
    <w:rsid w:val="00C03C17"/>
    <w:rsid w:val="00C04732"/>
    <w:rsid w:val="00C135ED"/>
    <w:rsid w:val="00C62037"/>
    <w:rsid w:val="00D10E52"/>
    <w:rsid w:val="00D9471C"/>
    <w:rsid w:val="00E455DF"/>
    <w:rsid w:val="00E655ED"/>
    <w:rsid w:val="00ED4447"/>
    <w:rsid w:val="00ED7A04"/>
    <w:rsid w:val="00EF4D3C"/>
    <w:rsid w:val="00F524AE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A9C4"/>
  <w15:chartTrackingRefBased/>
  <w15:docId w15:val="{116366E0-634D-4AEC-B361-4F6E484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Аймағамбетов Аманжан Жауынбайұлы</cp:lastModifiedBy>
  <cp:revision>9</cp:revision>
  <dcterms:created xsi:type="dcterms:W3CDTF">2026-01-20T10:42:00Z</dcterms:created>
  <dcterms:modified xsi:type="dcterms:W3CDTF">2026-02-09T09:55:00Z</dcterms:modified>
</cp:coreProperties>
</file>