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EDF8" w14:textId="77777777" w:rsidR="00FC23CF" w:rsidRPr="00FC23CF" w:rsidRDefault="00FC23CF" w:rsidP="00565673">
      <w:pPr>
        <w:keepNext/>
        <w:suppressLineNumber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FD5ABD9" w14:textId="7671DFE3" w:rsidR="00565673" w:rsidRPr="005B1739" w:rsidRDefault="00565673" w:rsidP="002F5644">
      <w:pPr>
        <w:keepNext/>
        <w:suppressLineNumbers/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FC23C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Техническое задание на закуп химического реагента – ингибитор коррозии для нефти</w:t>
      </w:r>
    </w:p>
    <w:p w14:paraId="5A6E61A5" w14:textId="7493B923" w:rsidR="005B1739" w:rsidRPr="00BA2030" w:rsidRDefault="00565673" w:rsidP="002F5644">
      <w:pPr>
        <w:spacing w:after="10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Описание и требуемые функциональные, технические, качественные и эксплуатационные характеристики:</w:t>
      </w:r>
    </w:p>
    <w:p w14:paraId="45F8B39E" w14:textId="09BE5C9A" w:rsidR="00565673" w:rsidRPr="00FC23CF" w:rsidRDefault="005656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Название:</w:t>
      </w:r>
      <w:r w:rsidRPr="00FC23C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BA4273"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</w:t>
      </w:r>
      <w:r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нгибитор коррозии для нефти</w:t>
      </w:r>
      <w:r w:rsidR="00BA4273"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.</w:t>
      </w:r>
    </w:p>
    <w:p w14:paraId="12DD66AE" w14:textId="77777777" w:rsidR="00BA4273" w:rsidRPr="00FC23CF" w:rsidRDefault="005656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Назначение: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A4273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Ингибитор коррозии для защиты оборудования от коррозии для добычи сырой нефти, трубопроводов и резервуаров для сырой нефти. </w:t>
      </w:r>
    </w:p>
    <w:p w14:paraId="66612C2F" w14:textId="77777777" w:rsidR="00E07C4B" w:rsidRPr="00E07C4B" w:rsidRDefault="005656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Требуемый объем:</w:t>
      </w:r>
      <w:r w:rsidRPr="00FC23C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529F0E08" w14:textId="5167781C" w:rsidR="00565673" w:rsidRDefault="00E07C4B" w:rsidP="00E07C4B">
      <w:pPr>
        <w:pStyle w:val="a3"/>
        <w:tabs>
          <w:tab w:val="left" w:pos="284"/>
        </w:tabs>
        <w:spacing w:line="240" w:lineRule="auto"/>
        <w:ind w:left="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2026 год - </w:t>
      </w:r>
      <w:r w:rsidR="002F5644">
        <w:rPr>
          <w:rFonts w:ascii="Times New Roman" w:eastAsia="Calibri" w:hAnsi="Times New Roman" w:cs="Times New Roman"/>
          <w:color w:val="000000"/>
          <w:kern w:val="0"/>
          <w14:ligatures w14:val="none"/>
        </w:rPr>
        <w:t>7</w:t>
      </w:r>
      <w:r w:rsidR="00167433" w:rsidRPr="00FC23CF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,</w:t>
      </w:r>
      <w:r w:rsidR="002F5644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79</w:t>
      </w:r>
      <w:r w:rsidR="00BA4273" w:rsidRPr="00FC23C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тонн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;</w:t>
      </w:r>
    </w:p>
    <w:p w14:paraId="67F54589" w14:textId="7C6D6A5C" w:rsidR="00BA4273" w:rsidRPr="00FC23CF" w:rsidRDefault="00BA42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Место поставки товаров: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Республика Казахстан, Актюбинская область,</w:t>
      </w:r>
      <w:r w:rsidR="00DF3EA8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>Мугалжарский район, месторождение Урихтау</w:t>
      </w:r>
      <w:r w:rsidR="00F3233D" w:rsidRPr="00FC23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635D60C" w14:textId="77777777" w:rsidR="002F5644" w:rsidRPr="002F5644" w:rsidRDefault="00BA42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Сроки (периоды) поставки товаров:</w:t>
      </w:r>
      <w:r w:rsidR="00306C94"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F5644" w:rsidRPr="005F4F49">
        <w:rPr>
          <w:rFonts w:ascii="Times New Roman" w:hAnsi="Times New Roman" w:cs="Times New Roman"/>
        </w:rPr>
        <w:t xml:space="preserve">После подписания Договора в течение </w:t>
      </w:r>
      <w:r w:rsidR="002F5644">
        <w:rPr>
          <w:rFonts w:ascii="Times New Roman" w:hAnsi="Times New Roman" w:cs="Times New Roman"/>
        </w:rPr>
        <w:t>30</w:t>
      </w:r>
      <w:r w:rsidR="002F5644" w:rsidRPr="005F4F49">
        <w:rPr>
          <w:rFonts w:ascii="Times New Roman" w:hAnsi="Times New Roman" w:cs="Times New Roman"/>
        </w:rPr>
        <w:t xml:space="preserve"> календарных дней.</w:t>
      </w:r>
    </w:p>
    <w:p w14:paraId="1EDD1AE8" w14:textId="36E910CA" w:rsidR="00BA4273" w:rsidRPr="002F5644" w:rsidRDefault="00BA42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Поставка, погрузочно-разгрузочные работы</w:t>
      </w:r>
      <w:r w:rsidR="00306C94"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(ПРР)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, доставка осуществляется до </w:t>
      </w:r>
      <w:r w:rsidR="00F3233D" w:rsidRPr="002F5644">
        <w:rPr>
          <w:rFonts w:ascii="Times New Roman" w:eastAsia="Calibri" w:hAnsi="Times New Roman" w:cs="Times New Roman"/>
          <w:kern w:val="0"/>
          <w14:ligatures w14:val="none"/>
        </w:rPr>
        <w:t>ДНС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Заказчика силами Поставщика. Стоимость доставки и ПРР должны быть включена в цену товара.</w:t>
      </w:r>
    </w:p>
    <w:p w14:paraId="18A2269C" w14:textId="6109B42A" w:rsidR="00E77C66" w:rsidRPr="00FC23CF" w:rsidRDefault="00E77C66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техническим характеристикам товаров: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Наличие документа о качестве (паспорт качества, аналитический паспорт) на русском языке или заверенный у нотариуса перевод с английского языка.</w:t>
      </w:r>
    </w:p>
    <w:p w14:paraId="52A543F7" w14:textId="5F08A27C" w:rsidR="00306C94" w:rsidRPr="00FC23CF" w:rsidRDefault="00E77C66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качеству товаров, к функциональным характеристикам (потребительским свойствам) товаров: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06C94"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Ингибитор коррозии для нефти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должен быть изготовлен не ранее</w:t>
      </w:r>
      <w:r w:rsidR="00955EAD">
        <w:rPr>
          <w:rFonts w:ascii="Times New Roman" w:eastAsia="Calibri" w:hAnsi="Times New Roman" w:cs="Times New Roman"/>
          <w:kern w:val="0"/>
          <w14:ligatures w14:val="none"/>
        </w:rPr>
        <w:t xml:space="preserve"> -</w:t>
      </w:r>
      <w:r w:rsid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55EAD">
        <w:rPr>
          <w:rFonts w:ascii="Times New Roman" w:eastAsia="Calibri" w:hAnsi="Times New Roman" w:cs="Times New Roman"/>
          <w:kern w:val="0"/>
          <w14:ligatures w14:val="none"/>
        </w:rPr>
        <w:t xml:space="preserve">декабря 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955EAD">
        <w:rPr>
          <w:rFonts w:ascii="Times New Roman" w:eastAsia="Calibri" w:hAnsi="Times New Roman" w:cs="Times New Roman"/>
          <w:kern w:val="0"/>
          <w:lang w:val="kk-KZ"/>
          <w14:ligatures w14:val="none"/>
        </w:rPr>
        <w:t>5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г.</w:t>
      </w:r>
      <w:r w:rsidR="00F3233D" w:rsidRPr="00FC23CF">
        <w:rPr>
          <w:rFonts w:ascii="Times New Roman" w:eastAsia="Calibri" w:hAnsi="Times New Roman" w:cs="Times New Roman"/>
          <w:kern w:val="0"/>
          <w14:ligatures w14:val="none"/>
        </w:rPr>
        <w:t>, не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должен содержать хлорорганические соединения (ХОС). Ингибиторы должны подбираться согласно компонентному составу нефтегазовой смеси и попутного газа месторождения Восточный Урихтау и не превышать дозировку 100 г/тн нефти (Компонентный состав нефтегазовой смеси и попутного газа месторождения Урихтау смотрите ниже в Приложении 1).</w:t>
      </w:r>
    </w:p>
    <w:p w14:paraId="386CCA06" w14:textId="292D4475" w:rsidR="00E77C66" w:rsidRPr="00FC23CF" w:rsidRDefault="00E77C66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упаковке и консервации товара: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06C94"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Ингибитор коррозии для нефти 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должен поставляться в таре, исключающей риск случайной порчи во время транспортировки и разгрузки, в 200-литровых бочках или 1 м3 таре. 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>Упаковка должна обеспечивать его сохранность при транспортировке и разгрузке.</w:t>
      </w:r>
    </w:p>
    <w:p w14:paraId="28F75B9B" w14:textId="7AD083D3" w:rsidR="00306C94" w:rsidRPr="00FC23CF" w:rsidRDefault="00E77C66" w:rsidP="002F5644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сроку гарантий качества: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Товар должен быть произведенным не ранее</w:t>
      </w:r>
      <w:r w:rsidR="002F5644">
        <w:rPr>
          <w:rFonts w:ascii="Times New Roman" w:eastAsia="Calibri" w:hAnsi="Times New Roman" w:cs="Times New Roman"/>
          <w:kern w:val="0"/>
          <w14:ligatures w14:val="none"/>
        </w:rPr>
        <w:t xml:space="preserve"> -</w:t>
      </w:r>
      <w:r w:rsidR="00955EAD">
        <w:rPr>
          <w:rFonts w:ascii="Times New Roman" w:eastAsia="Calibri" w:hAnsi="Times New Roman" w:cs="Times New Roman"/>
          <w:kern w:val="0"/>
          <w14:ligatures w14:val="none"/>
        </w:rPr>
        <w:t xml:space="preserve"> декабря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955EAD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г., соответствовать качеству товара, указанному в документе о качестве (паспорт качества, аналитический паспорт или заверенный у нотариуса перевод с английского языка). Гарантийный срок 1 </w:t>
      </w:r>
      <w:r w:rsidR="00F3233D" w:rsidRPr="00FC23CF">
        <w:rPr>
          <w:rFonts w:ascii="Times New Roman" w:eastAsia="Calibri" w:hAnsi="Times New Roman" w:cs="Times New Roman"/>
          <w:kern w:val="0"/>
          <w14:ligatures w14:val="none"/>
        </w:rPr>
        <w:t>год c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даты подписания акта приема-передачи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AB1F2AC" w14:textId="09C5562C" w:rsidR="00E77C66" w:rsidRPr="00FC23CF" w:rsidRDefault="00E77C66" w:rsidP="002F56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Партия товара должна сопровождаться этикеткой изготовителя на каждой таре и содержать следующую информацию:</w:t>
      </w:r>
    </w:p>
    <w:p w14:paraId="27B79EEE" w14:textId="77777777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полное наименование продукта; </w:t>
      </w:r>
    </w:p>
    <w:p w14:paraId="4A58E042" w14:textId="77777777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наименование предприятия изготовителя, его адрес;</w:t>
      </w:r>
    </w:p>
    <w:p w14:paraId="4EA02EF9" w14:textId="1E5FEABF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товарный знак изготовителя (при наличии);</w:t>
      </w:r>
    </w:p>
    <w:p w14:paraId="7236EEFB" w14:textId="2C283AAE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-дату изготовления;</w:t>
      </w:r>
    </w:p>
    <w:p w14:paraId="407AFBEF" w14:textId="1339D189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номер партии;</w:t>
      </w:r>
    </w:p>
    <w:p w14:paraId="491FD744" w14:textId="2D96F4CB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массу нетто;</w:t>
      </w:r>
    </w:p>
    <w:p w14:paraId="65922491" w14:textId="4D7F1433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срок и условия хранения; - обозначение настоящего стандарта;</w:t>
      </w:r>
    </w:p>
    <w:p w14:paraId="3291B8DA" w14:textId="77777777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информацию о сертификации. </w:t>
      </w:r>
    </w:p>
    <w:p w14:paraId="1B6D456F" w14:textId="00028E78" w:rsidR="00E77C66" w:rsidRPr="00FC23CF" w:rsidRDefault="00E77C66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Партия должна сопровождаться документом о качестве (паспорт качества, аналитический паспорт или заверенный у нотариуса перевод с английского </w:t>
      </w:r>
      <w:r w:rsidR="00BA2030" w:rsidRPr="00FC23CF">
        <w:rPr>
          <w:rFonts w:ascii="Times New Roman" w:eastAsia="Calibri" w:hAnsi="Times New Roman" w:cs="Times New Roman"/>
          <w:kern w:val="0"/>
          <w14:ligatures w14:val="none"/>
        </w:rPr>
        <w:t>языка)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и паспортом безопасности химической продукции.</w:t>
      </w:r>
    </w:p>
    <w:p w14:paraId="6E47DE16" w14:textId="77777777" w:rsidR="00FC23CF" w:rsidRDefault="00FC23CF" w:rsidP="00E77C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06A535E" w14:textId="77777777" w:rsidR="00E07C4B" w:rsidRDefault="00E07C4B" w:rsidP="00E77C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0C7F5A5" w14:textId="77777777" w:rsidR="00E07C4B" w:rsidRDefault="00E07C4B" w:rsidP="00E77C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53E3A69" w14:textId="77777777" w:rsidR="00E07C4B" w:rsidRDefault="00E07C4B" w:rsidP="00E77C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9EFA2CE" w14:textId="77777777" w:rsidR="00E07C4B" w:rsidRDefault="00E07C4B" w:rsidP="00E77C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E146A0F" w14:textId="77777777" w:rsidR="00FC23CF" w:rsidRPr="00FC23CF" w:rsidRDefault="00FC23CF" w:rsidP="00FC23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23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Приложение №1</w:t>
      </w:r>
    </w:p>
    <w:p w14:paraId="0035AA94" w14:textId="77777777" w:rsidR="00FC23CF" w:rsidRPr="003603BE" w:rsidRDefault="00FC23CF" w:rsidP="00FC23CF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C23CF">
        <w:rPr>
          <w:rFonts w:ascii="Times New Roman" w:eastAsia="Calibri" w:hAnsi="Times New Roman" w:cs="Times New Roman"/>
          <w:b/>
          <w:lang w:eastAsia="ru-RU"/>
        </w:rPr>
        <w:t>к Технической спецификации</w:t>
      </w:r>
    </w:p>
    <w:p w14:paraId="745543CF" w14:textId="77777777" w:rsidR="00FC23CF" w:rsidRPr="003603BE" w:rsidRDefault="00FC23CF" w:rsidP="00A97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61B935" w14:textId="5AD86BC5" w:rsidR="00A97026" w:rsidRPr="00FC23CF" w:rsidRDefault="00A97026" w:rsidP="00A97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Компонентный состав выделившегося </w:t>
      </w:r>
      <w:r w:rsidR="00BA2030"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газа и</w:t>
      </w:r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нефтегазовой смеси</w:t>
      </w:r>
    </w:p>
    <w:p w14:paraId="5F0ADF1F" w14:textId="77777777" w:rsidR="00A97026" w:rsidRPr="00FC23CF" w:rsidRDefault="00A97026" w:rsidP="00A97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месторождения Восточный Урихтау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2290"/>
        <w:gridCol w:w="2421"/>
      </w:tblGrid>
      <w:tr w:rsidR="00A97026" w:rsidRPr="00FC23CF" w14:paraId="04C746A2" w14:textId="77777777" w:rsidTr="009A6648">
        <w:trPr>
          <w:trHeight w:val="94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A34B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Компоненты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57D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Выделившийся газ,</w:t>
            </w:r>
          </w:p>
          <w:p w14:paraId="521522DA" w14:textId="3376E01B" w:rsidR="00A97026" w:rsidRPr="00FC23CF" w:rsidRDefault="00BA2030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 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DFF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Нефтегазовая смесь</w:t>
            </w:r>
          </w:p>
          <w:p w14:paraId="2729AC64" w14:textId="37450F09" w:rsidR="00A97026" w:rsidRPr="00FC23CF" w:rsidRDefault="00BA2030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 %</w:t>
            </w:r>
          </w:p>
        </w:tc>
      </w:tr>
      <w:tr w:rsidR="00A97026" w:rsidRPr="00FC23CF" w14:paraId="1F3F01DA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613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Сероводород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1C7A" w14:textId="0AAB2453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2F49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A97026" w:rsidRPr="00FC23CF" w14:paraId="0330BF8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C51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Углекислый газ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B6D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0126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A97026" w:rsidRPr="00FC23CF" w14:paraId="090532C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D19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69C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C2E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A97026" w:rsidRPr="00FC23CF" w14:paraId="47A5CCDC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C71E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9BCB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A90B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A97026" w:rsidRPr="00FC23CF" w14:paraId="2A89055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E0C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D9E3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A2E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A97026" w:rsidRPr="00FC23CF" w14:paraId="7ABAFFB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550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0FB9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D59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A97026" w:rsidRPr="00FC23CF" w14:paraId="4040F94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8909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06C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8293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A97026" w:rsidRPr="00FC23CF" w14:paraId="6394642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C5C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561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47F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A97026" w:rsidRPr="00FC23CF" w14:paraId="2ABD346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50E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CB13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611B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A97026" w:rsidRPr="00FC23CF" w14:paraId="7855C4AC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4D5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574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D8E6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A97026" w:rsidRPr="00FC23CF" w14:paraId="0636C6C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18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F23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35A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A97026" w:rsidRPr="00FC23CF" w14:paraId="3943B7C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6C9A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50BE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928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A97026" w:rsidRPr="00FC23CF" w14:paraId="261BB75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47B9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7CC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4F1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A97026" w:rsidRPr="00FC23CF" w14:paraId="5B95F9A6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4ED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27F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D52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A97026" w:rsidRPr="00FC23CF" w14:paraId="07599AD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4B0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C00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14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A97026" w:rsidRPr="00FC23CF" w14:paraId="05CB953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840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695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3C8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A97026" w:rsidRPr="00FC23CF" w14:paraId="79F3026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D26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32C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C34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A97026" w:rsidRPr="00FC23CF" w14:paraId="3DC0CF6B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909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D29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D8E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A97026" w:rsidRPr="00FC23CF" w14:paraId="162D5689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51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B9D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A7A6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A97026" w:rsidRPr="00FC23CF" w14:paraId="21B1B80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875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9F3E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05C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A97026" w:rsidRPr="00FC23CF" w14:paraId="4AA965A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AD6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4A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7CA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A97026" w:rsidRPr="00FC23CF" w14:paraId="598C62A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F1A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ADC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D2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A97026" w:rsidRPr="00FC23CF" w14:paraId="6C7B4DF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F1C2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AAE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D48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A97026" w:rsidRPr="00FC23CF" w14:paraId="493A443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B24E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2F62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7C4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A97026" w:rsidRPr="00FC23CF" w14:paraId="3C5CA6C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5B8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2AD2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94A7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A97026" w:rsidRPr="00FC23CF" w14:paraId="764027E6" w14:textId="77777777" w:rsidTr="009A6648">
        <w:trPr>
          <w:trHeight w:val="37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1D0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(С</w:t>
            </w:r>
            <w:r w:rsidRPr="00FC23CF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9AA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683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A97026" w:rsidRPr="00FC23CF" w14:paraId="4AC39236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0A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1D8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5787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</w:tbl>
    <w:p w14:paraId="22A22AB9" w14:textId="77777777" w:rsidR="00A97026" w:rsidRPr="00FC23CF" w:rsidRDefault="00A97026" w:rsidP="00A97026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B0EB14" w14:textId="77777777" w:rsidR="005C65CC" w:rsidRDefault="005C65CC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0CFA8E" w14:textId="77777777" w:rsidR="002F5644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A708B6" w14:textId="77777777" w:rsidR="002F5644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CB9D72" w14:textId="77777777" w:rsidR="002F5644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2899E4" w14:textId="77777777" w:rsidR="002F5644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sectPr w:rsidR="002F5644" w:rsidSect="00306C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664"/>
    <w:multiLevelType w:val="hybridMultilevel"/>
    <w:tmpl w:val="29C02852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EBE"/>
    <w:multiLevelType w:val="hybridMultilevel"/>
    <w:tmpl w:val="FB769552"/>
    <w:lvl w:ilvl="0" w:tplc="EC46B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273F0"/>
    <w:multiLevelType w:val="hybridMultilevel"/>
    <w:tmpl w:val="65DE74DE"/>
    <w:lvl w:ilvl="0" w:tplc="EC46B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1011954467">
    <w:abstractNumId w:val="3"/>
  </w:num>
  <w:num w:numId="3" w16cid:durableId="807747896">
    <w:abstractNumId w:val="1"/>
  </w:num>
  <w:num w:numId="4" w16cid:durableId="139238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73"/>
    <w:rsid w:val="00167433"/>
    <w:rsid w:val="001A232A"/>
    <w:rsid w:val="001E655A"/>
    <w:rsid w:val="002D57A2"/>
    <w:rsid w:val="002F1905"/>
    <w:rsid w:val="002F5644"/>
    <w:rsid w:val="00303F16"/>
    <w:rsid w:val="00306C94"/>
    <w:rsid w:val="00331B05"/>
    <w:rsid w:val="003603BE"/>
    <w:rsid w:val="00565673"/>
    <w:rsid w:val="005B1739"/>
    <w:rsid w:val="005C65CC"/>
    <w:rsid w:val="005D45E6"/>
    <w:rsid w:val="005E34EA"/>
    <w:rsid w:val="006004C6"/>
    <w:rsid w:val="0060497B"/>
    <w:rsid w:val="00687F0D"/>
    <w:rsid w:val="00690876"/>
    <w:rsid w:val="006B1674"/>
    <w:rsid w:val="006E0AE9"/>
    <w:rsid w:val="00707036"/>
    <w:rsid w:val="007C53C3"/>
    <w:rsid w:val="007E78C1"/>
    <w:rsid w:val="00896783"/>
    <w:rsid w:val="008C58D2"/>
    <w:rsid w:val="0091241C"/>
    <w:rsid w:val="009358A5"/>
    <w:rsid w:val="00955EAD"/>
    <w:rsid w:val="009B174F"/>
    <w:rsid w:val="009B6036"/>
    <w:rsid w:val="009B7CA9"/>
    <w:rsid w:val="00A4103D"/>
    <w:rsid w:val="00A758EF"/>
    <w:rsid w:val="00A81207"/>
    <w:rsid w:val="00A90F52"/>
    <w:rsid w:val="00A97026"/>
    <w:rsid w:val="00AC41B3"/>
    <w:rsid w:val="00BA2030"/>
    <w:rsid w:val="00BA4273"/>
    <w:rsid w:val="00C440D9"/>
    <w:rsid w:val="00DA561F"/>
    <w:rsid w:val="00DF3EA8"/>
    <w:rsid w:val="00E07C4B"/>
    <w:rsid w:val="00E77C66"/>
    <w:rsid w:val="00E93510"/>
    <w:rsid w:val="00E958D1"/>
    <w:rsid w:val="00EB6B54"/>
    <w:rsid w:val="00F3233D"/>
    <w:rsid w:val="00FC23CF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E621"/>
  <w15:chartTrackingRefBased/>
  <w15:docId w15:val="{2526099C-8326-4708-A11C-5C26AD8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paragraph" w:styleId="a5">
    <w:name w:val="No Spacing"/>
    <w:uiPriority w:val="1"/>
    <w:qFormat/>
    <w:rsid w:val="00FC23CF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6">
    <w:name w:val="Table Grid"/>
    <w:basedOn w:val="a1"/>
    <w:uiPriority w:val="39"/>
    <w:rsid w:val="005B17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text">
    <w:name w:val="paragraphtext"/>
    <w:basedOn w:val="a0"/>
    <w:rsid w:val="00C4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Савицкая Анастасия Игоревна</cp:lastModifiedBy>
  <cp:revision>24</cp:revision>
  <dcterms:created xsi:type="dcterms:W3CDTF">2024-02-28T07:55:00Z</dcterms:created>
  <dcterms:modified xsi:type="dcterms:W3CDTF">2026-03-12T10:03:00Z</dcterms:modified>
</cp:coreProperties>
</file>