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7E9F" w14:textId="0086FC76" w:rsidR="00E904C1" w:rsidRPr="0070410C" w:rsidRDefault="00E904C1" w:rsidP="004562EA">
      <w:pPr>
        <w:pStyle w:val="a3"/>
        <w:jc w:val="right"/>
        <w:rPr>
          <w:rFonts w:ascii="Times New Roman" w:hAnsi="Times New Roman" w:cs="Times New Roman"/>
          <w:b/>
          <w:bCs/>
          <w:lang w:val="kk-KZ"/>
        </w:rPr>
      </w:pPr>
      <w:r w:rsidRPr="0070410C">
        <w:rPr>
          <w:rFonts w:ascii="Times New Roman" w:hAnsi="Times New Roman" w:cs="Times New Roman"/>
          <w:b/>
          <w:bCs/>
        </w:rPr>
        <w:t>Приложение</w:t>
      </w:r>
      <w:r w:rsidRPr="0070410C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842103" w:rsidRPr="0070410C">
        <w:rPr>
          <w:rFonts w:ascii="Times New Roman" w:hAnsi="Times New Roman" w:cs="Times New Roman"/>
          <w:b/>
          <w:bCs/>
        </w:rPr>
        <w:t>№</w:t>
      </w:r>
      <w:r w:rsidR="00E63CA5" w:rsidRPr="0070410C">
        <w:rPr>
          <w:rFonts w:ascii="Times New Roman" w:hAnsi="Times New Roman" w:cs="Times New Roman"/>
          <w:b/>
          <w:bCs/>
        </w:rPr>
        <w:t xml:space="preserve"> </w:t>
      </w:r>
      <w:r w:rsidR="00842103" w:rsidRPr="0070410C">
        <w:rPr>
          <w:rFonts w:ascii="Times New Roman" w:hAnsi="Times New Roman" w:cs="Times New Roman"/>
          <w:b/>
          <w:bCs/>
        </w:rPr>
        <w:t>1</w:t>
      </w:r>
    </w:p>
    <w:p w14:paraId="68B92929" w14:textId="77777777" w:rsidR="00103682" w:rsidRPr="0070410C" w:rsidRDefault="00E904C1" w:rsidP="004562EA">
      <w:pPr>
        <w:pStyle w:val="a3"/>
        <w:ind w:left="5670"/>
        <w:jc w:val="right"/>
        <w:rPr>
          <w:rFonts w:ascii="Times New Roman" w:hAnsi="Times New Roman" w:cs="Times New Roman"/>
          <w:b/>
          <w:bCs/>
          <w:lang w:val="kk-KZ"/>
        </w:rPr>
      </w:pPr>
      <w:r w:rsidRPr="0070410C">
        <w:rPr>
          <w:rFonts w:ascii="Times New Roman" w:hAnsi="Times New Roman" w:cs="Times New Roman"/>
          <w:b/>
          <w:bCs/>
        </w:rPr>
        <w:t xml:space="preserve">к </w:t>
      </w:r>
      <w:r w:rsidR="00314C66" w:rsidRPr="0070410C">
        <w:rPr>
          <w:rFonts w:ascii="Times New Roman" w:hAnsi="Times New Roman" w:cs="Times New Roman"/>
          <w:b/>
          <w:bCs/>
        </w:rPr>
        <w:t>Д</w:t>
      </w:r>
      <w:r w:rsidRPr="0070410C">
        <w:rPr>
          <w:rFonts w:ascii="Times New Roman" w:hAnsi="Times New Roman" w:cs="Times New Roman"/>
          <w:b/>
          <w:bCs/>
        </w:rPr>
        <w:t>оговору №</w:t>
      </w:r>
      <w:r w:rsidR="00103682" w:rsidRPr="0070410C">
        <w:rPr>
          <w:rFonts w:ascii="Times New Roman" w:hAnsi="Times New Roman" w:cs="Times New Roman"/>
          <w:b/>
          <w:bCs/>
          <w:lang w:val="kk-KZ"/>
        </w:rPr>
        <w:t>______</w:t>
      </w:r>
      <w:r w:rsidR="00521AC7" w:rsidRPr="0070410C">
        <w:rPr>
          <w:rFonts w:ascii="Times New Roman" w:hAnsi="Times New Roman" w:cs="Times New Roman"/>
          <w:b/>
          <w:bCs/>
          <w:lang w:val="kk-KZ"/>
        </w:rPr>
        <w:t xml:space="preserve"> </w:t>
      </w:r>
    </w:p>
    <w:p w14:paraId="653674DF" w14:textId="084DAC07" w:rsidR="00E904C1" w:rsidRPr="0070410C" w:rsidRDefault="00E904C1" w:rsidP="004562EA">
      <w:pPr>
        <w:pStyle w:val="a3"/>
        <w:ind w:left="5670"/>
        <w:jc w:val="right"/>
        <w:rPr>
          <w:rFonts w:ascii="Times New Roman" w:hAnsi="Times New Roman" w:cs="Times New Roman"/>
          <w:b/>
          <w:bCs/>
        </w:rPr>
      </w:pPr>
      <w:r w:rsidRPr="0070410C">
        <w:rPr>
          <w:rFonts w:ascii="Times New Roman" w:hAnsi="Times New Roman" w:cs="Times New Roman"/>
          <w:b/>
          <w:bCs/>
        </w:rPr>
        <w:t>от «</w:t>
      </w:r>
      <w:r w:rsidR="00103682" w:rsidRPr="0070410C">
        <w:rPr>
          <w:rFonts w:ascii="Times New Roman" w:hAnsi="Times New Roman" w:cs="Times New Roman"/>
          <w:b/>
          <w:bCs/>
        </w:rPr>
        <w:t>______</w:t>
      </w:r>
      <w:r w:rsidRPr="0070410C">
        <w:rPr>
          <w:rFonts w:ascii="Times New Roman" w:hAnsi="Times New Roman" w:cs="Times New Roman"/>
          <w:b/>
          <w:bCs/>
        </w:rPr>
        <w:t>»</w:t>
      </w:r>
      <w:r w:rsidR="002C5EBD" w:rsidRPr="0070410C">
        <w:rPr>
          <w:rFonts w:ascii="Times New Roman" w:hAnsi="Times New Roman" w:cs="Times New Roman"/>
          <w:b/>
          <w:bCs/>
        </w:rPr>
        <w:t xml:space="preserve"> </w:t>
      </w:r>
      <w:r w:rsidR="00103682" w:rsidRPr="0070410C">
        <w:rPr>
          <w:rFonts w:ascii="Times New Roman" w:hAnsi="Times New Roman" w:cs="Times New Roman"/>
          <w:b/>
          <w:bCs/>
        </w:rPr>
        <w:t>___________</w:t>
      </w:r>
      <w:r w:rsidR="00521AC7" w:rsidRPr="0070410C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70410C">
        <w:rPr>
          <w:rFonts w:ascii="Times New Roman" w:hAnsi="Times New Roman" w:cs="Times New Roman"/>
          <w:b/>
          <w:bCs/>
        </w:rPr>
        <w:t>202</w:t>
      </w:r>
      <w:r w:rsidR="0070410C">
        <w:rPr>
          <w:rFonts w:ascii="Times New Roman" w:hAnsi="Times New Roman" w:cs="Times New Roman"/>
          <w:b/>
          <w:bCs/>
        </w:rPr>
        <w:t>6</w:t>
      </w:r>
      <w:r w:rsidRPr="0070410C">
        <w:rPr>
          <w:rFonts w:ascii="Times New Roman" w:hAnsi="Times New Roman" w:cs="Times New Roman"/>
          <w:b/>
          <w:bCs/>
        </w:rPr>
        <w:t xml:space="preserve"> г.</w:t>
      </w:r>
    </w:p>
    <w:p w14:paraId="752E8A6A" w14:textId="77777777" w:rsidR="00E904C1" w:rsidRPr="0070410C" w:rsidRDefault="00E904C1" w:rsidP="004562EA">
      <w:pPr>
        <w:spacing w:after="0"/>
        <w:ind w:firstLine="400"/>
        <w:jc w:val="center"/>
        <w:rPr>
          <w:rFonts w:ascii="Times New Roman" w:hAnsi="Times New Roman" w:cs="Times New Roman"/>
          <w:b/>
          <w:bCs/>
        </w:rPr>
      </w:pPr>
    </w:p>
    <w:p w14:paraId="15810AEF" w14:textId="16768B9B" w:rsidR="00E904C1" w:rsidRPr="0070410C" w:rsidRDefault="00C62909" w:rsidP="004562EA">
      <w:pPr>
        <w:spacing w:after="0"/>
        <w:ind w:firstLine="400"/>
        <w:jc w:val="center"/>
        <w:rPr>
          <w:rFonts w:ascii="Times New Roman" w:hAnsi="Times New Roman" w:cs="Times New Roman"/>
          <w:b/>
          <w:bCs/>
        </w:rPr>
      </w:pPr>
      <w:r w:rsidRPr="0070410C">
        <w:rPr>
          <w:rFonts w:ascii="Times New Roman" w:hAnsi="Times New Roman" w:cs="Times New Roman"/>
          <w:b/>
          <w:bCs/>
        </w:rPr>
        <w:t xml:space="preserve">Перечень приобретаемых работ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2"/>
        <w:gridCol w:w="1823"/>
        <w:gridCol w:w="2164"/>
        <w:gridCol w:w="1986"/>
        <w:gridCol w:w="1983"/>
        <w:gridCol w:w="1986"/>
        <w:gridCol w:w="1203"/>
        <w:gridCol w:w="1593"/>
      </w:tblGrid>
      <w:tr w:rsidR="00C93B7D" w:rsidRPr="0070410C" w14:paraId="100D106E" w14:textId="77777777" w:rsidTr="00E867F0">
        <w:trPr>
          <w:trHeight w:val="2056"/>
        </w:trPr>
        <w:tc>
          <w:tcPr>
            <w:tcW w:w="626" w:type="pct"/>
            <w:vAlign w:val="center"/>
          </w:tcPr>
          <w:p w14:paraId="128D2135" w14:textId="77777777" w:rsidR="00C93B7D" w:rsidRPr="0070410C" w:rsidRDefault="00C93B7D" w:rsidP="004562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0410C">
              <w:rPr>
                <w:rFonts w:ascii="Times New Roman" w:hAnsi="Times New Roman" w:cs="Times New Roman"/>
                <w:b/>
                <w:color w:val="000000"/>
              </w:rPr>
              <w:t>Наименование</w:t>
            </w:r>
            <w:r w:rsidRPr="0070410C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70410C">
              <w:rPr>
                <w:rFonts w:ascii="Times New Roman" w:hAnsi="Times New Roman" w:cs="Times New Roman"/>
                <w:b/>
                <w:color w:val="000000"/>
              </w:rPr>
              <w:t>Заказчика</w:t>
            </w:r>
          </w:p>
        </w:tc>
        <w:tc>
          <w:tcPr>
            <w:tcW w:w="626" w:type="pct"/>
            <w:vAlign w:val="center"/>
          </w:tcPr>
          <w:p w14:paraId="4B3FB270" w14:textId="000799D1" w:rsidR="00C93B7D" w:rsidRPr="0070410C" w:rsidRDefault="00C93B7D" w:rsidP="004562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0410C">
              <w:rPr>
                <w:rFonts w:ascii="Times New Roman" w:hAnsi="Times New Roman" w:cs="Times New Roman"/>
                <w:b/>
                <w:color w:val="000000"/>
              </w:rPr>
              <w:t>Наименование работ</w:t>
            </w:r>
          </w:p>
        </w:tc>
        <w:tc>
          <w:tcPr>
            <w:tcW w:w="743" w:type="pct"/>
            <w:vAlign w:val="center"/>
          </w:tcPr>
          <w:p w14:paraId="65AD57C4" w14:textId="52A2767E" w:rsidR="00C93B7D" w:rsidRPr="0070410C" w:rsidRDefault="00C93B7D" w:rsidP="004562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0410C">
              <w:rPr>
                <w:rFonts w:ascii="Times New Roman" w:hAnsi="Times New Roman" w:cs="Times New Roman"/>
                <w:b/>
                <w:color w:val="000000"/>
              </w:rPr>
              <w:t>Краткая характеристика (описание) работ</w:t>
            </w:r>
          </w:p>
        </w:tc>
        <w:tc>
          <w:tcPr>
            <w:tcW w:w="682" w:type="pct"/>
            <w:vAlign w:val="center"/>
          </w:tcPr>
          <w:p w14:paraId="460CD551" w14:textId="47899D53" w:rsidR="00C93B7D" w:rsidRPr="0070410C" w:rsidRDefault="00C93B7D" w:rsidP="004562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0410C">
              <w:rPr>
                <w:rFonts w:ascii="Times New Roman" w:hAnsi="Times New Roman" w:cs="Times New Roman"/>
                <w:b/>
                <w:color w:val="000000"/>
              </w:rPr>
              <w:t>Сроки выполнения работ</w:t>
            </w:r>
          </w:p>
        </w:tc>
        <w:tc>
          <w:tcPr>
            <w:tcW w:w="681" w:type="pct"/>
            <w:vAlign w:val="center"/>
          </w:tcPr>
          <w:p w14:paraId="0C5530A8" w14:textId="18210480" w:rsidR="00C93B7D" w:rsidRPr="0070410C" w:rsidRDefault="00C93B7D" w:rsidP="004562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0410C">
              <w:rPr>
                <w:rFonts w:ascii="Times New Roman" w:hAnsi="Times New Roman" w:cs="Times New Roman"/>
                <w:b/>
                <w:color w:val="000000"/>
              </w:rPr>
              <w:t>Место выполнения работ</w:t>
            </w:r>
          </w:p>
        </w:tc>
        <w:tc>
          <w:tcPr>
            <w:tcW w:w="682" w:type="pct"/>
            <w:vAlign w:val="center"/>
          </w:tcPr>
          <w:p w14:paraId="3B384B6A" w14:textId="77777777" w:rsidR="00C93B7D" w:rsidRPr="0070410C" w:rsidRDefault="00C93B7D" w:rsidP="004562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0410C">
              <w:rPr>
                <w:rFonts w:ascii="Times New Roman" w:hAnsi="Times New Roman" w:cs="Times New Roman"/>
                <w:b/>
                <w:color w:val="000000"/>
              </w:rPr>
              <w:t>Объем</w:t>
            </w:r>
          </w:p>
          <w:p w14:paraId="79B1E5B0" w14:textId="02182673" w:rsidR="00C93B7D" w:rsidRPr="0070410C" w:rsidRDefault="00C93B7D" w:rsidP="004562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0410C">
              <w:rPr>
                <w:rFonts w:ascii="Times New Roman" w:hAnsi="Times New Roman" w:cs="Times New Roman"/>
                <w:b/>
                <w:color w:val="000000"/>
              </w:rPr>
              <w:t>работ</w:t>
            </w:r>
          </w:p>
        </w:tc>
        <w:tc>
          <w:tcPr>
            <w:tcW w:w="413" w:type="pct"/>
          </w:tcPr>
          <w:p w14:paraId="18FB5392" w14:textId="77777777" w:rsidR="00A451C7" w:rsidRPr="0070410C" w:rsidRDefault="00A451C7" w:rsidP="004562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1CD2B66" w14:textId="77777777" w:rsidR="00A451C7" w:rsidRPr="0070410C" w:rsidRDefault="00A451C7" w:rsidP="004562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185ABD1" w14:textId="7CC1CC72" w:rsidR="00C93B7D" w:rsidRPr="0070410C" w:rsidRDefault="00C93B7D" w:rsidP="004562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0410C">
              <w:rPr>
                <w:rFonts w:ascii="Times New Roman" w:hAnsi="Times New Roman" w:cs="Times New Roman"/>
                <w:b/>
                <w:color w:val="000000"/>
              </w:rPr>
              <w:t>Признак НДС</w:t>
            </w:r>
          </w:p>
        </w:tc>
        <w:tc>
          <w:tcPr>
            <w:tcW w:w="548" w:type="pct"/>
            <w:vAlign w:val="center"/>
          </w:tcPr>
          <w:p w14:paraId="05655026" w14:textId="0AC2658A" w:rsidR="00C93B7D" w:rsidRPr="0070410C" w:rsidRDefault="00C93B7D" w:rsidP="004562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0410C">
              <w:rPr>
                <w:rFonts w:ascii="Times New Roman" w:hAnsi="Times New Roman" w:cs="Times New Roman"/>
                <w:b/>
                <w:color w:val="000000"/>
              </w:rPr>
              <w:t>Сумма договора на выполнение работ</w:t>
            </w:r>
            <w:r w:rsidR="00093368" w:rsidRPr="0070410C">
              <w:rPr>
                <w:rFonts w:ascii="Times New Roman" w:hAnsi="Times New Roman" w:cs="Times New Roman"/>
                <w:b/>
                <w:color w:val="000000"/>
              </w:rPr>
              <w:t>, тенге (с НДС)</w:t>
            </w:r>
          </w:p>
          <w:p w14:paraId="38C59C61" w14:textId="33216C61" w:rsidR="00C93B7D" w:rsidRPr="0070410C" w:rsidRDefault="00C93B7D" w:rsidP="004562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93B7D" w:rsidRPr="0070410C" w14:paraId="7C04474D" w14:textId="77777777" w:rsidTr="00E867F0">
        <w:trPr>
          <w:trHeight w:val="231"/>
        </w:trPr>
        <w:tc>
          <w:tcPr>
            <w:tcW w:w="626" w:type="pct"/>
            <w:vAlign w:val="center"/>
          </w:tcPr>
          <w:p w14:paraId="603C019C" w14:textId="77777777" w:rsidR="00C93B7D" w:rsidRPr="0070410C" w:rsidRDefault="00C93B7D" w:rsidP="004562E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0410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26" w:type="pct"/>
            <w:vAlign w:val="center"/>
          </w:tcPr>
          <w:p w14:paraId="7916999B" w14:textId="77777777" w:rsidR="00C93B7D" w:rsidRPr="0070410C" w:rsidRDefault="00C93B7D" w:rsidP="004562E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0410C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743" w:type="pct"/>
            <w:vAlign w:val="center"/>
          </w:tcPr>
          <w:p w14:paraId="730FCAA3" w14:textId="77777777" w:rsidR="00C93B7D" w:rsidRPr="0070410C" w:rsidRDefault="00C93B7D" w:rsidP="004562E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0410C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682" w:type="pct"/>
            <w:vAlign w:val="center"/>
          </w:tcPr>
          <w:p w14:paraId="3FDDCED1" w14:textId="77777777" w:rsidR="00C93B7D" w:rsidRPr="0070410C" w:rsidRDefault="00C93B7D" w:rsidP="004562E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0410C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681" w:type="pct"/>
            <w:vAlign w:val="center"/>
          </w:tcPr>
          <w:p w14:paraId="3B540EA7" w14:textId="77777777" w:rsidR="00C93B7D" w:rsidRPr="0070410C" w:rsidRDefault="00C93B7D" w:rsidP="004562E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0410C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682" w:type="pct"/>
            <w:vAlign w:val="center"/>
          </w:tcPr>
          <w:p w14:paraId="22C2F7A2" w14:textId="77777777" w:rsidR="00C93B7D" w:rsidRPr="0070410C" w:rsidRDefault="00C93B7D" w:rsidP="004562E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0410C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413" w:type="pct"/>
          </w:tcPr>
          <w:p w14:paraId="09CDCC4D" w14:textId="77777777" w:rsidR="00C93B7D" w:rsidRPr="0070410C" w:rsidRDefault="00C93B7D" w:rsidP="004562E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48" w:type="pct"/>
            <w:vAlign w:val="center"/>
          </w:tcPr>
          <w:p w14:paraId="2CA2C8F6" w14:textId="501D297F" w:rsidR="00C93B7D" w:rsidRPr="0070410C" w:rsidRDefault="00C93B7D" w:rsidP="004562E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0410C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</w:tr>
      <w:tr w:rsidR="00C93B7D" w:rsidRPr="0070410C" w14:paraId="4CB823EA" w14:textId="77777777" w:rsidTr="00093368">
        <w:trPr>
          <w:trHeight w:val="2965"/>
        </w:trPr>
        <w:tc>
          <w:tcPr>
            <w:tcW w:w="626" w:type="pct"/>
            <w:vAlign w:val="center"/>
          </w:tcPr>
          <w:p w14:paraId="67D50363" w14:textId="77777777" w:rsidR="00C93B7D" w:rsidRPr="0070410C" w:rsidRDefault="00C93B7D" w:rsidP="004562E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70410C">
              <w:rPr>
                <w:rFonts w:ascii="Times New Roman" w:hAnsi="Times New Roman" w:cs="Times New Roman"/>
              </w:rPr>
              <w:t xml:space="preserve"> ТОО «Урихтау Оперейтинг»</w:t>
            </w:r>
          </w:p>
          <w:p w14:paraId="175A7B71" w14:textId="77777777" w:rsidR="00C93B7D" w:rsidRPr="0070410C" w:rsidRDefault="00C93B7D" w:rsidP="004562EA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26" w:type="pct"/>
            <w:vAlign w:val="center"/>
          </w:tcPr>
          <w:p w14:paraId="5A37F61E" w14:textId="1C4D3BC3" w:rsidR="00C93B7D" w:rsidRPr="0070410C" w:rsidRDefault="0058437D" w:rsidP="004562EA">
            <w:pPr>
              <w:pStyle w:val="a3"/>
              <w:rPr>
                <w:rFonts w:ascii="Times New Roman" w:hAnsi="Times New Roman" w:cs="Times New Roman"/>
              </w:rPr>
            </w:pPr>
            <w:r w:rsidRPr="0058437D">
              <w:rPr>
                <w:rFonts w:ascii="Times New Roman" w:hAnsi="Times New Roman" w:cs="Times New Roman"/>
              </w:rPr>
              <w:t>Работы по перфорации скважины</w:t>
            </w:r>
          </w:p>
        </w:tc>
        <w:tc>
          <w:tcPr>
            <w:tcW w:w="743" w:type="pct"/>
            <w:vAlign w:val="center"/>
          </w:tcPr>
          <w:p w14:paraId="6C2C85FF" w14:textId="77777777" w:rsidR="00B954E8" w:rsidRPr="00B954E8" w:rsidRDefault="00B954E8" w:rsidP="00B954E8">
            <w:pPr>
              <w:pStyle w:val="a3"/>
              <w:rPr>
                <w:rFonts w:ascii="Times New Roman" w:hAnsi="Times New Roman" w:cs="Times New Roman"/>
              </w:rPr>
            </w:pPr>
            <w:r w:rsidRPr="00B954E8">
              <w:rPr>
                <w:rFonts w:ascii="Times New Roman" w:hAnsi="Times New Roman" w:cs="Times New Roman"/>
              </w:rPr>
              <w:t>Прострелочно-взрывные работы и установка</w:t>
            </w:r>
          </w:p>
          <w:p w14:paraId="370B2031" w14:textId="031D85F8" w:rsidR="00C93B7D" w:rsidRPr="0070410C" w:rsidRDefault="00B954E8" w:rsidP="00B954E8">
            <w:pPr>
              <w:pStyle w:val="a3"/>
              <w:rPr>
                <w:rFonts w:ascii="Times New Roman" w:hAnsi="Times New Roman" w:cs="Times New Roman"/>
              </w:rPr>
            </w:pPr>
            <w:r w:rsidRPr="00B954E8">
              <w:rPr>
                <w:rFonts w:ascii="Times New Roman" w:hAnsi="Times New Roman" w:cs="Times New Roman"/>
              </w:rPr>
              <w:t>изолирующего пакера с цементным мостом при освоении скважин месторождения Урихтау (горизонт КТ-I)</w:t>
            </w:r>
          </w:p>
        </w:tc>
        <w:tc>
          <w:tcPr>
            <w:tcW w:w="682" w:type="pct"/>
            <w:vAlign w:val="center"/>
          </w:tcPr>
          <w:p w14:paraId="7F5F7D7F" w14:textId="7F4727B4" w:rsidR="00C93B7D" w:rsidRPr="007978B2" w:rsidRDefault="00C93B7D" w:rsidP="004562EA">
            <w:pPr>
              <w:pStyle w:val="a3"/>
              <w:rPr>
                <w:rFonts w:ascii="Times New Roman" w:hAnsi="Times New Roman" w:cs="Times New Roman"/>
              </w:rPr>
            </w:pPr>
            <w:r w:rsidRPr="007978B2">
              <w:rPr>
                <w:rFonts w:ascii="Times New Roman" w:hAnsi="Times New Roman" w:cs="Times New Roman"/>
              </w:rPr>
              <w:t xml:space="preserve">Срок выполнения работ: </w:t>
            </w:r>
          </w:p>
          <w:p w14:paraId="0AA6A36B" w14:textId="3347C937" w:rsidR="00C93B7D" w:rsidRPr="0070410C" w:rsidRDefault="005D2408" w:rsidP="004562EA">
            <w:pPr>
              <w:pStyle w:val="a3"/>
              <w:rPr>
                <w:rFonts w:ascii="Times New Roman" w:hAnsi="Times New Roman" w:cs="Times New Roman"/>
              </w:rPr>
            </w:pPr>
            <w:r w:rsidRPr="007978B2">
              <w:rPr>
                <w:rFonts w:ascii="Times New Roman" w:hAnsi="Times New Roman" w:cs="Times New Roman"/>
                <w:color w:val="000000"/>
              </w:rPr>
              <w:t xml:space="preserve">с </w:t>
            </w:r>
            <w:r w:rsidR="002D13A3" w:rsidRPr="007978B2">
              <w:rPr>
                <w:rFonts w:ascii="Times New Roman" w:hAnsi="Times New Roman" w:cs="Times New Roman"/>
                <w:color w:val="000000"/>
              </w:rPr>
              <w:t>даты подписания договора</w:t>
            </w:r>
            <w:r w:rsidR="00C93B7D" w:rsidRPr="007978B2">
              <w:rPr>
                <w:rFonts w:ascii="Times New Roman" w:hAnsi="Times New Roman" w:cs="Times New Roman"/>
                <w:color w:val="000000"/>
              </w:rPr>
              <w:t xml:space="preserve"> по 31 </w:t>
            </w:r>
            <w:r w:rsidR="00103682" w:rsidRPr="007978B2">
              <w:rPr>
                <w:rFonts w:ascii="Times New Roman" w:hAnsi="Times New Roman" w:cs="Times New Roman"/>
                <w:color w:val="000000"/>
                <w:lang w:val="kk-KZ"/>
              </w:rPr>
              <w:t>декабря</w:t>
            </w:r>
            <w:r w:rsidR="00C93B7D" w:rsidRPr="007978B2">
              <w:rPr>
                <w:rFonts w:ascii="Times New Roman" w:hAnsi="Times New Roman" w:cs="Times New Roman"/>
                <w:color w:val="000000"/>
              </w:rPr>
              <w:t xml:space="preserve"> 202</w:t>
            </w:r>
            <w:r w:rsidR="00B83CDA" w:rsidRPr="007978B2">
              <w:rPr>
                <w:rFonts w:ascii="Times New Roman" w:hAnsi="Times New Roman" w:cs="Times New Roman"/>
                <w:color w:val="000000"/>
              </w:rPr>
              <w:t>7</w:t>
            </w:r>
            <w:r w:rsidR="00C93B7D" w:rsidRPr="007978B2">
              <w:rPr>
                <w:rFonts w:ascii="Times New Roman" w:hAnsi="Times New Roman" w:cs="Times New Roman"/>
                <w:color w:val="000000"/>
              </w:rPr>
              <w:t>г.</w:t>
            </w:r>
            <w:r w:rsidR="00C93B7D" w:rsidRPr="0070410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81" w:type="pct"/>
            <w:vAlign w:val="center"/>
          </w:tcPr>
          <w:p w14:paraId="35D7ED47" w14:textId="1DB95EC3" w:rsidR="00C93B7D" w:rsidRPr="0070410C" w:rsidRDefault="00C93B7D" w:rsidP="004562EA">
            <w:pPr>
              <w:spacing w:after="0"/>
              <w:rPr>
                <w:rFonts w:ascii="Times New Roman" w:hAnsi="Times New Roman" w:cs="Times New Roman"/>
              </w:rPr>
            </w:pPr>
            <w:r w:rsidRPr="0070410C">
              <w:rPr>
                <w:rFonts w:ascii="Times New Roman" w:hAnsi="Times New Roman" w:cs="Times New Roman"/>
              </w:rPr>
              <w:t xml:space="preserve">Актюбинская область, </w:t>
            </w:r>
            <w:r w:rsidR="0058437D">
              <w:rPr>
                <w:rFonts w:ascii="Times New Roman" w:hAnsi="Times New Roman" w:cs="Times New Roman"/>
              </w:rPr>
              <w:t>месторождение Урихтау</w:t>
            </w:r>
            <w:r w:rsidR="00B954E8">
              <w:rPr>
                <w:rFonts w:ascii="Times New Roman" w:hAnsi="Times New Roman" w:cs="Times New Roman"/>
              </w:rPr>
              <w:t xml:space="preserve"> </w:t>
            </w:r>
            <w:r w:rsidR="00B954E8" w:rsidRPr="00B954E8">
              <w:rPr>
                <w:rFonts w:ascii="Times New Roman" w:hAnsi="Times New Roman" w:cs="Times New Roman"/>
              </w:rPr>
              <w:t>(горизонт КТ-I)</w:t>
            </w:r>
          </w:p>
        </w:tc>
        <w:tc>
          <w:tcPr>
            <w:tcW w:w="682" w:type="pct"/>
            <w:vAlign w:val="center"/>
          </w:tcPr>
          <w:p w14:paraId="37B6997B" w14:textId="29CC34BB" w:rsidR="00C93B7D" w:rsidRPr="0070410C" w:rsidRDefault="00C61BD5" w:rsidP="004562EA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0410C">
              <w:rPr>
                <w:rFonts w:ascii="Times New Roman" w:hAnsi="Times New Roman" w:cs="Times New Roman"/>
                <w:bCs/>
                <w:color w:val="000000"/>
              </w:rPr>
              <w:t>1,0</w:t>
            </w:r>
          </w:p>
        </w:tc>
        <w:tc>
          <w:tcPr>
            <w:tcW w:w="413" w:type="pct"/>
            <w:vAlign w:val="center"/>
          </w:tcPr>
          <w:p w14:paraId="6059B766" w14:textId="175E3EE7" w:rsidR="00C93B7D" w:rsidRPr="0070410C" w:rsidRDefault="00093368" w:rsidP="004562E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70410C">
              <w:rPr>
                <w:rFonts w:ascii="Times New Roman" w:hAnsi="Times New Roman" w:cs="Times New Roman"/>
                <w:bCs/>
                <w:color w:val="000000"/>
                <w:lang w:val="kk-KZ"/>
              </w:rPr>
              <w:t>да</w:t>
            </w:r>
          </w:p>
        </w:tc>
        <w:tc>
          <w:tcPr>
            <w:tcW w:w="548" w:type="pct"/>
            <w:vAlign w:val="center"/>
          </w:tcPr>
          <w:p w14:paraId="732AD19B" w14:textId="39F14575" w:rsidR="002D13A3" w:rsidRPr="0070410C" w:rsidRDefault="002D13A3" w:rsidP="004562E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tbl>
      <w:tblPr>
        <w:tblStyle w:val="41"/>
        <w:tblW w:w="128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4961"/>
      </w:tblGrid>
      <w:tr w:rsidR="0070410C" w:rsidRPr="001356B0" w14:paraId="349DA810" w14:textId="77777777" w:rsidTr="0070410C">
        <w:trPr>
          <w:trHeight w:val="2563"/>
          <w:jc w:val="center"/>
        </w:trPr>
        <w:tc>
          <w:tcPr>
            <w:tcW w:w="7938" w:type="dxa"/>
          </w:tcPr>
          <w:p w14:paraId="22845335" w14:textId="77777777" w:rsidR="0070410C" w:rsidRPr="001356B0" w:rsidRDefault="0070410C" w:rsidP="0024295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90E50BF" w14:textId="77777777" w:rsidR="0070410C" w:rsidRPr="001356B0" w:rsidRDefault="0070410C" w:rsidP="0024295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F94BFD1" w14:textId="1E17907A" w:rsidR="0070410C" w:rsidRPr="001356B0" w:rsidRDefault="0070410C" w:rsidP="0024295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35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Заказчик</w:t>
            </w:r>
            <w:r w:rsidRPr="001356B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688F91AF" w14:textId="77777777" w:rsidR="0070410C" w:rsidRPr="001356B0" w:rsidRDefault="0070410C" w:rsidP="0024295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356B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ТОО «Урихтау Оперейтинг»</w:t>
            </w:r>
          </w:p>
          <w:p w14:paraId="66D4E1D4" w14:textId="77777777" w:rsidR="0070410C" w:rsidRPr="001356B0" w:rsidRDefault="0070410C" w:rsidP="0024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0FE87A81" w14:textId="77777777" w:rsidR="0070410C" w:rsidRPr="001356B0" w:rsidRDefault="0070410C" w:rsidP="0024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64B05D56" w14:textId="77777777" w:rsidR="0070410C" w:rsidRPr="001356B0" w:rsidRDefault="0070410C" w:rsidP="0024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5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Главный геолог</w:t>
            </w:r>
          </w:p>
          <w:p w14:paraId="6BE741CE" w14:textId="77777777" w:rsidR="0070410C" w:rsidRPr="001356B0" w:rsidRDefault="0070410C" w:rsidP="0024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21D47F6A" w14:textId="77777777" w:rsidR="0070410C" w:rsidRPr="001356B0" w:rsidRDefault="0070410C" w:rsidP="002429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_________________ Рахымберди Р.    </w:t>
            </w:r>
          </w:p>
        </w:tc>
        <w:tc>
          <w:tcPr>
            <w:tcW w:w="4961" w:type="dxa"/>
          </w:tcPr>
          <w:p w14:paraId="3CF85667" w14:textId="77777777" w:rsidR="0070410C" w:rsidRPr="001356B0" w:rsidRDefault="0070410C" w:rsidP="002429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775EF8D4" w14:textId="77777777" w:rsidR="0070410C" w:rsidRPr="001356B0" w:rsidRDefault="0070410C" w:rsidP="002429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7028B77B" w14:textId="053C5A40" w:rsidR="0070410C" w:rsidRPr="001356B0" w:rsidRDefault="0070410C" w:rsidP="0024295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356B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Подрядчик</w:t>
            </w:r>
            <w:r w:rsidRPr="00135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1356B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356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63F4743" w14:textId="452E83E8" w:rsidR="0070410C" w:rsidRPr="001356B0" w:rsidRDefault="0070410C" w:rsidP="0024295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14:paraId="5A86F69E" w14:textId="77777777" w:rsidR="00842103" w:rsidRPr="0070410C" w:rsidRDefault="00842103" w:rsidP="004562EA">
      <w:pPr>
        <w:spacing w:after="0"/>
        <w:jc w:val="both"/>
        <w:rPr>
          <w:rStyle w:val="paragraphtext"/>
          <w:rFonts w:ascii="Times New Roman" w:hAnsi="Times New Roman" w:cs="Times New Roman"/>
        </w:rPr>
        <w:sectPr w:rsidR="00842103" w:rsidRPr="0070410C" w:rsidSect="003B4695">
          <w:pgSz w:w="16838" w:h="11906" w:orient="landscape"/>
          <w:pgMar w:top="851" w:right="1134" w:bottom="1701" w:left="1134" w:header="567" w:footer="567" w:gutter="0"/>
          <w:cols w:space="708"/>
          <w:docGrid w:linePitch="360"/>
        </w:sectPr>
      </w:pPr>
    </w:p>
    <w:p w14:paraId="14D9B192" w14:textId="558FF72F" w:rsidR="00DC76B5" w:rsidRPr="0070410C" w:rsidRDefault="00DC76B5" w:rsidP="004562EA">
      <w:pPr>
        <w:pStyle w:val="a3"/>
        <w:jc w:val="right"/>
        <w:rPr>
          <w:rFonts w:ascii="Times New Roman" w:hAnsi="Times New Roman" w:cs="Times New Roman"/>
          <w:b/>
          <w:bCs/>
        </w:rPr>
      </w:pPr>
      <w:r w:rsidRPr="0070410C">
        <w:rPr>
          <w:rFonts w:ascii="Times New Roman" w:hAnsi="Times New Roman" w:cs="Times New Roman"/>
          <w:b/>
          <w:bCs/>
        </w:rPr>
        <w:lastRenderedPageBreak/>
        <w:t>Приложение</w:t>
      </w:r>
      <w:r w:rsidRPr="0070410C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70410C">
        <w:rPr>
          <w:rFonts w:ascii="Times New Roman" w:hAnsi="Times New Roman" w:cs="Times New Roman"/>
          <w:b/>
          <w:bCs/>
        </w:rPr>
        <w:t>№</w:t>
      </w:r>
      <w:r w:rsidR="00E63CA5" w:rsidRPr="0070410C">
        <w:rPr>
          <w:rFonts w:ascii="Times New Roman" w:hAnsi="Times New Roman" w:cs="Times New Roman"/>
          <w:b/>
          <w:bCs/>
        </w:rPr>
        <w:t xml:space="preserve"> </w:t>
      </w:r>
      <w:r w:rsidRPr="0070410C">
        <w:rPr>
          <w:rFonts w:ascii="Times New Roman" w:hAnsi="Times New Roman" w:cs="Times New Roman"/>
          <w:b/>
          <w:bCs/>
          <w:lang w:val="kk-KZ"/>
        </w:rPr>
        <w:t>2</w:t>
      </w:r>
    </w:p>
    <w:p w14:paraId="0D97DA4A" w14:textId="4B644B92" w:rsidR="00103682" w:rsidRPr="0070410C" w:rsidRDefault="00521AC7" w:rsidP="004562EA">
      <w:pPr>
        <w:pStyle w:val="a3"/>
        <w:jc w:val="right"/>
        <w:rPr>
          <w:rFonts w:ascii="Times New Roman" w:hAnsi="Times New Roman" w:cs="Times New Roman"/>
          <w:b/>
          <w:bCs/>
          <w:lang w:val="kk-KZ"/>
        </w:rPr>
      </w:pPr>
      <w:r w:rsidRPr="0070410C">
        <w:rPr>
          <w:rFonts w:ascii="Times New Roman" w:hAnsi="Times New Roman" w:cs="Times New Roman"/>
          <w:b/>
          <w:bCs/>
        </w:rPr>
        <w:t xml:space="preserve">к </w:t>
      </w:r>
      <w:r w:rsidR="00314C66" w:rsidRPr="0070410C">
        <w:rPr>
          <w:rFonts w:ascii="Times New Roman" w:hAnsi="Times New Roman" w:cs="Times New Roman"/>
          <w:b/>
          <w:bCs/>
        </w:rPr>
        <w:t>Д</w:t>
      </w:r>
      <w:r w:rsidRPr="0070410C">
        <w:rPr>
          <w:rFonts w:ascii="Times New Roman" w:hAnsi="Times New Roman" w:cs="Times New Roman"/>
          <w:b/>
          <w:bCs/>
        </w:rPr>
        <w:t>оговору №</w:t>
      </w:r>
      <w:r w:rsidR="00103682" w:rsidRPr="0070410C">
        <w:rPr>
          <w:rFonts w:ascii="Times New Roman" w:hAnsi="Times New Roman" w:cs="Times New Roman"/>
          <w:b/>
          <w:bCs/>
          <w:lang w:val="kk-KZ"/>
        </w:rPr>
        <w:t>_________</w:t>
      </w:r>
      <w:r w:rsidRPr="0070410C">
        <w:rPr>
          <w:rFonts w:ascii="Times New Roman" w:hAnsi="Times New Roman" w:cs="Times New Roman"/>
          <w:b/>
          <w:bCs/>
          <w:lang w:val="kk-KZ"/>
        </w:rPr>
        <w:t xml:space="preserve"> </w:t>
      </w:r>
    </w:p>
    <w:p w14:paraId="7E7DEC27" w14:textId="2D084085" w:rsidR="00DC76B5" w:rsidRPr="0070410C" w:rsidRDefault="00521AC7" w:rsidP="004562EA">
      <w:pPr>
        <w:pStyle w:val="a3"/>
        <w:jc w:val="right"/>
        <w:rPr>
          <w:rFonts w:ascii="Times New Roman" w:hAnsi="Times New Roman" w:cs="Times New Roman"/>
          <w:b/>
          <w:bCs/>
        </w:rPr>
      </w:pPr>
      <w:r w:rsidRPr="0070410C">
        <w:rPr>
          <w:rFonts w:ascii="Times New Roman" w:hAnsi="Times New Roman" w:cs="Times New Roman"/>
          <w:b/>
          <w:bCs/>
        </w:rPr>
        <w:t>от «</w:t>
      </w:r>
      <w:r w:rsidR="00103682" w:rsidRPr="0070410C">
        <w:rPr>
          <w:rFonts w:ascii="Times New Roman" w:hAnsi="Times New Roman" w:cs="Times New Roman"/>
          <w:b/>
          <w:bCs/>
        </w:rPr>
        <w:t>__</w:t>
      </w:r>
      <w:r w:rsidRPr="0070410C">
        <w:rPr>
          <w:rFonts w:ascii="Times New Roman" w:hAnsi="Times New Roman" w:cs="Times New Roman"/>
          <w:b/>
          <w:bCs/>
        </w:rPr>
        <w:t xml:space="preserve">» </w:t>
      </w:r>
      <w:r w:rsidR="00103682" w:rsidRPr="0070410C">
        <w:rPr>
          <w:rFonts w:ascii="Times New Roman" w:hAnsi="Times New Roman" w:cs="Times New Roman"/>
          <w:b/>
          <w:bCs/>
        </w:rPr>
        <w:t>________</w:t>
      </w:r>
      <w:r w:rsidRPr="0070410C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70410C">
        <w:rPr>
          <w:rFonts w:ascii="Times New Roman" w:hAnsi="Times New Roman" w:cs="Times New Roman"/>
          <w:b/>
          <w:bCs/>
        </w:rPr>
        <w:t>202</w:t>
      </w:r>
      <w:r w:rsidR="0070410C">
        <w:rPr>
          <w:rFonts w:ascii="Times New Roman" w:hAnsi="Times New Roman" w:cs="Times New Roman"/>
          <w:b/>
          <w:bCs/>
        </w:rPr>
        <w:t>6</w:t>
      </w:r>
      <w:r w:rsidRPr="0070410C">
        <w:rPr>
          <w:rFonts w:ascii="Times New Roman" w:hAnsi="Times New Roman" w:cs="Times New Roman"/>
          <w:b/>
          <w:bCs/>
        </w:rPr>
        <w:t xml:space="preserve"> г.</w:t>
      </w:r>
    </w:p>
    <w:p w14:paraId="16B3CDFE" w14:textId="77777777" w:rsidR="00DC76B5" w:rsidRPr="0070410C" w:rsidRDefault="00DC76B5" w:rsidP="004562EA">
      <w:pPr>
        <w:pStyle w:val="ac"/>
        <w:rPr>
          <w:b/>
          <w:bCs/>
          <w:sz w:val="22"/>
          <w:szCs w:val="22"/>
        </w:rPr>
      </w:pPr>
    </w:p>
    <w:p w14:paraId="0AF23FFA" w14:textId="77777777" w:rsidR="00DC76B5" w:rsidRPr="0070410C" w:rsidRDefault="00DC76B5" w:rsidP="004562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70410C">
        <w:rPr>
          <w:rFonts w:ascii="Times New Roman" w:eastAsia="Times New Roman" w:hAnsi="Times New Roman" w:cs="Times New Roman"/>
          <w:b/>
          <w:caps/>
          <w:lang w:eastAsia="ru-RU"/>
        </w:rPr>
        <w:t>ТехническАЯ СПЕЦИФИКАЦИЯ</w:t>
      </w:r>
    </w:p>
    <w:p w14:paraId="6C920B9D" w14:textId="0721C8F2" w:rsidR="0058437D" w:rsidRPr="0058437D" w:rsidRDefault="0058437D" w:rsidP="0058437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8437D">
        <w:rPr>
          <w:rFonts w:ascii="Times New Roman" w:eastAsia="Times New Roman" w:hAnsi="Times New Roman" w:cs="Times New Roman"/>
          <w:b/>
          <w:lang w:eastAsia="ru-RU"/>
        </w:rPr>
        <w:t>о закупках работ по перфорации скважины</w:t>
      </w:r>
    </w:p>
    <w:p w14:paraId="6C6FE411" w14:textId="0866BACE" w:rsidR="00DC76B5" w:rsidRPr="0070410C" w:rsidRDefault="0058437D" w:rsidP="00B954E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8437D">
        <w:rPr>
          <w:rFonts w:ascii="Times New Roman" w:eastAsia="Times New Roman" w:hAnsi="Times New Roman" w:cs="Times New Roman"/>
          <w:b/>
          <w:lang w:eastAsia="ru-RU"/>
        </w:rPr>
        <w:t>(</w:t>
      </w:r>
      <w:r w:rsidR="00B954E8" w:rsidRPr="00B954E8">
        <w:rPr>
          <w:rFonts w:ascii="Times New Roman" w:eastAsia="Times New Roman" w:hAnsi="Times New Roman" w:cs="Times New Roman"/>
          <w:b/>
          <w:lang w:eastAsia="ru-RU"/>
        </w:rPr>
        <w:t>Прострелочно-взрывные работы и установка</w:t>
      </w:r>
      <w:r w:rsidR="00B954E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954E8" w:rsidRPr="00B954E8">
        <w:rPr>
          <w:rFonts w:ascii="Times New Roman" w:eastAsia="Times New Roman" w:hAnsi="Times New Roman" w:cs="Times New Roman"/>
          <w:b/>
          <w:lang w:eastAsia="ru-RU"/>
        </w:rPr>
        <w:t>изолирующего пакера с цементным мостом при освоении скважин месторождения Урихтау (горизонт КТ-I</w:t>
      </w:r>
      <w:r w:rsidRPr="0058437D">
        <w:rPr>
          <w:rFonts w:ascii="Times New Roman" w:eastAsia="Times New Roman" w:hAnsi="Times New Roman" w:cs="Times New Roman"/>
          <w:b/>
          <w:lang w:eastAsia="ru-RU"/>
        </w:rPr>
        <w:t>)</w:t>
      </w:r>
    </w:p>
    <w:p w14:paraId="7AD677AF" w14:textId="77777777" w:rsidR="0058437D" w:rsidRDefault="0058437D" w:rsidP="0058437D">
      <w:pPr>
        <w:spacing w:after="0"/>
        <w:jc w:val="both"/>
        <w:rPr>
          <w:rFonts w:ascii="Times New Roman" w:eastAsia="Aptos" w:hAnsi="Times New Roman" w:cs="Times New Roman"/>
          <w:b/>
          <w:bCs/>
          <w:kern w:val="2"/>
          <w14:ligatures w14:val="standardContextual"/>
        </w:rPr>
      </w:pPr>
      <w:bookmarkStart w:id="0" w:name="_Hlk187338288"/>
    </w:p>
    <w:p w14:paraId="63EAC777" w14:textId="6075F122" w:rsidR="0058437D" w:rsidRPr="0058437D" w:rsidRDefault="0058437D" w:rsidP="007A394F">
      <w:pPr>
        <w:pStyle w:val="a4"/>
        <w:numPr>
          <w:ilvl w:val="0"/>
          <w:numId w:val="4"/>
        </w:numPr>
        <w:spacing w:after="0"/>
        <w:ind w:left="284" w:hanging="284"/>
        <w:jc w:val="both"/>
        <w:rPr>
          <w:rFonts w:ascii="Times New Roman" w:eastAsia="Aptos" w:hAnsi="Times New Roman" w:cs="Times New Roman"/>
          <w:b/>
          <w:bCs/>
          <w:kern w:val="2"/>
          <w14:ligatures w14:val="standardContextual"/>
        </w:rPr>
      </w:pPr>
      <w:r w:rsidRPr="0058437D"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>Область выполнения работ</w:t>
      </w:r>
    </w:p>
    <w:p w14:paraId="40F30E13" w14:textId="1919D9FD" w:rsidR="0058437D" w:rsidRPr="0058437D" w:rsidRDefault="0058437D" w:rsidP="0058437D">
      <w:pPr>
        <w:spacing w:after="0"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58437D">
        <w:rPr>
          <w:rFonts w:ascii="Times New Roman" w:eastAsia="Aptos" w:hAnsi="Times New Roman" w:cs="Times New Roman"/>
          <w:kern w:val="2"/>
          <w14:ligatures w14:val="standardContextual"/>
        </w:rPr>
        <w:t>Месторождение Урихтау</w:t>
      </w:r>
      <w:r w:rsidR="00B954E8">
        <w:rPr>
          <w:rFonts w:ascii="Times New Roman" w:eastAsia="Aptos" w:hAnsi="Times New Roman" w:cs="Times New Roman"/>
          <w:kern w:val="2"/>
          <w14:ligatures w14:val="standardContextual"/>
        </w:rPr>
        <w:t xml:space="preserve"> </w:t>
      </w:r>
      <w:r w:rsidR="00B954E8" w:rsidRPr="00B954E8">
        <w:rPr>
          <w:rFonts w:ascii="Times New Roman" w:eastAsia="Times New Roman" w:hAnsi="Times New Roman" w:cs="Times New Roman"/>
          <w:bCs/>
          <w:lang w:eastAsia="ru-RU"/>
        </w:rPr>
        <w:t>(горизонт КТ-I)</w:t>
      </w:r>
      <w:r w:rsidRPr="00B954E8">
        <w:rPr>
          <w:rFonts w:ascii="Times New Roman" w:eastAsia="Aptos" w:hAnsi="Times New Roman" w:cs="Times New Roman"/>
          <w:bCs/>
          <w:kern w:val="2"/>
          <w14:ligatures w14:val="standardContextual"/>
        </w:rPr>
        <w:t>,</w:t>
      </w:r>
      <w:r w:rsidRPr="0058437D">
        <w:rPr>
          <w:rFonts w:ascii="Times New Roman" w:eastAsia="Aptos" w:hAnsi="Times New Roman" w:cs="Times New Roman"/>
          <w:kern w:val="2"/>
          <w14:ligatures w14:val="standardContextual"/>
        </w:rPr>
        <w:t xml:space="preserve"> Мугалжарский район, Актюбинская область, Республика Казахстан.</w:t>
      </w:r>
    </w:p>
    <w:p w14:paraId="476FD3AE" w14:textId="77777777" w:rsidR="0058437D" w:rsidRPr="0058437D" w:rsidRDefault="0058437D" w:rsidP="0058437D">
      <w:pPr>
        <w:spacing w:after="0"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28189FD1" w14:textId="1A41F71F" w:rsidR="0058437D" w:rsidRPr="0058437D" w:rsidRDefault="0058437D" w:rsidP="007A394F">
      <w:pPr>
        <w:pStyle w:val="a4"/>
        <w:numPr>
          <w:ilvl w:val="0"/>
          <w:numId w:val="4"/>
        </w:numPr>
        <w:spacing w:after="0"/>
        <w:ind w:left="284" w:hanging="284"/>
        <w:jc w:val="both"/>
        <w:rPr>
          <w:rFonts w:ascii="Times New Roman" w:eastAsia="Aptos" w:hAnsi="Times New Roman" w:cs="Times New Roman"/>
          <w:b/>
          <w:bCs/>
          <w:kern w:val="2"/>
          <w14:ligatures w14:val="standardContextual"/>
        </w:rPr>
      </w:pPr>
      <w:r w:rsidRPr="0058437D"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>Объем работ</w:t>
      </w:r>
    </w:p>
    <w:p w14:paraId="02A07F8D" w14:textId="3C1EB17D" w:rsidR="004562EA" w:rsidRDefault="00B954E8" w:rsidP="00B954E8">
      <w:pPr>
        <w:spacing w:after="0"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B954E8">
        <w:rPr>
          <w:rFonts w:ascii="Times New Roman" w:eastAsia="Aptos" w:hAnsi="Times New Roman" w:cs="Times New Roman"/>
          <w:kern w:val="2"/>
          <w14:ligatures w14:val="standardContextual"/>
        </w:rPr>
        <w:t>Прострелочно-взрывные работы и установка</w:t>
      </w:r>
      <w:r w:rsidR="00EA3730">
        <w:rPr>
          <w:rFonts w:ascii="Times New Roman" w:eastAsia="Aptos" w:hAnsi="Times New Roman" w:cs="Times New Roman"/>
          <w:kern w:val="2"/>
          <w14:ligatures w14:val="standardContextual"/>
        </w:rPr>
        <w:t xml:space="preserve"> </w:t>
      </w:r>
      <w:r w:rsidRPr="00B954E8">
        <w:rPr>
          <w:rFonts w:ascii="Times New Roman" w:eastAsia="Aptos" w:hAnsi="Times New Roman" w:cs="Times New Roman"/>
          <w:kern w:val="2"/>
          <w14:ligatures w14:val="standardContextual"/>
        </w:rPr>
        <w:t xml:space="preserve">изолирующего пакера с цементным мостом при освоении скважин </w:t>
      </w:r>
      <w:r>
        <w:rPr>
          <w:rFonts w:ascii="Times New Roman" w:eastAsia="Aptos" w:hAnsi="Times New Roman" w:cs="Times New Roman"/>
          <w:kern w:val="2"/>
          <w14:ligatures w14:val="standardContextual"/>
        </w:rPr>
        <w:t>У-3, У-4</w:t>
      </w:r>
      <w:r w:rsidR="00045585">
        <w:rPr>
          <w:rFonts w:ascii="Times New Roman" w:eastAsia="Aptos" w:hAnsi="Times New Roman" w:cs="Times New Roman"/>
          <w:kern w:val="2"/>
          <w14:ligatures w14:val="standardContextual"/>
        </w:rPr>
        <w:t>,</w:t>
      </w:r>
      <w:r>
        <w:rPr>
          <w:rFonts w:ascii="Times New Roman" w:eastAsia="Aptos" w:hAnsi="Times New Roman" w:cs="Times New Roman"/>
          <w:kern w:val="2"/>
          <w14:ligatures w14:val="standardContextual"/>
        </w:rPr>
        <w:t xml:space="preserve"> 58г</w:t>
      </w:r>
      <w:r w:rsidR="00045585">
        <w:rPr>
          <w:rFonts w:ascii="Times New Roman" w:eastAsia="Aptos" w:hAnsi="Times New Roman" w:cs="Times New Roman"/>
          <w:kern w:val="2"/>
          <w14:ligatures w14:val="standardContextual"/>
        </w:rPr>
        <w:t>, 60г, 62г и 63</w:t>
      </w:r>
      <w:r w:rsidR="00D055DB">
        <w:rPr>
          <w:rFonts w:ascii="Times New Roman" w:eastAsia="Aptos" w:hAnsi="Times New Roman" w:cs="Times New Roman"/>
          <w:kern w:val="2"/>
          <w14:ligatures w14:val="standardContextual"/>
        </w:rPr>
        <w:t>г месторождения</w:t>
      </w:r>
      <w:r w:rsidRPr="00B954E8">
        <w:rPr>
          <w:rFonts w:ascii="Times New Roman" w:eastAsia="Aptos" w:hAnsi="Times New Roman" w:cs="Times New Roman"/>
          <w:kern w:val="2"/>
          <w14:ligatures w14:val="standardContextual"/>
        </w:rPr>
        <w:t xml:space="preserve"> Урихтау (горизонт КТ-I)</w:t>
      </w:r>
    </w:p>
    <w:p w14:paraId="5D5D9823" w14:textId="77777777" w:rsidR="00B954E8" w:rsidRDefault="00B954E8" w:rsidP="00B954E8">
      <w:pPr>
        <w:spacing w:after="0"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74BBF26C" w14:textId="77777777" w:rsidR="00B954E8" w:rsidRDefault="0058437D" w:rsidP="007A394F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4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Исходные </w:t>
      </w:r>
      <w:r w:rsidRPr="005843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данные</w:t>
      </w:r>
      <w:r w:rsidR="007A39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3654C55" w14:textId="13FDAD17" w:rsidR="0058437D" w:rsidRPr="00B954E8" w:rsidRDefault="00A1005F" w:rsidP="00B954E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B95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кважин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</w:t>
      </w:r>
      <w:r w:rsidRPr="00B95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58437D" w:rsidRPr="00B95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B95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14:paraId="302E19B1" w14:textId="77777777" w:rsidR="0058437D" w:rsidRPr="00E867F0" w:rsidRDefault="0058437D" w:rsidP="0058437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скважины – вертикальная.</w:t>
      </w:r>
    </w:p>
    <w:p w14:paraId="739C79B5" w14:textId="77777777" w:rsidR="0058437D" w:rsidRPr="00E41025" w:rsidRDefault="0058437D" w:rsidP="0058437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Скважина имеет отметку:</w:t>
      </w:r>
    </w:p>
    <w:p w14:paraId="54F60FDC" w14:textId="068A0B2A" w:rsidR="0058437D" w:rsidRPr="00E41025" w:rsidRDefault="0058437D" w:rsidP="0058437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альтитуда земли – </w:t>
      </w:r>
      <w:r w:rsidR="00A1005F">
        <w:rPr>
          <w:rFonts w:ascii="Times New Roman" w:eastAsia="Times New Roman" w:hAnsi="Times New Roman" w:cs="Times New Roman"/>
          <w:sz w:val="24"/>
          <w:szCs w:val="24"/>
          <w:lang w:eastAsia="ru-RU"/>
        </w:rPr>
        <w:t>277</w:t>
      </w:r>
      <w:r w:rsidR="007A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>м;</w:t>
      </w:r>
    </w:p>
    <w:p w14:paraId="29AAF610" w14:textId="50A5531B" w:rsidR="007A394F" w:rsidRDefault="007A394F" w:rsidP="0058437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Глубина скважины – </w:t>
      </w:r>
      <w:r w:rsidR="00A1005F">
        <w:rPr>
          <w:rFonts w:ascii="Times New Roman" w:eastAsia="Times New Roman" w:hAnsi="Times New Roman" w:cs="Times New Roman"/>
          <w:sz w:val="24"/>
          <w:szCs w:val="24"/>
          <w:lang w:eastAsia="ru-RU"/>
        </w:rPr>
        <w:t>4200</w:t>
      </w:r>
      <w:r w:rsidRPr="007A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</w:p>
    <w:p w14:paraId="398F1FE3" w14:textId="65C3D769" w:rsidR="007A394F" w:rsidRDefault="007A394F" w:rsidP="0058437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Искусственный забой –</w:t>
      </w:r>
      <w:r w:rsidR="00A1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4175,26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</w:p>
    <w:p w14:paraId="36935E5D" w14:textId="01C3F29C" w:rsidR="007A394F" w:rsidRPr="007A394F" w:rsidRDefault="007A394F" w:rsidP="0058437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забой –</w:t>
      </w:r>
      <w:r w:rsidR="00D7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2AD">
        <w:rPr>
          <w:rFonts w:ascii="Times New Roman" w:eastAsia="Times New Roman" w:hAnsi="Times New Roman" w:cs="Times New Roman"/>
          <w:sz w:val="24"/>
          <w:szCs w:val="24"/>
          <w:lang w:eastAsia="ru-RU"/>
        </w:rPr>
        <w:t>3199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(ВП</w:t>
      </w:r>
      <w:r w:rsidR="003122AD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цементный мост)</w:t>
      </w:r>
    </w:p>
    <w:p w14:paraId="599DA18B" w14:textId="118224CD" w:rsidR="0058437D" w:rsidRPr="00E41025" w:rsidRDefault="0058437D" w:rsidP="0058437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освоения – КТ-I каменноугольные отложения (карбонатная толща);</w:t>
      </w:r>
    </w:p>
    <w:p w14:paraId="0F4B28A4" w14:textId="355D91E8" w:rsidR="0058437D" w:rsidRPr="00E41025" w:rsidRDefault="0058437D" w:rsidP="0058437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Интервалы перфорации </w:t>
      </w:r>
      <w:r w:rsidR="00436A91" w:rsidRPr="00F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A4E08" w:rsidRPr="00FD74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FD74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  <w:r w:rsidR="00EA3730" w:rsidRPr="00F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п. (планируемый)</w:t>
      </w:r>
    </w:p>
    <w:p w14:paraId="5162D892" w14:textId="5D9E5C57" w:rsidR="0058437D" w:rsidRDefault="0058437D" w:rsidP="0058437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Ожидаемое пластовое давление – </w:t>
      </w:r>
      <w:r w:rsidR="00EA3730" w:rsidRPr="00EA3730">
        <w:rPr>
          <w:rFonts w:ascii="Times New Roman" w:eastAsia="Times New Roman" w:hAnsi="Times New Roman" w:cs="Times New Roman"/>
          <w:sz w:val="24"/>
          <w:szCs w:val="24"/>
          <w:lang w:eastAsia="ru-RU"/>
        </w:rPr>
        <w:t>290–310 атм</w:t>
      </w: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19E4CD" w14:textId="6196E921" w:rsidR="00EA3730" w:rsidRPr="00E41025" w:rsidRDefault="00EA3730" w:rsidP="0058437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30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Ожидаемая температура в пластовых условиях – 60–66</w:t>
      </w:r>
      <w:r w:rsidR="003122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°</w:t>
      </w:r>
      <w:r w:rsidRPr="00EA3730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</w:p>
    <w:p w14:paraId="581B2D55" w14:textId="261C95F9" w:rsidR="0058437D" w:rsidRPr="00E41025" w:rsidRDefault="007A394F" w:rsidP="0058437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Фактическая </w:t>
      </w:r>
      <w:r w:rsidR="0058437D"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 скважины</w:t>
      </w:r>
    </w:p>
    <w:p w14:paraId="25A6FCFB" w14:textId="77777777" w:rsidR="0058437D" w:rsidRPr="00E41025" w:rsidRDefault="0058437D" w:rsidP="0058437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89"/>
        <w:gridCol w:w="2162"/>
        <w:gridCol w:w="1923"/>
        <w:gridCol w:w="2054"/>
      </w:tblGrid>
      <w:tr w:rsidR="0058437D" w:rsidRPr="00E41025" w14:paraId="06B744CB" w14:textId="77777777" w:rsidTr="00A1005F">
        <w:trPr>
          <w:trHeight w:val="708"/>
          <w:jc w:val="right"/>
        </w:trPr>
        <w:tc>
          <w:tcPr>
            <w:tcW w:w="3489" w:type="dxa"/>
            <w:shd w:val="clear" w:color="auto" w:fill="FFFFFF" w:themeFill="background1"/>
            <w:vAlign w:val="center"/>
          </w:tcPr>
          <w:p w14:paraId="124400A1" w14:textId="77777777" w:rsidR="0058437D" w:rsidRPr="00E41025" w:rsidRDefault="0058437D" w:rsidP="00855F8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колонны</w:t>
            </w:r>
          </w:p>
        </w:tc>
        <w:tc>
          <w:tcPr>
            <w:tcW w:w="2162" w:type="dxa"/>
            <w:shd w:val="clear" w:color="auto" w:fill="FFFFFF" w:themeFill="background1"/>
            <w:vAlign w:val="center"/>
          </w:tcPr>
          <w:p w14:paraId="55D8D2FD" w14:textId="1BBD087D" w:rsidR="0058437D" w:rsidRPr="00E41025" w:rsidRDefault="0058437D" w:rsidP="00855F8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Диаметр, мм 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14:paraId="7A231E15" w14:textId="77777777" w:rsidR="0058437D" w:rsidRPr="00E41025" w:rsidRDefault="0058437D" w:rsidP="00855F8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Глубина спуска, м</w:t>
            </w:r>
          </w:p>
        </w:tc>
        <w:tc>
          <w:tcPr>
            <w:tcW w:w="2054" w:type="dxa"/>
            <w:shd w:val="clear" w:color="auto" w:fill="FFFFFF" w:themeFill="background1"/>
            <w:vAlign w:val="center"/>
          </w:tcPr>
          <w:p w14:paraId="3045F43B" w14:textId="77777777" w:rsidR="0058437D" w:rsidRPr="00E41025" w:rsidRDefault="0058437D" w:rsidP="00855F8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 подъема цемента</w:t>
            </w:r>
          </w:p>
        </w:tc>
      </w:tr>
      <w:tr w:rsidR="00A1005F" w:rsidRPr="00E41025" w14:paraId="69906C8C" w14:textId="77777777" w:rsidTr="00A1005F">
        <w:trPr>
          <w:jc w:val="right"/>
        </w:trPr>
        <w:tc>
          <w:tcPr>
            <w:tcW w:w="3489" w:type="dxa"/>
            <w:shd w:val="clear" w:color="auto" w:fill="FFFFFF" w:themeFill="background1"/>
          </w:tcPr>
          <w:p w14:paraId="21041567" w14:textId="64E78A3D" w:rsidR="00A1005F" w:rsidRPr="00E41025" w:rsidRDefault="00A1005F" w:rsidP="00A1005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162" w:type="dxa"/>
            <w:shd w:val="clear" w:color="auto" w:fill="FFFFFF" w:themeFill="background1"/>
          </w:tcPr>
          <w:p w14:paraId="34B5C5EB" w14:textId="51B4FCCA" w:rsidR="00A1005F" w:rsidRPr="00E41025" w:rsidRDefault="00A1005F" w:rsidP="00A1005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720</w:t>
            </w: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23" w:type="dxa"/>
            <w:shd w:val="clear" w:color="auto" w:fill="FFFFFF" w:themeFill="background1"/>
          </w:tcPr>
          <w:p w14:paraId="3C76965F" w14:textId="6A46F28C" w:rsidR="00A1005F" w:rsidRPr="00E41025" w:rsidRDefault="00A1005F" w:rsidP="00A1005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2054" w:type="dxa"/>
            <w:shd w:val="clear" w:color="auto" w:fill="FFFFFF" w:themeFill="background1"/>
          </w:tcPr>
          <w:p w14:paraId="2C7397B9" w14:textId="0F96B681" w:rsidR="00A1005F" w:rsidRPr="00045585" w:rsidRDefault="00045585" w:rsidP="00A1005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устья</w:t>
            </w:r>
          </w:p>
        </w:tc>
      </w:tr>
      <w:tr w:rsidR="00A1005F" w:rsidRPr="00E41025" w14:paraId="679C7C1A" w14:textId="77777777" w:rsidTr="00A1005F">
        <w:trPr>
          <w:jc w:val="right"/>
        </w:trPr>
        <w:tc>
          <w:tcPr>
            <w:tcW w:w="3489" w:type="dxa"/>
            <w:shd w:val="clear" w:color="auto" w:fill="FFFFFF" w:themeFill="background1"/>
          </w:tcPr>
          <w:p w14:paraId="188EF9F9" w14:textId="77777777" w:rsidR="00A1005F" w:rsidRPr="00E41025" w:rsidRDefault="00A1005F" w:rsidP="00A1005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162" w:type="dxa"/>
            <w:shd w:val="clear" w:color="auto" w:fill="FFFFFF" w:themeFill="background1"/>
          </w:tcPr>
          <w:p w14:paraId="401894F5" w14:textId="07D89AF3" w:rsidR="00A1005F" w:rsidRPr="00E41025" w:rsidRDefault="00A1005F" w:rsidP="00A1005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508,0 </w:t>
            </w:r>
          </w:p>
        </w:tc>
        <w:tc>
          <w:tcPr>
            <w:tcW w:w="1923" w:type="dxa"/>
            <w:shd w:val="clear" w:color="auto" w:fill="FFFFFF" w:themeFill="background1"/>
          </w:tcPr>
          <w:p w14:paraId="0A174A22" w14:textId="50B5E1C4" w:rsidR="00A1005F" w:rsidRPr="007A394F" w:rsidRDefault="00A1005F" w:rsidP="00A1005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308,02</w:t>
            </w:r>
          </w:p>
        </w:tc>
        <w:tc>
          <w:tcPr>
            <w:tcW w:w="2054" w:type="dxa"/>
            <w:shd w:val="clear" w:color="auto" w:fill="FFFFFF" w:themeFill="background1"/>
          </w:tcPr>
          <w:p w14:paraId="3A83A6A3" w14:textId="4FBE429D" w:rsidR="00A1005F" w:rsidRPr="00E41025" w:rsidRDefault="00045585" w:rsidP="00A1005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5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устья</w:t>
            </w:r>
          </w:p>
        </w:tc>
      </w:tr>
      <w:tr w:rsidR="00A1005F" w:rsidRPr="00E41025" w14:paraId="7747331E" w14:textId="77777777" w:rsidTr="00A1005F">
        <w:trPr>
          <w:jc w:val="right"/>
        </w:trPr>
        <w:tc>
          <w:tcPr>
            <w:tcW w:w="3489" w:type="dxa"/>
            <w:shd w:val="clear" w:color="auto" w:fill="FFFFFF" w:themeFill="background1"/>
          </w:tcPr>
          <w:p w14:paraId="7951D6D2" w14:textId="77777777" w:rsidR="00A1005F" w:rsidRPr="00E41025" w:rsidRDefault="00A1005F" w:rsidP="00A1005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Кондуктор</w:t>
            </w:r>
          </w:p>
        </w:tc>
        <w:tc>
          <w:tcPr>
            <w:tcW w:w="2162" w:type="dxa"/>
            <w:shd w:val="clear" w:color="auto" w:fill="FFFFFF" w:themeFill="background1"/>
          </w:tcPr>
          <w:p w14:paraId="53AB2D46" w14:textId="6F384903" w:rsidR="00A1005F" w:rsidRPr="007A394F" w:rsidRDefault="00A1005F" w:rsidP="00A1005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339,7 </w:t>
            </w:r>
          </w:p>
        </w:tc>
        <w:tc>
          <w:tcPr>
            <w:tcW w:w="1923" w:type="dxa"/>
            <w:shd w:val="clear" w:color="auto" w:fill="FFFFFF" w:themeFill="background1"/>
          </w:tcPr>
          <w:p w14:paraId="68F4C15A" w14:textId="3060A019" w:rsidR="00A1005F" w:rsidRPr="00A1005F" w:rsidRDefault="00A1005F" w:rsidP="00A1005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0-</w:t>
            </w: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3,57</w:t>
            </w:r>
          </w:p>
        </w:tc>
        <w:tc>
          <w:tcPr>
            <w:tcW w:w="2054" w:type="dxa"/>
            <w:shd w:val="clear" w:color="auto" w:fill="FFFFFF" w:themeFill="background1"/>
          </w:tcPr>
          <w:p w14:paraId="10AA7B41" w14:textId="77777777" w:rsidR="00A1005F" w:rsidRPr="00E41025" w:rsidRDefault="00A1005F" w:rsidP="00A1005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устья</w:t>
            </w:r>
          </w:p>
        </w:tc>
      </w:tr>
      <w:tr w:rsidR="00A1005F" w:rsidRPr="00E41025" w14:paraId="0395BCC0" w14:textId="77777777" w:rsidTr="00A1005F">
        <w:trPr>
          <w:jc w:val="right"/>
        </w:trPr>
        <w:tc>
          <w:tcPr>
            <w:tcW w:w="3489" w:type="dxa"/>
            <w:shd w:val="clear" w:color="auto" w:fill="FFFFFF" w:themeFill="background1"/>
          </w:tcPr>
          <w:p w14:paraId="0181032F" w14:textId="77777777" w:rsidR="00A1005F" w:rsidRPr="00E41025" w:rsidRDefault="00A1005F" w:rsidP="00A1005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Промежуточная колонна</w:t>
            </w:r>
          </w:p>
        </w:tc>
        <w:tc>
          <w:tcPr>
            <w:tcW w:w="2162" w:type="dxa"/>
            <w:shd w:val="clear" w:color="auto" w:fill="FFFFFF" w:themeFill="background1"/>
          </w:tcPr>
          <w:p w14:paraId="4D63CA29" w14:textId="5D55EEB3" w:rsidR="00A1005F" w:rsidRPr="00E41025" w:rsidRDefault="00A1005F" w:rsidP="00A1005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244,5</w:t>
            </w: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23" w:type="dxa"/>
            <w:shd w:val="clear" w:color="auto" w:fill="FFFFFF" w:themeFill="background1"/>
          </w:tcPr>
          <w:p w14:paraId="084F678F" w14:textId="30668561" w:rsidR="00A1005F" w:rsidRPr="00A1005F" w:rsidRDefault="00A1005F" w:rsidP="00A1005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3051,05</w:t>
            </w:r>
          </w:p>
        </w:tc>
        <w:tc>
          <w:tcPr>
            <w:tcW w:w="2054" w:type="dxa"/>
            <w:shd w:val="clear" w:color="auto" w:fill="FFFFFF" w:themeFill="background1"/>
          </w:tcPr>
          <w:p w14:paraId="69447DA9" w14:textId="77777777" w:rsidR="00A1005F" w:rsidRPr="00E41025" w:rsidRDefault="00A1005F" w:rsidP="00A1005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устья</w:t>
            </w:r>
          </w:p>
        </w:tc>
      </w:tr>
      <w:tr w:rsidR="00A1005F" w:rsidRPr="00E41025" w14:paraId="3F467076" w14:textId="77777777" w:rsidTr="00A1005F">
        <w:trPr>
          <w:trHeight w:val="279"/>
          <w:jc w:val="right"/>
        </w:trPr>
        <w:tc>
          <w:tcPr>
            <w:tcW w:w="3489" w:type="dxa"/>
            <w:shd w:val="clear" w:color="auto" w:fill="FFFFFF" w:themeFill="background1"/>
          </w:tcPr>
          <w:p w14:paraId="2276CAFF" w14:textId="77777777" w:rsidR="00A1005F" w:rsidRPr="00E41025" w:rsidRDefault="00A1005F" w:rsidP="00A1005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Эксплуатационная колонна</w:t>
            </w:r>
          </w:p>
        </w:tc>
        <w:tc>
          <w:tcPr>
            <w:tcW w:w="2162" w:type="dxa"/>
            <w:shd w:val="clear" w:color="auto" w:fill="FFFFFF" w:themeFill="background1"/>
          </w:tcPr>
          <w:p w14:paraId="425669C9" w14:textId="2A66CCA1" w:rsidR="00A1005F" w:rsidRPr="007A394F" w:rsidRDefault="00A1005F" w:rsidP="00A1005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177,8 </w:t>
            </w:r>
          </w:p>
        </w:tc>
        <w:tc>
          <w:tcPr>
            <w:tcW w:w="1923" w:type="dxa"/>
            <w:shd w:val="clear" w:color="auto" w:fill="FFFFFF" w:themeFill="background1"/>
          </w:tcPr>
          <w:p w14:paraId="082512FF" w14:textId="3A17CB8A" w:rsidR="00A1005F" w:rsidRPr="00E41025" w:rsidRDefault="00A1005F" w:rsidP="00A1005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3606,05</w:t>
            </w:r>
          </w:p>
        </w:tc>
        <w:tc>
          <w:tcPr>
            <w:tcW w:w="2054" w:type="dxa"/>
            <w:shd w:val="clear" w:color="auto" w:fill="FFFFFF" w:themeFill="background1"/>
          </w:tcPr>
          <w:p w14:paraId="11568559" w14:textId="77777777" w:rsidR="00A1005F" w:rsidRPr="00E41025" w:rsidRDefault="00A1005F" w:rsidP="00A1005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устья</w:t>
            </w:r>
          </w:p>
        </w:tc>
      </w:tr>
      <w:tr w:rsidR="00A1005F" w:rsidRPr="00E41025" w14:paraId="16A27DDB" w14:textId="77777777" w:rsidTr="00D055DB">
        <w:trPr>
          <w:trHeight w:val="279"/>
          <w:jc w:val="right"/>
        </w:trPr>
        <w:tc>
          <w:tcPr>
            <w:tcW w:w="3489" w:type="dxa"/>
            <w:shd w:val="clear" w:color="auto" w:fill="FFFFFF" w:themeFill="background1"/>
          </w:tcPr>
          <w:p w14:paraId="50F075F9" w14:textId="04ACA94C" w:rsidR="00A1005F" w:rsidRPr="00E41025" w:rsidRDefault="00A1005F" w:rsidP="00A1005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Хвостовик</w:t>
            </w:r>
          </w:p>
        </w:tc>
        <w:tc>
          <w:tcPr>
            <w:tcW w:w="2162" w:type="dxa"/>
          </w:tcPr>
          <w:p w14:paraId="33EABABB" w14:textId="4CA851BE" w:rsidR="00A1005F" w:rsidRPr="00A1005F" w:rsidRDefault="00A1005F" w:rsidP="00A1005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55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923" w:type="dxa"/>
            <w:shd w:val="clear" w:color="auto" w:fill="FFFFFF" w:themeFill="background1"/>
          </w:tcPr>
          <w:p w14:paraId="4F0A79A4" w14:textId="18EA4C4A" w:rsidR="00A1005F" w:rsidRPr="00A1005F" w:rsidRDefault="00A1005F" w:rsidP="00A1005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3403,36-4200</w:t>
            </w:r>
          </w:p>
        </w:tc>
        <w:tc>
          <w:tcPr>
            <w:tcW w:w="2054" w:type="dxa"/>
            <w:shd w:val="clear" w:color="auto" w:fill="FFFFFF" w:themeFill="background1"/>
          </w:tcPr>
          <w:p w14:paraId="5FE95D05" w14:textId="18E12CD8" w:rsidR="00A1005F" w:rsidRPr="00E41025" w:rsidRDefault="00A1005F" w:rsidP="00A1005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00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</w:t>
            </w:r>
            <w:r w:rsidR="001549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3403м</w:t>
            </w:r>
          </w:p>
        </w:tc>
      </w:tr>
    </w:tbl>
    <w:p w14:paraId="0C554380" w14:textId="77777777" w:rsidR="0058437D" w:rsidRDefault="0058437D" w:rsidP="00584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FA15BD7" w14:textId="6CC594E9" w:rsidR="00A1005F" w:rsidRPr="00A1005F" w:rsidRDefault="00A1005F" w:rsidP="00A100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B95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кважин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</w:t>
      </w:r>
      <w:r w:rsidRPr="00B95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4</w:t>
      </w:r>
    </w:p>
    <w:p w14:paraId="6C4D32DA" w14:textId="77777777" w:rsidR="00A1005F" w:rsidRPr="00E867F0" w:rsidRDefault="00A1005F" w:rsidP="00A1005F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скважины – вертикальная.</w:t>
      </w:r>
    </w:p>
    <w:p w14:paraId="68A4B6D3" w14:textId="77777777" w:rsidR="00A1005F" w:rsidRPr="00E41025" w:rsidRDefault="00A1005F" w:rsidP="00A1005F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Скважина имеет отметку:</w:t>
      </w:r>
    </w:p>
    <w:p w14:paraId="1206B092" w14:textId="0D6F16B1" w:rsidR="00A1005F" w:rsidRPr="00E41025" w:rsidRDefault="00A1005F" w:rsidP="00A100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альтитуда земли – </w:t>
      </w:r>
      <w:r w:rsidR="006A4EB7">
        <w:rPr>
          <w:rFonts w:ascii="Times New Roman" w:eastAsia="Times New Roman" w:hAnsi="Times New Roman" w:cs="Times New Roman"/>
          <w:sz w:val="24"/>
          <w:szCs w:val="24"/>
          <w:lang w:eastAsia="ru-RU"/>
        </w:rPr>
        <w:t>172,12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>м;</w:t>
      </w:r>
    </w:p>
    <w:p w14:paraId="25B08471" w14:textId="7217A0D1" w:rsidR="00A1005F" w:rsidRDefault="00A1005F" w:rsidP="00A100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Глубина скважины – </w:t>
      </w:r>
      <w:r w:rsidR="006A4EB7">
        <w:rPr>
          <w:rFonts w:ascii="Times New Roman" w:eastAsia="Times New Roman" w:hAnsi="Times New Roman" w:cs="Times New Roman"/>
          <w:sz w:val="24"/>
          <w:szCs w:val="24"/>
          <w:lang w:eastAsia="ru-RU"/>
        </w:rPr>
        <w:t>4000</w:t>
      </w:r>
      <w:r w:rsidRPr="007A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</w:p>
    <w:p w14:paraId="7FD5ADC0" w14:textId="32088198" w:rsidR="00A1005F" w:rsidRDefault="00A1005F" w:rsidP="00A100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Искусственный забой – </w:t>
      </w:r>
      <w:r w:rsidR="006A4EB7">
        <w:rPr>
          <w:rFonts w:ascii="Times New Roman" w:eastAsia="Times New Roman" w:hAnsi="Times New Roman" w:cs="Times New Roman"/>
          <w:sz w:val="24"/>
          <w:szCs w:val="24"/>
          <w:lang w:eastAsia="ru-RU"/>
        </w:rPr>
        <w:t>3987,17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</w:p>
    <w:p w14:paraId="4377A2A0" w14:textId="0497AD71" w:rsidR="00A1005F" w:rsidRPr="007A394F" w:rsidRDefault="00A1005F" w:rsidP="00A100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забой –</w:t>
      </w:r>
      <w:r w:rsidR="00D7006E">
        <w:rPr>
          <w:rFonts w:ascii="Times New Roman" w:eastAsia="Times New Roman" w:hAnsi="Times New Roman" w:cs="Times New Roman"/>
          <w:sz w:val="24"/>
          <w:szCs w:val="24"/>
          <w:lang w:eastAsia="ru-RU"/>
        </w:rPr>
        <w:t>3113м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(ВП + цементный мост)</w:t>
      </w:r>
    </w:p>
    <w:p w14:paraId="5FA6A1F9" w14:textId="5631F392" w:rsidR="00A1005F" w:rsidRPr="00E41025" w:rsidRDefault="00A1005F" w:rsidP="00A100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освоения – КТ-I каменноугольные отложения (карбонатная толща);</w:t>
      </w:r>
    </w:p>
    <w:p w14:paraId="33E0BABA" w14:textId="5AB5E562" w:rsidR="006A4EB7" w:rsidRPr="006A4EB7" w:rsidRDefault="006A4EB7" w:rsidP="006A4EB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Интервалы перфорации - </w:t>
      </w:r>
      <w:r w:rsidR="00EA4E08" w:rsidRPr="00FD74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153</w:t>
      </w:r>
      <w:r w:rsidRPr="00F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п. (планируемый)</w:t>
      </w:r>
    </w:p>
    <w:p w14:paraId="4F683574" w14:textId="77777777" w:rsidR="006A4EB7" w:rsidRPr="006A4EB7" w:rsidRDefault="006A4EB7" w:rsidP="006A4EB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EB7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Ожидаемое пластовое давление – 290–310 атм.</w:t>
      </w:r>
    </w:p>
    <w:p w14:paraId="6BD792B5" w14:textId="77777777" w:rsidR="006A4EB7" w:rsidRPr="006A4EB7" w:rsidRDefault="006A4EB7" w:rsidP="006A4EB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EB7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Ожидаемая температура в пластовых условиях – 60–66°Ц</w:t>
      </w:r>
    </w:p>
    <w:p w14:paraId="05401B51" w14:textId="2B53F13E" w:rsidR="00A1005F" w:rsidRPr="00E41025" w:rsidRDefault="006A4EB7" w:rsidP="006A4EB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EB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Фактическая конструкция скважины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89"/>
        <w:gridCol w:w="2162"/>
        <w:gridCol w:w="1923"/>
        <w:gridCol w:w="2054"/>
      </w:tblGrid>
      <w:tr w:rsidR="006A4EB7" w:rsidRPr="00E41025" w14:paraId="31F63DFF" w14:textId="77777777" w:rsidTr="0017413A">
        <w:trPr>
          <w:trHeight w:val="708"/>
          <w:jc w:val="right"/>
        </w:trPr>
        <w:tc>
          <w:tcPr>
            <w:tcW w:w="3489" w:type="dxa"/>
            <w:shd w:val="clear" w:color="auto" w:fill="FFFFFF" w:themeFill="background1"/>
            <w:vAlign w:val="center"/>
          </w:tcPr>
          <w:p w14:paraId="685AAF4A" w14:textId="77777777" w:rsidR="006A4EB7" w:rsidRPr="00E41025" w:rsidRDefault="006A4EB7" w:rsidP="0017413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Наименование колонны</w:t>
            </w:r>
          </w:p>
        </w:tc>
        <w:tc>
          <w:tcPr>
            <w:tcW w:w="2162" w:type="dxa"/>
            <w:shd w:val="clear" w:color="auto" w:fill="FFFFFF" w:themeFill="background1"/>
            <w:vAlign w:val="center"/>
          </w:tcPr>
          <w:p w14:paraId="7A038691" w14:textId="77777777" w:rsidR="006A4EB7" w:rsidRPr="00E41025" w:rsidRDefault="006A4EB7" w:rsidP="0017413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Диаметр, мм 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14:paraId="744E5CF6" w14:textId="77777777" w:rsidR="006A4EB7" w:rsidRPr="00E41025" w:rsidRDefault="006A4EB7" w:rsidP="0017413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Глубина спуска, м</w:t>
            </w:r>
          </w:p>
        </w:tc>
        <w:tc>
          <w:tcPr>
            <w:tcW w:w="2054" w:type="dxa"/>
            <w:shd w:val="clear" w:color="auto" w:fill="FFFFFF" w:themeFill="background1"/>
            <w:vAlign w:val="center"/>
          </w:tcPr>
          <w:p w14:paraId="7D5145F8" w14:textId="77777777" w:rsidR="006A4EB7" w:rsidRPr="00E41025" w:rsidRDefault="006A4EB7" w:rsidP="0017413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 подъема цемента</w:t>
            </w:r>
          </w:p>
        </w:tc>
      </w:tr>
      <w:tr w:rsidR="006A4EB7" w:rsidRPr="00E41025" w14:paraId="380157FD" w14:textId="77777777" w:rsidTr="0017413A">
        <w:trPr>
          <w:jc w:val="right"/>
        </w:trPr>
        <w:tc>
          <w:tcPr>
            <w:tcW w:w="3489" w:type="dxa"/>
            <w:shd w:val="clear" w:color="auto" w:fill="FFFFFF" w:themeFill="background1"/>
          </w:tcPr>
          <w:p w14:paraId="12D9F224" w14:textId="77777777" w:rsidR="006A4EB7" w:rsidRPr="00E41025" w:rsidRDefault="006A4EB7" w:rsidP="0017413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162" w:type="dxa"/>
            <w:shd w:val="clear" w:color="auto" w:fill="FFFFFF" w:themeFill="background1"/>
          </w:tcPr>
          <w:p w14:paraId="4E2B0853" w14:textId="77777777" w:rsidR="006A4EB7" w:rsidRPr="00E41025" w:rsidRDefault="006A4EB7" w:rsidP="0017413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720</w:t>
            </w: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23" w:type="dxa"/>
            <w:shd w:val="clear" w:color="auto" w:fill="FFFFFF" w:themeFill="background1"/>
          </w:tcPr>
          <w:p w14:paraId="63EB294C" w14:textId="06CAF2AF" w:rsidR="006A4EB7" w:rsidRPr="00E41025" w:rsidRDefault="006A4EB7" w:rsidP="0017413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2054" w:type="dxa"/>
            <w:shd w:val="clear" w:color="auto" w:fill="FFFFFF" w:themeFill="background1"/>
          </w:tcPr>
          <w:p w14:paraId="4F9C3DF2" w14:textId="04BC6918" w:rsidR="006A4EB7" w:rsidRPr="00045585" w:rsidRDefault="00045585" w:rsidP="0017413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устья</w:t>
            </w:r>
          </w:p>
        </w:tc>
      </w:tr>
      <w:tr w:rsidR="006A4EB7" w:rsidRPr="00E41025" w14:paraId="4A8E4E29" w14:textId="77777777" w:rsidTr="0017413A">
        <w:trPr>
          <w:jc w:val="right"/>
        </w:trPr>
        <w:tc>
          <w:tcPr>
            <w:tcW w:w="3489" w:type="dxa"/>
            <w:shd w:val="clear" w:color="auto" w:fill="FFFFFF" w:themeFill="background1"/>
          </w:tcPr>
          <w:p w14:paraId="26994E0B" w14:textId="77777777" w:rsidR="006A4EB7" w:rsidRPr="00E41025" w:rsidRDefault="006A4EB7" w:rsidP="0017413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162" w:type="dxa"/>
            <w:shd w:val="clear" w:color="auto" w:fill="FFFFFF" w:themeFill="background1"/>
          </w:tcPr>
          <w:p w14:paraId="6253BA42" w14:textId="77777777" w:rsidR="006A4EB7" w:rsidRPr="00E41025" w:rsidRDefault="006A4EB7" w:rsidP="0017413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508,0 </w:t>
            </w:r>
          </w:p>
        </w:tc>
        <w:tc>
          <w:tcPr>
            <w:tcW w:w="1923" w:type="dxa"/>
            <w:shd w:val="clear" w:color="auto" w:fill="FFFFFF" w:themeFill="background1"/>
          </w:tcPr>
          <w:p w14:paraId="411D7402" w14:textId="169AD552" w:rsidR="006A4EB7" w:rsidRPr="007A394F" w:rsidRDefault="006A4EB7" w:rsidP="0017413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299,25</w:t>
            </w:r>
          </w:p>
        </w:tc>
        <w:tc>
          <w:tcPr>
            <w:tcW w:w="2054" w:type="dxa"/>
            <w:shd w:val="clear" w:color="auto" w:fill="FFFFFF" w:themeFill="background1"/>
          </w:tcPr>
          <w:p w14:paraId="21F83823" w14:textId="38146117" w:rsidR="006A4EB7" w:rsidRPr="00E41025" w:rsidRDefault="00045585" w:rsidP="0017413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5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устья</w:t>
            </w:r>
          </w:p>
        </w:tc>
      </w:tr>
      <w:tr w:rsidR="006A4EB7" w:rsidRPr="00E41025" w14:paraId="3D0C7A69" w14:textId="77777777" w:rsidTr="0017413A">
        <w:trPr>
          <w:jc w:val="right"/>
        </w:trPr>
        <w:tc>
          <w:tcPr>
            <w:tcW w:w="3489" w:type="dxa"/>
            <w:shd w:val="clear" w:color="auto" w:fill="FFFFFF" w:themeFill="background1"/>
          </w:tcPr>
          <w:p w14:paraId="5059649E" w14:textId="77777777" w:rsidR="006A4EB7" w:rsidRPr="00E41025" w:rsidRDefault="006A4EB7" w:rsidP="0017413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Кондуктор</w:t>
            </w:r>
          </w:p>
        </w:tc>
        <w:tc>
          <w:tcPr>
            <w:tcW w:w="2162" w:type="dxa"/>
            <w:shd w:val="clear" w:color="auto" w:fill="FFFFFF" w:themeFill="background1"/>
          </w:tcPr>
          <w:p w14:paraId="1075E68E" w14:textId="77777777" w:rsidR="006A4EB7" w:rsidRPr="007A394F" w:rsidRDefault="006A4EB7" w:rsidP="0017413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339,7 </w:t>
            </w:r>
          </w:p>
        </w:tc>
        <w:tc>
          <w:tcPr>
            <w:tcW w:w="1923" w:type="dxa"/>
            <w:shd w:val="clear" w:color="auto" w:fill="FFFFFF" w:themeFill="background1"/>
          </w:tcPr>
          <w:p w14:paraId="161A914F" w14:textId="6AA8DABA" w:rsidR="006A4EB7" w:rsidRPr="00A1005F" w:rsidRDefault="006A4EB7" w:rsidP="0017413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1199,94</w:t>
            </w:r>
          </w:p>
        </w:tc>
        <w:tc>
          <w:tcPr>
            <w:tcW w:w="2054" w:type="dxa"/>
            <w:shd w:val="clear" w:color="auto" w:fill="FFFFFF" w:themeFill="background1"/>
          </w:tcPr>
          <w:p w14:paraId="14452E43" w14:textId="77777777" w:rsidR="006A4EB7" w:rsidRPr="00E41025" w:rsidRDefault="006A4EB7" w:rsidP="0017413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устья</w:t>
            </w:r>
          </w:p>
        </w:tc>
      </w:tr>
      <w:tr w:rsidR="006A4EB7" w:rsidRPr="00E41025" w14:paraId="3325A943" w14:textId="77777777" w:rsidTr="0017413A">
        <w:trPr>
          <w:jc w:val="right"/>
        </w:trPr>
        <w:tc>
          <w:tcPr>
            <w:tcW w:w="3489" w:type="dxa"/>
            <w:shd w:val="clear" w:color="auto" w:fill="FFFFFF" w:themeFill="background1"/>
          </w:tcPr>
          <w:p w14:paraId="22C0DF38" w14:textId="77777777" w:rsidR="006A4EB7" w:rsidRPr="00E41025" w:rsidRDefault="006A4EB7" w:rsidP="0017413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Промежуточная колонна</w:t>
            </w:r>
          </w:p>
        </w:tc>
        <w:tc>
          <w:tcPr>
            <w:tcW w:w="2162" w:type="dxa"/>
            <w:shd w:val="clear" w:color="auto" w:fill="FFFFFF" w:themeFill="background1"/>
          </w:tcPr>
          <w:p w14:paraId="5C402F59" w14:textId="77777777" w:rsidR="006A4EB7" w:rsidRPr="00E41025" w:rsidRDefault="006A4EB7" w:rsidP="0017413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244,5</w:t>
            </w: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23" w:type="dxa"/>
            <w:shd w:val="clear" w:color="auto" w:fill="FFFFFF" w:themeFill="background1"/>
          </w:tcPr>
          <w:p w14:paraId="25655887" w14:textId="5DDCCA2C" w:rsidR="006A4EB7" w:rsidRPr="00A1005F" w:rsidRDefault="006A4EB7" w:rsidP="0017413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2551,03</w:t>
            </w:r>
          </w:p>
        </w:tc>
        <w:tc>
          <w:tcPr>
            <w:tcW w:w="2054" w:type="dxa"/>
            <w:shd w:val="clear" w:color="auto" w:fill="FFFFFF" w:themeFill="background1"/>
          </w:tcPr>
          <w:p w14:paraId="3C01FBCD" w14:textId="77777777" w:rsidR="006A4EB7" w:rsidRPr="00E41025" w:rsidRDefault="006A4EB7" w:rsidP="0017413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устья</w:t>
            </w:r>
          </w:p>
        </w:tc>
      </w:tr>
      <w:tr w:rsidR="006A4EB7" w:rsidRPr="00E41025" w14:paraId="5D6CC719" w14:textId="77777777" w:rsidTr="0017413A">
        <w:trPr>
          <w:trHeight w:val="279"/>
          <w:jc w:val="right"/>
        </w:trPr>
        <w:tc>
          <w:tcPr>
            <w:tcW w:w="3489" w:type="dxa"/>
            <w:shd w:val="clear" w:color="auto" w:fill="FFFFFF" w:themeFill="background1"/>
          </w:tcPr>
          <w:p w14:paraId="46DB353F" w14:textId="77777777" w:rsidR="006A4EB7" w:rsidRPr="00E41025" w:rsidRDefault="006A4EB7" w:rsidP="0017413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Эксплуатационная колонна</w:t>
            </w:r>
          </w:p>
        </w:tc>
        <w:tc>
          <w:tcPr>
            <w:tcW w:w="2162" w:type="dxa"/>
            <w:shd w:val="clear" w:color="auto" w:fill="FFFFFF" w:themeFill="background1"/>
          </w:tcPr>
          <w:p w14:paraId="62969DC8" w14:textId="77777777" w:rsidR="006A4EB7" w:rsidRPr="007A394F" w:rsidRDefault="006A4EB7" w:rsidP="0017413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177,8 </w:t>
            </w:r>
          </w:p>
        </w:tc>
        <w:tc>
          <w:tcPr>
            <w:tcW w:w="1923" w:type="dxa"/>
            <w:shd w:val="clear" w:color="auto" w:fill="FFFFFF" w:themeFill="background1"/>
          </w:tcPr>
          <w:p w14:paraId="472FF113" w14:textId="285C5B79" w:rsidR="006A4EB7" w:rsidRPr="00E41025" w:rsidRDefault="006A4EB7" w:rsidP="0017413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3184,03</w:t>
            </w:r>
          </w:p>
        </w:tc>
        <w:tc>
          <w:tcPr>
            <w:tcW w:w="2054" w:type="dxa"/>
            <w:shd w:val="clear" w:color="auto" w:fill="FFFFFF" w:themeFill="background1"/>
          </w:tcPr>
          <w:p w14:paraId="15404391" w14:textId="77777777" w:rsidR="006A4EB7" w:rsidRPr="00E41025" w:rsidRDefault="006A4EB7" w:rsidP="0017413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устья</w:t>
            </w:r>
          </w:p>
        </w:tc>
      </w:tr>
      <w:tr w:rsidR="006A4EB7" w:rsidRPr="00E41025" w14:paraId="7DBBE9AD" w14:textId="77777777" w:rsidTr="0017413A">
        <w:trPr>
          <w:trHeight w:val="279"/>
          <w:jc w:val="right"/>
        </w:trPr>
        <w:tc>
          <w:tcPr>
            <w:tcW w:w="3489" w:type="dxa"/>
            <w:shd w:val="clear" w:color="auto" w:fill="FFFFFF" w:themeFill="background1"/>
          </w:tcPr>
          <w:p w14:paraId="311EF77B" w14:textId="77777777" w:rsidR="006A4EB7" w:rsidRPr="00E41025" w:rsidRDefault="006A4EB7" w:rsidP="0017413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Хвостовик</w:t>
            </w:r>
          </w:p>
        </w:tc>
        <w:tc>
          <w:tcPr>
            <w:tcW w:w="2162" w:type="dxa"/>
            <w:shd w:val="clear" w:color="auto" w:fill="FFFFFF" w:themeFill="background1"/>
          </w:tcPr>
          <w:p w14:paraId="0C08E4A8" w14:textId="77777777" w:rsidR="006A4EB7" w:rsidRPr="00A1005F" w:rsidRDefault="006A4EB7" w:rsidP="0017413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55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923" w:type="dxa"/>
            <w:shd w:val="clear" w:color="auto" w:fill="FFFFFF" w:themeFill="background1"/>
          </w:tcPr>
          <w:p w14:paraId="4C38B2A2" w14:textId="3F7CD0D9" w:rsidR="006A4EB7" w:rsidRPr="00A1005F" w:rsidRDefault="006A4EB7" w:rsidP="0017413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2972,41-3999</w:t>
            </w:r>
          </w:p>
        </w:tc>
        <w:tc>
          <w:tcPr>
            <w:tcW w:w="2054" w:type="dxa"/>
            <w:shd w:val="clear" w:color="auto" w:fill="FFFFFF" w:themeFill="background1"/>
          </w:tcPr>
          <w:p w14:paraId="3629D422" w14:textId="48969462" w:rsidR="006A4EB7" w:rsidRPr="00E41025" w:rsidRDefault="006A4EB7" w:rsidP="0017413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00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2985м</w:t>
            </w:r>
          </w:p>
        </w:tc>
      </w:tr>
    </w:tbl>
    <w:p w14:paraId="02F7B9B0" w14:textId="77777777" w:rsidR="00A1005F" w:rsidRDefault="00A1005F" w:rsidP="00584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A972AE7" w14:textId="780932D9" w:rsidR="00A1005F" w:rsidRPr="00A1005F" w:rsidRDefault="006A4EB7" w:rsidP="00A100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B95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кважин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</w:t>
      </w:r>
      <w:r w:rsidRPr="00B95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58</w:t>
      </w:r>
      <w:r w:rsidR="00A10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</w:p>
    <w:p w14:paraId="0837D39B" w14:textId="77777777" w:rsidR="006A4EB7" w:rsidRPr="00E867F0" w:rsidRDefault="006A4EB7" w:rsidP="006A4EB7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скважины – вертикальная.</w:t>
      </w:r>
    </w:p>
    <w:p w14:paraId="60BDA019" w14:textId="77777777" w:rsidR="006A4EB7" w:rsidRPr="00E41025" w:rsidRDefault="006A4EB7" w:rsidP="006A4EB7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Скважина имеет отметку:</w:t>
      </w:r>
    </w:p>
    <w:p w14:paraId="65B3C129" w14:textId="707A1098" w:rsidR="006A4EB7" w:rsidRPr="00E41025" w:rsidRDefault="006A4EB7" w:rsidP="006A4EB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альтитуда земли – </w:t>
      </w:r>
      <w:r w:rsidR="00D7006E">
        <w:rPr>
          <w:rFonts w:ascii="Times New Roman" w:eastAsia="Times New Roman" w:hAnsi="Times New Roman" w:cs="Times New Roman"/>
          <w:sz w:val="24"/>
          <w:szCs w:val="24"/>
          <w:lang w:eastAsia="ru-RU"/>
        </w:rPr>
        <w:t>196,21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>м;</w:t>
      </w:r>
    </w:p>
    <w:p w14:paraId="3C06392E" w14:textId="6218FE1C" w:rsidR="006A4EB7" w:rsidRDefault="006A4EB7" w:rsidP="006A4EB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Глубина скважины – </w:t>
      </w:r>
      <w:r w:rsidR="00D7006E">
        <w:rPr>
          <w:rFonts w:ascii="Times New Roman" w:eastAsia="Times New Roman" w:hAnsi="Times New Roman" w:cs="Times New Roman"/>
          <w:sz w:val="24"/>
          <w:szCs w:val="24"/>
          <w:lang w:eastAsia="ru-RU"/>
        </w:rPr>
        <w:t>3050</w:t>
      </w:r>
      <w:r w:rsidRPr="007A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</w:p>
    <w:p w14:paraId="55CC7A25" w14:textId="532F122F" w:rsidR="006A4EB7" w:rsidRDefault="006A4EB7" w:rsidP="006A4EB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Искусственный забой – </w:t>
      </w:r>
      <w:r w:rsidR="00D7006E">
        <w:rPr>
          <w:rFonts w:ascii="Times New Roman" w:eastAsia="Times New Roman" w:hAnsi="Times New Roman" w:cs="Times New Roman"/>
          <w:sz w:val="24"/>
          <w:szCs w:val="24"/>
          <w:lang w:eastAsia="ru-RU"/>
        </w:rPr>
        <w:t>3026,92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</w:p>
    <w:p w14:paraId="0411C5F7" w14:textId="77777777" w:rsidR="006A4EB7" w:rsidRPr="00E41025" w:rsidRDefault="006A4EB7" w:rsidP="006A4EB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освоения – КТ-I каменноугольные отложения (карбонатная толща);</w:t>
      </w:r>
    </w:p>
    <w:p w14:paraId="38E43733" w14:textId="703F231D" w:rsidR="006A4EB7" w:rsidRPr="006A4EB7" w:rsidRDefault="006A4EB7" w:rsidP="006A4EB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Интервалы перфорации - </w:t>
      </w:r>
      <w:r w:rsidR="00FD74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91</w:t>
      </w:r>
      <w:r w:rsidRPr="00F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п. (планируемый)</w:t>
      </w:r>
    </w:p>
    <w:p w14:paraId="26266849" w14:textId="77777777" w:rsidR="006A4EB7" w:rsidRPr="006A4EB7" w:rsidRDefault="006A4EB7" w:rsidP="006A4EB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EB7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Ожидаемое пластовое давление – 290–310 атм.</w:t>
      </w:r>
    </w:p>
    <w:p w14:paraId="2A7B7A4F" w14:textId="77777777" w:rsidR="006A4EB7" w:rsidRPr="006A4EB7" w:rsidRDefault="006A4EB7" w:rsidP="006A4EB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EB7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Ожидаемая температура в пластовых условиях – 60–66°Ц</w:t>
      </w:r>
    </w:p>
    <w:p w14:paraId="5E0FEE9B" w14:textId="77777777" w:rsidR="006A4EB7" w:rsidRPr="00E41025" w:rsidRDefault="006A4EB7" w:rsidP="006A4EB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EB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Фактическая конструкция скважины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89"/>
        <w:gridCol w:w="2162"/>
        <w:gridCol w:w="1923"/>
        <w:gridCol w:w="2054"/>
      </w:tblGrid>
      <w:tr w:rsidR="006A4EB7" w:rsidRPr="00E41025" w14:paraId="3D9621A6" w14:textId="77777777" w:rsidTr="0017413A">
        <w:trPr>
          <w:trHeight w:val="708"/>
          <w:jc w:val="right"/>
        </w:trPr>
        <w:tc>
          <w:tcPr>
            <w:tcW w:w="3489" w:type="dxa"/>
            <w:shd w:val="clear" w:color="auto" w:fill="FFFFFF" w:themeFill="background1"/>
            <w:vAlign w:val="center"/>
          </w:tcPr>
          <w:p w14:paraId="24419C35" w14:textId="77777777" w:rsidR="006A4EB7" w:rsidRPr="00E41025" w:rsidRDefault="006A4EB7" w:rsidP="0017413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колонны</w:t>
            </w:r>
          </w:p>
        </w:tc>
        <w:tc>
          <w:tcPr>
            <w:tcW w:w="2162" w:type="dxa"/>
            <w:shd w:val="clear" w:color="auto" w:fill="FFFFFF" w:themeFill="background1"/>
            <w:vAlign w:val="center"/>
          </w:tcPr>
          <w:p w14:paraId="04126650" w14:textId="77777777" w:rsidR="006A4EB7" w:rsidRPr="00E41025" w:rsidRDefault="006A4EB7" w:rsidP="0017413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Диаметр, мм 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14:paraId="50EBC25C" w14:textId="77777777" w:rsidR="006A4EB7" w:rsidRPr="00E41025" w:rsidRDefault="006A4EB7" w:rsidP="0017413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Глубина спуска, м</w:t>
            </w:r>
          </w:p>
        </w:tc>
        <w:tc>
          <w:tcPr>
            <w:tcW w:w="2054" w:type="dxa"/>
            <w:shd w:val="clear" w:color="auto" w:fill="FFFFFF" w:themeFill="background1"/>
            <w:vAlign w:val="center"/>
          </w:tcPr>
          <w:p w14:paraId="7F8C1F35" w14:textId="77777777" w:rsidR="006A4EB7" w:rsidRPr="00E41025" w:rsidRDefault="006A4EB7" w:rsidP="0017413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 подъема цемента</w:t>
            </w:r>
          </w:p>
        </w:tc>
      </w:tr>
      <w:tr w:rsidR="006A4EB7" w:rsidRPr="00E41025" w14:paraId="4BB9894C" w14:textId="77777777" w:rsidTr="0017413A">
        <w:trPr>
          <w:jc w:val="right"/>
        </w:trPr>
        <w:tc>
          <w:tcPr>
            <w:tcW w:w="3489" w:type="dxa"/>
            <w:shd w:val="clear" w:color="auto" w:fill="FFFFFF" w:themeFill="background1"/>
          </w:tcPr>
          <w:p w14:paraId="32EA4CC7" w14:textId="77777777" w:rsidR="006A4EB7" w:rsidRPr="00E41025" w:rsidRDefault="006A4EB7" w:rsidP="0017413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162" w:type="dxa"/>
            <w:shd w:val="clear" w:color="auto" w:fill="FFFFFF" w:themeFill="background1"/>
          </w:tcPr>
          <w:p w14:paraId="61903E2A" w14:textId="202675CB" w:rsidR="006A4EB7" w:rsidRPr="00E41025" w:rsidRDefault="003172EA" w:rsidP="0017413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923" w:type="dxa"/>
            <w:shd w:val="clear" w:color="auto" w:fill="FFFFFF" w:themeFill="background1"/>
          </w:tcPr>
          <w:p w14:paraId="75ADC339" w14:textId="776C3B6D" w:rsidR="006A4EB7" w:rsidRPr="007A394F" w:rsidRDefault="00045585" w:rsidP="0017413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0-</w:t>
            </w:r>
            <w:r w:rsidR="0031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2054" w:type="dxa"/>
            <w:shd w:val="clear" w:color="auto" w:fill="FFFFFF" w:themeFill="background1"/>
          </w:tcPr>
          <w:p w14:paraId="2627461D" w14:textId="7DB05899" w:rsidR="006A4EB7" w:rsidRPr="00E41025" w:rsidRDefault="00045585" w:rsidP="0017413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устья</w:t>
            </w:r>
          </w:p>
        </w:tc>
      </w:tr>
      <w:tr w:rsidR="003172EA" w:rsidRPr="00E41025" w14:paraId="692F6512" w14:textId="77777777" w:rsidTr="0017413A">
        <w:trPr>
          <w:jc w:val="right"/>
        </w:trPr>
        <w:tc>
          <w:tcPr>
            <w:tcW w:w="3489" w:type="dxa"/>
            <w:shd w:val="clear" w:color="auto" w:fill="FFFFFF" w:themeFill="background1"/>
          </w:tcPr>
          <w:p w14:paraId="447CA8AA" w14:textId="66484606" w:rsidR="003172EA" w:rsidRPr="00E41025" w:rsidRDefault="003172EA" w:rsidP="003172E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Кондуктор</w:t>
            </w:r>
          </w:p>
        </w:tc>
        <w:tc>
          <w:tcPr>
            <w:tcW w:w="2162" w:type="dxa"/>
            <w:shd w:val="clear" w:color="auto" w:fill="FFFFFF" w:themeFill="background1"/>
          </w:tcPr>
          <w:p w14:paraId="7D5F5872" w14:textId="2BE1BE31" w:rsidR="003172EA" w:rsidRPr="00E41025" w:rsidRDefault="003172EA" w:rsidP="003172E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508,0 </w:t>
            </w:r>
          </w:p>
        </w:tc>
        <w:tc>
          <w:tcPr>
            <w:tcW w:w="1923" w:type="dxa"/>
            <w:shd w:val="clear" w:color="auto" w:fill="FFFFFF" w:themeFill="background1"/>
          </w:tcPr>
          <w:p w14:paraId="4DD113AF" w14:textId="57D01C9A" w:rsidR="003172EA" w:rsidRPr="00E41025" w:rsidRDefault="003172EA" w:rsidP="003172E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300,49</w:t>
            </w:r>
          </w:p>
        </w:tc>
        <w:tc>
          <w:tcPr>
            <w:tcW w:w="2054" w:type="dxa"/>
            <w:shd w:val="clear" w:color="auto" w:fill="FFFFFF" w:themeFill="background1"/>
          </w:tcPr>
          <w:p w14:paraId="68ED0D98" w14:textId="4E067A1D" w:rsidR="003172EA" w:rsidRPr="003172EA" w:rsidRDefault="003172EA" w:rsidP="003172E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устья</w:t>
            </w:r>
          </w:p>
        </w:tc>
      </w:tr>
      <w:tr w:rsidR="003172EA" w:rsidRPr="00E41025" w14:paraId="10336EB3" w14:textId="77777777" w:rsidTr="0017413A">
        <w:trPr>
          <w:jc w:val="right"/>
        </w:trPr>
        <w:tc>
          <w:tcPr>
            <w:tcW w:w="3489" w:type="dxa"/>
            <w:shd w:val="clear" w:color="auto" w:fill="FFFFFF" w:themeFill="background1"/>
          </w:tcPr>
          <w:p w14:paraId="27D4FC62" w14:textId="7E91BD9E" w:rsidR="003172EA" w:rsidRPr="00E41025" w:rsidRDefault="003172EA" w:rsidP="003172E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1-я п</w:t>
            </w:r>
            <w:r w:rsidRPr="0031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ромежуточная колонна</w:t>
            </w:r>
          </w:p>
        </w:tc>
        <w:tc>
          <w:tcPr>
            <w:tcW w:w="2162" w:type="dxa"/>
            <w:shd w:val="clear" w:color="auto" w:fill="FFFFFF" w:themeFill="background1"/>
          </w:tcPr>
          <w:p w14:paraId="30E2F1ED" w14:textId="2CD50AE2" w:rsidR="003172EA" w:rsidRPr="007A394F" w:rsidRDefault="003172EA" w:rsidP="003172E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339,7 </w:t>
            </w:r>
          </w:p>
        </w:tc>
        <w:tc>
          <w:tcPr>
            <w:tcW w:w="1923" w:type="dxa"/>
            <w:shd w:val="clear" w:color="auto" w:fill="FFFFFF" w:themeFill="background1"/>
          </w:tcPr>
          <w:p w14:paraId="0D67DF07" w14:textId="0350CA35" w:rsidR="003172EA" w:rsidRPr="00A1005F" w:rsidRDefault="003172EA" w:rsidP="003172E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1200,38</w:t>
            </w:r>
          </w:p>
        </w:tc>
        <w:tc>
          <w:tcPr>
            <w:tcW w:w="2054" w:type="dxa"/>
            <w:shd w:val="clear" w:color="auto" w:fill="FFFFFF" w:themeFill="background1"/>
          </w:tcPr>
          <w:p w14:paraId="64E3BF6C" w14:textId="5AEC1061" w:rsidR="003172EA" w:rsidRPr="00E41025" w:rsidRDefault="003172EA" w:rsidP="003172E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устья</w:t>
            </w:r>
          </w:p>
        </w:tc>
      </w:tr>
      <w:tr w:rsidR="003172EA" w:rsidRPr="00E41025" w14:paraId="4E3A1C52" w14:textId="77777777" w:rsidTr="0017413A">
        <w:trPr>
          <w:jc w:val="right"/>
        </w:trPr>
        <w:tc>
          <w:tcPr>
            <w:tcW w:w="3489" w:type="dxa"/>
            <w:shd w:val="clear" w:color="auto" w:fill="FFFFFF" w:themeFill="background1"/>
          </w:tcPr>
          <w:p w14:paraId="202A820D" w14:textId="7F311F01" w:rsidR="003172EA" w:rsidRPr="00E41025" w:rsidRDefault="003172EA" w:rsidP="003172E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2-я п</w:t>
            </w: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ромежуточная колонна</w:t>
            </w:r>
          </w:p>
        </w:tc>
        <w:tc>
          <w:tcPr>
            <w:tcW w:w="2162" w:type="dxa"/>
            <w:shd w:val="clear" w:color="auto" w:fill="FFFFFF" w:themeFill="background1"/>
          </w:tcPr>
          <w:p w14:paraId="19CBE8F8" w14:textId="77777777" w:rsidR="003172EA" w:rsidRPr="00E41025" w:rsidRDefault="003172EA" w:rsidP="003172E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244,5</w:t>
            </w: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23" w:type="dxa"/>
            <w:shd w:val="clear" w:color="auto" w:fill="FFFFFF" w:themeFill="background1"/>
          </w:tcPr>
          <w:p w14:paraId="3EB52712" w14:textId="4146F322" w:rsidR="003172EA" w:rsidRPr="00A1005F" w:rsidRDefault="003172EA" w:rsidP="003172E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2772</w:t>
            </w:r>
          </w:p>
        </w:tc>
        <w:tc>
          <w:tcPr>
            <w:tcW w:w="2054" w:type="dxa"/>
            <w:shd w:val="clear" w:color="auto" w:fill="FFFFFF" w:themeFill="background1"/>
          </w:tcPr>
          <w:p w14:paraId="46A8A120" w14:textId="77777777" w:rsidR="003172EA" w:rsidRPr="00E41025" w:rsidRDefault="003172EA" w:rsidP="003172E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устья</w:t>
            </w:r>
          </w:p>
        </w:tc>
      </w:tr>
      <w:tr w:rsidR="003172EA" w:rsidRPr="00E41025" w14:paraId="6D9DD2D8" w14:textId="77777777" w:rsidTr="0017413A">
        <w:trPr>
          <w:trHeight w:val="279"/>
          <w:jc w:val="right"/>
        </w:trPr>
        <w:tc>
          <w:tcPr>
            <w:tcW w:w="3489" w:type="dxa"/>
            <w:shd w:val="clear" w:color="auto" w:fill="FFFFFF" w:themeFill="background1"/>
          </w:tcPr>
          <w:p w14:paraId="265D4B82" w14:textId="77777777" w:rsidR="003172EA" w:rsidRPr="00E41025" w:rsidRDefault="003172EA" w:rsidP="003172E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Эксплуатационная колонна</w:t>
            </w:r>
          </w:p>
        </w:tc>
        <w:tc>
          <w:tcPr>
            <w:tcW w:w="2162" w:type="dxa"/>
            <w:shd w:val="clear" w:color="auto" w:fill="FFFFFF" w:themeFill="background1"/>
          </w:tcPr>
          <w:p w14:paraId="64268C45" w14:textId="77777777" w:rsidR="003172EA" w:rsidRPr="007A394F" w:rsidRDefault="003172EA" w:rsidP="003172E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177,8 </w:t>
            </w:r>
          </w:p>
        </w:tc>
        <w:tc>
          <w:tcPr>
            <w:tcW w:w="1923" w:type="dxa"/>
            <w:shd w:val="clear" w:color="auto" w:fill="FFFFFF" w:themeFill="background1"/>
          </w:tcPr>
          <w:p w14:paraId="35E02F4C" w14:textId="114AE257" w:rsidR="003172EA" w:rsidRPr="00E41025" w:rsidRDefault="003172EA" w:rsidP="003172E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3051</w:t>
            </w:r>
          </w:p>
        </w:tc>
        <w:tc>
          <w:tcPr>
            <w:tcW w:w="2054" w:type="dxa"/>
            <w:shd w:val="clear" w:color="auto" w:fill="FFFFFF" w:themeFill="background1"/>
          </w:tcPr>
          <w:p w14:paraId="74835697" w14:textId="77777777" w:rsidR="003172EA" w:rsidRPr="00E41025" w:rsidRDefault="003172EA" w:rsidP="003172E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устья</w:t>
            </w:r>
          </w:p>
        </w:tc>
      </w:tr>
    </w:tbl>
    <w:p w14:paraId="055DEEDE" w14:textId="77777777" w:rsidR="00A1005F" w:rsidRDefault="00A1005F" w:rsidP="00584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AE7BD6" w14:textId="36152179" w:rsidR="00A1005F" w:rsidRPr="00B954E8" w:rsidRDefault="00A1005F" w:rsidP="00A100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B95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кважин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</w:t>
      </w:r>
      <w:r w:rsidRPr="00B95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</w:p>
    <w:p w14:paraId="04D18C46" w14:textId="0DD064CD" w:rsidR="00A1005F" w:rsidRPr="00E867F0" w:rsidRDefault="00A1005F" w:rsidP="00A1005F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скважины – </w:t>
      </w:r>
      <w:r w:rsidR="003172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наклонно-направленная</w:t>
      </w:r>
    </w:p>
    <w:p w14:paraId="75FF1080" w14:textId="77777777" w:rsidR="00A1005F" w:rsidRPr="00E41025" w:rsidRDefault="00A1005F" w:rsidP="00A1005F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Скважина имеет отметку:</w:t>
      </w:r>
    </w:p>
    <w:p w14:paraId="5528EBBF" w14:textId="1C23B936" w:rsidR="00A1005F" w:rsidRPr="00E41025" w:rsidRDefault="00A1005F" w:rsidP="00A100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альтитуда земли – </w:t>
      </w:r>
      <w:r w:rsidR="00D510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158,06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14:paraId="1DE8D1EF" w14:textId="3DEBDA55" w:rsidR="00A1005F" w:rsidRDefault="00A1005F" w:rsidP="00A100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94F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Глубина скважины –</w:t>
      </w:r>
      <w:r w:rsidR="0004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72EA">
        <w:rPr>
          <w:rFonts w:ascii="Times New Roman" w:eastAsia="Times New Roman" w:hAnsi="Times New Roman" w:cs="Times New Roman"/>
          <w:sz w:val="24"/>
          <w:szCs w:val="24"/>
          <w:lang w:eastAsia="ru-RU"/>
        </w:rPr>
        <w:t>3295</w:t>
      </w:r>
      <w:r w:rsidR="00045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394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17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7CA859C" w14:textId="2EC16FFE" w:rsidR="00A1005F" w:rsidRDefault="00A1005F" w:rsidP="00A100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Искусственный забой – </w:t>
      </w:r>
      <w:r w:rsidR="00317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3225,02м </w:t>
      </w:r>
    </w:p>
    <w:p w14:paraId="2F6A73B4" w14:textId="59FE38E2" w:rsidR="00A1005F" w:rsidRPr="00E41025" w:rsidRDefault="00A1005F" w:rsidP="00A100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освоения – КТ-I каменноугольные отложения (карбонатная толща);</w:t>
      </w:r>
    </w:p>
    <w:p w14:paraId="69EA290B" w14:textId="46375A83" w:rsidR="003172EA" w:rsidRPr="006A4EB7" w:rsidRDefault="003172EA" w:rsidP="003172E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Интервалы перфорации </w:t>
      </w:r>
      <w:r w:rsidR="00FD746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74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51,5</w:t>
      </w:r>
      <w:r w:rsidRPr="00F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п. (планируемый)</w:t>
      </w:r>
    </w:p>
    <w:p w14:paraId="57357EAF" w14:textId="77777777" w:rsidR="003172EA" w:rsidRPr="006A4EB7" w:rsidRDefault="003172EA" w:rsidP="003172E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EB7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Ожидаемое пластовое давление – 290–310 атм.</w:t>
      </w:r>
    </w:p>
    <w:p w14:paraId="3A49EACC" w14:textId="77777777" w:rsidR="003172EA" w:rsidRPr="006A4EB7" w:rsidRDefault="003172EA" w:rsidP="003172E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EB7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Ожидаемая температура в пластовых условиях – 60–66°Ц</w:t>
      </w:r>
    </w:p>
    <w:p w14:paraId="729238EF" w14:textId="77777777" w:rsidR="00A1005F" w:rsidRDefault="00A1005F" w:rsidP="00A100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Фактическая </w:t>
      </w: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 скважины</w:t>
      </w:r>
    </w:p>
    <w:p w14:paraId="3CC3D1BA" w14:textId="77777777" w:rsidR="00045585" w:rsidRDefault="00045585" w:rsidP="00A100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89"/>
        <w:gridCol w:w="2162"/>
        <w:gridCol w:w="1923"/>
        <w:gridCol w:w="2054"/>
      </w:tblGrid>
      <w:tr w:rsidR="00045585" w:rsidRPr="00E41025" w14:paraId="0D407E39" w14:textId="77777777" w:rsidTr="003B22B5">
        <w:trPr>
          <w:trHeight w:val="708"/>
          <w:jc w:val="right"/>
        </w:trPr>
        <w:tc>
          <w:tcPr>
            <w:tcW w:w="3489" w:type="dxa"/>
            <w:shd w:val="clear" w:color="auto" w:fill="FFFFFF" w:themeFill="background1"/>
            <w:vAlign w:val="center"/>
          </w:tcPr>
          <w:p w14:paraId="7102F807" w14:textId="77777777" w:rsidR="00045585" w:rsidRPr="00E41025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колонны</w:t>
            </w:r>
          </w:p>
        </w:tc>
        <w:tc>
          <w:tcPr>
            <w:tcW w:w="2162" w:type="dxa"/>
            <w:shd w:val="clear" w:color="auto" w:fill="FFFFFF" w:themeFill="background1"/>
            <w:vAlign w:val="center"/>
          </w:tcPr>
          <w:p w14:paraId="19F21EAE" w14:textId="77777777" w:rsidR="00045585" w:rsidRPr="00E41025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Диаметр, мм 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14:paraId="788FBB12" w14:textId="77777777" w:rsidR="00045585" w:rsidRPr="00E41025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Глубина спуска, м</w:t>
            </w:r>
          </w:p>
        </w:tc>
        <w:tc>
          <w:tcPr>
            <w:tcW w:w="2054" w:type="dxa"/>
            <w:shd w:val="clear" w:color="auto" w:fill="FFFFFF" w:themeFill="background1"/>
            <w:vAlign w:val="center"/>
          </w:tcPr>
          <w:p w14:paraId="3D0894C7" w14:textId="77777777" w:rsidR="00045585" w:rsidRPr="00E41025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 подъема цемента</w:t>
            </w:r>
          </w:p>
        </w:tc>
      </w:tr>
      <w:tr w:rsidR="00045585" w:rsidRPr="00E41025" w14:paraId="66D848C8" w14:textId="77777777" w:rsidTr="003B22B5">
        <w:trPr>
          <w:jc w:val="right"/>
        </w:trPr>
        <w:tc>
          <w:tcPr>
            <w:tcW w:w="3489" w:type="dxa"/>
            <w:shd w:val="clear" w:color="auto" w:fill="FFFFFF" w:themeFill="background1"/>
          </w:tcPr>
          <w:p w14:paraId="7E3701B5" w14:textId="77777777" w:rsidR="00045585" w:rsidRPr="00E41025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162" w:type="dxa"/>
            <w:shd w:val="clear" w:color="auto" w:fill="FFFFFF" w:themeFill="background1"/>
          </w:tcPr>
          <w:p w14:paraId="1F497504" w14:textId="77777777" w:rsidR="00045585" w:rsidRPr="00E41025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923" w:type="dxa"/>
            <w:shd w:val="clear" w:color="auto" w:fill="FFFFFF" w:themeFill="background1"/>
          </w:tcPr>
          <w:p w14:paraId="601AE275" w14:textId="48F10E12" w:rsidR="00045585" w:rsidRPr="00D510A8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0-15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,7</w:t>
            </w:r>
          </w:p>
        </w:tc>
        <w:tc>
          <w:tcPr>
            <w:tcW w:w="2054" w:type="dxa"/>
            <w:shd w:val="clear" w:color="auto" w:fill="FFFFFF" w:themeFill="background1"/>
          </w:tcPr>
          <w:p w14:paraId="026E91B4" w14:textId="7143E901" w:rsidR="00045585" w:rsidRPr="00E41025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устья</w:t>
            </w:r>
          </w:p>
        </w:tc>
      </w:tr>
      <w:tr w:rsidR="00045585" w:rsidRPr="00E41025" w14:paraId="61FDA70E" w14:textId="77777777" w:rsidTr="003B22B5">
        <w:trPr>
          <w:jc w:val="right"/>
        </w:trPr>
        <w:tc>
          <w:tcPr>
            <w:tcW w:w="3489" w:type="dxa"/>
            <w:shd w:val="clear" w:color="auto" w:fill="FFFFFF" w:themeFill="background1"/>
          </w:tcPr>
          <w:p w14:paraId="126D08D0" w14:textId="77777777" w:rsidR="00045585" w:rsidRPr="00E41025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Кондуктор</w:t>
            </w:r>
          </w:p>
        </w:tc>
        <w:tc>
          <w:tcPr>
            <w:tcW w:w="2162" w:type="dxa"/>
            <w:shd w:val="clear" w:color="auto" w:fill="FFFFFF" w:themeFill="background1"/>
          </w:tcPr>
          <w:p w14:paraId="7BF7CA1B" w14:textId="77777777" w:rsidR="00045585" w:rsidRPr="00E41025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508,0 </w:t>
            </w:r>
          </w:p>
        </w:tc>
        <w:tc>
          <w:tcPr>
            <w:tcW w:w="1923" w:type="dxa"/>
            <w:shd w:val="clear" w:color="auto" w:fill="FFFFFF" w:themeFill="background1"/>
          </w:tcPr>
          <w:p w14:paraId="6C117700" w14:textId="20D00399" w:rsidR="00045585" w:rsidRPr="00D510A8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305,48</w:t>
            </w:r>
          </w:p>
        </w:tc>
        <w:tc>
          <w:tcPr>
            <w:tcW w:w="2054" w:type="dxa"/>
            <w:shd w:val="clear" w:color="auto" w:fill="FFFFFF" w:themeFill="background1"/>
          </w:tcPr>
          <w:p w14:paraId="750F2B51" w14:textId="77777777" w:rsidR="00045585" w:rsidRPr="003172EA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устья</w:t>
            </w:r>
          </w:p>
        </w:tc>
      </w:tr>
      <w:tr w:rsidR="00045585" w:rsidRPr="00E41025" w14:paraId="0E48E9BA" w14:textId="77777777" w:rsidTr="003B22B5">
        <w:trPr>
          <w:jc w:val="right"/>
        </w:trPr>
        <w:tc>
          <w:tcPr>
            <w:tcW w:w="3489" w:type="dxa"/>
            <w:shd w:val="clear" w:color="auto" w:fill="FFFFFF" w:themeFill="background1"/>
          </w:tcPr>
          <w:p w14:paraId="5AFE9BD3" w14:textId="77777777" w:rsidR="00045585" w:rsidRPr="00E41025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1-я п</w:t>
            </w:r>
            <w:r w:rsidRPr="0031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ромежуточная колонна</w:t>
            </w:r>
          </w:p>
        </w:tc>
        <w:tc>
          <w:tcPr>
            <w:tcW w:w="2162" w:type="dxa"/>
            <w:shd w:val="clear" w:color="auto" w:fill="FFFFFF" w:themeFill="background1"/>
          </w:tcPr>
          <w:p w14:paraId="74ACE263" w14:textId="77777777" w:rsidR="00045585" w:rsidRPr="007A394F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339,7 </w:t>
            </w:r>
          </w:p>
        </w:tc>
        <w:tc>
          <w:tcPr>
            <w:tcW w:w="1923" w:type="dxa"/>
            <w:shd w:val="clear" w:color="auto" w:fill="FFFFFF" w:themeFill="background1"/>
          </w:tcPr>
          <w:p w14:paraId="2775F005" w14:textId="2626CCA6" w:rsidR="00045585" w:rsidRPr="00D510A8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1200,22</w:t>
            </w:r>
          </w:p>
        </w:tc>
        <w:tc>
          <w:tcPr>
            <w:tcW w:w="2054" w:type="dxa"/>
            <w:shd w:val="clear" w:color="auto" w:fill="FFFFFF" w:themeFill="background1"/>
          </w:tcPr>
          <w:p w14:paraId="7285B3A0" w14:textId="77777777" w:rsidR="00045585" w:rsidRPr="00E41025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устья</w:t>
            </w:r>
          </w:p>
        </w:tc>
      </w:tr>
      <w:tr w:rsidR="00045585" w:rsidRPr="00E41025" w14:paraId="592F8C3D" w14:textId="77777777" w:rsidTr="003B22B5">
        <w:trPr>
          <w:jc w:val="right"/>
        </w:trPr>
        <w:tc>
          <w:tcPr>
            <w:tcW w:w="3489" w:type="dxa"/>
            <w:shd w:val="clear" w:color="auto" w:fill="FFFFFF" w:themeFill="background1"/>
          </w:tcPr>
          <w:p w14:paraId="1E3B4DED" w14:textId="77777777" w:rsidR="00045585" w:rsidRPr="00E41025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2-я п</w:t>
            </w: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ромежуточная колонна</w:t>
            </w:r>
          </w:p>
        </w:tc>
        <w:tc>
          <w:tcPr>
            <w:tcW w:w="2162" w:type="dxa"/>
            <w:shd w:val="clear" w:color="auto" w:fill="FFFFFF" w:themeFill="background1"/>
          </w:tcPr>
          <w:p w14:paraId="64295044" w14:textId="77777777" w:rsidR="00045585" w:rsidRPr="00E41025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244,5</w:t>
            </w: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23" w:type="dxa"/>
            <w:shd w:val="clear" w:color="auto" w:fill="FFFFFF" w:themeFill="background1"/>
          </w:tcPr>
          <w:p w14:paraId="1FF9325F" w14:textId="033A7BA9" w:rsidR="00045585" w:rsidRPr="00D510A8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2854,4</w:t>
            </w:r>
          </w:p>
        </w:tc>
        <w:tc>
          <w:tcPr>
            <w:tcW w:w="2054" w:type="dxa"/>
            <w:shd w:val="clear" w:color="auto" w:fill="FFFFFF" w:themeFill="background1"/>
          </w:tcPr>
          <w:p w14:paraId="360E2F0B" w14:textId="77777777" w:rsidR="00045585" w:rsidRPr="00E41025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устья</w:t>
            </w:r>
          </w:p>
        </w:tc>
      </w:tr>
      <w:tr w:rsidR="00045585" w:rsidRPr="00E41025" w14:paraId="1E890D5B" w14:textId="77777777" w:rsidTr="003B22B5">
        <w:trPr>
          <w:trHeight w:val="279"/>
          <w:jc w:val="right"/>
        </w:trPr>
        <w:tc>
          <w:tcPr>
            <w:tcW w:w="3489" w:type="dxa"/>
            <w:shd w:val="clear" w:color="auto" w:fill="FFFFFF" w:themeFill="background1"/>
          </w:tcPr>
          <w:p w14:paraId="1023F8CC" w14:textId="77777777" w:rsidR="00045585" w:rsidRPr="00E41025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Эксплуатационная колонна</w:t>
            </w:r>
          </w:p>
        </w:tc>
        <w:tc>
          <w:tcPr>
            <w:tcW w:w="2162" w:type="dxa"/>
            <w:shd w:val="clear" w:color="auto" w:fill="FFFFFF" w:themeFill="background1"/>
          </w:tcPr>
          <w:p w14:paraId="4F0C6E85" w14:textId="77777777" w:rsidR="00045585" w:rsidRPr="007A394F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177,8 </w:t>
            </w:r>
          </w:p>
        </w:tc>
        <w:tc>
          <w:tcPr>
            <w:tcW w:w="1923" w:type="dxa"/>
            <w:shd w:val="clear" w:color="auto" w:fill="FFFFFF" w:themeFill="background1"/>
          </w:tcPr>
          <w:p w14:paraId="2AF8B7F0" w14:textId="26FA557D" w:rsidR="00045585" w:rsidRPr="00D510A8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3249,11</w:t>
            </w:r>
          </w:p>
        </w:tc>
        <w:tc>
          <w:tcPr>
            <w:tcW w:w="2054" w:type="dxa"/>
            <w:shd w:val="clear" w:color="auto" w:fill="FFFFFF" w:themeFill="background1"/>
          </w:tcPr>
          <w:p w14:paraId="22B540F0" w14:textId="77777777" w:rsidR="00045585" w:rsidRPr="00E41025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устья</w:t>
            </w:r>
          </w:p>
        </w:tc>
      </w:tr>
    </w:tbl>
    <w:p w14:paraId="6FA7DEC5" w14:textId="77777777" w:rsidR="003172EA" w:rsidRDefault="003172EA" w:rsidP="00A100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0E695" w14:textId="77777777" w:rsidR="00045585" w:rsidRDefault="00045585" w:rsidP="00A100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849DF4" w14:textId="7F9AACB7" w:rsidR="00A1005F" w:rsidRPr="00B954E8" w:rsidRDefault="00A1005F" w:rsidP="00A100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B95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кважин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</w:t>
      </w:r>
      <w:r w:rsidRPr="00B95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</w:p>
    <w:p w14:paraId="3AFC6675" w14:textId="77777777" w:rsidR="00045585" w:rsidRDefault="00A1005F" w:rsidP="00A1005F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скважины – </w:t>
      </w:r>
      <w:r w:rsidR="00045585" w:rsidRPr="000455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наклонно-направленная</w:t>
      </w:r>
    </w:p>
    <w:p w14:paraId="6269CC45" w14:textId="4DC934D3" w:rsidR="00A1005F" w:rsidRPr="00E41025" w:rsidRDefault="00A1005F" w:rsidP="00A1005F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Скважина имеет отметку:</w:t>
      </w:r>
    </w:p>
    <w:p w14:paraId="0FCE4F9B" w14:textId="123671E1" w:rsidR="00A1005F" w:rsidRPr="00E41025" w:rsidRDefault="00A1005F" w:rsidP="00A100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альтитуда земли – </w:t>
      </w:r>
      <w:r w:rsidR="00D510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162,4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>м;</w:t>
      </w:r>
    </w:p>
    <w:p w14:paraId="78D0AD4B" w14:textId="1AB81250" w:rsidR="00A1005F" w:rsidRDefault="00A1005F" w:rsidP="00A100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Глубина скважины – </w:t>
      </w:r>
      <w:r w:rsidR="00D510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3715</w:t>
      </w:r>
      <w:r w:rsidRPr="007A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</w:p>
    <w:p w14:paraId="78951B17" w14:textId="2F45B50B" w:rsidR="00A1005F" w:rsidRDefault="00A1005F" w:rsidP="00A100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Искусственный забой – </w:t>
      </w:r>
      <w:r w:rsidR="00D510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3689,38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</w:p>
    <w:p w14:paraId="7C3AF0A1" w14:textId="77777777" w:rsidR="00EA4E08" w:rsidRPr="00E41025" w:rsidRDefault="00EA4E08" w:rsidP="00EA4E0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освоения – КТ-I каменноугольные отложения (карбонатная толща);</w:t>
      </w:r>
    </w:p>
    <w:p w14:paraId="75A7D3F3" w14:textId="0D9948CF" w:rsidR="00EA4E08" w:rsidRPr="00FD746E" w:rsidRDefault="00EA4E08" w:rsidP="00A100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Интервалы перфорации - </w:t>
      </w:r>
      <w:r w:rsidR="00FD746E" w:rsidRPr="00FD746E">
        <w:rPr>
          <w:rFonts w:ascii="Times New Roman" w:eastAsia="Times New Roman" w:hAnsi="Times New Roman" w:cs="Times New Roman"/>
          <w:sz w:val="24"/>
          <w:szCs w:val="24"/>
          <w:lang w:eastAsia="ru-RU"/>
        </w:rPr>
        <w:t>158</w:t>
      </w:r>
      <w:r w:rsidRPr="00F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п. (планируемый)</w:t>
      </w:r>
    </w:p>
    <w:p w14:paraId="716763B5" w14:textId="77777777" w:rsidR="00EA4E08" w:rsidRPr="00EA4E08" w:rsidRDefault="00EA4E08" w:rsidP="00EA4E0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46E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Ожидаемое пластовое давление – 290–310 атм.</w:t>
      </w:r>
    </w:p>
    <w:p w14:paraId="2FD4A5A1" w14:textId="77777777" w:rsidR="00EA4E08" w:rsidRDefault="00EA4E08" w:rsidP="00EA4E0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4E08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Ожидаемая температура в пластовых условиях – 60–66°Ц</w:t>
      </w:r>
    </w:p>
    <w:p w14:paraId="03B98D3F" w14:textId="259A69AC" w:rsidR="00A1005F" w:rsidRPr="00E41025" w:rsidRDefault="00A1005F" w:rsidP="00EA4E0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Фактическая </w:t>
      </w: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 скважины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89"/>
        <w:gridCol w:w="2162"/>
        <w:gridCol w:w="1923"/>
        <w:gridCol w:w="2054"/>
      </w:tblGrid>
      <w:tr w:rsidR="00D510A8" w:rsidRPr="00E41025" w14:paraId="6EDC3AC2" w14:textId="77777777" w:rsidTr="003B22B5">
        <w:trPr>
          <w:trHeight w:val="708"/>
          <w:jc w:val="right"/>
        </w:trPr>
        <w:tc>
          <w:tcPr>
            <w:tcW w:w="3489" w:type="dxa"/>
            <w:shd w:val="clear" w:color="auto" w:fill="FFFFFF" w:themeFill="background1"/>
            <w:vAlign w:val="center"/>
          </w:tcPr>
          <w:p w14:paraId="53FE6E5F" w14:textId="77777777" w:rsidR="00D510A8" w:rsidRPr="00E41025" w:rsidRDefault="00D510A8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колонны</w:t>
            </w:r>
          </w:p>
        </w:tc>
        <w:tc>
          <w:tcPr>
            <w:tcW w:w="2162" w:type="dxa"/>
            <w:shd w:val="clear" w:color="auto" w:fill="FFFFFF" w:themeFill="background1"/>
            <w:vAlign w:val="center"/>
          </w:tcPr>
          <w:p w14:paraId="62DD06F4" w14:textId="77777777" w:rsidR="00D510A8" w:rsidRPr="00E41025" w:rsidRDefault="00D510A8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Диаметр, мм 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14:paraId="5460B3AD" w14:textId="77777777" w:rsidR="00D510A8" w:rsidRPr="00E41025" w:rsidRDefault="00D510A8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Глубина спуска, м</w:t>
            </w:r>
          </w:p>
        </w:tc>
        <w:tc>
          <w:tcPr>
            <w:tcW w:w="2054" w:type="dxa"/>
            <w:shd w:val="clear" w:color="auto" w:fill="FFFFFF" w:themeFill="background1"/>
            <w:vAlign w:val="center"/>
          </w:tcPr>
          <w:p w14:paraId="1CD9E96A" w14:textId="77777777" w:rsidR="00D510A8" w:rsidRPr="00E41025" w:rsidRDefault="00D510A8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 подъема цемента</w:t>
            </w:r>
          </w:p>
        </w:tc>
      </w:tr>
      <w:tr w:rsidR="00D510A8" w:rsidRPr="00E41025" w14:paraId="77F127DB" w14:textId="77777777" w:rsidTr="003B22B5">
        <w:trPr>
          <w:jc w:val="right"/>
        </w:trPr>
        <w:tc>
          <w:tcPr>
            <w:tcW w:w="3489" w:type="dxa"/>
            <w:shd w:val="clear" w:color="auto" w:fill="FFFFFF" w:themeFill="background1"/>
          </w:tcPr>
          <w:p w14:paraId="11C7079C" w14:textId="77777777" w:rsidR="00D510A8" w:rsidRPr="00E41025" w:rsidRDefault="00D510A8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162" w:type="dxa"/>
            <w:shd w:val="clear" w:color="auto" w:fill="FFFFFF" w:themeFill="background1"/>
          </w:tcPr>
          <w:p w14:paraId="1B7BAB24" w14:textId="77777777" w:rsidR="00D510A8" w:rsidRPr="00E41025" w:rsidRDefault="00D510A8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923" w:type="dxa"/>
            <w:shd w:val="clear" w:color="auto" w:fill="FFFFFF" w:themeFill="background1"/>
          </w:tcPr>
          <w:p w14:paraId="726131C8" w14:textId="38AECFA9" w:rsidR="00D510A8" w:rsidRPr="00D510A8" w:rsidRDefault="00D510A8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,0</w:t>
            </w:r>
          </w:p>
        </w:tc>
        <w:tc>
          <w:tcPr>
            <w:tcW w:w="2054" w:type="dxa"/>
            <w:shd w:val="clear" w:color="auto" w:fill="FFFFFF" w:themeFill="background1"/>
          </w:tcPr>
          <w:p w14:paraId="15BFBE38" w14:textId="4E6357BE" w:rsidR="00D510A8" w:rsidRPr="00E41025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5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устья</w:t>
            </w:r>
          </w:p>
        </w:tc>
      </w:tr>
      <w:tr w:rsidR="00D510A8" w:rsidRPr="00E41025" w14:paraId="640437C5" w14:textId="77777777" w:rsidTr="003B22B5">
        <w:trPr>
          <w:jc w:val="right"/>
        </w:trPr>
        <w:tc>
          <w:tcPr>
            <w:tcW w:w="3489" w:type="dxa"/>
            <w:shd w:val="clear" w:color="auto" w:fill="FFFFFF" w:themeFill="background1"/>
          </w:tcPr>
          <w:p w14:paraId="799301A1" w14:textId="77777777" w:rsidR="00D510A8" w:rsidRPr="00E41025" w:rsidRDefault="00D510A8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Кондуктор</w:t>
            </w:r>
          </w:p>
        </w:tc>
        <w:tc>
          <w:tcPr>
            <w:tcW w:w="2162" w:type="dxa"/>
            <w:shd w:val="clear" w:color="auto" w:fill="FFFFFF" w:themeFill="background1"/>
          </w:tcPr>
          <w:p w14:paraId="17B26E1C" w14:textId="77777777" w:rsidR="00D510A8" w:rsidRPr="00E41025" w:rsidRDefault="00D510A8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508,0 </w:t>
            </w:r>
          </w:p>
        </w:tc>
        <w:tc>
          <w:tcPr>
            <w:tcW w:w="1923" w:type="dxa"/>
            <w:shd w:val="clear" w:color="auto" w:fill="FFFFFF" w:themeFill="background1"/>
          </w:tcPr>
          <w:p w14:paraId="3336DBF3" w14:textId="3AB12A0F" w:rsidR="00D510A8" w:rsidRPr="00D510A8" w:rsidRDefault="00D510A8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298,09</w:t>
            </w:r>
          </w:p>
        </w:tc>
        <w:tc>
          <w:tcPr>
            <w:tcW w:w="2054" w:type="dxa"/>
            <w:shd w:val="clear" w:color="auto" w:fill="FFFFFF" w:themeFill="background1"/>
          </w:tcPr>
          <w:p w14:paraId="5AA0C075" w14:textId="77777777" w:rsidR="00D510A8" w:rsidRPr="003172EA" w:rsidRDefault="00D510A8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устья</w:t>
            </w:r>
          </w:p>
        </w:tc>
      </w:tr>
      <w:tr w:rsidR="00D510A8" w:rsidRPr="00E41025" w14:paraId="107CDF76" w14:textId="77777777" w:rsidTr="003B22B5">
        <w:trPr>
          <w:jc w:val="right"/>
        </w:trPr>
        <w:tc>
          <w:tcPr>
            <w:tcW w:w="3489" w:type="dxa"/>
            <w:shd w:val="clear" w:color="auto" w:fill="FFFFFF" w:themeFill="background1"/>
          </w:tcPr>
          <w:p w14:paraId="10DC76A8" w14:textId="77777777" w:rsidR="00D510A8" w:rsidRPr="00E41025" w:rsidRDefault="00D510A8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1-я п</w:t>
            </w:r>
            <w:r w:rsidRPr="0031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ромежуточная колонна</w:t>
            </w:r>
          </w:p>
        </w:tc>
        <w:tc>
          <w:tcPr>
            <w:tcW w:w="2162" w:type="dxa"/>
            <w:shd w:val="clear" w:color="auto" w:fill="FFFFFF" w:themeFill="background1"/>
          </w:tcPr>
          <w:p w14:paraId="74C0C8B2" w14:textId="77777777" w:rsidR="00D510A8" w:rsidRPr="007A394F" w:rsidRDefault="00D510A8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339,7 </w:t>
            </w:r>
          </w:p>
        </w:tc>
        <w:tc>
          <w:tcPr>
            <w:tcW w:w="1923" w:type="dxa"/>
            <w:shd w:val="clear" w:color="auto" w:fill="FFFFFF" w:themeFill="background1"/>
          </w:tcPr>
          <w:p w14:paraId="22E04150" w14:textId="1CE6EDA7" w:rsidR="00D510A8" w:rsidRPr="00D510A8" w:rsidRDefault="00D510A8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1223,71</w:t>
            </w:r>
          </w:p>
        </w:tc>
        <w:tc>
          <w:tcPr>
            <w:tcW w:w="2054" w:type="dxa"/>
            <w:shd w:val="clear" w:color="auto" w:fill="FFFFFF" w:themeFill="background1"/>
          </w:tcPr>
          <w:p w14:paraId="10365C3A" w14:textId="77777777" w:rsidR="00D510A8" w:rsidRPr="00E41025" w:rsidRDefault="00D510A8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устья</w:t>
            </w:r>
          </w:p>
        </w:tc>
      </w:tr>
      <w:tr w:rsidR="00D510A8" w:rsidRPr="00E41025" w14:paraId="5CB8B8DD" w14:textId="77777777" w:rsidTr="003B22B5">
        <w:trPr>
          <w:jc w:val="right"/>
        </w:trPr>
        <w:tc>
          <w:tcPr>
            <w:tcW w:w="3489" w:type="dxa"/>
            <w:shd w:val="clear" w:color="auto" w:fill="FFFFFF" w:themeFill="background1"/>
          </w:tcPr>
          <w:p w14:paraId="219562CC" w14:textId="77777777" w:rsidR="00D510A8" w:rsidRPr="00E41025" w:rsidRDefault="00D510A8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2-я п</w:t>
            </w: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ромежуточная колонна</w:t>
            </w:r>
          </w:p>
        </w:tc>
        <w:tc>
          <w:tcPr>
            <w:tcW w:w="2162" w:type="dxa"/>
            <w:shd w:val="clear" w:color="auto" w:fill="FFFFFF" w:themeFill="background1"/>
          </w:tcPr>
          <w:p w14:paraId="7AFBF709" w14:textId="77777777" w:rsidR="00D510A8" w:rsidRPr="00E41025" w:rsidRDefault="00D510A8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244,5</w:t>
            </w: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23" w:type="dxa"/>
            <w:shd w:val="clear" w:color="auto" w:fill="FFFFFF" w:themeFill="background1"/>
          </w:tcPr>
          <w:p w14:paraId="2F4106B0" w14:textId="09AE0A0A" w:rsidR="00D510A8" w:rsidRPr="00D510A8" w:rsidRDefault="00D510A8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3330,25</w:t>
            </w:r>
          </w:p>
        </w:tc>
        <w:tc>
          <w:tcPr>
            <w:tcW w:w="2054" w:type="dxa"/>
            <w:shd w:val="clear" w:color="auto" w:fill="FFFFFF" w:themeFill="background1"/>
          </w:tcPr>
          <w:p w14:paraId="6CAA4F7F" w14:textId="77777777" w:rsidR="00D510A8" w:rsidRPr="00E41025" w:rsidRDefault="00D510A8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устья</w:t>
            </w:r>
          </w:p>
        </w:tc>
      </w:tr>
      <w:tr w:rsidR="00D510A8" w:rsidRPr="00E41025" w14:paraId="022A5761" w14:textId="77777777" w:rsidTr="003B22B5">
        <w:trPr>
          <w:trHeight w:val="279"/>
          <w:jc w:val="right"/>
        </w:trPr>
        <w:tc>
          <w:tcPr>
            <w:tcW w:w="3489" w:type="dxa"/>
            <w:shd w:val="clear" w:color="auto" w:fill="FFFFFF" w:themeFill="background1"/>
          </w:tcPr>
          <w:p w14:paraId="3598EEB2" w14:textId="77777777" w:rsidR="00D510A8" w:rsidRPr="00E41025" w:rsidRDefault="00D510A8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Эксплуатационная колонна</w:t>
            </w:r>
          </w:p>
        </w:tc>
        <w:tc>
          <w:tcPr>
            <w:tcW w:w="2162" w:type="dxa"/>
            <w:shd w:val="clear" w:color="auto" w:fill="FFFFFF" w:themeFill="background1"/>
          </w:tcPr>
          <w:p w14:paraId="4709F888" w14:textId="77777777" w:rsidR="00D510A8" w:rsidRPr="007A394F" w:rsidRDefault="00D510A8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177,8 </w:t>
            </w:r>
          </w:p>
        </w:tc>
        <w:tc>
          <w:tcPr>
            <w:tcW w:w="1923" w:type="dxa"/>
            <w:shd w:val="clear" w:color="auto" w:fill="FFFFFF" w:themeFill="background1"/>
          </w:tcPr>
          <w:p w14:paraId="64905963" w14:textId="786250E0" w:rsidR="00D510A8" w:rsidRPr="00D510A8" w:rsidRDefault="00D510A8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3713,57</w:t>
            </w:r>
          </w:p>
        </w:tc>
        <w:tc>
          <w:tcPr>
            <w:tcW w:w="2054" w:type="dxa"/>
            <w:shd w:val="clear" w:color="auto" w:fill="FFFFFF" w:themeFill="background1"/>
          </w:tcPr>
          <w:p w14:paraId="10C21EF5" w14:textId="77777777" w:rsidR="00D510A8" w:rsidRPr="00E41025" w:rsidRDefault="00D510A8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устья</w:t>
            </w:r>
          </w:p>
        </w:tc>
      </w:tr>
    </w:tbl>
    <w:p w14:paraId="006C4D55" w14:textId="77777777" w:rsidR="00A1005F" w:rsidRPr="00E41025" w:rsidRDefault="00A1005F" w:rsidP="00A100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8ABB75" w14:textId="77777777" w:rsidR="00A1005F" w:rsidRDefault="00A1005F" w:rsidP="00584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0C6AD2" w14:textId="3284D927" w:rsidR="00A1005F" w:rsidRPr="00B954E8" w:rsidRDefault="00A1005F" w:rsidP="00A100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B95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кважин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</w:t>
      </w:r>
      <w:r w:rsidRPr="00B95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</w:p>
    <w:p w14:paraId="1F1BE1AC" w14:textId="77777777" w:rsidR="00045585" w:rsidRDefault="00A1005F" w:rsidP="00A1005F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скважины – </w:t>
      </w:r>
      <w:r w:rsidR="00045585" w:rsidRPr="000455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наклонно-направленная</w:t>
      </w:r>
    </w:p>
    <w:p w14:paraId="0758F32D" w14:textId="0FE3540B" w:rsidR="00A1005F" w:rsidRPr="00E41025" w:rsidRDefault="00A1005F" w:rsidP="00A1005F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Скважина имеет отметку:</w:t>
      </w:r>
    </w:p>
    <w:p w14:paraId="7A75A783" w14:textId="3BE7CCDE" w:rsidR="00A1005F" w:rsidRPr="00E41025" w:rsidRDefault="00A1005F" w:rsidP="00A100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альтитуда земли – </w:t>
      </w:r>
      <w:r w:rsidR="00D510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158,88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>м;</w:t>
      </w:r>
    </w:p>
    <w:p w14:paraId="0EA84634" w14:textId="707F7512" w:rsidR="00A1005F" w:rsidRDefault="00A1005F" w:rsidP="00A100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Глубина скважины – </w:t>
      </w:r>
      <w:r w:rsidR="00045585">
        <w:rPr>
          <w:rFonts w:ascii="Times New Roman" w:eastAsia="Times New Roman" w:hAnsi="Times New Roman" w:cs="Times New Roman"/>
          <w:sz w:val="24"/>
          <w:szCs w:val="24"/>
          <w:lang w:eastAsia="ru-RU"/>
        </w:rPr>
        <w:t>3300</w:t>
      </w:r>
      <w:r w:rsidRPr="007A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</w:p>
    <w:p w14:paraId="6899E4DF" w14:textId="7AEEE576" w:rsidR="00A1005F" w:rsidRDefault="00A1005F" w:rsidP="00A100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Искусственный забой – </w:t>
      </w:r>
      <w:r w:rsidR="00045585">
        <w:rPr>
          <w:rFonts w:ascii="Times New Roman" w:eastAsia="Times New Roman" w:hAnsi="Times New Roman" w:cs="Times New Roman"/>
          <w:sz w:val="24"/>
          <w:szCs w:val="24"/>
          <w:lang w:eastAsia="ru-RU"/>
        </w:rPr>
        <w:t>3285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</w:p>
    <w:p w14:paraId="43248E7B" w14:textId="77777777" w:rsidR="00EA4E08" w:rsidRDefault="00EA4E08" w:rsidP="00EA4E0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4E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освоения – КТ-I каменноугольные отложения (карбонатная толща);</w:t>
      </w:r>
    </w:p>
    <w:p w14:paraId="52D3A19E" w14:textId="197E5DBB" w:rsidR="00EA4E08" w:rsidRPr="006A4EB7" w:rsidRDefault="00EA4E08" w:rsidP="00EA4E0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Интервалы перфорации – </w:t>
      </w:r>
      <w:r w:rsidR="00FD746E" w:rsidRPr="00FD74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189</w:t>
      </w:r>
      <w:r w:rsidRPr="00FD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п. (планируемый)</w:t>
      </w:r>
    </w:p>
    <w:p w14:paraId="31CBC7F6" w14:textId="77777777" w:rsidR="00EA4E08" w:rsidRPr="00EA4E08" w:rsidRDefault="00EA4E08" w:rsidP="00EA4E0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E08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Ожидаемое пластовое давление – 290–310 атм.</w:t>
      </w:r>
    </w:p>
    <w:p w14:paraId="147A3542" w14:textId="77777777" w:rsidR="00EA4E08" w:rsidRDefault="00EA4E08" w:rsidP="00EA4E0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4E08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Ожидаемая температура в пластовых условиях – 60–66°Ц</w:t>
      </w:r>
    </w:p>
    <w:p w14:paraId="69A91746" w14:textId="5E94FB51" w:rsidR="00A1005F" w:rsidRPr="00E41025" w:rsidRDefault="00A1005F" w:rsidP="00EA4E0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Фактическая </w:t>
      </w: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 скважины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89"/>
        <w:gridCol w:w="2162"/>
        <w:gridCol w:w="1923"/>
        <w:gridCol w:w="2054"/>
      </w:tblGrid>
      <w:tr w:rsidR="00045585" w:rsidRPr="00E41025" w14:paraId="69773A20" w14:textId="77777777" w:rsidTr="003B22B5">
        <w:trPr>
          <w:trHeight w:val="708"/>
          <w:jc w:val="right"/>
        </w:trPr>
        <w:tc>
          <w:tcPr>
            <w:tcW w:w="3489" w:type="dxa"/>
            <w:shd w:val="clear" w:color="auto" w:fill="FFFFFF" w:themeFill="background1"/>
            <w:vAlign w:val="center"/>
          </w:tcPr>
          <w:p w14:paraId="27DB2674" w14:textId="77777777" w:rsidR="00045585" w:rsidRPr="00E41025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колонны</w:t>
            </w:r>
          </w:p>
        </w:tc>
        <w:tc>
          <w:tcPr>
            <w:tcW w:w="2162" w:type="dxa"/>
            <w:shd w:val="clear" w:color="auto" w:fill="FFFFFF" w:themeFill="background1"/>
            <w:vAlign w:val="center"/>
          </w:tcPr>
          <w:p w14:paraId="1D5EFFDE" w14:textId="77777777" w:rsidR="00045585" w:rsidRPr="00E41025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Диаметр, мм 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14:paraId="608AA550" w14:textId="77777777" w:rsidR="00045585" w:rsidRPr="00E41025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Глубина спуска, м</w:t>
            </w:r>
          </w:p>
        </w:tc>
        <w:tc>
          <w:tcPr>
            <w:tcW w:w="2054" w:type="dxa"/>
            <w:shd w:val="clear" w:color="auto" w:fill="FFFFFF" w:themeFill="background1"/>
            <w:vAlign w:val="center"/>
          </w:tcPr>
          <w:p w14:paraId="41F4DAB5" w14:textId="77777777" w:rsidR="00045585" w:rsidRPr="00E41025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 подъема цемента</w:t>
            </w:r>
          </w:p>
        </w:tc>
      </w:tr>
      <w:tr w:rsidR="00045585" w:rsidRPr="00E41025" w14:paraId="1B81A493" w14:textId="77777777" w:rsidTr="003B22B5">
        <w:trPr>
          <w:jc w:val="right"/>
        </w:trPr>
        <w:tc>
          <w:tcPr>
            <w:tcW w:w="3489" w:type="dxa"/>
            <w:shd w:val="clear" w:color="auto" w:fill="FFFFFF" w:themeFill="background1"/>
          </w:tcPr>
          <w:p w14:paraId="1DFDDECE" w14:textId="77777777" w:rsidR="00045585" w:rsidRPr="00E41025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162" w:type="dxa"/>
            <w:shd w:val="clear" w:color="auto" w:fill="FFFFFF" w:themeFill="background1"/>
          </w:tcPr>
          <w:p w14:paraId="2F593E02" w14:textId="77777777" w:rsidR="00045585" w:rsidRPr="00E41025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923" w:type="dxa"/>
            <w:shd w:val="clear" w:color="auto" w:fill="FFFFFF" w:themeFill="background1"/>
          </w:tcPr>
          <w:p w14:paraId="0DAC9CE9" w14:textId="38D93543" w:rsidR="00045585" w:rsidRPr="00D510A8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0-11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,77</w:t>
            </w:r>
          </w:p>
        </w:tc>
        <w:tc>
          <w:tcPr>
            <w:tcW w:w="2054" w:type="dxa"/>
            <w:shd w:val="clear" w:color="auto" w:fill="FFFFFF" w:themeFill="background1"/>
          </w:tcPr>
          <w:p w14:paraId="320C4361" w14:textId="385008FF" w:rsidR="00045585" w:rsidRPr="00E41025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5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устья</w:t>
            </w:r>
          </w:p>
        </w:tc>
      </w:tr>
      <w:tr w:rsidR="00045585" w:rsidRPr="00E41025" w14:paraId="7C0EE75E" w14:textId="77777777" w:rsidTr="003B22B5">
        <w:trPr>
          <w:jc w:val="right"/>
        </w:trPr>
        <w:tc>
          <w:tcPr>
            <w:tcW w:w="3489" w:type="dxa"/>
            <w:shd w:val="clear" w:color="auto" w:fill="FFFFFF" w:themeFill="background1"/>
          </w:tcPr>
          <w:p w14:paraId="5793680E" w14:textId="77777777" w:rsidR="00045585" w:rsidRPr="00E41025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Кондуктор</w:t>
            </w:r>
          </w:p>
        </w:tc>
        <w:tc>
          <w:tcPr>
            <w:tcW w:w="2162" w:type="dxa"/>
            <w:shd w:val="clear" w:color="auto" w:fill="FFFFFF" w:themeFill="background1"/>
          </w:tcPr>
          <w:p w14:paraId="4D0BB3F5" w14:textId="77777777" w:rsidR="00045585" w:rsidRPr="00E41025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508,0 </w:t>
            </w:r>
          </w:p>
        </w:tc>
        <w:tc>
          <w:tcPr>
            <w:tcW w:w="1923" w:type="dxa"/>
            <w:shd w:val="clear" w:color="auto" w:fill="FFFFFF" w:themeFill="background1"/>
          </w:tcPr>
          <w:p w14:paraId="550393CC" w14:textId="7527BD6B" w:rsidR="00045585" w:rsidRPr="00D510A8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300,19</w:t>
            </w:r>
          </w:p>
        </w:tc>
        <w:tc>
          <w:tcPr>
            <w:tcW w:w="2054" w:type="dxa"/>
            <w:shd w:val="clear" w:color="auto" w:fill="FFFFFF" w:themeFill="background1"/>
          </w:tcPr>
          <w:p w14:paraId="0549D221" w14:textId="77777777" w:rsidR="00045585" w:rsidRPr="003172EA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устья</w:t>
            </w:r>
          </w:p>
        </w:tc>
      </w:tr>
      <w:tr w:rsidR="00045585" w:rsidRPr="00E41025" w14:paraId="246170C2" w14:textId="77777777" w:rsidTr="003B22B5">
        <w:trPr>
          <w:jc w:val="right"/>
        </w:trPr>
        <w:tc>
          <w:tcPr>
            <w:tcW w:w="3489" w:type="dxa"/>
            <w:shd w:val="clear" w:color="auto" w:fill="FFFFFF" w:themeFill="background1"/>
          </w:tcPr>
          <w:p w14:paraId="62CF07DE" w14:textId="77777777" w:rsidR="00045585" w:rsidRPr="00E41025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1-я п</w:t>
            </w:r>
            <w:r w:rsidRPr="0031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ромежуточная колонна</w:t>
            </w:r>
          </w:p>
        </w:tc>
        <w:tc>
          <w:tcPr>
            <w:tcW w:w="2162" w:type="dxa"/>
            <w:shd w:val="clear" w:color="auto" w:fill="FFFFFF" w:themeFill="background1"/>
          </w:tcPr>
          <w:p w14:paraId="3B6DC044" w14:textId="77777777" w:rsidR="00045585" w:rsidRPr="007A394F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339,7 </w:t>
            </w:r>
          </w:p>
        </w:tc>
        <w:tc>
          <w:tcPr>
            <w:tcW w:w="1923" w:type="dxa"/>
            <w:shd w:val="clear" w:color="auto" w:fill="FFFFFF" w:themeFill="background1"/>
          </w:tcPr>
          <w:p w14:paraId="7C75CAC3" w14:textId="5CC8B879" w:rsidR="00045585" w:rsidRPr="00D510A8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1224,0</w:t>
            </w:r>
          </w:p>
        </w:tc>
        <w:tc>
          <w:tcPr>
            <w:tcW w:w="2054" w:type="dxa"/>
            <w:shd w:val="clear" w:color="auto" w:fill="FFFFFF" w:themeFill="background1"/>
          </w:tcPr>
          <w:p w14:paraId="4DF0A7C8" w14:textId="77777777" w:rsidR="00045585" w:rsidRPr="00E41025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устья</w:t>
            </w:r>
          </w:p>
        </w:tc>
      </w:tr>
      <w:tr w:rsidR="00045585" w:rsidRPr="00E41025" w14:paraId="1B2FF97D" w14:textId="77777777" w:rsidTr="003B22B5">
        <w:trPr>
          <w:jc w:val="right"/>
        </w:trPr>
        <w:tc>
          <w:tcPr>
            <w:tcW w:w="3489" w:type="dxa"/>
            <w:shd w:val="clear" w:color="auto" w:fill="FFFFFF" w:themeFill="background1"/>
          </w:tcPr>
          <w:p w14:paraId="492F98CB" w14:textId="77777777" w:rsidR="00045585" w:rsidRPr="00E41025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2-я п</w:t>
            </w: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ромежуточная колонна</w:t>
            </w:r>
          </w:p>
        </w:tc>
        <w:tc>
          <w:tcPr>
            <w:tcW w:w="2162" w:type="dxa"/>
            <w:shd w:val="clear" w:color="auto" w:fill="FFFFFF" w:themeFill="background1"/>
          </w:tcPr>
          <w:p w14:paraId="4205872D" w14:textId="77777777" w:rsidR="00045585" w:rsidRPr="00E41025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244,5</w:t>
            </w: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23" w:type="dxa"/>
            <w:shd w:val="clear" w:color="auto" w:fill="FFFFFF" w:themeFill="background1"/>
          </w:tcPr>
          <w:p w14:paraId="691FA49C" w14:textId="0C57B928" w:rsidR="00045585" w:rsidRPr="00D510A8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2893,18</w:t>
            </w:r>
          </w:p>
        </w:tc>
        <w:tc>
          <w:tcPr>
            <w:tcW w:w="2054" w:type="dxa"/>
            <w:shd w:val="clear" w:color="auto" w:fill="FFFFFF" w:themeFill="background1"/>
          </w:tcPr>
          <w:p w14:paraId="7DFAD7A6" w14:textId="77777777" w:rsidR="00045585" w:rsidRPr="00E41025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устья</w:t>
            </w:r>
          </w:p>
        </w:tc>
      </w:tr>
      <w:tr w:rsidR="00045585" w:rsidRPr="00E41025" w14:paraId="170E35E3" w14:textId="77777777" w:rsidTr="003B22B5">
        <w:trPr>
          <w:trHeight w:val="279"/>
          <w:jc w:val="right"/>
        </w:trPr>
        <w:tc>
          <w:tcPr>
            <w:tcW w:w="3489" w:type="dxa"/>
            <w:shd w:val="clear" w:color="auto" w:fill="FFFFFF" w:themeFill="background1"/>
          </w:tcPr>
          <w:p w14:paraId="1A82DF65" w14:textId="77777777" w:rsidR="00045585" w:rsidRPr="00E41025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Эксплуатационная колонна</w:t>
            </w:r>
          </w:p>
        </w:tc>
        <w:tc>
          <w:tcPr>
            <w:tcW w:w="2162" w:type="dxa"/>
            <w:shd w:val="clear" w:color="auto" w:fill="FFFFFF" w:themeFill="background1"/>
          </w:tcPr>
          <w:p w14:paraId="29C0D4E6" w14:textId="77777777" w:rsidR="00045585" w:rsidRPr="007A394F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177,8 </w:t>
            </w:r>
          </w:p>
        </w:tc>
        <w:tc>
          <w:tcPr>
            <w:tcW w:w="1923" w:type="dxa"/>
            <w:shd w:val="clear" w:color="auto" w:fill="FFFFFF" w:themeFill="background1"/>
          </w:tcPr>
          <w:p w14:paraId="65B43FAA" w14:textId="72A35903" w:rsidR="00045585" w:rsidRPr="00D510A8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3296</w:t>
            </w:r>
          </w:p>
        </w:tc>
        <w:tc>
          <w:tcPr>
            <w:tcW w:w="2054" w:type="dxa"/>
            <w:shd w:val="clear" w:color="auto" w:fill="FFFFFF" w:themeFill="background1"/>
          </w:tcPr>
          <w:p w14:paraId="4EFB3ADE" w14:textId="77777777" w:rsidR="00045585" w:rsidRPr="00E41025" w:rsidRDefault="00045585" w:rsidP="003B22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устья</w:t>
            </w:r>
          </w:p>
        </w:tc>
      </w:tr>
    </w:tbl>
    <w:p w14:paraId="16EEBE2F" w14:textId="77777777" w:rsidR="00A1005F" w:rsidRPr="00E41025" w:rsidRDefault="00A1005F" w:rsidP="00A1005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A041E3" w14:textId="77777777" w:rsidR="00A1005F" w:rsidRPr="00A1005F" w:rsidRDefault="00A1005F" w:rsidP="00584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6086E7" w14:textId="7BCE31EA" w:rsidR="009E5854" w:rsidRPr="009E5854" w:rsidRDefault="009E5854" w:rsidP="009E5854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8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описание работ</w:t>
      </w:r>
    </w:p>
    <w:p w14:paraId="6F347084" w14:textId="6A877BC3" w:rsidR="003D7726" w:rsidRDefault="009E5854" w:rsidP="009E58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 xml:space="preserve">Проведение </w:t>
      </w:r>
      <w:r w:rsidR="003D7726"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промыслово-геофизических исследований </w:t>
      </w:r>
      <w:r w:rsid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(АКЦ, СГДТ, ЭМДС, ПТС) и </w:t>
      </w: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прострелочно-взрывных работ</w:t>
      </w:r>
      <w:r w:rsid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5F2890D5" w14:textId="77777777" w:rsidR="003D7726" w:rsidRDefault="003D7726" w:rsidP="003D77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ромыслово-геофизически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е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исследовани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я: </w:t>
      </w:r>
    </w:p>
    <w:p w14:paraId="18767433" w14:textId="308E91A5" w:rsidR="003D7726" w:rsidRPr="003D7726" w:rsidRDefault="003D7726" w:rsidP="003D77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1) а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кустический каротаж контроля качества цементирования (АКЦ)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- 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замеры при статике за одну спускоподъемную операцию. Данный вид исследования должен решить следующие задачи:</w:t>
      </w:r>
    </w:p>
    <w:p w14:paraId="135479E8" w14:textId="15182F04" w:rsidR="003D7726" w:rsidRPr="003D7726" w:rsidRDefault="003D7726" w:rsidP="003D77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определение состояния сцепления цементного камня с обсадной колонной по ее периметру;</w:t>
      </w:r>
    </w:p>
    <w:p w14:paraId="2AD587A8" w14:textId="7D70D77C" w:rsidR="003D7726" w:rsidRPr="003D7726" w:rsidRDefault="003D7726" w:rsidP="003D77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определение состояния цементного камня с колонной и горными породами при скоростях распространения упругих волн в породах;</w:t>
      </w:r>
    </w:p>
    <w:p w14:paraId="5CC211B8" w14:textId="71F1C2C6" w:rsidR="003D7726" w:rsidRPr="003D7726" w:rsidRDefault="003D7726" w:rsidP="003D77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локатор муфт (ЛМ) - определение местоположения муфт обсадной колонны;</w:t>
      </w:r>
    </w:p>
    <w:p w14:paraId="1C2EA9F2" w14:textId="546356FE" w:rsidR="003D7726" w:rsidRPr="003D7726" w:rsidRDefault="003D7726" w:rsidP="003D77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гамма-каротаж (ГК)- для привязки к разрезу скважины</w:t>
      </w:r>
    </w:p>
    <w:p w14:paraId="7C647EE3" w14:textId="77777777" w:rsidR="003D7726" w:rsidRDefault="003D7726" w:rsidP="003D77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2) г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амма-гамма </w:t>
      </w:r>
      <w:proofErr w:type="spellStart"/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цементометрия</w:t>
      </w:r>
      <w:proofErr w:type="spellEnd"/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(СГДТ)</w:t>
      </w:r>
    </w:p>
    <w:p w14:paraId="6C222C8C" w14:textId="378820F1" w:rsidR="003D7726" w:rsidRPr="003D7726" w:rsidRDefault="003D7726" w:rsidP="003D77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Данный вид исследования должен решить следующие задачи:</w:t>
      </w:r>
    </w:p>
    <w:p w14:paraId="7613F004" w14:textId="1CB07392" w:rsidR="003D7726" w:rsidRPr="003D7726" w:rsidRDefault="003D7726" w:rsidP="003D77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контроль качества цементирования скважин с углами наклона от 0 до 45°;</w:t>
      </w:r>
    </w:p>
    <w:p w14:paraId="75EBBEB7" w14:textId="23399295" w:rsidR="003D7726" w:rsidRPr="003D7726" w:rsidRDefault="003D7726" w:rsidP="003D77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 xml:space="preserve">- 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контроль толщины стенки обсадной колонны методом регистрации гамма-излучения, отраженного от контролируемой зоны скважины от 5 до 12мм.</w:t>
      </w:r>
    </w:p>
    <w:p w14:paraId="700056A8" w14:textId="107F3CF5" w:rsidR="003D7726" w:rsidRPr="003D7726" w:rsidRDefault="003D7726" w:rsidP="003D77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контроль естественной гамма-активности горных пород, пересекаемых скважиной;</w:t>
      </w:r>
    </w:p>
    <w:p w14:paraId="580965B0" w14:textId="298E2B6A" w:rsidR="003D7726" w:rsidRPr="003D7726" w:rsidRDefault="003D7726" w:rsidP="003D77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контроля угла отклонения скважины от вертикали (канал измерения зенитного угла скважины).</w:t>
      </w:r>
    </w:p>
    <w:p w14:paraId="7B8EF81C" w14:textId="44807CF2" w:rsidR="003D7726" w:rsidRPr="003D7726" w:rsidRDefault="003D7726" w:rsidP="003D77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определение плотности вещества в </w:t>
      </w:r>
      <w:proofErr w:type="spellStart"/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заколонном</w:t>
      </w:r>
      <w:proofErr w:type="spellEnd"/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пространстве.</w:t>
      </w:r>
    </w:p>
    <w:p w14:paraId="00ADCBD9" w14:textId="6808D4DF" w:rsidR="003D7726" w:rsidRPr="003D7726" w:rsidRDefault="003D7726" w:rsidP="003D77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3) о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пределение технического состояния эксплуатационной колонны (ЭМДС)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:</w:t>
      </w:r>
    </w:p>
    <w:p w14:paraId="2671F895" w14:textId="73BA1205" w:rsidR="003D7726" w:rsidRPr="003D7726" w:rsidRDefault="003D7726" w:rsidP="003D77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дефектоскопия и раздельное определение толщины стенок труб в скважинах диаметром от 50 до 350мм.</w:t>
      </w:r>
    </w:p>
    <w:p w14:paraId="7D5A412C" w14:textId="4C68A842" w:rsidR="003D7726" w:rsidRPr="003D7726" w:rsidRDefault="003D7726" w:rsidP="003D77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обнаружение дефектов типа трещин, порывов, интервалов коррозии и механического истирания стенок, зон взрывной перфорации и фильтров, а также рассоединения в муфтах.</w:t>
      </w:r>
    </w:p>
    <w:p w14:paraId="0A83208C" w14:textId="517A1F44" w:rsidR="003D7726" w:rsidRPr="003D7726" w:rsidRDefault="003D7726" w:rsidP="003D77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определение толщины двух внутренних труб отдельно для каждой трубы.</w:t>
      </w:r>
    </w:p>
    <w:p w14:paraId="638457C6" w14:textId="377C31C8" w:rsidR="003D7726" w:rsidRPr="003D7726" w:rsidRDefault="003D7726" w:rsidP="003D77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исследование конструкци</w:t>
      </w:r>
      <w:r w:rsidR="00436A91"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скважины, в том числе: определение положения муфт в двух внутренних трубах, получение картины расположения всех труб по глубине, глубину размещения башмаков колонн, пакеров, клапанов и т. д.</w:t>
      </w:r>
    </w:p>
    <w:p w14:paraId="1AA44E05" w14:textId="77777777" w:rsidR="00646F4B" w:rsidRDefault="003D7726" w:rsidP="003D77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4) т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рубный профилемер (ПТС)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- 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исследования технического состояния обсадных колонн нефтяных и газовых скважин диаметром от 110 до 340 мм.</w:t>
      </w:r>
      <w:r w:rsidR="00646F4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Необходимые требования, это одновременное измерение расстояний (радиусов) от оси скважинного прибора не менее восьми опорных поверхностей измерительных рычагов с целью определения нарушения внутренней поверхности исследуемых обсадных колонн</w:t>
      </w:r>
      <w:r w:rsidR="00646F4B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1E2437E4" w14:textId="217E24E9" w:rsidR="009E5854" w:rsidRPr="00E41025" w:rsidRDefault="00646F4B" w:rsidP="003D77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</w:t>
      </w: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рострелочно-взрывны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е</w:t>
      </w: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ы:</w:t>
      </w:r>
      <w:r w:rsidR="003D7726"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9E5854"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на насосно-компрессорных трубах/кабеле с применением кумулятивных зарядов со сбросом на забой/подъемом на устье перфорационного оборудования, вскрытие пласта кумулятивной перфорацией на НКТ, в том числе на депрессии с применением </w:t>
      </w:r>
      <w:proofErr w:type="spellStart"/>
      <w:r w:rsidR="009E5854"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пакерных</w:t>
      </w:r>
      <w:proofErr w:type="spellEnd"/>
      <w:r w:rsidR="009E5854"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систем, а также установка изолирующих </w:t>
      </w:r>
      <w:proofErr w:type="spellStart"/>
      <w:r w:rsidR="009E5854"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сероводородостойких</w:t>
      </w:r>
      <w:proofErr w:type="spellEnd"/>
      <w:r w:rsidR="009E5854"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пакеров (взрыв-пакер) и цементных мостов. Метод инициирования перфораторов: гидравлический или сброс инициирующей штанги.  </w:t>
      </w:r>
    </w:p>
    <w:p w14:paraId="6E80F5ED" w14:textId="0B5D0B91" w:rsidR="009E5854" w:rsidRDefault="009E5854" w:rsidP="009E58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="00646F4B">
        <w:rPr>
          <w:rFonts w:ascii="Times New Roman" w:eastAsia="Times New Roman" w:hAnsi="Times New Roman" w:cs="Times New Roman"/>
          <w:sz w:val="24"/>
          <w:szCs w:val="24"/>
          <w:lang w:eastAsia="x-none"/>
        </w:rPr>
        <w:t>Т</w:t>
      </w: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аблица мощност</w:t>
      </w:r>
      <w:r w:rsidR="00646F4B"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интервалов перфорации в Приложении №1 к Технической спецификации. </w:t>
      </w:r>
    </w:p>
    <w:p w14:paraId="6C636ED5" w14:textId="77777777" w:rsidR="009E5854" w:rsidRPr="00E41025" w:rsidRDefault="009E5854" w:rsidP="009E58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C48E4A" w14:textId="56630187" w:rsidR="009E5854" w:rsidRDefault="009E5854" w:rsidP="009E5854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9E5854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Рекомендуемая последовательность выполнения работ</w:t>
      </w:r>
    </w:p>
    <w:p w14:paraId="3BABB38E" w14:textId="77777777" w:rsidR="00646F4B" w:rsidRDefault="00646F4B" w:rsidP="00646F4B">
      <w:pPr>
        <w:pStyle w:val="a4"/>
        <w:numPr>
          <w:ilvl w:val="1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646F4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Мобилизация / демобилизация геофизической партии;</w:t>
      </w:r>
    </w:p>
    <w:p w14:paraId="65359409" w14:textId="77777777" w:rsidR="00646F4B" w:rsidRDefault="00646F4B" w:rsidP="00646F4B">
      <w:pPr>
        <w:pStyle w:val="a4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646F4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Монтаж / демонтаж противовыбросового оборудования (ПВО) и лубрикатора (при необходимости). Опрессовка ПВО. Получение разрешения на проведение промыслово-геофизических исследований от профессиональной военизированной аварийно-спасательной службы (далее ПВАСС) с составлением акта;</w:t>
      </w:r>
    </w:p>
    <w:p w14:paraId="039C2AD8" w14:textId="77777777" w:rsidR="00646F4B" w:rsidRDefault="00646F4B" w:rsidP="00646F4B">
      <w:pPr>
        <w:pStyle w:val="a4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proofErr w:type="spellStart"/>
      <w:r w:rsidRPr="00646F4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Шаблонировка</w:t>
      </w:r>
      <w:proofErr w:type="spellEnd"/>
      <w:r w:rsidRPr="00646F4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ствола скважины до забоя перед спуском прибора, с целью обеспечения беспрепятственного прохождения прибора;</w:t>
      </w:r>
    </w:p>
    <w:p w14:paraId="14489406" w14:textId="77777777" w:rsidR="00646F4B" w:rsidRDefault="00646F4B" w:rsidP="00646F4B">
      <w:pPr>
        <w:pStyle w:val="a4"/>
        <w:numPr>
          <w:ilvl w:val="1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646F4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Привязка по ГК и ЛМ;</w:t>
      </w:r>
    </w:p>
    <w:p w14:paraId="2DEA6981" w14:textId="77777777" w:rsidR="00646F4B" w:rsidRDefault="00646F4B" w:rsidP="009E5854">
      <w:pPr>
        <w:pStyle w:val="a4"/>
        <w:numPr>
          <w:ilvl w:val="1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646F4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Запись ГИС. Детальный план проведения исследований будет указан в плане работ;</w:t>
      </w:r>
    </w:p>
    <w:p w14:paraId="159388AC" w14:textId="368D192D" w:rsidR="009E5854" w:rsidRPr="00646F4B" w:rsidRDefault="009E5854" w:rsidP="00646F4B">
      <w:pPr>
        <w:pStyle w:val="a4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646F4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Работы </w:t>
      </w:r>
      <w:r w:rsidR="00646F4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по ПВР </w:t>
      </w:r>
      <w:r w:rsidRPr="00646F4B">
        <w:rPr>
          <w:rFonts w:ascii="Times New Roman" w:eastAsia="Times New Roman" w:hAnsi="Times New Roman" w:cs="Times New Roman"/>
          <w:sz w:val="24"/>
          <w:szCs w:val="24"/>
          <w:lang w:eastAsia="x-none"/>
        </w:rPr>
        <w:t>выполняются согласно утвержденному плану работ по освоению каждой скважины и в соответствии с «Технической инструкцией по проведению геофизических исследований и работ приборами на кабеле в нефтяных и газовых скважинах»:</w:t>
      </w:r>
    </w:p>
    <w:p w14:paraId="57EEF584" w14:textId="02A7C493" w:rsidR="009E5854" w:rsidRPr="00646F4B" w:rsidRDefault="009E5854" w:rsidP="00646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46F4B">
        <w:rPr>
          <w:rFonts w:ascii="Times New Roman" w:eastAsia="Times New Roman" w:hAnsi="Times New Roman" w:cs="Times New Roman"/>
          <w:sz w:val="24"/>
          <w:szCs w:val="24"/>
          <w:lang w:eastAsia="x-none"/>
        </w:rPr>
        <w:t>5.</w:t>
      </w:r>
      <w:r w:rsidR="00646F4B" w:rsidRPr="00646F4B"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 w:rsidRPr="00646F4B">
        <w:rPr>
          <w:rFonts w:ascii="Times New Roman" w:eastAsia="Times New Roman" w:hAnsi="Times New Roman" w:cs="Times New Roman"/>
          <w:sz w:val="24"/>
          <w:szCs w:val="24"/>
          <w:lang w:eastAsia="x-none"/>
        </w:rPr>
        <w:t>.1. Получить акт готовности скважины от представителя Заказчика к проведению прострелочно-взрывных работ.</w:t>
      </w:r>
    </w:p>
    <w:p w14:paraId="054DAA4A" w14:textId="4F7A13BA" w:rsidR="009E5854" w:rsidRPr="00E41025" w:rsidRDefault="009E5854" w:rsidP="009E5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5.</w:t>
      </w:r>
      <w:r w:rsidR="00646F4B"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2. Монтаж оборудования ГИС для перфорации и записи прибором (превентор и лубрикатор) с последующей их опрессовкой.</w:t>
      </w:r>
    </w:p>
    <w:p w14:paraId="0F8A8A7D" w14:textId="388B4A53" w:rsidR="009E5854" w:rsidRPr="00E41025" w:rsidRDefault="009E5854" w:rsidP="009E5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5.</w:t>
      </w:r>
      <w:r w:rsidR="00646F4B"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3. Сборка и спуск перфорационной компоновки.</w:t>
      </w:r>
    </w:p>
    <w:p w14:paraId="50EF9A53" w14:textId="25B8DB21" w:rsidR="009E5854" w:rsidRPr="00E41025" w:rsidRDefault="009E5854" w:rsidP="009E5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5.</w:t>
      </w:r>
      <w:r w:rsidR="00646F4B"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4. Проведение привязки по глубине для привязки перфораторов к разрезу скважины методами ГК и ЛМ. </w:t>
      </w:r>
    </w:p>
    <w:p w14:paraId="130055D8" w14:textId="0CBBA0B0" w:rsidR="009E5854" w:rsidRPr="00E41025" w:rsidRDefault="009E5854" w:rsidP="009E5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5.</w:t>
      </w:r>
      <w:r w:rsidR="00646F4B"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5. Демонтаж оборудования ГИС (превентор и лубрикатор).</w:t>
      </w:r>
    </w:p>
    <w:p w14:paraId="0EEA0455" w14:textId="2C73F9F2" w:rsidR="009E5854" w:rsidRPr="00E41025" w:rsidRDefault="009E5854" w:rsidP="009E5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5.</w:t>
      </w:r>
      <w:r w:rsidR="00646F4B"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6. Монтаж оборудования ГИС для перфорации.</w:t>
      </w:r>
    </w:p>
    <w:p w14:paraId="42B4E195" w14:textId="4DD570F6" w:rsidR="009E5854" w:rsidRPr="00E41025" w:rsidRDefault="00646F4B" w:rsidP="009E585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  <w:r w:rsidR="009E5854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 w:rsidR="009E5854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="009E5854"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7. Проведение перфорации. Метод инициирования перфораторов: гидравлический или сброс инициирующей штанги.   </w:t>
      </w:r>
    </w:p>
    <w:p w14:paraId="3B9B71C0" w14:textId="77777777" w:rsidR="00646F4B" w:rsidRDefault="009E5854" w:rsidP="00646F4B">
      <w:pPr>
        <w:pStyle w:val="a4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46F4B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Прострелочно-взрывные работы ведутся при работе станка и бригады КРС, которая ведет работы на основе круглосуточной ставки (в ночное время освещенность – 50лк), поэтому геофизической партии рекомендуется учесть заблаговременный приезд партии на скважину.</w:t>
      </w:r>
    </w:p>
    <w:p w14:paraId="08908ECC" w14:textId="77777777" w:rsidR="00646F4B" w:rsidRDefault="009E5854" w:rsidP="00646F4B">
      <w:pPr>
        <w:pStyle w:val="a4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46F4B">
        <w:rPr>
          <w:rFonts w:ascii="Times New Roman" w:eastAsia="Times New Roman" w:hAnsi="Times New Roman" w:cs="Times New Roman"/>
          <w:sz w:val="24"/>
          <w:szCs w:val="24"/>
          <w:lang w:eastAsia="x-none"/>
        </w:rPr>
        <w:t>Подрядчик несет ответственность за проводимые работы по согласованному плану с Заказчиком. Подрядчик должен иметь действующую программу по ТБ.</w:t>
      </w:r>
    </w:p>
    <w:p w14:paraId="771631DF" w14:textId="421DB409" w:rsidR="009E5854" w:rsidRPr="00646F4B" w:rsidRDefault="009E5854" w:rsidP="00646F4B">
      <w:pPr>
        <w:pStyle w:val="a4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46F4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Для оперативности работы и недопущения простоя, должна быть налажена организационная поддержка со стороны главных специалистов по средствам спутниковой, сотовой или радиосвязи между полевой партией, базой и головным офисом Подрядчика. </w:t>
      </w:r>
    </w:p>
    <w:p w14:paraId="2984396A" w14:textId="77777777" w:rsidR="009E5854" w:rsidRPr="00E41025" w:rsidRDefault="009E5854" w:rsidP="009E5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509B65A8" w14:textId="77777777" w:rsidR="009E5854" w:rsidRPr="00E41025" w:rsidRDefault="009E5854" w:rsidP="009E5854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1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Обязанности </w:t>
      </w:r>
      <w:r w:rsidRPr="00E41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Подрядчика</w:t>
      </w:r>
    </w:p>
    <w:p w14:paraId="573383D3" w14:textId="77777777" w:rsidR="009E5854" w:rsidRDefault="009E5854" w:rsidP="009E5854">
      <w:pPr>
        <w:pStyle w:val="a4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Полная необходимая техническая оснащенность для проведения работ.</w:t>
      </w:r>
    </w:p>
    <w:p w14:paraId="11579761" w14:textId="77777777" w:rsidR="009E5854" w:rsidRDefault="009E5854" w:rsidP="009E5854">
      <w:pPr>
        <w:pStyle w:val="a4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замены техники в случае его поломки в кратчайшие сроки.</w:t>
      </w:r>
    </w:p>
    <w:p w14:paraId="6E6CEA58" w14:textId="77777777" w:rsidR="009E5854" w:rsidRDefault="009E5854" w:rsidP="009E5854">
      <w:pPr>
        <w:pStyle w:val="a4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Весь персонал Подрядчика должен иметь разрешительные документы о прохождении обучающих курсов по промышленной безопасности, технике безопасности и охране труда, пожарно-техническому минимуму, сероводородной безопасности.</w:t>
      </w:r>
    </w:p>
    <w:p w14:paraId="1F7649BE" w14:textId="4F5E443E" w:rsidR="009E5854" w:rsidRPr="009E5854" w:rsidRDefault="009E5854" w:rsidP="009E5854">
      <w:pPr>
        <w:pStyle w:val="a4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Персонал Подрядчика должен знать порядок производства и последовательность проведения геофизических измерений в скважинах; правила спуска и подъема каротажного кабеля и скважинных приборов; правила транспортировки скважинного оборудования; типы каротажных и перфораторных лебедок, кабелей и правила их эксплуатации; правила производства профилактического ремонта лебедки и подъемника; управление подъемником каротажной и перфораторной станций при изучении геологического разреза ствола скважин методами каротажа и прострелочно-взрывных работ,</w:t>
      </w:r>
    </w:p>
    <w:p w14:paraId="17F7C4D5" w14:textId="77777777" w:rsidR="009E5854" w:rsidRPr="00E41025" w:rsidRDefault="009E5854" w:rsidP="009E58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46EBCF" w14:textId="77777777" w:rsidR="009E5854" w:rsidRPr="00E41025" w:rsidRDefault="009E5854" w:rsidP="009E5854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Предоставляемые материалы</w:t>
      </w:r>
    </w:p>
    <w:p w14:paraId="16D1222B" w14:textId="77777777" w:rsidR="009E5854" w:rsidRPr="009E5854" w:rsidRDefault="009E5854" w:rsidP="009E585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9E5854">
        <w:rPr>
          <w:rFonts w:ascii="Times New Roman" w:eastAsia="Times New Roman" w:hAnsi="Times New Roman" w:cs="Times New Roman"/>
          <w:sz w:val="24"/>
          <w:szCs w:val="24"/>
          <w:lang w:eastAsia="x-none"/>
        </w:rPr>
        <w:t>Подрядчик после окончания работ предоставляет Заказчику:</w:t>
      </w:r>
    </w:p>
    <w:p w14:paraId="62DF7DCD" w14:textId="77777777" w:rsidR="00646F4B" w:rsidRPr="001B376C" w:rsidRDefault="00646F4B" w:rsidP="00646F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76C">
        <w:rPr>
          <w:rFonts w:ascii="Times New Roman" w:hAnsi="Times New Roman" w:cs="Times New Roman"/>
          <w:sz w:val="24"/>
          <w:szCs w:val="24"/>
        </w:rPr>
        <w:t xml:space="preserve">-  исходные полевые данные. Полевые данные должны предоставляться Заказчику Исполнителем в течение 2 часов после окончания каротажных работ в формате </w:t>
      </w:r>
      <w:proofErr w:type="spellStart"/>
      <w:r w:rsidRPr="001B376C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1B37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376C">
        <w:rPr>
          <w:rFonts w:ascii="Times New Roman" w:hAnsi="Times New Roman" w:cs="Times New Roman"/>
          <w:sz w:val="24"/>
          <w:szCs w:val="24"/>
        </w:rPr>
        <w:t>tiff</w:t>
      </w:r>
      <w:proofErr w:type="spellEnd"/>
      <w:r w:rsidRPr="001B376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B376C">
        <w:rPr>
          <w:rFonts w:ascii="Times New Roman" w:hAnsi="Times New Roman" w:cs="Times New Roman"/>
          <w:sz w:val="24"/>
          <w:szCs w:val="24"/>
        </w:rPr>
        <w:t>pds</w:t>
      </w:r>
      <w:proofErr w:type="spellEnd"/>
      <w:r w:rsidRPr="001B376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B376C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1B376C">
        <w:rPr>
          <w:rFonts w:ascii="Times New Roman" w:hAnsi="Times New Roman" w:cs="Times New Roman"/>
          <w:sz w:val="24"/>
          <w:szCs w:val="24"/>
        </w:rPr>
        <w:t>;</w:t>
      </w:r>
    </w:p>
    <w:p w14:paraId="32E9FAF0" w14:textId="77777777" w:rsidR="00646F4B" w:rsidRPr="001B376C" w:rsidRDefault="00646F4B" w:rsidP="00646F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76C">
        <w:rPr>
          <w:rFonts w:ascii="Times New Roman" w:hAnsi="Times New Roman" w:cs="Times New Roman"/>
          <w:sz w:val="24"/>
          <w:szCs w:val="24"/>
        </w:rPr>
        <w:t xml:space="preserve">-  предварительное заключение, представленное в табличном и графическом виде для оперативного согласования с Заказчиком. Оперативные результаты обработки и интерпретации должны предоставляться Заказчику в формате </w:t>
      </w:r>
      <w:proofErr w:type="spellStart"/>
      <w:r w:rsidRPr="001B376C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1B37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376C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1B376C">
        <w:rPr>
          <w:rFonts w:ascii="Times New Roman" w:hAnsi="Times New Roman" w:cs="Times New Roman"/>
          <w:sz w:val="24"/>
          <w:szCs w:val="24"/>
        </w:rPr>
        <w:t xml:space="preserve"> (EXCEL), </w:t>
      </w:r>
      <w:proofErr w:type="spellStart"/>
      <w:r w:rsidRPr="001B376C">
        <w:rPr>
          <w:rFonts w:ascii="Times New Roman" w:hAnsi="Times New Roman" w:cs="Times New Roman"/>
          <w:sz w:val="24"/>
          <w:szCs w:val="24"/>
        </w:rPr>
        <w:t>tiff</w:t>
      </w:r>
      <w:proofErr w:type="spellEnd"/>
      <w:r w:rsidRPr="001B376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B376C">
        <w:rPr>
          <w:rFonts w:ascii="Times New Roman" w:hAnsi="Times New Roman" w:cs="Times New Roman"/>
          <w:sz w:val="24"/>
          <w:szCs w:val="24"/>
        </w:rPr>
        <w:t>pds</w:t>
      </w:r>
      <w:proofErr w:type="spellEnd"/>
      <w:r w:rsidRPr="001B37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376C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1B376C">
        <w:rPr>
          <w:rFonts w:ascii="Times New Roman" w:hAnsi="Times New Roman" w:cs="Times New Roman"/>
          <w:sz w:val="24"/>
          <w:szCs w:val="24"/>
        </w:rPr>
        <w:t>) в течение:</w:t>
      </w:r>
    </w:p>
    <w:p w14:paraId="554C9E61" w14:textId="77777777" w:rsidR="00646F4B" w:rsidRPr="001B376C" w:rsidRDefault="00646F4B" w:rsidP="00646F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76C">
        <w:rPr>
          <w:rFonts w:ascii="Times New Roman" w:hAnsi="Times New Roman" w:cs="Times New Roman"/>
          <w:sz w:val="24"/>
          <w:szCs w:val="24"/>
        </w:rPr>
        <w:t>для полного комплекса ГИС (</w:t>
      </w:r>
      <w:proofErr w:type="spellStart"/>
      <w:r w:rsidRPr="001B376C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1B376C">
        <w:rPr>
          <w:rFonts w:ascii="Times New Roman" w:hAnsi="Times New Roman" w:cs="Times New Roman"/>
          <w:sz w:val="24"/>
          <w:szCs w:val="24"/>
        </w:rPr>
        <w:t xml:space="preserve"> ELAN) – 1 сутки;</w:t>
      </w:r>
    </w:p>
    <w:p w14:paraId="7764DD3B" w14:textId="77777777" w:rsidR="00646F4B" w:rsidRPr="001B376C" w:rsidRDefault="00646F4B" w:rsidP="00646F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76C">
        <w:rPr>
          <w:rFonts w:ascii="Times New Roman" w:hAnsi="Times New Roman" w:cs="Times New Roman"/>
          <w:sz w:val="24"/>
          <w:szCs w:val="24"/>
        </w:rPr>
        <w:t>для специальных методов – 2 суток;</w:t>
      </w:r>
    </w:p>
    <w:p w14:paraId="73881325" w14:textId="77777777" w:rsidR="00646F4B" w:rsidRPr="001B376C" w:rsidRDefault="00646F4B" w:rsidP="00646F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76C">
        <w:rPr>
          <w:rFonts w:ascii="Times New Roman" w:hAnsi="Times New Roman" w:cs="Times New Roman"/>
          <w:sz w:val="24"/>
          <w:szCs w:val="24"/>
        </w:rPr>
        <w:t>- окончательные результаты обработки и интерпретации комплекса каротажных методов, включающие заключение (отчет) и результаты интерпретации, представленные в табличном и графическом видах. Результаты финальной интерпретации должны предоставляться Заказчику в международных (конвертных) форматах в течение:</w:t>
      </w:r>
    </w:p>
    <w:p w14:paraId="4653763D" w14:textId="77777777" w:rsidR="00646F4B" w:rsidRPr="001B376C" w:rsidRDefault="00646F4B" w:rsidP="00646F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76C">
        <w:rPr>
          <w:rFonts w:ascii="Times New Roman" w:hAnsi="Times New Roman" w:cs="Times New Roman"/>
          <w:sz w:val="24"/>
          <w:szCs w:val="24"/>
        </w:rPr>
        <w:t>окончательные данные обработки полного комплекса ГИС – 3 суток;</w:t>
      </w:r>
    </w:p>
    <w:p w14:paraId="0AEBEF7C" w14:textId="77777777" w:rsidR="00646F4B" w:rsidRPr="001B376C" w:rsidRDefault="00646F4B" w:rsidP="00646F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76C">
        <w:rPr>
          <w:rFonts w:ascii="Times New Roman" w:hAnsi="Times New Roman" w:cs="Times New Roman"/>
          <w:sz w:val="24"/>
          <w:szCs w:val="24"/>
        </w:rPr>
        <w:t>окончательные данные обработки специальных методов ГИС – 5 суток.</w:t>
      </w:r>
    </w:p>
    <w:p w14:paraId="6D7F12A5" w14:textId="5CBAF278" w:rsidR="00646F4B" w:rsidRDefault="00646F4B" w:rsidP="00646F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76C">
        <w:rPr>
          <w:rFonts w:ascii="Times New Roman" w:hAnsi="Times New Roman" w:cs="Times New Roman"/>
          <w:sz w:val="24"/>
          <w:szCs w:val="24"/>
        </w:rPr>
        <w:t>Результаты полевых и интерпретационных работ в графическом виде должны состоять из 3- экз. твердых (бумажных) копий, окончательное заключение в 3-х экз. (3 – на русском языке) и 2 экз. в электронном виде (CD/DVD) с актами выполненных работ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0188769" w14:textId="69E53C8E" w:rsidR="009E5854" w:rsidRPr="00646F4B" w:rsidRDefault="00646F4B" w:rsidP="00646F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</w:t>
      </w:r>
      <w:r w:rsidR="009E5854" w:rsidRPr="003650F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еофизический (каротажный) материал по привязке/отвязке (запись ГК, ЛМ) в виде планшета в масштабе 1:200, а также </w:t>
      </w:r>
      <w:proofErr w:type="spellStart"/>
      <w:r w:rsidR="009E5854" w:rsidRPr="003650FF">
        <w:rPr>
          <w:rFonts w:ascii="Times New Roman" w:eastAsia="Times New Roman" w:hAnsi="Times New Roman" w:cs="Times New Roman"/>
          <w:sz w:val="24"/>
          <w:szCs w:val="24"/>
          <w:lang w:eastAsia="x-none"/>
        </w:rPr>
        <w:t>las</w:t>
      </w:r>
      <w:proofErr w:type="spellEnd"/>
      <w:r w:rsidR="009E5854" w:rsidRPr="003650F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файлы на месте проведения работ на бумажном носителе после окончания записи, до/после инициирования перфораторов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;</w:t>
      </w:r>
    </w:p>
    <w:p w14:paraId="780FC565" w14:textId="312F380D" w:rsidR="009E5854" w:rsidRPr="003650FF" w:rsidRDefault="00646F4B" w:rsidP="00646F4B">
      <w:pPr>
        <w:pStyle w:val="a4"/>
        <w:tabs>
          <w:tab w:val="left" w:pos="0"/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- э</w:t>
      </w:r>
      <w:r w:rsidR="009E5854" w:rsidRPr="003650F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лектронную версию каротажного материала по привязке предоставлять в офис Заказчика после завершения работ по каждому объекту через 2 часа. Окончательно сформированные планшеты предоставить в 2 экземплярах (1 экз. на русском, 1экз. на английском языках) на бумажном носителе и CD с электронной версией планшета в формате PDF и Excel, первичными и окончательными </w:t>
      </w:r>
      <w:proofErr w:type="spellStart"/>
      <w:r w:rsidR="009E5854" w:rsidRPr="003650FF">
        <w:rPr>
          <w:rFonts w:ascii="Times New Roman" w:eastAsia="Times New Roman" w:hAnsi="Times New Roman" w:cs="Times New Roman"/>
          <w:sz w:val="24"/>
          <w:szCs w:val="24"/>
          <w:lang w:eastAsia="x-none"/>
        </w:rPr>
        <w:t>las</w:t>
      </w:r>
      <w:proofErr w:type="spellEnd"/>
      <w:r w:rsidR="009E5854" w:rsidRPr="003650F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файлами через 2 суток после окончания работ, с письменным перечнем сданного материала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;</w:t>
      </w:r>
    </w:p>
    <w:p w14:paraId="1014B672" w14:textId="61CB75CA" w:rsidR="009E5854" w:rsidRPr="00646F4B" w:rsidRDefault="00646F4B" w:rsidP="00646F4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- т</w:t>
      </w:r>
      <w:r w:rsidR="009E5854" w:rsidRPr="00646F4B">
        <w:rPr>
          <w:rFonts w:ascii="Times New Roman" w:eastAsia="Times New Roman" w:hAnsi="Times New Roman" w:cs="Times New Roman"/>
          <w:sz w:val="24"/>
          <w:szCs w:val="24"/>
          <w:lang w:eastAsia="x-none"/>
        </w:rPr>
        <w:t>ехнический акт на проведение прострелочно-взрывных работ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;</w:t>
      </w:r>
    </w:p>
    <w:p w14:paraId="05A7E58C" w14:textId="4D8C0892" w:rsidR="009E5854" w:rsidRPr="00646F4B" w:rsidRDefault="00646F4B" w:rsidP="00646F4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- а</w:t>
      </w:r>
      <w:r w:rsidR="009E5854" w:rsidRPr="00646F4B">
        <w:rPr>
          <w:rFonts w:ascii="Times New Roman" w:eastAsia="Times New Roman" w:hAnsi="Times New Roman" w:cs="Times New Roman"/>
          <w:sz w:val="24"/>
          <w:szCs w:val="24"/>
          <w:lang w:eastAsia="x-none"/>
        </w:rPr>
        <w:t>кт об установке пакера и цементного моста.</w:t>
      </w:r>
    </w:p>
    <w:p w14:paraId="151DCCD5" w14:textId="77777777" w:rsidR="009E5854" w:rsidRPr="00316058" w:rsidRDefault="009E5854" w:rsidP="00316058"/>
    <w:p w14:paraId="6903ACF6" w14:textId="77777777" w:rsidR="009E5854" w:rsidRPr="00316058" w:rsidRDefault="009E5854" w:rsidP="00316058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Сроки выполнения работ</w:t>
      </w:r>
    </w:p>
    <w:p w14:paraId="6BA86565" w14:textId="77777777" w:rsidR="00316058" w:rsidRDefault="009E5854" w:rsidP="00316058">
      <w:pPr>
        <w:pStyle w:val="a4"/>
        <w:numPr>
          <w:ilvl w:val="1"/>
          <w:numId w:val="4"/>
        </w:num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1605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Продолжительность выполнения работ на скважине: указывается в плане работ, который согласовывается с Заказчиком и утверждается Подрядчиком. </w:t>
      </w:r>
    </w:p>
    <w:p w14:paraId="397C308E" w14:textId="622BE999" w:rsidR="00316058" w:rsidRPr="00316058" w:rsidRDefault="009E5854" w:rsidP="00316058">
      <w:pPr>
        <w:pStyle w:val="a4"/>
        <w:numPr>
          <w:ilvl w:val="1"/>
          <w:numId w:val="4"/>
        </w:num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1605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Начало выполнения работ на скважине: с даты, указанных в письменных уведомлениях (заявках) Заказчика (за 2 календарных дня до начала выполнения работ) с последующим устным (по телефону) и/или по электронной почте подтверждением за 1 сутки до начала работ. </w:t>
      </w:r>
    </w:p>
    <w:p w14:paraId="21D051BC" w14:textId="77777777" w:rsidR="009E5854" w:rsidRPr="00316058" w:rsidRDefault="009E5854" w:rsidP="009E5854">
      <w:pPr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FDC517E" w14:textId="77777777" w:rsidR="009E5854" w:rsidRPr="00E41025" w:rsidRDefault="009E5854" w:rsidP="009E5854">
      <w:pPr>
        <w:pStyle w:val="a4"/>
        <w:numPr>
          <w:ilvl w:val="0"/>
          <w:numId w:val="4"/>
        </w:numPr>
        <w:tabs>
          <w:tab w:val="left" w:pos="567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1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 Подрядчика</w:t>
      </w:r>
    </w:p>
    <w:p w14:paraId="442B6143" w14:textId="77777777" w:rsidR="00316058" w:rsidRDefault="009E5854" w:rsidP="009E5854">
      <w:pPr>
        <w:pStyle w:val="a4"/>
        <w:numPr>
          <w:ilvl w:val="1"/>
          <w:numId w:val="4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60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Персонал Подрядчика для выполнения работ должен быть в следующем составе:</w:t>
      </w:r>
    </w:p>
    <w:p w14:paraId="54FBE023" w14:textId="116C31D5" w:rsidR="00316058" w:rsidRDefault="009E5854" w:rsidP="00316058">
      <w:pPr>
        <w:pStyle w:val="a4"/>
        <w:numPr>
          <w:ilvl w:val="2"/>
          <w:numId w:val="4"/>
        </w:numPr>
        <w:tabs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60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Геофизик - должен иметь диплом об окончании высшего или среднего специального образования по специальностям «Геофизика» или «Нефтегазовое дело», с опытом проведения </w:t>
      </w:r>
      <w:r w:rsidRPr="00316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прострелочно-взрывных работ </w:t>
      </w:r>
      <w:r w:rsidRPr="003160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менее 3 лет – </w:t>
      </w:r>
      <w:r w:rsidR="0013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3160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человека;</w:t>
      </w:r>
    </w:p>
    <w:p w14:paraId="2E341D3C" w14:textId="35E84E63" w:rsidR="00316058" w:rsidRDefault="009E5854" w:rsidP="00316058">
      <w:pPr>
        <w:pStyle w:val="a4"/>
        <w:numPr>
          <w:ilvl w:val="2"/>
          <w:numId w:val="4"/>
        </w:numPr>
        <w:tabs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60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Специалист – должен иметь диплом об окончании высшего или среднего специального образования по специальностям «Геофизика» или «Нефтегазовое дело», либо окончивший специальные учебные заведения или курсы, дающие соответствующее право, а также получивший Единую </w:t>
      </w:r>
      <w:proofErr w:type="gramStart"/>
      <w:r w:rsidRPr="003160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книжку</w:t>
      </w:r>
      <w:proofErr w:type="gramEnd"/>
      <w:r w:rsidRPr="003160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взрывника (</w:t>
      </w:r>
      <w:r w:rsidRPr="00316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мастера-взрывника</w:t>
      </w:r>
      <w:r w:rsidRPr="003160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с опытом проведения </w:t>
      </w:r>
      <w:r w:rsidRPr="00316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прострелочно-взрывных работ</w:t>
      </w:r>
      <w:r w:rsidRPr="003160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менее 3 лет – </w:t>
      </w:r>
      <w:r w:rsidR="0013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3160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человека;</w:t>
      </w:r>
    </w:p>
    <w:p w14:paraId="2367A6AC" w14:textId="17ADFBD2" w:rsidR="009E5854" w:rsidRPr="00316058" w:rsidRDefault="009E5854" w:rsidP="00316058">
      <w:pPr>
        <w:pStyle w:val="a4"/>
        <w:numPr>
          <w:ilvl w:val="2"/>
          <w:numId w:val="4"/>
        </w:numPr>
        <w:tabs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60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Водитель категории "С" - должен иметь свидетельство о допуске водителей транспортных средств, перевозящих опасные грузы; также, с опытом работы </w:t>
      </w:r>
      <w:r w:rsidRPr="00316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машиниста лаборатории перфораторной станции</w:t>
      </w:r>
      <w:r w:rsidRPr="003160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менее 3 лет – </w:t>
      </w:r>
      <w:r w:rsidR="0013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3160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человека.</w:t>
      </w:r>
    </w:p>
    <w:p w14:paraId="5A71C749" w14:textId="77777777" w:rsidR="009E5854" w:rsidRPr="00E41025" w:rsidRDefault="009E5854" w:rsidP="0031605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9F71B34" w14:textId="77777777" w:rsidR="009E5854" w:rsidRPr="00E41025" w:rsidRDefault="009E5854" w:rsidP="009E5854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025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Требования к Подрядчику</w:t>
      </w:r>
    </w:p>
    <w:p w14:paraId="77DB7201" w14:textId="659222A4" w:rsidR="009E5854" w:rsidRPr="00316058" w:rsidRDefault="009E5854" w:rsidP="00316058">
      <w:pPr>
        <w:pStyle w:val="a4"/>
        <w:numPr>
          <w:ilvl w:val="1"/>
          <w:numId w:val="4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1605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Подрядчик должен иметь: </w:t>
      </w:r>
    </w:p>
    <w:p w14:paraId="38B18195" w14:textId="77777777" w:rsidR="009E5854" w:rsidRPr="00E41025" w:rsidRDefault="009E5854" w:rsidP="009E585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1) </w:t>
      </w:r>
      <w:bookmarkStart w:id="1" w:name="_Hlk181780727"/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Лицензию на работы и услуги в сфере углеводородов. </w:t>
      </w:r>
    </w:p>
    <w:p w14:paraId="0CC4F64B" w14:textId="77777777" w:rsidR="009E5854" w:rsidRPr="00E41025" w:rsidRDefault="009E5854" w:rsidP="009E585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Подвиды лицензируемого вида деятельности:</w:t>
      </w:r>
    </w:p>
    <w:p w14:paraId="7B294175" w14:textId="77777777" w:rsidR="009E5854" w:rsidRPr="00E41025" w:rsidRDefault="009E5854" w:rsidP="009E585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- прострелочно-взрывные работы в скважинах при разведке и добыче углеводородов;</w:t>
      </w:r>
    </w:p>
    <w:bookmarkEnd w:id="1"/>
    <w:p w14:paraId="78C117C4" w14:textId="77777777" w:rsidR="009E5854" w:rsidRPr="00E41025" w:rsidRDefault="009E5854" w:rsidP="009E585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2) </w:t>
      </w:r>
      <w:bookmarkStart w:id="2" w:name="_Hlk181780769"/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Лицензию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применением.</w:t>
      </w:r>
    </w:p>
    <w:p w14:paraId="22B9BA8F" w14:textId="77777777" w:rsidR="009E5854" w:rsidRPr="00E41025" w:rsidRDefault="009E5854" w:rsidP="009E585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Подвиды лицензируемого вида деятельности:</w:t>
      </w:r>
    </w:p>
    <w:p w14:paraId="4A36B945" w14:textId="77777777" w:rsidR="009E5854" w:rsidRPr="00E41025" w:rsidRDefault="009E5854" w:rsidP="009E585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- приобретение взрывчатых и пиротехнических (за исключением гражданских) веществ и изделий с их применением для собственных производственных нужд;</w:t>
      </w:r>
    </w:p>
    <w:p w14:paraId="3291975A" w14:textId="77777777" w:rsidR="00316058" w:rsidRDefault="009E5854" w:rsidP="009E585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хранение взрывчатых и пиротехнических (за исключением гражданских) веществ и изделий с их применением. </w:t>
      </w:r>
      <w:bookmarkEnd w:id="2"/>
    </w:p>
    <w:p w14:paraId="160629EE" w14:textId="1F80745D" w:rsidR="009E5854" w:rsidRPr="0049274E" w:rsidRDefault="00316058" w:rsidP="009E585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4927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10.2 </w:t>
      </w:r>
      <w:r w:rsidR="009E5854" w:rsidRPr="0049274E">
        <w:rPr>
          <w:rFonts w:ascii="Times New Roman" w:eastAsia="Times New Roman" w:hAnsi="Times New Roman" w:cs="Times New Roman"/>
          <w:sz w:val="24"/>
          <w:szCs w:val="24"/>
          <w:lang w:eastAsia="x-none"/>
        </w:rPr>
        <w:t>Подрядчик должен выполнить работы по перфорации скважин с использованием:</w:t>
      </w:r>
    </w:p>
    <w:p w14:paraId="0583548C" w14:textId="46640C83" w:rsidR="009E5854" w:rsidRPr="0049274E" w:rsidRDefault="00B83CDA" w:rsidP="009E585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49274E">
        <w:rPr>
          <w:rFonts w:ascii="Times New Roman" w:eastAsia="Times New Roman" w:hAnsi="Times New Roman" w:cs="Times New Roman"/>
          <w:sz w:val="24"/>
          <w:szCs w:val="24"/>
          <w:lang w:eastAsia="x-none"/>
        </w:rPr>
        <w:t>-</w:t>
      </w:r>
      <w:r w:rsidR="009E5854" w:rsidRPr="004927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bookmarkStart w:id="3" w:name="_Hlk181801777"/>
      <w:r w:rsidR="009E5854" w:rsidRPr="0049274E">
        <w:rPr>
          <w:rFonts w:ascii="Times New Roman" w:eastAsia="Times New Roman" w:hAnsi="Times New Roman" w:cs="Times New Roman"/>
          <w:sz w:val="24"/>
          <w:szCs w:val="24"/>
          <w:lang w:eastAsia="x-none"/>
        </w:rPr>
        <w:t>передвижной каротажной станции (подъемник, совмещенный со станцией) ПКС</w:t>
      </w:r>
      <w:r w:rsidR="001E0513" w:rsidRPr="004927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="009E5854" w:rsidRPr="0049274E">
        <w:rPr>
          <w:rFonts w:ascii="Times New Roman" w:eastAsia="Times New Roman" w:hAnsi="Times New Roman" w:cs="Times New Roman"/>
          <w:sz w:val="24"/>
          <w:szCs w:val="24"/>
          <w:lang w:eastAsia="x-none"/>
        </w:rPr>
        <w:t>ПКС должна быть заводского (промышленного) изготовления</w:t>
      </w:r>
      <w:r w:rsidR="001E0513" w:rsidRPr="0049274E">
        <w:rPr>
          <w:rFonts w:ascii="Times New Roman" w:eastAsia="Times New Roman" w:hAnsi="Times New Roman" w:cs="Times New Roman"/>
          <w:sz w:val="24"/>
          <w:szCs w:val="24"/>
          <w:lang w:eastAsia="x-none"/>
        </w:rPr>
        <w:t>/выпуска</w:t>
      </w:r>
      <w:r w:rsidR="009E5854" w:rsidRPr="004927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 хорошем рабочем техническом состоянии, соответствовать всем требованиям техники безопасности;</w:t>
      </w:r>
    </w:p>
    <w:p w14:paraId="1A4F4478" w14:textId="0C8B59D9" w:rsidR="009E5854" w:rsidRPr="0049274E" w:rsidRDefault="00B83CDA" w:rsidP="009E585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4927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r w:rsidR="009E5854" w:rsidRPr="0049274E">
        <w:rPr>
          <w:rFonts w:ascii="Times New Roman" w:eastAsia="Times New Roman" w:hAnsi="Times New Roman" w:cs="Times New Roman"/>
          <w:sz w:val="24"/>
          <w:szCs w:val="24"/>
          <w:lang w:eastAsia="x-none"/>
        </w:rPr>
        <w:t>лаборатории перфораторной станции (ЛПС)</w:t>
      </w:r>
      <w:r w:rsidR="001E0513" w:rsidRPr="004927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4927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ЛПС </w:t>
      </w:r>
      <w:r w:rsidR="009E5854" w:rsidRPr="0049274E">
        <w:rPr>
          <w:rFonts w:ascii="Times New Roman" w:eastAsia="Times New Roman" w:hAnsi="Times New Roman" w:cs="Times New Roman"/>
          <w:sz w:val="24"/>
          <w:szCs w:val="24"/>
          <w:lang w:eastAsia="x-none"/>
        </w:rPr>
        <w:t>должна быть заводского (промышленного) изготовления</w:t>
      </w:r>
      <w:r w:rsidR="001E0513" w:rsidRPr="004927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9E5854" w:rsidRPr="0049274E">
        <w:rPr>
          <w:rFonts w:ascii="Times New Roman" w:eastAsia="Times New Roman" w:hAnsi="Times New Roman" w:cs="Times New Roman"/>
          <w:sz w:val="24"/>
          <w:szCs w:val="24"/>
          <w:lang w:eastAsia="x-none"/>
        </w:rPr>
        <w:t>в хорошем рабочем техническом состоянии, соответствовать всем требованиям техники безопасности</w:t>
      </w:r>
      <w:r w:rsidRPr="0049274E">
        <w:rPr>
          <w:rFonts w:ascii="Times New Roman" w:eastAsia="Times New Roman" w:hAnsi="Times New Roman" w:cs="Times New Roman"/>
          <w:sz w:val="24"/>
          <w:szCs w:val="24"/>
          <w:lang w:eastAsia="x-none"/>
        </w:rPr>
        <w:t>;</w:t>
      </w:r>
    </w:p>
    <w:bookmarkEnd w:id="3"/>
    <w:p w14:paraId="6E027F9D" w14:textId="5F4B9D64" w:rsidR="009E5854" w:rsidRPr="0049274E" w:rsidRDefault="00316058" w:rsidP="009E585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49274E">
        <w:rPr>
          <w:rFonts w:ascii="Times New Roman" w:eastAsia="Times New Roman" w:hAnsi="Times New Roman" w:cs="Times New Roman"/>
          <w:sz w:val="24"/>
          <w:szCs w:val="24"/>
          <w:lang w:eastAsia="x-none"/>
        </w:rPr>
        <w:t>10.3 Требования</w:t>
      </w:r>
      <w:r w:rsidR="009E5854" w:rsidRPr="004927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 </w:t>
      </w:r>
      <w:proofErr w:type="spellStart"/>
      <w:r w:rsidR="009E5854" w:rsidRPr="0049274E">
        <w:rPr>
          <w:rFonts w:ascii="Times New Roman" w:eastAsia="Times New Roman" w:hAnsi="Times New Roman" w:cs="Times New Roman"/>
          <w:sz w:val="24"/>
          <w:szCs w:val="24"/>
          <w:lang w:eastAsia="x-none"/>
        </w:rPr>
        <w:t>перфосистеме</w:t>
      </w:r>
      <w:proofErr w:type="spellEnd"/>
      <w:r w:rsidR="009E5854" w:rsidRPr="0049274E">
        <w:rPr>
          <w:rFonts w:ascii="Times New Roman" w:eastAsia="Times New Roman" w:hAnsi="Times New Roman" w:cs="Times New Roman"/>
          <w:sz w:val="24"/>
          <w:szCs w:val="24"/>
          <w:lang w:eastAsia="x-none"/>
        </w:rPr>
        <w:t>:</w:t>
      </w:r>
    </w:p>
    <w:p w14:paraId="70E6A9EF" w14:textId="77777777" w:rsidR="009E5854" w:rsidRPr="0049274E" w:rsidRDefault="009E5854" w:rsidP="009E585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49274E">
        <w:rPr>
          <w:rFonts w:ascii="Times New Roman" w:eastAsia="Times New Roman" w:hAnsi="Times New Roman" w:cs="Times New Roman"/>
          <w:sz w:val="24"/>
          <w:szCs w:val="24"/>
          <w:lang w:eastAsia="x-none"/>
        </w:rPr>
        <w:t>система современных корпусных перфораторов одноразового использования, диаметром не более 114мм для колонны Ø177,8мм;</w:t>
      </w:r>
    </w:p>
    <w:p w14:paraId="420B7827" w14:textId="5428240D" w:rsidR="009E5854" w:rsidRPr="0049274E" w:rsidRDefault="009E5854" w:rsidP="009E585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49274E">
        <w:rPr>
          <w:rFonts w:ascii="Times New Roman" w:eastAsia="Times New Roman" w:hAnsi="Times New Roman" w:cs="Times New Roman"/>
          <w:sz w:val="24"/>
          <w:szCs w:val="24"/>
          <w:lang w:eastAsia="x-none"/>
        </w:rPr>
        <w:t>плотность отверстий 16</w:t>
      </w:r>
      <w:r w:rsidR="00DB0DD0" w:rsidRPr="0049274E">
        <w:rPr>
          <w:rFonts w:ascii="Times New Roman" w:eastAsia="Times New Roman" w:hAnsi="Times New Roman" w:cs="Times New Roman"/>
          <w:sz w:val="24"/>
          <w:szCs w:val="24"/>
          <w:lang w:eastAsia="x-none"/>
        </w:rPr>
        <w:t>/18</w:t>
      </w:r>
      <w:r w:rsidRPr="004927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proofErr w:type="gramStart"/>
      <w:r w:rsidRPr="0049274E">
        <w:rPr>
          <w:rFonts w:ascii="Times New Roman" w:eastAsia="Times New Roman" w:hAnsi="Times New Roman" w:cs="Times New Roman"/>
          <w:sz w:val="24"/>
          <w:szCs w:val="24"/>
          <w:lang w:eastAsia="x-none"/>
        </w:rPr>
        <w:t>отв.м</w:t>
      </w:r>
      <w:proofErr w:type="spellEnd"/>
      <w:proofErr w:type="gramEnd"/>
      <w:r w:rsidRPr="0049274E">
        <w:rPr>
          <w:rFonts w:ascii="Times New Roman" w:eastAsia="Times New Roman" w:hAnsi="Times New Roman" w:cs="Times New Roman"/>
          <w:sz w:val="24"/>
          <w:szCs w:val="24"/>
          <w:lang w:eastAsia="x-none"/>
        </w:rPr>
        <w:t>;</w:t>
      </w:r>
    </w:p>
    <w:p w14:paraId="4D0D3FBE" w14:textId="6DDEAE7C" w:rsidR="009E5854" w:rsidRPr="007978B2" w:rsidRDefault="009E5854" w:rsidP="009E585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7978B2">
        <w:rPr>
          <w:rFonts w:ascii="Times New Roman" w:eastAsia="Times New Roman" w:hAnsi="Times New Roman" w:cs="Times New Roman"/>
          <w:sz w:val="24"/>
          <w:szCs w:val="24"/>
          <w:lang w:eastAsia="x-none"/>
        </w:rPr>
        <w:t>диаметр отверстия не менее 1</w:t>
      </w:r>
      <w:r w:rsidR="0049274E" w:rsidRPr="007978B2">
        <w:rPr>
          <w:rFonts w:ascii="Times New Roman" w:eastAsia="Times New Roman" w:hAnsi="Times New Roman" w:cs="Times New Roman"/>
          <w:sz w:val="24"/>
          <w:szCs w:val="24"/>
          <w:lang w:eastAsia="x-none"/>
        </w:rPr>
        <w:t>0</w:t>
      </w:r>
      <w:r w:rsidRPr="007978B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мм;</w:t>
      </w:r>
    </w:p>
    <w:p w14:paraId="1053321F" w14:textId="77777777" w:rsidR="009E5854" w:rsidRPr="007978B2" w:rsidRDefault="009E5854" w:rsidP="009E585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7978B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приложить описание компоновки перфорационной системы на трубах с методом инициирования перфораторов (гидравлический или сброс инициирующей штанги); </w:t>
      </w:r>
    </w:p>
    <w:p w14:paraId="62B6776C" w14:textId="77777777" w:rsidR="009E5854" w:rsidRPr="007978B2" w:rsidRDefault="009E5854" w:rsidP="009E585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7978B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наличие </w:t>
      </w:r>
      <w:proofErr w:type="spellStart"/>
      <w:r w:rsidRPr="007978B2">
        <w:rPr>
          <w:rFonts w:ascii="Times New Roman" w:eastAsia="Times New Roman" w:hAnsi="Times New Roman" w:cs="Times New Roman"/>
          <w:sz w:val="24"/>
          <w:szCs w:val="24"/>
          <w:lang w:eastAsia="x-none"/>
        </w:rPr>
        <w:t>перфосистемы</w:t>
      </w:r>
      <w:proofErr w:type="spellEnd"/>
      <w:r w:rsidRPr="007978B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для проведения прострелочно-взрывных работ на депрессии. </w:t>
      </w:r>
    </w:p>
    <w:p w14:paraId="0D1051DD" w14:textId="0EA4A77A" w:rsidR="009E5854" w:rsidRPr="007978B2" w:rsidRDefault="00316058" w:rsidP="009E585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7978B2">
        <w:rPr>
          <w:rFonts w:ascii="Times New Roman" w:eastAsia="Times New Roman" w:hAnsi="Times New Roman" w:cs="Times New Roman"/>
          <w:sz w:val="24"/>
          <w:szCs w:val="24"/>
          <w:lang w:eastAsia="x-none"/>
        </w:rPr>
        <w:t>10.4</w:t>
      </w:r>
      <w:r w:rsidR="009E5854" w:rsidRPr="007978B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Требования к перфорационным зарядам:</w:t>
      </w:r>
    </w:p>
    <w:p w14:paraId="462146C7" w14:textId="6BABC66C" w:rsidR="009E5854" w:rsidRPr="007978B2" w:rsidRDefault="00B83CDA" w:rsidP="009E585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7978B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r w:rsidR="009E5854" w:rsidRPr="007978B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заряды глубиной пробития не менее </w:t>
      </w:r>
      <w:r w:rsidRPr="007978B2"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 w:rsidR="00E04488" w:rsidRPr="007978B2">
        <w:rPr>
          <w:rFonts w:ascii="Times New Roman" w:eastAsia="Times New Roman" w:hAnsi="Times New Roman" w:cs="Times New Roman"/>
          <w:sz w:val="24"/>
          <w:szCs w:val="24"/>
          <w:lang w:eastAsia="x-none"/>
        </w:rPr>
        <w:t>8</w:t>
      </w:r>
      <w:r w:rsidRPr="007978B2">
        <w:rPr>
          <w:rFonts w:ascii="Times New Roman" w:eastAsia="Times New Roman" w:hAnsi="Times New Roman" w:cs="Times New Roman"/>
          <w:sz w:val="24"/>
          <w:szCs w:val="24"/>
          <w:lang w:eastAsia="x-none"/>
        </w:rPr>
        <w:t>00 мм</w:t>
      </w:r>
      <w:r w:rsidR="009E5854" w:rsidRPr="007978B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для колонны Ø177,8 мм</w:t>
      </w:r>
      <w:r w:rsidR="0049274E" w:rsidRPr="007978B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по </w:t>
      </w:r>
      <w:r w:rsidR="0049274E" w:rsidRPr="007978B2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API</w:t>
      </w:r>
      <w:r w:rsidR="0049274E" w:rsidRPr="007978B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49274E" w:rsidRPr="007978B2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RP</w:t>
      </w:r>
      <w:r w:rsidR="0049274E" w:rsidRPr="007978B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19 </w:t>
      </w:r>
      <w:r w:rsidR="0049274E" w:rsidRPr="007978B2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B</w:t>
      </w:r>
      <w:r w:rsidRPr="007978B2">
        <w:rPr>
          <w:rFonts w:ascii="Times New Roman" w:eastAsia="Times New Roman" w:hAnsi="Times New Roman" w:cs="Times New Roman"/>
          <w:sz w:val="24"/>
          <w:szCs w:val="24"/>
          <w:lang w:eastAsia="x-none"/>
        </w:rPr>
        <w:t>;</w:t>
      </w:r>
    </w:p>
    <w:p w14:paraId="05A522AD" w14:textId="4205B5DE" w:rsidR="009E5854" w:rsidRPr="007978B2" w:rsidRDefault="00316058" w:rsidP="009E585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7978B2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10.5</w:t>
      </w:r>
      <w:r w:rsidR="009E5854" w:rsidRPr="007978B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Геофизический кабель </w:t>
      </w:r>
      <w:proofErr w:type="spellStart"/>
      <w:r w:rsidR="009E5854" w:rsidRPr="007978B2">
        <w:rPr>
          <w:rFonts w:ascii="Times New Roman" w:eastAsia="Times New Roman" w:hAnsi="Times New Roman" w:cs="Times New Roman"/>
          <w:sz w:val="24"/>
          <w:szCs w:val="24"/>
          <w:lang w:eastAsia="x-none"/>
        </w:rPr>
        <w:t>сероводородостойкий</w:t>
      </w:r>
      <w:proofErr w:type="spellEnd"/>
      <w:r w:rsidR="009E5854" w:rsidRPr="007978B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до 4%, длиной не менее 5000м, температурный предел не менее 150°С, предел давления не менее 500 атм. </w:t>
      </w:r>
    </w:p>
    <w:p w14:paraId="2B300D48" w14:textId="2BC0F497" w:rsidR="009E5854" w:rsidRPr="0049274E" w:rsidRDefault="00316058" w:rsidP="009E585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7978B2">
        <w:rPr>
          <w:rFonts w:ascii="Times New Roman" w:eastAsia="Times New Roman" w:hAnsi="Times New Roman" w:cs="Times New Roman"/>
          <w:sz w:val="24"/>
          <w:szCs w:val="24"/>
          <w:lang w:eastAsia="x-none"/>
        </w:rPr>
        <w:t>10.6 Пакер</w:t>
      </w:r>
      <w:r w:rsidR="009E5854" w:rsidRPr="007978B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(взрыв-пакер) в </w:t>
      </w:r>
      <w:proofErr w:type="spellStart"/>
      <w:r w:rsidR="009E5854" w:rsidRPr="007978B2">
        <w:rPr>
          <w:rFonts w:ascii="Times New Roman" w:eastAsia="Times New Roman" w:hAnsi="Times New Roman" w:cs="Times New Roman"/>
          <w:sz w:val="24"/>
          <w:szCs w:val="24"/>
          <w:lang w:eastAsia="x-none"/>
        </w:rPr>
        <w:t>сероводородостойком</w:t>
      </w:r>
      <w:proofErr w:type="spellEnd"/>
      <w:r w:rsidR="009E5854" w:rsidRPr="007978B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исполнении, выдерживающий давление не менее 700 атм., для эксплуатационной</w:t>
      </w:r>
      <w:r w:rsidR="009E5854" w:rsidRPr="004927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колонны Ø177,8</w:t>
      </w:r>
      <w:r w:rsidR="00EA3730" w:rsidRPr="0049274E">
        <w:rPr>
          <w:rFonts w:ascii="Times New Roman" w:eastAsia="Times New Roman" w:hAnsi="Times New Roman" w:cs="Times New Roman"/>
          <w:sz w:val="24"/>
          <w:szCs w:val="24"/>
          <w:lang w:eastAsia="x-none"/>
        </w:rPr>
        <w:t>/127</w:t>
      </w:r>
      <w:r w:rsidR="009E5854" w:rsidRPr="004927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мм. </w:t>
      </w:r>
    </w:p>
    <w:p w14:paraId="71B3F0A5" w14:textId="77777777" w:rsidR="0039732C" w:rsidRPr="0049274E" w:rsidRDefault="0039732C" w:rsidP="009E585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49274E">
        <w:rPr>
          <w:rFonts w:ascii="Times New Roman" w:eastAsia="Times New Roman" w:hAnsi="Times New Roman" w:cs="Times New Roman"/>
          <w:sz w:val="24"/>
          <w:szCs w:val="24"/>
          <w:lang w:eastAsia="x-none"/>
        </w:rPr>
        <w:t>10.7 Подрядчик должен обеспечить проведение работ на двух скважинах одновременно.</w:t>
      </w:r>
    </w:p>
    <w:p w14:paraId="6D7A531A" w14:textId="45984C7D" w:rsidR="009E5854" w:rsidRPr="00E41025" w:rsidRDefault="00316058" w:rsidP="009E585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49274E">
        <w:rPr>
          <w:rFonts w:ascii="Times New Roman" w:eastAsia="Times New Roman" w:hAnsi="Times New Roman" w:cs="Times New Roman"/>
          <w:sz w:val="24"/>
          <w:szCs w:val="24"/>
          <w:lang w:eastAsia="x-none"/>
        </w:rPr>
        <w:t>10.</w:t>
      </w:r>
      <w:r w:rsidR="001E0513" w:rsidRPr="0049274E">
        <w:rPr>
          <w:rFonts w:ascii="Times New Roman" w:eastAsia="Times New Roman" w:hAnsi="Times New Roman" w:cs="Times New Roman"/>
          <w:sz w:val="24"/>
          <w:szCs w:val="24"/>
          <w:lang w:eastAsia="x-none"/>
        </w:rPr>
        <w:t>8</w:t>
      </w:r>
      <w:r w:rsidR="009E5854" w:rsidRPr="004927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Работы должны производиться строго в соответствии с Правилами обеспечения промышленной безопасности для опасных производственных объектов, ведущих взрывные работы и работы со взрывчатыми материалами промышленного назначения. Приказ Министра по инвестициям и развитию Республики Казахстан от 30 декабря 2014 года № 343 (с изменениями на 14.07.2023г).</w:t>
      </w:r>
    </w:p>
    <w:p w14:paraId="5ADF00A6" w14:textId="77777777" w:rsidR="00103682" w:rsidRPr="0070410C" w:rsidRDefault="00103682" w:rsidP="004562EA">
      <w:pPr>
        <w:spacing w:after="0"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3828CB27" w14:textId="77777777" w:rsidR="00103682" w:rsidRPr="0070410C" w:rsidRDefault="00103682" w:rsidP="004562EA">
      <w:pPr>
        <w:spacing w:after="0"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6246EA1A" w14:textId="77777777" w:rsidR="00103682" w:rsidRPr="0070410C" w:rsidRDefault="00103682" w:rsidP="004562EA">
      <w:pPr>
        <w:spacing w:after="0"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tbl>
      <w:tblPr>
        <w:tblStyle w:val="41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4562EA" w:rsidRPr="001356B0" w14:paraId="607CCCA3" w14:textId="77777777" w:rsidTr="00D34BC7">
        <w:trPr>
          <w:trHeight w:val="2563"/>
          <w:jc w:val="center"/>
        </w:trPr>
        <w:tc>
          <w:tcPr>
            <w:tcW w:w="4678" w:type="dxa"/>
          </w:tcPr>
          <w:p w14:paraId="246177A8" w14:textId="77777777" w:rsidR="004562EA" w:rsidRPr="001356B0" w:rsidRDefault="004562EA" w:rsidP="00D34BC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35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Заказчик</w:t>
            </w:r>
            <w:r w:rsidRPr="001356B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4A382D7D" w14:textId="77777777" w:rsidR="004562EA" w:rsidRPr="001356B0" w:rsidRDefault="004562EA" w:rsidP="00D34BC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356B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ТОО «Урихтау Оперейтинг»</w:t>
            </w:r>
          </w:p>
          <w:p w14:paraId="6835FCDC" w14:textId="77777777" w:rsidR="004562EA" w:rsidRPr="001356B0" w:rsidRDefault="004562EA" w:rsidP="00D34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7A3265B3" w14:textId="77777777" w:rsidR="004562EA" w:rsidRPr="001356B0" w:rsidRDefault="004562EA" w:rsidP="00D34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7A7485CD" w14:textId="77777777" w:rsidR="004562EA" w:rsidRPr="001356B0" w:rsidRDefault="004562EA" w:rsidP="00D34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5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Главный геолог</w:t>
            </w:r>
          </w:p>
          <w:p w14:paraId="633DFA63" w14:textId="77777777" w:rsidR="004562EA" w:rsidRPr="001356B0" w:rsidRDefault="004562EA" w:rsidP="00D34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5BBB9DFA" w14:textId="77777777" w:rsidR="004562EA" w:rsidRPr="001356B0" w:rsidRDefault="004562EA" w:rsidP="00D34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47A85CE2" w14:textId="77777777" w:rsidR="004562EA" w:rsidRPr="001356B0" w:rsidRDefault="004562EA" w:rsidP="00D34B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_________________ Рахымберди Р.    </w:t>
            </w:r>
          </w:p>
        </w:tc>
        <w:tc>
          <w:tcPr>
            <w:tcW w:w="4961" w:type="dxa"/>
          </w:tcPr>
          <w:p w14:paraId="7E179B92" w14:textId="77777777" w:rsidR="00295757" w:rsidRPr="001356B0" w:rsidRDefault="00295757" w:rsidP="0029575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356B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Подрядчик</w:t>
            </w:r>
            <w:r w:rsidRPr="00135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1356B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356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25438DF" w14:textId="77777777" w:rsidR="00295757" w:rsidRPr="001356B0" w:rsidRDefault="00295757" w:rsidP="0029575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4ED5904" w14:textId="25243B39" w:rsidR="004562EA" w:rsidRPr="001356B0" w:rsidRDefault="004562EA" w:rsidP="00D34BC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14:paraId="338565FD" w14:textId="77777777" w:rsidR="00C1047D" w:rsidRPr="0070410C" w:rsidRDefault="00C1047D" w:rsidP="004562EA">
      <w:pPr>
        <w:spacing w:after="0"/>
        <w:jc w:val="both"/>
        <w:rPr>
          <w:rFonts w:ascii="Times New Roman" w:hAnsi="Times New Roman" w:cs="Times New Roman"/>
          <w:b/>
        </w:rPr>
      </w:pPr>
    </w:p>
    <w:bookmarkEnd w:id="0"/>
    <w:p w14:paraId="55414DD3" w14:textId="0F0AA862" w:rsidR="00B87BFF" w:rsidRPr="0070410C" w:rsidRDefault="00842103" w:rsidP="004562EA">
      <w:pPr>
        <w:tabs>
          <w:tab w:val="left" w:pos="567"/>
        </w:tabs>
        <w:spacing w:after="0"/>
        <w:jc w:val="right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70410C">
        <w:rPr>
          <w:rFonts w:ascii="Times New Roman" w:eastAsia="Times New Roman" w:hAnsi="Times New Roman" w:cs="Times New Roman"/>
          <w:lang w:eastAsia="x-none"/>
        </w:rPr>
        <w:br w:type="page"/>
      </w:r>
      <w:r w:rsidR="00B87BFF" w:rsidRPr="0070410C">
        <w:rPr>
          <w:rFonts w:ascii="Times New Roman" w:eastAsia="Calibri" w:hAnsi="Times New Roman" w:cs="Times New Roman"/>
          <w:bCs/>
          <w:color w:val="000000"/>
          <w:lang w:eastAsia="ru-RU"/>
        </w:rPr>
        <w:lastRenderedPageBreak/>
        <w:t>Приложение №</w:t>
      </w:r>
      <w:r w:rsidR="00E63CA5" w:rsidRPr="0070410C">
        <w:rPr>
          <w:rFonts w:ascii="Times New Roman" w:eastAsia="Calibri" w:hAnsi="Times New Roman" w:cs="Times New Roman"/>
          <w:bCs/>
          <w:color w:val="000000"/>
          <w:lang w:eastAsia="ru-RU"/>
        </w:rPr>
        <w:t xml:space="preserve"> </w:t>
      </w:r>
      <w:r w:rsidR="00B87BFF" w:rsidRPr="0070410C">
        <w:rPr>
          <w:rFonts w:ascii="Times New Roman" w:eastAsia="Calibri" w:hAnsi="Times New Roman" w:cs="Times New Roman"/>
          <w:bCs/>
          <w:color w:val="000000"/>
          <w:lang w:eastAsia="ru-RU"/>
        </w:rPr>
        <w:t>1</w:t>
      </w:r>
    </w:p>
    <w:p w14:paraId="45537F47" w14:textId="77777777" w:rsidR="00B87BFF" w:rsidRPr="0070410C" w:rsidRDefault="00B87BFF" w:rsidP="004562EA">
      <w:pPr>
        <w:tabs>
          <w:tab w:val="left" w:pos="567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70410C">
        <w:rPr>
          <w:rFonts w:ascii="Times New Roman" w:eastAsia="Calibri" w:hAnsi="Times New Roman" w:cs="Times New Roman"/>
          <w:bCs/>
          <w:color w:val="000000"/>
          <w:lang w:eastAsia="ru-RU"/>
        </w:rPr>
        <w:t>к Технической спецификации</w:t>
      </w:r>
    </w:p>
    <w:p w14:paraId="2F46A8A7" w14:textId="77777777" w:rsidR="00B87BFF" w:rsidRPr="0070410C" w:rsidRDefault="00B87BFF" w:rsidP="004562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</w:rPr>
      </w:pPr>
    </w:p>
    <w:p w14:paraId="458F5A07" w14:textId="77777777" w:rsidR="00EA7770" w:rsidRPr="0070410C" w:rsidRDefault="00EA7770" w:rsidP="004562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</w:rPr>
      </w:pPr>
    </w:p>
    <w:p w14:paraId="06E9A63E" w14:textId="28BFA1D2" w:rsidR="00316058" w:rsidRPr="00E41025" w:rsidRDefault="00316058" w:rsidP="00316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10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Сводная таблица мощност</w:t>
      </w:r>
      <w:r w:rsidR="00646F4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</w:t>
      </w:r>
      <w:r w:rsidRPr="00E410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интервалов </w:t>
      </w:r>
      <w:r w:rsidRPr="00E41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перфорации</w:t>
      </w:r>
      <w:r w:rsidRPr="00E41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41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установки пакеров и цементных мостов:</w:t>
      </w:r>
    </w:p>
    <w:p w14:paraId="4C9B3EF6" w14:textId="77777777" w:rsidR="00316058" w:rsidRPr="00E41025" w:rsidRDefault="00316058" w:rsidP="0031605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7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2932"/>
        <w:gridCol w:w="2777"/>
      </w:tblGrid>
      <w:tr w:rsidR="00316058" w:rsidRPr="00E41025" w14:paraId="2561D85D" w14:textId="77777777" w:rsidTr="00855F86">
        <w:trPr>
          <w:trHeight w:val="317"/>
          <w:jc w:val="center"/>
        </w:trPr>
        <w:tc>
          <w:tcPr>
            <w:tcW w:w="1549" w:type="dxa"/>
            <w:noWrap/>
            <w:vAlign w:val="center"/>
          </w:tcPr>
          <w:p w14:paraId="7ACB442C" w14:textId="77777777" w:rsidR="00316058" w:rsidRPr="00E41025" w:rsidRDefault="00316058" w:rsidP="0085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Скважина</w:t>
            </w:r>
          </w:p>
        </w:tc>
        <w:tc>
          <w:tcPr>
            <w:tcW w:w="2932" w:type="dxa"/>
            <w:noWrap/>
            <w:vAlign w:val="center"/>
          </w:tcPr>
          <w:p w14:paraId="63033FE6" w14:textId="77777777" w:rsidR="00316058" w:rsidRPr="00E41025" w:rsidRDefault="00316058" w:rsidP="0085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Мощность интервалов перфорации, м</w:t>
            </w:r>
          </w:p>
        </w:tc>
        <w:tc>
          <w:tcPr>
            <w:tcW w:w="2777" w:type="dxa"/>
            <w:vAlign w:val="center"/>
          </w:tcPr>
          <w:p w14:paraId="0EB73466" w14:textId="77777777" w:rsidR="00316058" w:rsidRPr="00E41025" w:rsidRDefault="00316058" w:rsidP="0085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Установка пакеров и цементных мостов, операция</w:t>
            </w:r>
          </w:p>
        </w:tc>
      </w:tr>
      <w:tr w:rsidR="00316058" w:rsidRPr="00E41025" w14:paraId="4917A282" w14:textId="77777777" w:rsidTr="00855F86">
        <w:trPr>
          <w:trHeight w:val="317"/>
          <w:jc w:val="center"/>
        </w:trPr>
        <w:tc>
          <w:tcPr>
            <w:tcW w:w="1549" w:type="dxa"/>
            <w:noWrap/>
            <w:vAlign w:val="center"/>
          </w:tcPr>
          <w:p w14:paraId="35B6412D" w14:textId="48BE2BCF" w:rsidR="00316058" w:rsidRPr="00E41025" w:rsidRDefault="00045585" w:rsidP="0085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У-3</w:t>
            </w:r>
          </w:p>
        </w:tc>
        <w:tc>
          <w:tcPr>
            <w:tcW w:w="2932" w:type="dxa"/>
            <w:shd w:val="clear" w:color="000000" w:fill="FFFFFF"/>
            <w:noWrap/>
            <w:vAlign w:val="center"/>
          </w:tcPr>
          <w:p w14:paraId="2BEF2993" w14:textId="32B25FD6" w:rsidR="00316058" w:rsidRPr="00FD746E" w:rsidRDefault="00045585" w:rsidP="0085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D746E" w:rsidRPr="00FD7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77" w:type="dxa"/>
            <w:shd w:val="clear" w:color="000000" w:fill="FFFFFF"/>
            <w:vAlign w:val="center"/>
          </w:tcPr>
          <w:p w14:paraId="111AB828" w14:textId="711D3DF3" w:rsidR="00316058" w:rsidRPr="00E41025" w:rsidRDefault="00045585" w:rsidP="0085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5585" w:rsidRPr="00896F05" w14:paraId="3737B4CC" w14:textId="77777777" w:rsidTr="00855F86">
        <w:trPr>
          <w:trHeight w:val="317"/>
          <w:jc w:val="center"/>
        </w:trPr>
        <w:tc>
          <w:tcPr>
            <w:tcW w:w="1549" w:type="dxa"/>
            <w:noWrap/>
            <w:vAlign w:val="center"/>
          </w:tcPr>
          <w:p w14:paraId="38283861" w14:textId="7036B62A" w:rsidR="00045585" w:rsidRPr="00896F05" w:rsidRDefault="00045585" w:rsidP="0085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У-4</w:t>
            </w:r>
          </w:p>
        </w:tc>
        <w:tc>
          <w:tcPr>
            <w:tcW w:w="2932" w:type="dxa"/>
            <w:shd w:val="clear" w:color="000000" w:fill="FFFFFF"/>
            <w:noWrap/>
            <w:vAlign w:val="center"/>
          </w:tcPr>
          <w:p w14:paraId="7A07C125" w14:textId="26F32D73" w:rsidR="00045585" w:rsidRPr="00896F05" w:rsidRDefault="00045585" w:rsidP="0085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777" w:type="dxa"/>
            <w:shd w:val="clear" w:color="000000" w:fill="FFFFFF"/>
            <w:vAlign w:val="center"/>
          </w:tcPr>
          <w:p w14:paraId="16899577" w14:textId="09DE8BEB" w:rsidR="00045585" w:rsidRPr="00896F05" w:rsidRDefault="00045585" w:rsidP="0085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5585" w:rsidRPr="00896F05" w14:paraId="5213A430" w14:textId="77777777" w:rsidTr="00855F86">
        <w:trPr>
          <w:trHeight w:val="317"/>
          <w:jc w:val="center"/>
        </w:trPr>
        <w:tc>
          <w:tcPr>
            <w:tcW w:w="1549" w:type="dxa"/>
            <w:noWrap/>
            <w:vAlign w:val="center"/>
          </w:tcPr>
          <w:p w14:paraId="782D10F2" w14:textId="74BDEC71" w:rsidR="00045585" w:rsidRPr="00896F05" w:rsidRDefault="00045585" w:rsidP="0004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58г</w:t>
            </w:r>
          </w:p>
        </w:tc>
        <w:tc>
          <w:tcPr>
            <w:tcW w:w="2932" w:type="dxa"/>
            <w:shd w:val="clear" w:color="000000" w:fill="FFFFFF"/>
            <w:noWrap/>
            <w:vAlign w:val="center"/>
          </w:tcPr>
          <w:p w14:paraId="73F0159D" w14:textId="7EBD8873" w:rsidR="00045585" w:rsidRPr="00896F05" w:rsidRDefault="00FD746E" w:rsidP="0085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777" w:type="dxa"/>
            <w:shd w:val="clear" w:color="000000" w:fill="FFFFFF"/>
            <w:vAlign w:val="center"/>
          </w:tcPr>
          <w:p w14:paraId="5C7A120F" w14:textId="39AA6B7F" w:rsidR="00045585" w:rsidRPr="00896F05" w:rsidRDefault="00045585" w:rsidP="0085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5585" w:rsidRPr="00896F05" w14:paraId="09352AD9" w14:textId="77777777" w:rsidTr="00855F86">
        <w:trPr>
          <w:trHeight w:val="317"/>
          <w:jc w:val="center"/>
        </w:trPr>
        <w:tc>
          <w:tcPr>
            <w:tcW w:w="1549" w:type="dxa"/>
            <w:noWrap/>
            <w:vAlign w:val="center"/>
          </w:tcPr>
          <w:p w14:paraId="2E2A7944" w14:textId="1765D8DE" w:rsidR="00045585" w:rsidRPr="00896F05" w:rsidRDefault="00045585" w:rsidP="0085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60г</w:t>
            </w:r>
          </w:p>
        </w:tc>
        <w:tc>
          <w:tcPr>
            <w:tcW w:w="2932" w:type="dxa"/>
            <w:shd w:val="clear" w:color="000000" w:fill="FFFFFF"/>
            <w:noWrap/>
            <w:vAlign w:val="center"/>
          </w:tcPr>
          <w:p w14:paraId="2E7AEA6A" w14:textId="48252FEE" w:rsidR="00045585" w:rsidRPr="00896F05" w:rsidRDefault="00FD746E" w:rsidP="0085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2777" w:type="dxa"/>
            <w:shd w:val="clear" w:color="000000" w:fill="FFFFFF"/>
            <w:vAlign w:val="center"/>
          </w:tcPr>
          <w:p w14:paraId="3C7FADA3" w14:textId="59EAB8A8" w:rsidR="00045585" w:rsidRPr="00896F05" w:rsidRDefault="00045585" w:rsidP="0085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5585" w:rsidRPr="00896F05" w14:paraId="5D77E5DF" w14:textId="77777777" w:rsidTr="00855F86">
        <w:trPr>
          <w:trHeight w:val="317"/>
          <w:jc w:val="center"/>
        </w:trPr>
        <w:tc>
          <w:tcPr>
            <w:tcW w:w="1549" w:type="dxa"/>
            <w:noWrap/>
            <w:vAlign w:val="center"/>
          </w:tcPr>
          <w:p w14:paraId="7F689548" w14:textId="05558C58" w:rsidR="00045585" w:rsidRPr="00896F05" w:rsidRDefault="00045585" w:rsidP="0004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62г</w:t>
            </w:r>
          </w:p>
        </w:tc>
        <w:tc>
          <w:tcPr>
            <w:tcW w:w="2932" w:type="dxa"/>
            <w:shd w:val="clear" w:color="000000" w:fill="FFFFFF"/>
            <w:noWrap/>
            <w:vAlign w:val="center"/>
          </w:tcPr>
          <w:p w14:paraId="6A33E609" w14:textId="13E51FCD" w:rsidR="00045585" w:rsidRPr="00896F05" w:rsidRDefault="00FD746E" w:rsidP="0085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777" w:type="dxa"/>
            <w:shd w:val="clear" w:color="000000" w:fill="FFFFFF"/>
            <w:vAlign w:val="center"/>
          </w:tcPr>
          <w:p w14:paraId="640CE346" w14:textId="1CBAF6DA" w:rsidR="00045585" w:rsidRPr="00896F05" w:rsidRDefault="00045585" w:rsidP="0085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5585" w:rsidRPr="00896F05" w14:paraId="16F2ED99" w14:textId="77777777" w:rsidTr="00855F86">
        <w:trPr>
          <w:trHeight w:val="317"/>
          <w:jc w:val="center"/>
        </w:trPr>
        <w:tc>
          <w:tcPr>
            <w:tcW w:w="1549" w:type="dxa"/>
            <w:noWrap/>
            <w:vAlign w:val="center"/>
          </w:tcPr>
          <w:p w14:paraId="56D97C8A" w14:textId="01E9603A" w:rsidR="00045585" w:rsidRPr="00896F05" w:rsidRDefault="00045585" w:rsidP="0085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63г</w:t>
            </w:r>
          </w:p>
        </w:tc>
        <w:tc>
          <w:tcPr>
            <w:tcW w:w="2932" w:type="dxa"/>
            <w:shd w:val="clear" w:color="000000" w:fill="FFFFFF"/>
            <w:noWrap/>
            <w:vAlign w:val="center"/>
          </w:tcPr>
          <w:p w14:paraId="708B9B76" w14:textId="606BF3E5" w:rsidR="00045585" w:rsidRPr="00896F05" w:rsidRDefault="00FD746E" w:rsidP="0085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777" w:type="dxa"/>
            <w:shd w:val="clear" w:color="000000" w:fill="FFFFFF"/>
            <w:vAlign w:val="center"/>
          </w:tcPr>
          <w:p w14:paraId="36D7FC32" w14:textId="4B9CB94D" w:rsidR="00045585" w:rsidRPr="00896F05" w:rsidRDefault="00045585" w:rsidP="0085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2A5F" w:rsidRPr="00E41025" w14:paraId="4913CF6F" w14:textId="77777777" w:rsidTr="00855F86">
        <w:trPr>
          <w:trHeight w:val="317"/>
          <w:jc w:val="center"/>
        </w:trPr>
        <w:tc>
          <w:tcPr>
            <w:tcW w:w="1549" w:type="dxa"/>
            <w:noWrap/>
            <w:vAlign w:val="center"/>
          </w:tcPr>
          <w:p w14:paraId="05E9D569" w14:textId="39CB4631" w:rsidR="00A02A5F" w:rsidRPr="00896F05" w:rsidRDefault="00A02A5F" w:rsidP="0085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32" w:type="dxa"/>
            <w:shd w:val="clear" w:color="000000" w:fill="FFFFFF"/>
            <w:noWrap/>
            <w:vAlign w:val="center"/>
          </w:tcPr>
          <w:p w14:paraId="76ACDF4E" w14:textId="08010066" w:rsidR="00A02A5F" w:rsidRPr="00896F05" w:rsidRDefault="00FD746E" w:rsidP="0085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670,5</w:t>
            </w:r>
          </w:p>
        </w:tc>
        <w:tc>
          <w:tcPr>
            <w:tcW w:w="2777" w:type="dxa"/>
            <w:shd w:val="clear" w:color="000000" w:fill="FFFFFF"/>
            <w:vAlign w:val="center"/>
          </w:tcPr>
          <w:p w14:paraId="60FF9C16" w14:textId="76CFB277" w:rsidR="00A02A5F" w:rsidRDefault="00A02A5F" w:rsidP="0085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14:paraId="504C5A04" w14:textId="77777777" w:rsidR="00316058" w:rsidRPr="00E41025" w:rsidRDefault="00316058" w:rsidP="003160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1C263CD2" w14:textId="70B2F94D" w:rsidR="00316058" w:rsidRPr="00E41025" w:rsidRDefault="00316058" w:rsidP="003160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4102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Примечание</w:t>
      </w:r>
      <w:r w:rsidRPr="00E4102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 Мощность интервала освоения по скважин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</w:t>
      </w:r>
      <w:r w:rsidRPr="00E4102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может меняться, не превышая </w:t>
      </w:r>
      <w:r w:rsidR="00FD746E" w:rsidRPr="00896F0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670,5</w:t>
      </w:r>
      <w:r w:rsidRPr="00896F0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</w:t>
      </w:r>
    </w:p>
    <w:p w14:paraId="01F81750" w14:textId="77777777" w:rsidR="00316058" w:rsidRPr="00E41025" w:rsidRDefault="00316058" w:rsidP="00316058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372B7199" w14:textId="77777777" w:rsidR="00B87BFF" w:rsidRPr="0070410C" w:rsidRDefault="00B87BFF" w:rsidP="004562EA">
      <w:pPr>
        <w:tabs>
          <w:tab w:val="left" w:pos="567"/>
        </w:tabs>
        <w:spacing w:after="0" w:line="240" w:lineRule="auto"/>
        <w:ind w:right="1274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tbl>
      <w:tblPr>
        <w:tblStyle w:val="41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521AC7" w:rsidRPr="001356B0" w14:paraId="26E548C8" w14:textId="77777777" w:rsidTr="00316058">
        <w:trPr>
          <w:trHeight w:val="2563"/>
          <w:jc w:val="center"/>
        </w:trPr>
        <w:tc>
          <w:tcPr>
            <w:tcW w:w="4820" w:type="dxa"/>
          </w:tcPr>
          <w:p w14:paraId="44911B50" w14:textId="77777777" w:rsidR="00521AC7" w:rsidRPr="001356B0" w:rsidRDefault="00521AC7" w:rsidP="004562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35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Заказчик</w:t>
            </w:r>
            <w:r w:rsidRPr="001356B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0DD1A5D4" w14:textId="77777777" w:rsidR="00521AC7" w:rsidRPr="001356B0" w:rsidRDefault="00521AC7" w:rsidP="004562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356B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ТОО «Урихтау Оперейтинг»</w:t>
            </w:r>
          </w:p>
          <w:p w14:paraId="3ED380B8" w14:textId="77777777" w:rsidR="00521AC7" w:rsidRPr="001356B0" w:rsidRDefault="00521AC7" w:rsidP="00456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37DBF595" w14:textId="77777777" w:rsidR="00295757" w:rsidRPr="001356B0" w:rsidRDefault="00295757" w:rsidP="00456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72FAA0E8" w14:textId="77777777" w:rsidR="00521AC7" w:rsidRPr="001356B0" w:rsidRDefault="00521AC7" w:rsidP="00456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5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Главный геолог</w:t>
            </w:r>
          </w:p>
          <w:p w14:paraId="13FBD9EC" w14:textId="77777777" w:rsidR="00521AC7" w:rsidRPr="001356B0" w:rsidRDefault="00521AC7" w:rsidP="00456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3FE3ED1B" w14:textId="77777777" w:rsidR="00521AC7" w:rsidRPr="001356B0" w:rsidRDefault="00521AC7" w:rsidP="00456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260BEB65" w14:textId="77777777" w:rsidR="00521AC7" w:rsidRPr="001356B0" w:rsidRDefault="00521AC7" w:rsidP="004562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_________________ Рахымберди Р.    </w:t>
            </w:r>
          </w:p>
        </w:tc>
        <w:tc>
          <w:tcPr>
            <w:tcW w:w="4819" w:type="dxa"/>
          </w:tcPr>
          <w:p w14:paraId="32523937" w14:textId="3B6757E6" w:rsidR="00521AC7" w:rsidRPr="001356B0" w:rsidRDefault="00521AC7" w:rsidP="004562E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356B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Подрядчик</w:t>
            </w:r>
            <w:r w:rsidRPr="001356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1356B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356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BF0D385" w14:textId="77777777" w:rsidR="00986076" w:rsidRPr="001356B0" w:rsidRDefault="00986076" w:rsidP="004562E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9520831" w14:textId="77777777" w:rsidR="00986076" w:rsidRPr="001356B0" w:rsidRDefault="00986076" w:rsidP="004562E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AC4B1C9" w14:textId="58825057" w:rsidR="00521AC7" w:rsidRPr="001356B0" w:rsidRDefault="00521AC7" w:rsidP="004562E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356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6C70E5D5" w14:textId="77777777" w:rsidR="00B87BFF" w:rsidRPr="0070410C" w:rsidRDefault="00B87BFF" w:rsidP="004562E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14:paraId="422DFB77" w14:textId="77777777" w:rsidR="00B87BFF" w:rsidRPr="0070410C" w:rsidRDefault="00B87BFF" w:rsidP="004562E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14:paraId="7914CB09" w14:textId="77777777" w:rsidR="00B87BFF" w:rsidRPr="0070410C" w:rsidRDefault="00B87BFF" w:rsidP="004562E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14:paraId="2DBE0B10" w14:textId="77777777" w:rsidR="00B87BFF" w:rsidRPr="0070410C" w:rsidRDefault="00B87BFF" w:rsidP="004562E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14:paraId="6EBB22C7" w14:textId="77777777" w:rsidR="00B87BFF" w:rsidRPr="0070410C" w:rsidRDefault="00B87BFF" w:rsidP="004562E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14:paraId="3812AE71" w14:textId="77777777" w:rsidR="007A0E81" w:rsidRDefault="007A0E81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7471902" w14:textId="77777777" w:rsidR="00AC29BA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6159495" w14:textId="77777777" w:rsidR="00AC29BA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17D8187" w14:textId="77777777" w:rsidR="00AC29BA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C10008A" w14:textId="77777777" w:rsidR="00AC29BA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C4A2721" w14:textId="77777777" w:rsidR="00AC29BA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0D7AB10" w14:textId="77777777" w:rsidR="00AC29BA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8287AA9" w14:textId="77777777" w:rsidR="00AC29BA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56FF075" w14:textId="77777777" w:rsidR="00AC29BA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F3EFD1A" w14:textId="77777777" w:rsidR="00AC29BA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5D68BF2" w14:textId="77777777" w:rsidR="00AC29BA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586C81B" w14:textId="77777777" w:rsidR="00AC29BA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0693D03" w14:textId="77777777" w:rsidR="00AC29BA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B6231E7" w14:textId="77777777" w:rsidR="00AC29BA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D89B4E5" w14:textId="77777777" w:rsidR="00AC29BA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9F90217" w14:textId="77777777" w:rsidR="00AC29BA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6E41EBA" w14:textId="77777777" w:rsidR="007978B2" w:rsidRDefault="007978B2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AFE0109" w14:textId="77777777" w:rsidR="007978B2" w:rsidRDefault="007978B2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70A9976" w14:textId="77777777" w:rsidR="007978B2" w:rsidRDefault="007978B2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1EE98BD" w14:textId="77777777" w:rsidR="00AC29BA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0D1E2A0" w14:textId="77777777" w:rsidR="00DB0DD0" w:rsidRPr="00E41025" w:rsidRDefault="00DB0DD0" w:rsidP="00DB0DD0">
      <w:pPr>
        <w:tabs>
          <w:tab w:val="left" w:pos="567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E4102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lastRenderedPageBreak/>
        <w:t>Приложение №2</w:t>
      </w:r>
    </w:p>
    <w:p w14:paraId="1EEFFC47" w14:textId="77777777" w:rsidR="00DB0DD0" w:rsidRPr="00E41025" w:rsidRDefault="00DB0DD0" w:rsidP="00DB0DD0">
      <w:pPr>
        <w:tabs>
          <w:tab w:val="left" w:pos="567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E4102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к Технической спецификации</w:t>
      </w:r>
    </w:p>
    <w:p w14:paraId="77ADF5B3" w14:textId="77777777" w:rsidR="00DB0DD0" w:rsidRPr="00E41025" w:rsidRDefault="00DB0DD0" w:rsidP="00DB0DD0">
      <w:pPr>
        <w:tabs>
          <w:tab w:val="left" w:pos="567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0F4AB028" w14:textId="6448C1FF" w:rsidR="00DB0DD0" w:rsidRDefault="00A02A5F" w:rsidP="0075710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02A5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Расчет стоимости прострелочно-взрывных работ на трубах и установка изолирующего пакера с цементным мостом при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освоении</w:t>
      </w:r>
      <w:r w:rsidRPr="00A02A5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скважин</w:t>
      </w:r>
    </w:p>
    <w:p w14:paraId="026DD01B" w14:textId="77777777" w:rsidR="00A02A5F" w:rsidRPr="00E41025" w:rsidRDefault="00A02A5F" w:rsidP="00DB0D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40"/>
        <w:gridCol w:w="5376"/>
        <w:gridCol w:w="1139"/>
        <w:gridCol w:w="904"/>
        <w:gridCol w:w="1662"/>
      </w:tblGrid>
      <w:tr w:rsidR="00DB0DD0" w:rsidRPr="00E41025" w14:paraId="2D6A91CE" w14:textId="77777777" w:rsidTr="007978B2">
        <w:trPr>
          <w:trHeight w:val="285"/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3F54A5D4" w14:textId="3E41C038" w:rsidR="00DB0DD0" w:rsidRPr="00E41025" w:rsidRDefault="00DB0DD0" w:rsidP="0038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Прострелочно-взрывные работы на насосно-компрессорных трубах/кабеле </w:t>
            </w:r>
            <w:r w:rsidR="00FE50C8"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="00FE5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="00135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18 </w:t>
            </w:r>
            <w:r w:rsidR="001356B0"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отв.</w:t>
            </w: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пог.м</w:t>
            </w:r>
            <w:proofErr w:type="spellEnd"/>
            <w:proofErr w:type="gramEnd"/>
          </w:p>
        </w:tc>
      </w:tr>
      <w:tr w:rsidR="00FE50C8" w:rsidRPr="00E41025" w14:paraId="629242BD" w14:textId="77777777" w:rsidTr="001356B0">
        <w:trPr>
          <w:trHeight w:val="570"/>
          <w:jc w:val="center"/>
        </w:trPr>
        <w:tc>
          <w:tcPr>
            <w:tcW w:w="268" w:type="pct"/>
            <w:vAlign w:val="center"/>
            <w:hideMark/>
          </w:tcPr>
          <w:p w14:paraId="6C6852DE" w14:textId="77777777" w:rsidR="00DB0DD0" w:rsidRPr="00E41025" w:rsidRDefault="00DB0DD0" w:rsidP="0038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10" w:type="pct"/>
            <w:gridSpan w:val="2"/>
            <w:vAlign w:val="center"/>
            <w:hideMark/>
          </w:tcPr>
          <w:p w14:paraId="793FEFFA" w14:textId="77777777" w:rsidR="00DB0DD0" w:rsidRPr="00E41025" w:rsidRDefault="00DB0DD0" w:rsidP="0038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591" w:type="pct"/>
            <w:vAlign w:val="center"/>
            <w:hideMark/>
          </w:tcPr>
          <w:p w14:paraId="24E6483A" w14:textId="77777777" w:rsidR="00DB0DD0" w:rsidRPr="00E41025" w:rsidRDefault="00DB0DD0" w:rsidP="0038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ед.изм</w:t>
            </w:r>
            <w:proofErr w:type="spellEnd"/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8" w:type="pct"/>
            <w:vAlign w:val="center"/>
            <w:hideMark/>
          </w:tcPr>
          <w:p w14:paraId="316D9D08" w14:textId="77777777" w:rsidR="00DB0DD0" w:rsidRPr="00E41025" w:rsidRDefault="00DB0DD0" w:rsidP="0038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объём</w:t>
            </w:r>
          </w:p>
        </w:tc>
        <w:tc>
          <w:tcPr>
            <w:tcW w:w="862" w:type="pct"/>
            <w:vAlign w:val="center"/>
            <w:hideMark/>
          </w:tcPr>
          <w:p w14:paraId="552E0C14" w14:textId="77777777" w:rsidR="00DB0DD0" w:rsidRPr="00E41025" w:rsidRDefault="00DB0DD0" w:rsidP="0038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Работ в процентах от суммы Договора</w:t>
            </w:r>
          </w:p>
        </w:tc>
      </w:tr>
      <w:tr w:rsidR="007978B2" w:rsidRPr="00E41025" w14:paraId="3307C3FF" w14:textId="77777777" w:rsidTr="001356B0">
        <w:trPr>
          <w:trHeight w:val="300"/>
          <w:jc w:val="center"/>
        </w:trPr>
        <w:tc>
          <w:tcPr>
            <w:tcW w:w="268" w:type="pct"/>
            <w:noWrap/>
            <w:vAlign w:val="center"/>
            <w:hideMark/>
          </w:tcPr>
          <w:p w14:paraId="201746F2" w14:textId="77777777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762D" w14:textId="77777777" w:rsidR="007978B2" w:rsidRPr="00E41025" w:rsidRDefault="007978B2" w:rsidP="0079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Подготовительно-заключительные работы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76208" w14:textId="77777777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A3E6" w14:textId="6ADBF06B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483F9" w14:textId="0DFB708F" w:rsidR="007978B2" w:rsidRPr="007978B2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78B2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</w:tr>
      <w:tr w:rsidR="007978B2" w:rsidRPr="00E41025" w14:paraId="4009AE3A" w14:textId="77777777" w:rsidTr="001356B0">
        <w:trPr>
          <w:trHeight w:val="300"/>
          <w:jc w:val="center"/>
        </w:trPr>
        <w:tc>
          <w:tcPr>
            <w:tcW w:w="268" w:type="pct"/>
            <w:noWrap/>
            <w:vAlign w:val="center"/>
            <w:hideMark/>
          </w:tcPr>
          <w:p w14:paraId="4BF6CDA0" w14:textId="77777777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B519C" w14:textId="77777777" w:rsidR="007978B2" w:rsidRPr="00E41025" w:rsidRDefault="007978B2" w:rsidP="0079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Мобилизация/демобилизация оборудования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6A962" w14:textId="77777777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CFB07" w14:textId="1AFC7DC9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720FF" w14:textId="31760BF0" w:rsidR="007978B2" w:rsidRPr="007978B2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8B2">
              <w:rPr>
                <w:rFonts w:ascii="Times New Roman" w:hAnsi="Times New Roman" w:cs="Times New Roman"/>
                <w:sz w:val="24"/>
                <w:szCs w:val="24"/>
              </w:rPr>
              <w:t>3,92</w:t>
            </w:r>
          </w:p>
        </w:tc>
      </w:tr>
      <w:tr w:rsidR="007978B2" w:rsidRPr="00E41025" w14:paraId="471EBF65" w14:textId="77777777" w:rsidTr="001356B0">
        <w:trPr>
          <w:trHeight w:val="300"/>
          <w:jc w:val="center"/>
        </w:trPr>
        <w:tc>
          <w:tcPr>
            <w:tcW w:w="268" w:type="pct"/>
            <w:noWrap/>
            <w:vAlign w:val="center"/>
            <w:hideMark/>
          </w:tcPr>
          <w:p w14:paraId="4E6DCDDF" w14:textId="77777777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FC5F1" w14:textId="77777777" w:rsidR="007978B2" w:rsidRPr="00E41025" w:rsidRDefault="007978B2" w:rsidP="0079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Мобилизация взрывчатки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997E6" w14:textId="77777777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53B3B" w14:textId="34A2B7CC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E16D5" w14:textId="69953CA0" w:rsidR="007978B2" w:rsidRPr="007978B2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8B2">
              <w:rPr>
                <w:rFonts w:ascii="Times New Roman" w:hAnsi="Times New Roman" w:cs="Times New Roman"/>
                <w:sz w:val="24"/>
                <w:szCs w:val="24"/>
              </w:rPr>
              <w:t>3,92</w:t>
            </w:r>
          </w:p>
        </w:tc>
      </w:tr>
      <w:tr w:rsidR="007978B2" w:rsidRPr="00E41025" w14:paraId="429FCF0E" w14:textId="77777777" w:rsidTr="001356B0">
        <w:trPr>
          <w:trHeight w:val="300"/>
          <w:jc w:val="center"/>
        </w:trPr>
        <w:tc>
          <w:tcPr>
            <w:tcW w:w="268" w:type="pct"/>
            <w:noWrap/>
            <w:vAlign w:val="center"/>
            <w:hideMark/>
          </w:tcPr>
          <w:p w14:paraId="01A1739E" w14:textId="77777777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D136C" w14:textId="77777777" w:rsidR="007978B2" w:rsidRPr="00E41025" w:rsidRDefault="007978B2" w:rsidP="0079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персонала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D15B" w14:textId="77777777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5B1A" w14:textId="658B59ED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DB7C5" w14:textId="477C0B78" w:rsidR="007978B2" w:rsidRPr="007978B2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8B2">
              <w:rPr>
                <w:rFonts w:ascii="Times New Roman" w:hAnsi="Times New Roman" w:cs="Times New Roman"/>
                <w:sz w:val="24"/>
                <w:szCs w:val="24"/>
              </w:rPr>
              <w:t>3,43</w:t>
            </w:r>
          </w:p>
        </w:tc>
      </w:tr>
      <w:tr w:rsidR="007978B2" w:rsidRPr="00E41025" w14:paraId="3E933FD3" w14:textId="77777777" w:rsidTr="001356B0">
        <w:trPr>
          <w:trHeight w:val="300"/>
          <w:jc w:val="center"/>
        </w:trPr>
        <w:tc>
          <w:tcPr>
            <w:tcW w:w="268" w:type="pct"/>
            <w:noWrap/>
            <w:vAlign w:val="center"/>
            <w:hideMark/>
          </w:tcPr>
          <w:p w14:paraId="07D73404" w14:textId="77777777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2E74" w14:textId="77777777" w:rsidR="007978B2" w:rsidRPr="00E41025" w:rsidRDefault="007978B2" w:rsidP="0079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ГК, ЛМ (для привязки)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A1067" w14:textId="77777777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40759" w14:textId="30855B1F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AC98E" w14:textId="73DCA7B3" w:rsidR="007978B2" w:rsidRPr="007978B2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8B2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</w:tr>
      <w:tr w:rsidR="007978B2" w:rsidRPr="00E41025" w14:paraId="14CC374B" w14:textId="77777777" w:rsidTr="001356B0">
        <w:trPr>
          <w:trHeight w:val="300"/>
          <w:jc w:val="center"/>
        </w:trPr>
        <w:tc>
          <w:tcPr>
            <w:tcW w:w="268" w:type="pct"/>
            <w:noWrap/>
            <w:vAlign w:val="center"/>
            <w:hideMark/>
          </w:tcPr>
          <w:p w14:paraId="3204696E" w14:textId="77777777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D6A63" w14:textId="77777777" w:rsidR="007978B2" w:rsidRPr="00E41025" w:rsidRDefault="007978B2" w:rsidP="0079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 перфоратора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75878" w14:textId="77777777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9BAD9" w14:textId="796041AD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20D13" w14:textId="57449364" w:rsidR="007978B2" w:rsidRPr="007978B2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8B2">
              <w:rPr>
                <w:rFonts w:ascii="Times New Roman" w:hAnsi="Times New Roman" w:cs="Times New Roman"/>
                <w:sz w:val="24"/>
                <w:szCs w:val="24"/>
              </w:rPr>
              <w:t>5,30</w:t>
            </w:r>
          </w:p>
        </w:tc>
      </w:tr>
      <w:tr w:rsidR="007978B2" w:rsidRPr="00E41025" w14:paraId="2398D1E3" w14:textId="77777777" w:rsidTr="001356B0">
        <w:trPr>
          <w:trHeight w:val="420"/>
          <w:jc w:val="center"/>
        </w:trPr>
        <w:tc>
          <w:tcPr>
            <w:tcW w:w="268" w:type="pct"/>
            <w:noWrap/>
            <w:vAlign w:val="center"/>
            <w:hideMark/>
          </w:tcPr>
          <w:p w14:paraId="79720438" w14:textId="77777777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DF97" w14:textId="77777777" w:rsidR="007978B2" w:rsidRPr="00E41025" w:rsidRDefault="007978B2" w:rsidP="0079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Инициирование перфоратора на трубах/на кабеле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67874" w14:textId="77777777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7B063" w14:textId="1B558205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6B349" w14:textId="69C25BBD" w:rsidR="007978B2" w:rsidRPr="007978B2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8B2">
              <w:rPr>
                <w:rFonts w:ascii="Times New Roman" w:hAnsi="Times New Roman" w:cs="Times New Roman"/>
                <w:sz w:val="24"/>
                <w:szCs w:val="24"/>
              </w:rPr>
              <w:t>14,23</w:t>
            </w:r>
          </w:p>
        </w:tc>
      </w:tr>
      <w:tr w:rsidR="007978B2" w:rsidRPr="00E41025" w14:paraId="42377B50" w14:textId="77777777" w:rsidTr="001356B0">
        <w:trPr>
          <w:trHeight w:val="350"/>
          <w:jc w:val="center"/>
        </w:trPr>
        <w:tc>
          <w:tcPr>
            <w:tcW w:w="268" w:type="pct"/>
            <w:noWrap/>
            <w:vAlign w:val="center"/>
            <w:hideMark/>
          </w:tcPr>
          <w:p w14:paraId="38B8A730" w14:textId="77777777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BF58" w14:textId="77777777" w:rsidR="007978B2" w:rsidRPr="00E41025" w:rsidRDefault="007978B2" w:rsidP="0079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Перфоратор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363D1" w14:textId="77777777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м/16 отв.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92264" w14:textId="6AFFB8C1" w:rsidR="007978B2" w:rsidRPr="007978B2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9A026FF" w14:textId="77777777" w:rsidR="007978B2" w:rsidRDefault="001356B0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49,33</w:t>
            </w:r>
          </w:p>
          <w:p w14:paraId="2EE92B86" w14:textId="35B03A66" w:rsidR="001356B0" w:rsidRPr="001356B0" w:rsidRDefault="001356B0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8B2" w:rsidRPr="00E41025" w14:paraId="1B53A929" w14:textId="77777777" w:rsidTr="001356B0">
        <w:trPr>
          <w:trHeight w:val="259"/>
          <w:jc w:val="center"/>
        </w:trPr>
        <w:tc>
          <w:tcPr>
            <w:tcW w:w="268" w:type="pct"/>
            <w:noWrap/>
            <w:vAlign w:val="center"/>
          </w:tcPr>
          <w:p w14:paraId="09578CAB" w14:textId="0FE860E4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8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2BD9" w14:textId="3E4F1888" w:rsidR="001356B0" w:rsidRPr="00E41025" w:rsidRDefault="007978B2" w:rsidP="0079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1 отв. </w:t>
            </w:r>
            <w:r w:rsidR="00135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ерфорации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B18B9" w14:textId="4E60D6C6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03278" w14:textId="5212248B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0774" w14:textId="77777777" w:rsidR="007978B2" w:rsidRPr="007978B2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8B2" w:rsidRPr="00E41025" w14:paraId="125E8D00" w14:textId="77777777" w:rsidTr="001356B0">
        <w:trPr>
          <w:trHeight w:val="375"/>
          <w:jc w:val="center"/>
        </w:trPr>
        <w:tc>
          <w:tcPr>
            <w:tcW w:w="268" w:type="pct"/>
            <w:noWrap/>
            <w:vAlign w:val="center"/>
            <w:hideMark/>
          </w:tcPr>
          <w:p w14:paraId="3CC9B001" w14:textId="4BBD8276" w:rsidR="007978B2" w:rsidRPr="00DB0DD0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DC46" w14:textId="77777777" w:rsidR="007978B2" w:rsidRPr="00E41025" w:rsidRDefault="007978B2" w:rsidP="0079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ГК, ЛМ (для отвязки)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C2EF6" w14:textId="77777777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282CA" w14:textId="0693C09B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036AD" w14:textId="397F3E3F" w:rsidR="007978B2" w:rsidRPr="007978B2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8B2">
              <w:rPr>
                <w:rFonts w:ascii="Times New Roman" w:hAnsi="Times New Roman" w:cs="Times New Roman"/>
                <w:sz w:val="24"/>
                <w:szCs w:val="24"/>
              </w:rPr>
              <w:t>1,77</w:t>
            </w:r>
          </w:p>
        </w:tc>
      </w:tr>
      <w:tr w:rsidR="007978B2" w:rsidRPr="00E41025" w14:paraId="2A4BF384" w14:textId="77777777" w:rsidTr="001356B0">
        <w:trPr>
          <w:trHeight w:val="229"/>
          <w:jc w:val="center"/>
        </w:trPr>
        <w:tc>
          <w:tcPr>
            <w:tcW w:w="268" w:type="pct"/>
            <w:noWrap/>
            <w:vAlign w:val="center"/>
            <w:hideMark/>
          </w:tcPr>
          <w:p w14:paraId="5054001B" w14:textId="5E64F235" w:rsidR="007978B2" w:rsidRPr="00DB0DD0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F41C" w14:textId="77777777" w:rsidR="007978B2" w:rsidRPr="00E41025" w:rsidRDefault="007978B2" w:rsidP="0079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Шаблонирование</w:t>
            </w:r>
            <w:proofErr w:type="spellEnd"/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5AA05" w14:textId="77777777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83F1B" w14:textId="4D1073B5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9DEF9" w14:textId="180DEB34" w:rsidR="007978B2" w:rsidRPr="007978B2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8B2">
              <w:rPr>
                <w:rFonts w:ascii="Times New Roman" w:hAnsi="Times New Roman" w:cs="Times New Roman"/>
                <w:sz w:val="24"/>
                <w:szCs w:val="24"/>
              </w:rPr>
              <w:t>1,77</w:t>
            </w:r>
          </w:p>
        </w:tc>
      </w:tr>
      <w:tr w:rsidR="007978B2" w:rsidRPr="00E41025" w14:paraId="6E732B2B" w14:textId="77777777" w:rsidTr="001356B0">
        <w:trPr>
          <w:trHeight w:val="377"/>
          <w:jc w:val="center"/>
        </w:trPr>
        <w:tc>
          <w:tcPr>
            <w:tcW w:w="268" w:type="pct"/>
            <w:noWrap/>
            <w:vAlign w:val="center"/>
          </w:tcPr>
          <w:p w14:paraId="3EC9C893" w14:textId="39E888AD" w:rsidR="007978B2" w:rsidRPr="00DB0DD0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7D07" w14:textId="77777777" w:rsidR="007978B2" w:rsidRPr="00E41025" w:rsidRDefault="007978B2" w:rsidP="0079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Интерпретация</w:t>
            </w: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95647" w14:textId="77777777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FA861" w14:textId="59DDEAFF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B48C4" w14:textId="7C2B7F9E" w:rsidR="007978B2" w:rsidRPr="007978B2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8B2">
              <w:rPr>
                <w:rFonts w:ascii="Times New Roman" w:hAnsi="Times New Roman" w:cs="Times New Roman"/>
                <w:sz w:val="24"/>
                <w:szCs w:val="24"/>
              </w:rPr>
              <w:t>3,43</w:t>
            </w:r>
          </w:p>
        </w:tc>
      </w:tr>
      <w:tr w:rsidR="007978B2" w:rsidRPr="00E41025" w14:paraId="5EFD56E5" w14:textId="77777777" w:rsidTr="007978B2">
        <w:trPr>
          <w:trHeight w:val="300"/>
          <w:jc w:val="center"/>
        </w:trPr>
        <w:tc>
          <w:tcPr>
            <w:tcW w:w="4138" w:type="pct"/>
            <w:gridSpan w:val="5"/>
            <w:vAlign w:val="bottom"/>
            <w:hideMark/>
          </w:tcPr>
          <w:p w14:paraId="534BF1A7" w14:textId="4C9FC117" w:rsidR="007978B2" w:rsidRPr="00E41025" w:rsidRDefault="007978B2" w:rsidP="0079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2" w:type="pct"/>
            <w:vAlign w:val="bottom"/>
          </w:tcPr>
          <w:p w14:paraId="23827633" w14:textId="77E49B5F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</w:t>
            </w:r>
          </w:p>
        </w:tc>
      </w:tr>
      <w:tr w:rsidR="007978B2" w:rsidRPr="00E41025" w14:paraId="56FFFAD5" w14:textId="77777777" w:rsidTr="007978B2">
        <w:trPr>
          <w:trHeight w:val="300"/>
          <w:jc w:val="center"/>
        </w:trPr>
        <w:tc>
          <w:tcPr>
            <w:tcW w:w="5000" w:type="pct"/>
            <w:gridSpan w:val="6"/>
            <w:vAlign w:val="bottom"/>
          </w:tcPr>
          <w:p w14:paraId="3DF0B942" w14:textId="66F75B21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Установка пакера и цементного моста</w:t>
            </w:r>
          </w:p>
        </w:tc>
      </w:tr>
      <w:tr w:rsidR="007978B2" w:rsidRPr="00E41025" w14:paraId="5759128E" w14:textId="77777777" w:rsidTr="001356B0">
        <w:trPr>
          <w:trHeight w:val="300"/>
          <w:jc w:val="center"/>
        </w:trPr>
        <w:tc>
          <w:tcPr>
            <w:tcW w:w="2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0354" w14:textId="652920E1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A09B" w14:textId="75DF35B2" w:rsidR="007978B2" w:rsidRPr="00E41025" w:rsidRDefault="007978B2" w:rsidP="00797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Мобилизация/демобилизация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3425" w14:textId="0F1BE554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677B" w14:textId="0C32E22F" w:rsidR="007978B2" w:rsidRPr="00B7309F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13FCB" w14:textId="6702DD43" w:rsidR="007978B2" w:rsidRPr="007978B2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8B2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978B2" w:rsidRPr="00E41025" w14:paraId="2970897B" w14:textId="77777777" w:rsidTr="001356B0">
        <w:trPr>
          <w:trHeight w:val="300"/>
          <w:jc w:val="center"/>
        </w:trPr>
        <w:tc>
          <w:tcPr>
            <w:tcW w:w="2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D03E" w14:textId="5FD303B6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CF6A" w14:textId="3D423B14" w:rsidR="007978B2" w:rsidRPr="00E41025" w:rsidRDefault="007978B2" w:rsidP="00797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Спуск прибора и </w:t>
            </w:r>
            <w:proofErr w:type="spellStart"/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шаблонирование</w:t>
            </w:r>
            <w:proofErr w:type="spellEnd"/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D6C5" w14:textId="30E13F90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256D" w14:textId="25184AD3" w:rsidR="007978B2" w:rsidRPr="00B7309F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8BD3D" w14:textId="3A460824" w:rsidR="007978B2" w:rsidRPr="007978B2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8B2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978B2" w:rsidRPr="00E41025" w14:paraId="0B618693" w14:textId="77777777" w:rsidTr="001356B0">
        <w:trPr>
          <w:trHeight w:val="300"/>
          <w:jc w:val="center"/>
        </w:trPr>
        <w:tc>
          <w:tcPr>
            <w:tcW w:w="2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492F" w14:textId="052E0504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7839" w14:textId="518321AD" w:rsidR="007978B2" w:rsidRPr="00E41025" w:rsidRDefault="007978B2" w:rsidP="00797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Привязка ГК, ЛМ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0F21" w14:textId="2EAFBEAB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3888" w14:textId="550B50A4" w:rsidR="007978B2" w:rsidRPr="00B7309F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C2558" w14:textId="12C65899" w:rsidR="007978B2" w:rsidRPr="007978B2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8B2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7978B2" w:rsidRPr="00E41025" w14:paraId="053A18D3" w14:textId="77777777" w:rsidTr="001356B0">
        <w:trPr>
          <w:trHeight w:val="300"/>
          <w:jc w:val="center"/>
        </w:trPr>
        <w:tc>
          <w:tcPr>
            <w:tcW w:w="2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67D2" w14:textId="3D949074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9D5C" w14:textId="077683AB" w:rsidR="007978B2" w:rsidRPr="00E41025" w:rsidRDefault="007978B2" w:rsidP="00797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 для эксплуатационной колонны Ø177,8мм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A37E" w14:textId="68A5DC35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0725" w14:textId="5511CC56" w:rsidR="007978B2" w:rsidRPr="00B7309F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EF642" w14:textId="1731D3C2" w:rsidR="007978B2" w:rsidRPr="007978B2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8B2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7978B2" w:rsidRPr="00E41025" w14:paraId="43CDB49B" w14:textId="77777777" w:rsidTr="001356B0">
        <w:trPr>
          <w:trHeight w:val="300"/>
          <w:jc w:val="center"/>
        </w:trPr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C41D" w14:textId="4EA448FF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9188" w14:textId="0F9131A9" w:rsidR="007978B2" w:rsidRPr="00E41025" w:rsidRDefault="007978B2" w:rsidP="00797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пакера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F822" w14:textId="502ADDC3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EF24" w14:textId="69BBF8E6" w:rsidR="007978B2" w:rsidRPr="00B7309F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E8FC2" w14:textId="1CBA6DB0" w:rsidR="007978B2" w:rsidRPr="007978B2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8B2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7978B2" w:rsidRPr="00E41025" w14:paraId="2B456226" w14:textId="77777777" w:rsidTr="001356B0">
        <w:trPr>
          <w:trHeight w:val="375"/>
          <w:jc w:val="center"/>
        </w:trPr>
        <w:tc>
          <w:tcPr>
            <w:tcW w:w="2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6805" w14:textId="24AFF1B9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7178" w14:textId="0CD90D78" w:rsidR="007978B2" w:rsidRPr="00E41025" w:rsidRDefault="007978B2" w:rsidP="00797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ГК, ЛМ цементного моста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C091" w14:textId="7DE65E1A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4874" w14:textId="5907DF6D" w:rsidR="007978B2" w:rsidRPr="00B7309F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1F232" w14:textId="4C6E8859" w:rsidR="007978B2" w:rsidRPr="007978B2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8B2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7978B2" w:rsidRPr="00E41025" w14:paraId="689B317B" w14:textId="77777777" w:rsidTr="001356B0">
        <w:trPr>
          <w:trHeight w:val="300"/>
          <w:jc w:val="center"/>
        </w:trPr>
        <w:tc>
          <w:tcPr>
            <w:tcW w:w="2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DCB0" w14:textId="352E88DB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3A9C" w14:textId="55450935" w:rsidR="007978B2" w:rsidRPr="00E41025" w:rsidRDefault="007978B2" w:rsidP="00797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Цементная заливка желонкой не менее 5м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3116" w14:textId="547F1350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FE98" w14:textId="60BF4D27" w:rsidR="007978B2" w:rsidRPr="00B7309F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7D961" w14:textId="6B57E81F" w:rsidR="007978B2" w:rsidRPr="007978B2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8B2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</w:tr>
      <w:tr w:rsidR="007978B2" w:rsidRPr="00E41025" w14:paraId="649E1AEA" w14:textId="77777777" w:rsidTr="001356B0">
        <w:trPr>
          <w:trHeight w:val="300"/>
          <w:jc w:val="center"/>
        </w:trPr>
        <w:tc>
          <w:tcPr>
            <w:tcW w:w="2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D500" w14:textId="32D4C4CA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3D2A" w14:textId="278E473C" w:rsidR="007978B2" w:rsidRPr="00E41025" w:rsidRDefault="007978B2" w:rsidP="00797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ГК, ЛМ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433C" w14:textId="184F9813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1983" w14:textId="5DFF69FF" w:rsidR="007978B2" w:rsidRPr="00B7309F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88CCB" w14:textId="51A3EA65" w:rsidR="007978B2" w:rsidRPr="007978B2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8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7978B2" w:rsidRPr="00E41025" w14:paraId="68F7376E" w14:textId="77777777" w:rsidTr="001356B0">
        <w:trPr>
          <w:trHeight w:val="300"/>
          <w:jc w:val="center"/>
        </w:trPr>
        <w:tc>
          <w:tcPr>
            <w:tcW w:w="2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CE29" w14:textId="3AA519FC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E165" w14:textId="6AE2B95A" w:rsidR="007978B2" w:rsidRPr="00E41025" w:rsidRDefault="007978B2" w:rsidP="0079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Интерпретация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CC1D" w14:textId="16EDA59D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4815" w14:textId="4B22210E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91569" w14:textId="517B7E4F" w:rsidR="007978B2" w:rsidRPr="007978B2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8B2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7978B2" w:rsidRPr="00E41025" w14:paraId="4037CC2D" w14:textId="77777777" w:rsidTr="007978B2">
        <w:trPr>
          <w:trHeight w:val="300"/>
          <w:jc w:val="center"/>
        </w:trPr>
        <w:tc>
          <w:tcPr>
            <w:tcW w:w="413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456E" w14:textId="707B7E0E" w:rsidR="007978B2" w:rsidRPr="00E41025" w:rsidRDefault="007978B2" w:rsidP="0079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D92DB" w14:textId="60F335D4" w:rsidR="007978B2" w:rsidRPr="00B7309F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</w:tr>
      <w:tr w:rsidR="007978B2" w:rsidRPr="00E41025" w14:paraId="21FF33C7" w14:textId="77777777" w:rsidTr="007978B2">
        <w:trPr>
          <w:trHeight w:val="300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CCA1" w14:textId="06E31CD1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Промыслово-геофизические исследования</w:t>
            </w:r>
          </w:p>
        </w:tc>
      </w:tr>
      <w:tr w:rsidR="007978B2" w:rsidRPr="00E41025" w14:paraId="43EA6381" w14:textId="77777777" w:rsidTr="001356B0">
        <w:trPr>
          <w:trHeight w:val="387"/>
          <w:jc w:val="center"/>
        </w:trPr>
        <w:tc>
          <w:tcPr>
            <w:tcW w:w="2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B7FD" w14:textId="4F4B75F1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F4AE3" w14:textId="4A671A39" w:rsidR="007978B2" w:rsidRPr="00E41025" w:rsidRDefault="007978B2" w:rsidP="0079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Мобилизация/демобилизация оборудования 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C88B" w14:textId="6738F6B7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273C8" w14:textId="75E9F1D2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A018" w14:textId="157C3E82" w:rsidR="007978B2" w:rsidRPr="007978B2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8B2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</w:tr>
      <w:tr w:rsidR="007978B2" w:rsidRPr="00E41025" w14:paraId="4F9FACAB" w14:textId="77777777" w:rsidTr="001356B0">
        <w:trPr>
          <w:trHeight w:val="300"/>
          <w:jc w:val="center"/>
        </w:trPr>
        <w:tc>
          <w:tcPr>
            <w:tcW w:w="2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DF50" w14:textId="1CF87D6A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2A4C7" w14:textId="7065CA8E" w:rsidR="007978B2" w:rsidRPr="00E41025" w:rsidRDefault="007978B2" w:rsidP="0079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5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Шаблонирование</w:t>
            </w:r>
            <w:proofErr w:type="spellEnd"/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4048" w14:textId="0F5DC358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E9C5" w14:textId="5B5CED59" w:rsidR="007978B2" w:rsidRPr="00B7309F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18000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D55A" w14:textId="17528B51" w:rsidR="007978B2" w:rsidRPr="007978B2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8B2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</w:tr>
      <w:tr w:rsidR="007978B2" w:rsidRPr="00E41025" w14:paraId="75099133" w14:textId="77777777" w:rsidTr="001356B0">
        <w:trPr>
          <w:trHeight w:val="300"/>
          <w:jc w:val="center"/>
        </w:trPr>
        <w:tc>
          <w:tcPr>
            <w:tcW w:w="2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09B9" w14:textId="03EFFD57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9E1EF" w14:textId="0C189F3A" w:rsidR="007978B2" w:rsidRPr="00E41025" w:rsidRDefault="007978B2" w:rsidP="0079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Акустический каротаж контроля качества цементирования (АКЦ)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84F7" w14:textId="1B1BB9EC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A3DC" w14:textId="170A5576" w:rsidR="007978B2" w:rsidRPr="00B7309F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18000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2E99" w14:textId="17AC7900" w:rsidR="007978B2" w:rsidRPr="007978B2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8B2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7978B2" w:rsidRPr="00E41025" w14:paraId="35B53055" w14:textId="77777777" w:rsidTr="001356B0">
        <w:trPr>
          <w:trHeight w:val="300"/>
          <w:jc w:val="center"/>
        </w:trPr>
        <w:tc>
          <w:tcPr>
            <w:tcW w:w="2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AE82" w14:textId="28D69E11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BA48C" w14:textId="27A12E71" w:rsidR="007978B2" w:rsidRPr="00E41025" w:rsidRDefault="007978B2" w:rsidP="0079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Гамма-гамма </w:t>
            </w:r>
            <w:proofErr w:type="spellStart"/>
            <w:r w:rsidRPr="00FE5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цементометрия</w:t>
            </w:r>
            <w:proofErr w:type="spellEnd"/>
            <w:r w:rsidRPr="00FE5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(СГДТ)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30E1" w14:textId="11B859FF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ED0C" w14:textId="027D5973" w:rsidR="007978B2" w:rsidRPr="00B7309F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12000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D6E0" w14:textId="03E303F0" w:rsidR="007978B2" w:rsidRPr="007978B2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8B2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</w:tr>
      <w:tr w:rsidR="007978B2" w:rsidRPr="00E41025" w14:paraId="27C165E0" w14:textId="77777777" w:rsidTr="001356B0">
        <w:trPr>
          <w:trHeight w:val="300"/>
          <w:jc w:val="center"/>
        </w:trPr>
        <w:tc>
          <w:tcPr>
            <w:tcW w:w="2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E62D" w14:textId="4C7AB323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83639" w14:textId="6D7F6BA1" w:rsidR="007978B2" w:rsidRPr="00FE50C8" w:rsidRDefault="007978B2" w:rsidP="0079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технического состояния эксплуатационной колонны (ЭМДС)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F56F" w14:textId="68613525" w:rsidR="007978B2" w:rsidRPr="00B7309F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7D29" w14:textId="1DDD527E" w:rsidR="007978B2" w:rsidRPr="00B7309F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12000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508F" w14:textId="163722F2" w:rsidR="007978B2" w:rsidRPr="007978B2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8B2"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</w:tr>
      <w:tr w:rsidR="007978B2" w:rsidRPr="00E41025" w14:paraId="1E47AC99" w14:textId="77777777" w:rsidTr="001356B0">
        <w:trPr>
          <w:trHeight w:val="300"/>
          <w:jc w:val="center"/>
        </w:trPr>
        <w:tc>
          <w:tcPr>
            <w:tcW w:w="2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DB13" w14:textId="1A373210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1257E" w14:textId="55A6326E" w:rsidR="007978B2" w:rsidRPr="00FE50C8" w:rsidRDefault="007978B2" w:rsidP="0079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Трубный профилемер (ПТС)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3873" w14:textId="7440BE68" w:rsidR="007978B2" w:rsidRPr="00B7309F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805A" w14:textId="4EB26AB7" w:rsidR="007978B2" w:rsidRPr="00B7309F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12000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B7BD" w14:textId="7CF382E4" w:rsidR="007978B2" w:rsidRPr="007978B2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8B2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  <w:r w:rsidR="001356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78B2" w:rsidRPr="00E41025" w14:paraId="32FDECA6" w14:textId="77777777" w:rsidTr="007978B2">
        <w:trPr>
          <w:trHeight w:val="300"/>
          <w:jc w:val="center"/>
        </w:trPr>
        <w:tc>
          <w:tcPr>
            <w:tcW w:w="413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A314" w14:textId="0B98B187" w:rsidR="007978B2" w:rsidRPr="00B7309F" w:rsidRDefault="007978B2" w:rsidP="0079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BFE0B" w14:textId="26EE4947" w:rsidR="007978B2" w:rsidRPr="007978B2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6,0</w:t>
            </w:r>
          </w:p>
        </w:tc>
      </w:tr>
      <w:tr w:rsidR="007978B2" w:rsidRPr="00E41025" w14:paraId="7B1C6329" w14:textId="77777777" w:rsidTr="007978B2">
        <w:trPr>
          <w:trHeight w:val="300"/>
          <w:jc w:val="center"/>
        </w:trPr>
        <w:tc>
          <w:tcPr>
            <w:tcW w:w="413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A657" w14:textId="5F238324" w:rsidR="007978B2" w:rsidRPr="00FE50C8" w:rsidRDefault="007978B2" w:rsidP="007978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1162B" w14:textId="54774ABF" w:rsidR="007978B2" w:rsidRPr="00E41025" w:rsidRDefault="007978B2" w:rsidP="0079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14:paraId="37FB7D43" w14:textId="11AAAA58" w:rsidR="00DB0DD0" w:rsidRPr="00E41025" w:rsidRDefault="00DB0DD0" w:rsidP="00DB0D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6F1D1F8" w14:textId="77777777" w:rsidR="00DB0DD0" w:rsidRPr="00E41025" w:rsidRDefault="00DB0DD0" w:rsidP="00DB0D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610D895" w14:textId="77777777" w:rsidR="00DB0DD0" w:rsidRPr="00E41025" w:rsidRDefault="00DB0DD0" w:rsidP="00DB0D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10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Примечание: </w:t>
      </w:r>
      <w:r w:rsidRPr="00E41025">
        <w:rPr>
          <w:rFonts w:ascii="Times New Roman" w:eastAsia="Times New Roman" w:hAnsi="Times New Roman" w:cs="Times New Roman"/>
          <w:color w:val="000000"/>
          <w:sz w:val="24"/>
          <w:szCs w:val="24"/>
        </w:rPr>
        <w:t>Стоимость прострелочно-взрывных работ на трубах/кабеле по скважине зависит от фактически выполненного объема, но не должна превышать общую стоимость, предусмотренную по договору. Цена дополнительных работ включена в стоимость ПВР скважины.</w:t>
      </w:r>
      <w:r w:rsidRPr="00E41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6F519C86" w14:textId="77777777" w:rsidR="00DB0DD0" w:rsidRPr="00E41025" w:rsidRDefault="00DB0DD0" w:rsidP="00DB0D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4534066" w14:textId="77777777" w:rsidR="00AC29BA" w:rsidRPr="0070410C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sectPr w:rsidR="00AC29BA" w:rsidRPr="0070410C" w:rsidSect="007978B2">
      <w:footerReference w:type="even" r:id="rId11"/>
      <w:footerReference w:type="default" r:id="rId12"/>
      <w:pgSz w:w="11906" w:h="16838"/>
      <w:pgMar w:top="426" w:right="850" w:bottom="1134" w:left="1418" w:header="567" w:footer="567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4AADE" w14:textId="77777777" w:rsidR="00E10CA6" w:rsidRDefault="00E10CA6">
      <w:pPr>
        <w:spacing w:after="0" w:line="240" w:lineRule="auto"/>
      </w:pPr>
      <w:r>
        <w:separator/>
      </w:r>
    </w:p>
  </w:endnote>
  <w:endnote w:type="continuationSeparator" w:id="0">
    <w:p w14:paraId="046B4576" w14:textId="77777777" w:rsidR="00E10CA6" w:rsidRDefault="00E10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FA36A" w14:textId="23A4BC7E" w:rsidR="00520E59" w:rsidRDefault="00520E59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550DBE10" wp14:editId="0B415C0F">
              <wp:simplePos x="0" y="0"/>
              <wp:positionH relativeFrom="page">
                <wp:posOffset>7040880</wp:posOffset>
              </wp:positionH>
              <wp:positionV relativeFrom="page">
                <wp:posOffset>9931400</wp:posOffset>
              </wp:positionV>
              <wp:extent cx="76835" cy="175260"/>
              <wp:effectExtent l="1905" t="0" r="0" b="127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914849" w14:textId="77777777" w:rsidR="00520E59" w:rsidRDefault="00520E59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45242">
                            <w:rPr>
                              <w:rStyle w:val="afa"/>
                              <w:rFonts w:eastAsiaTheme="minorEastAsia"/>
                              <w:noProof/>
                            </w:rPr>
                            <w:t>4</w:t>
                          </w:r>
                          <w:r>
                            <w:rPr>
                              <w:rStyle w:val="afa"/>
                              <w:rFonts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DBE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54.4pt;margin-top:782pt;width:6.05pt;height:13.8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" filled="f" stroked="f">
              <v:textbox style="mso-fit-shape-to-text:t" inset="0,0,0,0">
                <w:txbxContent>
                  <w:p w14:paraId="26914849" w14:textId="77777777" w:rsidR="00520E59" w:rsidRDefault="00520E59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45242">
                      <w:rPr>
                        <w:rStyle w:val="afa"/>
                        <w:rFonts w:eastAsiaTheme="minorEastAsia"/>
                        <w:noProof/>
                      </w:rPr>
                      <w:t>4</w:t>
                    </w:r>
                    <w:r>
                      <w:rPr>
                        <w:rStyle w:val="afa"/>
                        <w:rFonts w:eastAsiaTheme="min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FDB6" w14:textId="011A5430" w:rsidR="003B4695" w:rsidRDefault="003B4695">
    <w:pPr>
      <w:pStyle w:val="a8"/>
      <w:jc w:val="right"/>
    </w:pPr>
  </w:p>
  <w:p w14:paraId="59A83D1E" w14:textId="7A88049D" w:rsidR="00520E59" w:rsidRDefault="00520E5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919A4" w14:textId="77777777" w:rsidR="00E10CA6" w:rsidRDefault="00E10CA6">
      <w:pPr>
        <w:spacing w:after="0" w:line="240" w:lineRule="auto"/>
      </w:pPr>
      <w:r>
        <w:separator/>
      </w:r>
    </w:p>
  </w:footnote>
  <w:footnote w:type="continuationSeparator" w:id="0">
    <w:p w14:paraId="6EFAAAF9" w14:textId="77777777" w:rsidR="00E10CA6" w:rsidRDefault="00E10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5F0B"/>
    <w:multiLevelType w:val="multilevel"/>
    <w:tmpl w:val="FF7E20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9619E3"/>
    <w:multiLevelType w:val="hybridMultilevel"/>
    <w:tmpl w:val="B80420CC"/>
    <w:lvl w:ilvl="0" w:tplc="57ACD2D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26E0A"/>
    <w:multiLevelType w:val="multilevel"/>
    <w:tmpl w:val="00200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AE135B3"/>
    <w:multiLevelType w:val="multilevel"/>
    <w:tmpl w:val="A5820B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5A13D1"/>
    <w:multiLevelType w:val="hybridMultilevel"/>
    <w:tmpl w:val="F7AC43AA"/>
    <w:lvl w:ilvl="0" w:tplc="C4A21A52">
      <w:start w:val="1"/>
      <w:numFmt w:val="bullet"/>
      <w:pStyle w:val="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22B19"/>
    <w:multiLevelType w:val="multilevel"/>
    <w:tmpl w:val="0EE23E0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17666D"/>
    <w:multiLevelType w:val="hybridMultilevel"/>
    <w:tmpl w:val="7AB62D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CC313"/>
    <w:multiLevelType w:val="multilevel"/>
    <w:tmpl w:val="50FCC313"/>
    <w:lvl w:ilvl="0">
      <w:start w:val="1"/>
      <w:numFmt w:val="decimal"/>
      <w:lvlText w:val="%1."/>
      <w:lvlJc w:val="left"/>
      <w:rPr>
        <w:b/>
      </w:rPr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" w15:restartNumberingAfterBreak="0">
    <w:nsid w:val="5D956A5F"/>
    <w:multiLevelType w:val="hybridMultilevel"/>
    <w:tmpl w:val="FAAE89BA"/>
    <w:lvl w:ilvl="0" w:tplc="B3A0ACFE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593060">
    <w:abstractNumId w:val="4"/>
  </w:num>
  <w:num w:numId="2" w16cid:durableId="1995524130">
    <w:abstractNumId w:val="1"/>
  </w:num>
  <w:num w:numId="3" w16cid:durableId="692418674">
    <w:abstractNumId w:val="6"/>
  </w:num>
  <w:num w:numId="4" w16cid:durableId="1786148887">
    <w:abstractNumId w:val="2"/>
  </w:num>
  <w:num w:numId="5" w16cid:durableId="1247112516">
    <w:abstractNumId w:val="7"/>
  </w:num>
  <w:num w:numId="6" w16cid:durableId="482820505">
    <w:abstractNumId w:val="0"/>
  </w:num>
  <w:num w:numId="7" w16cid:durableId="438647731">
    <w:abstractNumId w:val="3"/>
  </w:num>
  <w:num w:numId="8" w16cid:durableId="807405887">
    <w:abstractNumId w:val="8"/>
  </w:num>
  <w:num w:numId="9" w16cid:durableId="134270328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41F"/>
    <w:rsid w:val="0000371B"/>
    <w:rsid w:val="000056A2"/>
    <w:rsid w:val="00010CA9"/>
    <w:rsid w:val="00012032"/>
    <w:rsid w:val="00026063"/>
    <w:rsid w:val="00027739"/>
    <w:rsid w:val="00045585"/>
    <w:rsid w:val="0005352E"/>
    <w:rsid w:val="00054457"/>
    <w:rsid w:val="00061E49"/>
    <w:rsid w:val="00061FA8"/>
    <w:rsid w:val="00062DB5"/>
    <w:rsid w:val="000678D7"/>
    <w:rsid w:val="00070D5E"/>
    <w:rsid w:val="0007641E"/>
    <w:rsid w:val="000818A8"/>
    <w:rsid w:val="0008533A"/>
    <w:rsid w:val="00093368"/>
    <w:rsid w:val="00093B5C"/>
    <w:rsid w:val="00093D35"/>
    <w:rsid w:val="000A6708"/>
    <w:rsid w:val="000B090C"/>
    <w:rsid w:val="000B2E46"/>
    <w:rsid w:val="000C5146"/>
    <w:rsid w:val="000D138E"/>
    <w:rsid w:val="000D1EED"/>
    <w:rsid w:val="000E43E0"/>
    <w:rsid w:val="000E6B96"/>
    <w:rsid w:val="000F0323"/>
    <w:rsid w:val="000F29D5"/>
    <w:rsid w:val="000F3EFD"/>
    <w:rsid w:val="000F512B"/>
    <w:rsid w:val="000F574C"/>
    <w:rsid w:val="000F6608"/>
    <w:rsid w:val="0010161B"/>
    <w:rsid w:val="00103682"/>
    <w:rsid w:val="00115907"/>
    <w:rsid w:val="00126A67"/>
    <w:rsid w:val="001356B0"/>
    <w:rsid w:val="0014202B"/>
    <w:rsid w:val="001420F0"/>
    <w:rsid w:val="00144545"/>
    <w:rsid w:val="0014498F"/>
    <w:rsid w:val="00146B9B"/>
    <w:rsid w:val="001549FF"/>
    <w:rsid w:val="00156081"/>
    <w:rsid w:val="0016794C"/>
    <w:rsid w:val="00185BE5"/>
    <w:rsid w:val="00187A47"/>
    <w:rsid w:val="001914B9"/>
    <w:rsid w:val="00191F2A"/>
    <w:rsid w:val="001921F4"/>
    <w:rsid w:val="001925CA"/>
    <w:rsid w:val="001A1FEE"/>
    <w:rsid w:val="001A36BD"/>
    <w:rsid w:val="001A5294"/>
    <w:rsid w:val="001B0137"/>
    <w:rsid w:val="001B34E3"/>
    <w:rsid w:val="001B39FB"/>
    <w:rsid w:val="001B45D9"/>
    <w:rsid w:val="001B7276"/>
    <w:rsid w:val="001C60F5"/>
    <w:rsid w:val="001C6996"/>
    <w:rsid w:val="001D3BC0"/>
    <w:rsid w:val="001E0513"/>
    <w:rsid w:val="001E4ECB"/>
    <w:rsid w:val="002158FC"/>
    <w:rsid w:val="002229AD"/>
    <w:rsid w:val="00234317"/>
    <w:rsid w:val="0024370C"/>
    <w:rsid w:val="00247CA6"/>
    <w:rsid w:val="0026387E"/>
    <w:rsid w:val="00266A34"/>
    <w:rsid w:val="00274057"/>
    <w:rsid w:val="00277679"/>
    <w:rsid w:val="00292967"/>
    <w:rsid w:val="002945C1"/>
    <w:rsid w:val="00295757"/>
    <w:rsid w:val="002A31FB"/>
    <w:rsid w:val="002B412C"/>
    <w:rsid w:val="002C470F"/>
    <w:rsid w:val="002C5EBD"/>
    <w:rsid w:val="002D13A3"/>
    <w:rsid w:val="002D327D"/>
    <w:rsid w:val="002D5EBF"/>
    <w:rsid w:val="002D6E25"/>
    <w:rsid w:val="002E046A"/>
    <w:rsid w:val="002F14F9"/>
    <w:rsid w:val="002F4ED6"/>
    <w:rsid w:val="00301EE0"/>
    <w:rsid w:val="00311962"/>
    <w:rsid w:val="003122AD"/>
    <w:rsid w:val="00314C66"/>
    <w:rsid w:val="00316058"/>
    <w:rsid w:val="003170E6"/>
    <w:rsid w:val="003172EA"/>
    <w:rsid w:val="00322668"/>
    <w:rsid w:val="00327A42"/>
    <w:rsid w:val="0033610C"/>
    <w:rsid w:val="00343304"/>
    <w:rsid w:val="0034551B"/>
    <w:rsid w:val="00354D5F"/>
    <w:rsid w:val="00356CAE"/>
    <w:rsid w:val="0036199A"/>
    <w:rsid w:val="003650FF"/>
    <w:rsid w:val="00367616"/>
    <w:rsid w:val="00370C6E"/>
    <w:rsid w:val="00383D03"/>
    <w:rsid w:val="00385449"/>
    <w:rsid w:val="003874AB"/>
    <w:rsid w:val="00387670"/>
    <w:rsid w:val="00390010"/>
    <w:rsid w:val="003938B1"/>
    <w:rsid w:val="0039732C"/>
    <w:rsid w:val="003A0C68"/>
    <w:rsid w:val="003A389E"/>
    <w:rsid w:val="003A4737"/>
    <w:rsid w:val="003A65B8"/>
    <w:rsid w:val="003B3224"/>
    <w:rsid w:val="003B4695"/>
    <w:rsid w:val="003B64D3"/>
    <w:rsid w:val="003B7C72"/>
    <w:rsid w:val="003C10F0"/>
    <w:rsid w:val="003C1521"/>
    <w:rsid w:val="003C6D61"/>
    <w:rsid w:val="003D0108"/>
    <w:rsid w:val="003D2686"/>
    <w:rsid w:val="003D7726"/>
    <w:rsid w:val="003E3710"/>
    <w:rsid w:val="004008A3"/>
    <w:rsid w:val="0040574A"/>
    <w:rsid w:val="00426CF3"/>
    <w:rsid w:val="00427106"/>
    <w:rsid w:val="00427F08"/>
    <w:rsid w:val="00430448"/>
    <w:rsid w:val="004351C9"/>
    <w:rsid w:val="00436A91"/>
    <w:rsid w:val="00443104"/>
    <w:rsid w:val="00445EC3"/>
    <w:rsid w:val="00446E1C"/>
    <w:rsid w:val="00451730"/>
    <w:rsid w:val="004562EA"/>
    <w:rsid w:val="00457D02"/>
    <w:rsid w:val="00470D34"/>
    <w:rsid w:val="00490AC1"/>
    <w:rsid w:val="00491F4C"/>
    <w:rsid w:val="0049274E"/>
    <w:rsid w:val="00492AFE"/>
    <w:rsid w:val="004A7CA9"/>
    <w:rsid w:val="004B4EC5"/>
    <w:rsid w:val="004C04D5"/>
    <w:rsid w:val="004C2088"/>
    <w:rsid w:val="004D145B"/>
    <w:rsid w:val="004E4628"/>
    <w:rsid w:val="004E67C6"/>
    <w:rsid w:val="004F5FBE"/>
    <w:rsid w:val="00513FAF"/>
    <w:rsid w:val="00520E59"/>
    <w:rsid w:val="00521AC7"/>
    <w:rsid w:val="00524703"/>
    <w:rsid w:val="00527088"/>
    <w:rsid w:val="00530216"/>
    <w:rsid w:val="00543AA2"/>
    <w:rsid w:val="005444FE"/>
    <w:rsid w:val="005507F4"/>
    <w:rsid w:val="005533EA"/>
    <w:rsid w:val="00557878"/>
    <w:rsid w:val="0056190C"/>
    <w:rsid w:val="00561B00"/>
    <w:rsid w:val="00566F0D"/>
    <w:rsid w:val="005673B1"/>
    <w:rsid w:val="0056788A"/>
    <w:rsid w:val="00567A5C"/>
    <w:rsid w:val="0058437D"/>
    <w:rsid w:val="005C28F9"/>
    <w:rsid w:val="005D2408"/>
    <w:rsid w:val="005D3A27"/>
    <w:rsid w:val="005E0E7D"/>
    <w:rsid w:val="005F1575"/>
    <w:rsid w:val="005F4E93"/>
    <w:rsid w:val="005F5D6D"/>
    <w:rsid w:val="005F6E5B"/>
    <w:rsid w:val="00614061"/>
    <w:rsid w:val="00624316"/>
    <w:rsid w:val="00624A90"/>
    <w:rsid w:val="0062613D"/>
    <w:rsid w:val="00627F6D"/>
    <w:rsid w:val="00646092"/>
    <w:rsid w:val="00646F4B"/>
    <w:rsid w:val="00650410"/>
    <w:rsid w:val="00683F8A"/>
    <w:rsid w:val="00684AEB"/>
    <w:rsid w:val="00690CCD"/>
    <w:rsid w:val="0069625A"/>
    <w:rsid w:val="00696D12"/>
    <w:rsid w:val="00697A52"/>
    <w:rsid w:val="006A483C"/>
    <w:rsid w:val="006A4EB7"/>
    <w:rsid w:val="006A6A3F"/>
    <w:rsid w:val="006B3D54"/>
    <w:rsid w:val="006B53A6"/>
    <w:rsid w:val="006B6A2A"/>
    <w:rsid w:val="006C7130"/>
    <w:rsid w:val="006E2790"/>
    <w:rsid w:val="006E7198"/>
    <w:rsid w:val="006F010E"/>
    <w:rsid w:val="006F6621"/>
    <w:rsid w:val="006F6F21"/>
    <w:rsid w:val="006F775D"/>
    <w:rsid w:val="00701F18"/>
    <w:rsid w:val="00702658"/>
    <w:rsid w:val="00703C40"/>
    <w:rsid w:val="0070410C"/>
    <w:rsid w:val="00705FEB"/>
    <w:rsid w:val="00706527"/>
    <w:rsid w:val="007130FF"/>
    <w:rsid w:val="00715BCE"/>
    <w:rsid w:val="00723CD4"/>
    <w:rsid w:val="007302EE"/>
    <w:rsid w:val="0073230E"/>
    <w:rsid w:val="0073454A"/>
    <w:rsid w:val="0075257D"/>
    <w:rsid w:val="00757104"/>
    <w:rsid w:val="007573FC"/>
    <w:rsid w:val="00765E9F"/>
    <w:rsid w:val="00767830"/>
    <w:rsid w:val="0078135D"/>
    <w:rsid w:val="0078201F"/>
    <w:rsid w:val="007978B2"/>
    <w:rsid w:val="007A0E81"/>
    <w:rsid w:val="007A1A3B"/>
    <w:rsid w:val="007A1AF6"/>
    <w:rsid w:val="007A394F"/>
    <w:rsid w:val="007C63EA"/>
    <w:rsid w:val="007D6864"/>
    <w:rsid w:val="007D6CE2"/>
    <w:rsid w:val="007E3334"/>
    <w:rsid w:val="007E353E"/>
    <w:rsid w:val="007F6D94"/>
    <w:rsid w:val="00802661"/>
    <w:rsid w:val="00816F64"/>
    <w:rsid w:val="0082007D"/>
    <w:rsid w:val="0082658F"/>
    <w:rsid w:val="00832D37"/>
    <w:rsid w:val="00842103"/>
    <w:rsid w:val="0084465D"/>
    <w:rsid w:val="008448E2"/>
    <w:rsid w:val="0085204B"/>
    <w:rsid w:val="0085532F"/>
    <w:rsid w:val="008556B6"/>
    <w:rsid w:val="0085582D"/>
    <w:rsid w:val="00856772"/>
    <w:rsid w:val="0085697C"/>
    <w:rsid w:val="00860B4A"/>
    <w:rsid w:val="008700AF"/>
    <w:rsid w:val="00880A4E"/>
    <w:rsid w:val="00883ADF"/>
    <w:rsid w:val="008847AA"/>
    <w:rsid w:val="008864C5"/>
    <w:rsid w:val="0088717D"/>
    <w:rsid w:val="00893333"/>
    <w:rsid w:val="00896F05"/>
    <w:rsid w:val="008A341F"/>
    <w:rsid w:val="008A423D"/>
    <w:rsid w:val="008A7588"/>
    <w:rsid w:val="008A77C9"/>
    <w:rsid w:val="008C1627"/>
    <w:rsid w:val="008C6A34"/>
    <w:rsid w:val="008D6B4C"/>
    <w:rsid w:val="008E0A80"/>
    <w:rsid w:val="008E3B7E"/>
    <w:rsid w:val="008E545C"/>
    <w:rsid w:val="008F4752"/>
    <w:rsid w:val="008F7D5D"/>
    <w:rsid w:val="009028D9"/>
    <w:rsid w:val="009051B6"/>
    <w:rsid w:val="009116DB"/>
    <w:rsid w:val="00914045"/>
    <w:rsid w:val="009234C3"/>
    <w:rsid w:val="009401A2"/>
    <w:rsid w:val="00945695"/>
    <w:rsid w:val="0094633E"/>
    <w:rsid w:val="00957612"/>
    <w:rsid w:val="00967048"/>
    <w:rsid w:val="0097706E"/>
    <w:rsid w:val="00986076"/>
    <w:rsid w:val="009959F4"/>
    <w:rsid w:val="009A34CA"/>
    <w:rsid w:val="009A6E4A"/>
    <w:rsid w:val="009B4ECA"/>
    <w:rsid w:val="009B51B6"/>
    <w:rsid w:val="009D4E30"/>
    <w:rsid w:val="009E5854"/>
    <w:rsid w:val="009F237E"/>
    <w:rsid w:val="009F2663"/>
    <w:rsid w:val="009F2D25"/>
    <w:rsid w:val="00A02A5F"/>
    <w:rsid w:val="00A1005F"/>
    <w:rsid w:val="00A21479"/>
    <w:rsid w:val="00A303EE"/>
    <w:rsid w:val="00A33A67"/>
    <w:rsid w:val="00A359FC"/>
    <w:rsid w:val="00A401A2"/>
    <w:rsid w:val="00A41FD1"/>
    <w:rsid w:val="00A43A04"/>
    <w:rsid w:val="00A43C8E"/>
    <w:rsid w:val="00A451C7"/>
    <w:rsid w:val="00A5164A"/>
    <w:rsid w:val="00A52867"/>
    <w:rsid w:val="00A53CC5"/>
    <w:rsid w:val="00A54A23"/>
    <w:rsid w:val="00A80088"/>
    <w:rsid w:val="00A91841"/>
    <w:rsid w:val="00AA3E78"/>
    <w:rsid w:val="00AA70B1"/>
    <w:rsid w:val="00AB0720"/>
    <w:rsid w:val="00AB4859"/>
    <w:rsid w:val="00AB6231"/>
    <w:rsid w:val="00AC29BA"/>
    <w:rsid w:val="00AC453A"/>
    <w:rsid w:val="00AC5B2D"/>
    <w:rsid w:val="00AE039A"/>
    <w:rsid w:val="00AE26A8"/>
    <w:rsid w:val="00AE558D"/>
    <w:rsid w:val="00AF02BE"/>
    <w:rsid w:val="00AF5639"/>
    <w:rsid w:val="00AF6AA7"/>
    <w:rsid w:val="00B047A9"/>
    <w:rsid w:val="00B17693"/>
    <w:rsid w:val="00B17E64"/>
    <w:rsid w:val="00B31A37"/>
    <w:rsid w:val="00B325AB"/>
    <w:rsid w:val="00B53364"/>
    <w:rsid w:val="00B6464D"/>
    <w:rsid w:val="00B7309F"/>
    <w:rsid w:val="00B823CE"/>
    <w:rsid w:val="00B83CDA"/>
    <w:rsid w:val="00B87BFF"/>
    <w:rsid w:val="00B94152"/>
    <w:rsid w:val="00B954E8"/>
    <w:rsid w:val="00B9616C"/>
    <w:rsid w:val="00BA7A23"/>
    <w:rsid w:val="00BB31DF"/>
    <w:rsid w:val="00BC3AB6"/>
    <w:rsid w:val="00BE3215"/>
    <w:rsid w:val="00BF428A"/>
    <w:rsid w:val="00C01693"/>
    <w:rsid w:val="00C02B18"/>
    <w:rsid w:val="00C1047D"/>
    <w:rsid w:val="00C10B89"/>
    <w:rsid w:val="00C158EA"/>
    <w:rsid w:val="00C1689B"/>
    <w:rsid w:val="00C1762E"/>
    <w:rsid w:val="00C17E35"/>
    <w:rsid w:val="00C411F9"/>
    <w:rsid w:val="00C444A1"/>
    <w:rsid w:val="00C47FDF"/>
    <w:rsid w:val="00C52BAB"/>
    <w:rsid w:val="00C61BD5"/>
    <w:rsid w:val="00C62909"/>
    <w:rsid w:val="00C62B8E"/>
    <w:rsid w:val="00C64774"/>
    <w:rsid w:val="00C65FE8"/>
    <w:rsid w:val="00C72881"/>
    <w:rsid w:val="00C8224C"/>
    <w:rsid w:val="00C870B4"/>
    <w:rsid w:val="00C87B8B"/>
    <w:rsid w:val="00C93B7D"/>
    <w:rsid w:val="00CA3340"/>
    <w:rsid w:val="00CB59C9"/>
    <w:rsid w:val="00CC704F"/>
    <w:rsid w:val="00CE33D2"/>
    <w:rsid w:val="00CF0456"/>
    <w:rsid w:val="00CF3D33"/>
    <w:rsid w:val="00CF5E08"/>
    <w:rsid w:val="00CF7067"/>
    <w:rsid w:val="00D00B16"/>
    <w:rsid w:val="00D036D2"/>
    <w:rsid w:val="00D055DB"/>
    <w:rsid w:val="00D10FFE"/>
    <w:rsid w:val="00D23A25"/>
    <w:rsid w:val="00D27163"/>
    <w:rsid w:val="00D30734"/>
    <w:rsid w:val="00D33018"/>
    <w:rsid w:val="00D3406B"/>
    <w:rsid w:val="00D46BC5"/>
    <w:rsid w:val="00D47580"/>
    <w:rsid w:val="00D510A8"/>
    <w:rsid w:val="00D53CB0"/>
    <w:rsid w:val="00D566C4"/>
    <w:rsid w:val="00D7006E"/>
    <w:rsid w:val="00D70ACC"/>
    <w:rsid w:val="00D8260E"/>
    <w:rsid w:val="00D8295B"/>
    <w:rsid w:val="00D90BD7"/>
    <w:rsid w:val="00D9133A"/>
    <w:rsid w:val="00D94539"/>
    <w:rsid w:val="00D96544"/>
    <w:rsid w:val="00DA10C3"/>
    <w:rsid w:val="00DA2E17"/>
    <w:rsid w:val="00DA5862"/>
    <w:rsid w:val="00DB0DD0"/>
    <w:rsid w:val="00DB34EA"/>
    <w:rsid w:val="00DB4BBE"/>
    <w:rsid w:val="00DC166B"/>
    <w:rsid w:val="00DC3C98"/>
    <w:rsid w:val="00DC3EA3"/>
    <w:rsid w:val="00DC76B5"/>
    <w:rsid w:val="00DD0324"/>
    <w:rsid w:val="00DD6315"/>
    <w:rsid w:val="00DD78E1"/>
    <w:rsid w:val="00DF3A1F"/>
    <w:rsid w:val="00DF5844"/>
    <w:rsid w:val="00E04488"/>
    <w:rsid w:val="00E04B8B"/>
    <w:rsid w:val="00E105BB"/>
    <w:rsid w:val="00E10CA6"/>
    <w:rsid w:val="00E200FA"/>
    <w:rsid w:val="00E21D3E"/>
    <w:rsid w:val="00E237B2"/>
    <w:rsid w:val="00E30C0F"/>
    <w:rsid w:val="00E316CA"/>
    <w:rsid w:val="00E41025"/>
    <w:rsid w:val="00E43530"/>
    <w:rsid w:val="00E4418E"/>
    <w:rsid w:val="00E50D48"/>
    <w:rsid w:val="00E56B47"/>
    <w:rsid w:val="00E61F9C"/>
    <w:rsid w:val="00E62F6B"/>
    <w:rsid w:val="00E635EC"/>
    <w:rsid w:val="00E63CA5"/>
    <w:rsid w:val="00E777DD"/>
    <w:rsid w:val="00E8172B"/>
    <w:rsid w:val="00E867F0"/>
    <w:rsid w:val="00E87C01"/>
    <w:rsid w:val="00E904C1"/>
    <w:rsid w:val="00E92A4E"/>
    <w:rsid w:val="00EA3730"/>
    <w:rsid w:val="00EA3A5E"/>
    <w:rsid w:val="00EA4E08"/>
    <w:rsid w:val="00EA5E66"/>
    <w:rsid w:val="00EA7705"/>
    <w:rsid w:val="00EA7770"/>
    <w:rsid w:val="00EB4D10"/>
    <w:rsid w:val="00EC549C"/>
    <w:rsid w:val="00ED7426"/>
    <w:rsid w:val="00EE71DB"/>
    <w:rsid w:val="00EE7F50"/>
    <w:rsid w:val="00F03724"/>
    <w:rsid w:val="00F044A9"/>
    <w:rsid w:val="00F134A6"/>
    <w:rsid w:val="00F2109D"/>
    <w:rsid w:val="00F24A25"/>
    <w:rsid w:val="00F308E3"/>
    <w:rsid w:val="00F31589"/>
    <w:rsid w:val="00F46EC0"/>
    <w:rsid w:val="00F70BEB"/>
    <w:rsid w:val="00F77A55"/>
    <w:rsid w:val="00F8757E"/>
    <w:rsid w:val="00F92273"/>
    <w:rsid w:val="00FA2BA5"/>
    <w:rsid w:val="00FA6261"/>
    <w:rsid w:val="00FC23E2"/>
    <w:rsid w:val="00FD746E"/>
    <w:rsid w:val="00FE1CF1"/>
    <w:rsid w:val="00FE50C8"/>
    <w:rsid w:val="00FF0240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9B55"/>
  <w15:docId w15:val="{B30DCC77-2C07-4D00-AD63-6DC9296D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E08"/>
  </w:style>
  <w:style w:type="paragraph" w:styleId="1">
    <w:name w:val="heading 1"/>
    <w:basedOn w:val="a"/>
    <w:next w:val="a"/>
    <w:link w:val="10"/>
    <w:uiPriority w:val="9"/>
    <w:qFormat/>
    <w:rsid w:val="00D826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6962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3">
    <w:name w:val="heading 3"/>
    <w:basedOn w:val="a"/>
    <w:link w:val="30"/>
    <w:uiPriority w:val="9"/>
    <w:qFormat/>
    <w:rsid w:val="006962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6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625A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9625A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paragraphtext">
    <w:name w:val="paragraphtext"/>
    <w:basedOn w:val="a0"/>
    <w:rsid w:val="0069625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962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69625A"/>
    <w:rPr>
      <w:rFonts w:ascii="Arial" w:eastAsia="Times New Roman" w:hAnsi="Arial" w:cs="Arial"/>
      <w:vanish/>
      <w:sz w:val="16"/>
      <w:szCs w:val="16"/>
      <w:lang w:val="en-US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962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69625A"/>
    <w:rPr>
      <w:rFonts w:ascii="Arial" w:eastAsia="Times New Roman" w:hAnsi="Arial" w:cs="Arial"/>
      <w:vanish/>
      <w:sz w:val="16"/>
      <w:szCs w:val="16"/>
      <w:lang w:val="en-US"/>
    </w:rPr>
  </w:style>
  <w:style w:type="paragraph" w:styleId="a3">
    <w:name w:val="No Spacing"/>
    <w:uiPriority w:val="1"/>
    <w:qFormat/>
    <w:rsid w:val="00530216"/>
    <w:pPr>
      <w:spacing w:after="0" w:line="240" w:lineRule="auto"/>
    </w:pPr>
  </w:style>
  <w:style w:type="paragraph" w:styleId="a4">
    <w:name w:val="List Paragraph"/>
    <w:aliases w:val="_список"/>
    <w:basedOn w:val="a"/>
    <w:link w:val="a5"/>
    <w:uiPriority w:val="34"/>
    <w:qFormat/>
    <w:rsid w:val="00530216"/>
    <w:pPr>
      <w:ind w:left="720"/>
      <w:contextualSpacing/>
    </w:pPr>
  </w:style>
  <w:style w:type="character" w:customStyle="1" w:styleId="a6">
    <w:name w:val="Основной текст_"/>
    <w:link w:val="21"/>
    <w:rsid w:val="00E904C1"/>
    <w:rPr>
      <w:rFonts w:ascii="Times New Roman" w:eastAsia="Times New Roman" w:hAnsi="Times New Roman"/>
      <w:shd w:val="clear" w:color="auto" w:fill="FFFFFF"/>
    </w:rPr>
  </w:style>
  <w:style w:type="paragraph" w:customStyle="1" w:styleId="21">
    <w:name w:val="Основной текст2"/>
    <w:basedOn w:val="a"/>
    <w:link w:val="a6"/>
    <w:rsid w:val="00E904C1"/>
    <w:pPr>
      <w:shd w:val="clear" w:color="auto" w:fill="FFFFFF"/>
      <w:spacing w:before="240" w:after="300" w:line="0" w:lineRule="atLeast"/>
      <w:ind w:hanging="640"/>
      <w:jc w:val="both"/>
    </w:pPr>
    <w:rPr>
      <w:rFonts w:ascii="Times New Roman" w:eastAsia="Times New Roman" w:hAnsi="Times New Roman"/>
    </w:rPr>
  </w:style>
  <w:style w:type="table" w:styleId="a7">
    <w:name w:val="Table Grid"/>
    <w:basedOn w:val="a1"/>
    <w:uiPriority w:val="59"/>
    <w:rsid w:val="00842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8421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8421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uiPriority w:val="99"/>
    <w:unhideWhenUsed/>
    <w:rsid w:val="00842103"/>
    <w:rPr>
      <w:color w:val="000080"/>
      <w:u w:val="single"/>
    </w:rPr>
  </w:style>
  <w:style w:type="character" w:styleId="ab">
    <w:name w:val="page number"/>
    <w:basedOn w:val="a0"/>
    <w:rsid w:val="00842103"/>
  </w:style>
  <w:style w:type="paragraph" w:styleId="ac">
    <w:name w:val="Title"/>
    <w:aliases w:val="Знак"/>
    <w:basedOn w:val="a"/>
    <w:link w:val="ad"/>
    <w:qFormat/>
    <w:rsid w:val="0084210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d">
    <w:name w:val="Заголовок Знак"/>
    <w:aliases w:val="Знак Знак"/>
    <w:basedOn w:val="a0"/>
    <w:link w:val="ac"/>
    <w:rsid w:val="00842103"/>
    <w:rPr>
      <w:rFonts w:ascii="Times New Roman" w:eastAsia="Times New Roman" w:hAnsi="Times New Roman" w:cs="Times New Roman"/>
      <w:sz w:val="28"/>
      <w:szCs w:val="20"/>
      <w:lang w:val="ru-RU" w:eastAsia="ko-KR"/>
    </w:rPr>
  </w:style>
  <w:style w:type="paragraph" w:styleId="ae">
    <w:name w:val="header"/>
    <w:basedOn w:val="a"/>
    <w:link w:val="af"/>
    <w:rsid w:val="008421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8421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Абзац списка Знак"/>
    <w:aliases w:val="_список Знак"/>
    <w:link w:val="a4"/>
    <w:uiPriority w:val="34"/>
    <w:rsid w:val="00842103"/>
  </w:style>
  <w:style w:type="character" w:customStyle="1" w:styleId="note">
    <w:name w:val="note"/>
    <w:rsid w:val="00842103"/>
  </w:style>
  <w:style w:type="paragraph" w:styleId="af0">
    <w:name w:val="Balloon Text"/>
    <w:basedOn w:val="a"/>
    <w:link w:val="af1"/>
    <w:uiPriority w:val="99"/>
    <w:semiHidden/>
    <w:unhideWhenUsed/>
    <w:rsid w:val="00842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42103"/>
    <w:rPr>
      <w:rFonts w:ascii="Tahoma" w:hAnsi="Tahoma" w:cs="Tahoma"/>
      <w:sz w:val="16"/>
      <w:szCs w:val="16"/>
      <w:lang w:val="ru-RU"/>
    </w:rPr>
  </w:style>
  <w:style w:type="character" w:styleId="af2">
    <w:name w:val="annotation reference"/>
    <w:basedOn w:val="a0"/>
    <w:uiPriority w:val="99"/>
    <w:semiHidden/>
    <w:unhideWhenUsed/>
    <w:rsid w:val="00842103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42103"/>
    <w:pPr>
      <w:spacing w:after="200"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42103"/>
    <w:rPr>
      <w:sz w:val="20"/>
      <w:szCs w:val="20"/>
      <w:lang w:val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4210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42103"/>
    <w:rPr>
      <w:b/>
      <w:bCs/>
      <w:sz w:val="20"/>
      <w:szCs w:val="20"/>
      <w:lang w:val="ru-RU"/>
    </w:rPr>
  </w:style>
  <w:style w:type="paragraph" w:customStyle="1" w:styleId="af7">
    <w:name w:val="Заголовок раздела"/>
    <w:basedOn w:val="a"/>
    <w:rsid w:val="00842103"/>
    <w:pPr>
      <w:spacing w:after="0" w:line="240" w:lineRule="auto"/>
      <w:ind w:left="927" w:hanging="360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rsid w:val="00842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">
    <w:name w:val="Bulleted"/>
    <w:basedOn w:val="a"/>
    <w:rsid w:val="00842103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ody Text"/>
    <w:basedOn w:val="a"/>
    <w:link w:val="af9"/>
    <w:uiPriority w:val="99"/>
    <w:unhideWhenUsed/>
    <w:rsid w:val="0084210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f9">
    <w:name w:val="Основной текст Знак"/>
    <w:basedOn w:val="a0"/>
    <w:link w:val="af8"/>
    <w:uiPriority w:val="99"/>
    <w:rsid w:val="00842103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fa">
    <w:name w:val="Колонтитул"/>
    <w:basedOn w:val="a0"/>
    <w:rsid w:val="008421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D826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D8260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22">
    <w:name w:val="Сетка таблицы2"/>
    <w:basedOn w:val="a1"/>
    <w:next w:val="a7"/>
    <w:uiPriority w:val="59"/>
    <w:rsid w:val="00C61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7"/>
    <w:uiPriority w:val="59"/>
    <w:rsid w:val="00521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993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4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88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3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95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88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16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2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7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903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1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9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7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5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382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39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504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507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28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2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24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12145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5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36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481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398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8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63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1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8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13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44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90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94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4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46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9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55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2804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92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111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82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143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54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843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01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22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41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155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050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998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338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035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7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8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93823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0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20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797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61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026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76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225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258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571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55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253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9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66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58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7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0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515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9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878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79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501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29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64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050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59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10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256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67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3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137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61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993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539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0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913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87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2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64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66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8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33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40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1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4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6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44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5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8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0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59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601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2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58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0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8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267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38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68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70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994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50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933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1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54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9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23478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35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109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405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21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719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58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599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16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294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52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592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3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31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1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33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06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89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5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58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24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2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59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8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00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95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4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1522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74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612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22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5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74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539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78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122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83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1504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130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040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17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0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0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7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35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45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4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1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9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8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38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4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51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45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62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79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8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44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9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05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0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4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8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725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6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7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58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76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41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86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91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7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7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78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86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4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27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2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32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2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5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71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03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2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119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1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8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2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43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6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07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253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095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92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8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6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D3B88D4BEF3544AE6CFAC317C7A5C5" ma:contentTypeVersion="1" ma:contentTypeDescription="Создание документа." ma:contentTypeScope="" ma:versionID="bd3a62152a6b5780441d9493d007fb74">
  <xsd:schema xmlns:xsd="http://www.w3.org/2001/XMLSchema" xmlns:xs="http://www.w3.org/2001/XMLSchema" xmlns:p="http://schemas.microsoft.com/office/2006/metadata/properties" xmlns:ns2="a17bc522-6e1f-412d-94a6-6e88fe0eee6f" targetNamespace="http://schemas.microsoft.com/office/2006/metadata/properties" ma:root="true" ma:fieldsID="261fef00f4f6aa3d3ba128d2757f9803" ns2:_="">
    <xsd:import namespace="a17bc522-6e1f-412d-94a6-6e88fe0eee6f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bc522-6e1f-412d-94a6-6e88fe0eee6f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a17bc522-6e1f-412d-94a6-6e88fe0eee6f">1</SectionId>
  </documentManagement>
</p:properties>
</file>

<file path=customXml/itemProps1.xml><?xml version="1.0" encoding="utf-8"?>
<ds:datastoreItem xmlns:ds="http://schemas.openxmlformats.org/officeDocument/2006/customXml" ds:itemID="{2F68C9D0-E35A-4946-9777-8C9FE99D48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97EF00-BE2C-49D2-85C4-1624E42F5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bc522-6e1f-412d-94a6-6e88fe0ee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E0D02A-2C69-46BE-865F-BCC10F4861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B0202B-2A85-45B0-A9CA-D3972A73D7FF}">
  <ds:schemaRefs>
    <ds:schemaRef ds:uri="http://schemas.microsoft.com/office/2006/metadata/properties"/>
    <ds:schemaRef ds:uri="http://schemas.microsoft.com/office/infopath/2007/PartnerControls"/>
    <ds:schemaRef ds:uri="a17bc522-6e1f-412d-94a6-6e88fe0eee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2484</Words>
  <Characters>17516</Characters>
  <Application>Microsoft Office Word</Application>
  <DocSecurity>0</DocSecurity>
  <Lines>796</Lines>
  <Paragraphs>526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Urikhtau</Company>
  <LinksUpToDate>false</LinksUpToDate>
  <CharactersWithSpaces>19474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Копжасар Асылмурат Нурланович</dc:creator>
  <cp:lastModifiedBy>Сейтимова Гульнур Сапаргазиевна</cp:lastModifiedBy>
  <cp:revision>2</cp:revision>
  <dcterms:created xsi:type="dcterms:W3CDTF">2026-03-11T11:49:00Z</dcterms:created>
  <dcterms:modified xsi:type="dcterms:W3CDTF">2026-03-11T11:49:00Z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0x0101009DD3B88D4BEF3544AE6CFAC317C7A5C5</vt:lpwstr>
  </property>
  <property fmtid="{D5CDD505-2E9C-101B-9397-08002B2CF9AE}" pid="3" name="Main">
    <vt:bool>true</vt:bool>
  </property>
</Properties>
</file>