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5189780E"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Pr>
          <w:b/>
          <w:bCs/>
          <w:sz w:val="24"/>
        </w:rPr>
        <w:t>______</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562"/>
        <w:gridCol w:w="1388"/>
        <w:gridCol w:w="1821"/>
        <w:gridCol w:w="1587"/>
        <w:gridCol w:w="1387"/>
        <w:gridCol w:w="1363"/>
        <w:gridCol w:w="1456"/>
        <w:gridCol w:w="1584"/>
        <w:gridCol w:w="1418"/>
      </w:tblGrid>
      <w:tr w:rsidR="00350F87" w:rsidRPr="00941E66" w14:paraId="265BFB1F" w14:textId="77777777" w:rsidTr="00D0135F">
        <w:trPr>
          <w:trHeight w:val="632"/>
        </w:trPr>
        <w:tc>
          <w:tcPr>
            <w:tcW w:w="560"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E23C36">
            <w:pPr>
              <w:spacing w:after="0" w:line="259" w:lineRule="auto"/>
              <w:ind w:right="57" w:firstLine="0"/>
              <w:jc w:val="center"/>
              <w:rPr>
                <w:b/>
                <w:sz w:val="20"/>
                <w:szCs w:val="20"/>
              </w:rPr>
            </w:pPr>
          </w:p>
          <w:p w14:paraId="306538B6" w14:textId="17CF782B" w:rsidR="00466128" w:rsidRPr="001D6622" w:rsidRDefault="001D6622" w:rsidP="00E23C36">
            <w:pPr>
              <w:spacing w:after="0"/>
              <w:ind w:right="57" w:firstLine="0"/>
              <w:jc w:val="center"/>
              <w:rPr>
                <w:b/>
                <w:bCs/>
                <w:sz w:val="20"/>
                <w:szCs w:val="20"/>
                <w:lang w:val="kk-KZ"/>
              </w:rPr>
            </w:pPr>
            <w:r w:rsidRPr="001D6622">
              <w:rPr>
                <w:b/>
                <w:bCs/>
                <w:sz w:val="20"/>
                <w:szCs w:val="20"/>
              </w:rPr>
              <w:t>Жер қойнауын пайдалану жөніндегі келісімшарттың нөмірі</w:t>
            </w:r>
          </w:p>
        </w:tc>
        <w:tc>
          <w:tcPr>
            <w:tcW w:w="497" w:type="pct"/>
            <w:tcBorders>
              <w:top w:val="single" w:sz="2" w:space="0" w:color="000000"/>
              <w:left w:val="nil"/>
              <w:bottom w:val="single" w:sz="5" w:space="0" w:color="000000"/>
              <w:right w:val="single" w:sz="5" w:space="0" w:color="000000"/>
            </w:tcBorders>
            <w:vAlign w:val="center"/>
          </w:tcPr>
          <w:p w14:paraId="363D6EE4" w14:textId="2F659EB5" w:rsidR="00466128" w:rsidRPr="00AE00AD" w:rsidRDefault="001D6622" w:rsidP="00E23C36">
            <w:pPr>
              <w:spacing w:after="0" w:line="259" w:lineRule="auto"/>
              <w:ind w:right="57" w:firstLine="0"/>
              <w:jc w:val="center"/>
              <w:rPr>
                <w:b/>
                <w:bCs/>
                <w:sz w:val="20"/>
                <w:szCs w:val="20"/>
              </w:rPr>
            </w:pPr>
            <w:r w:rsidRPr="001D6622">
              <w:rPr>
                <w:b/>
                <w:bCs/>
                <w:sz w:val="20"/>
                <w:szCs w:val="20"/>
              </w:rPr>
              <w:t>Сатып алу нысанасының коды</w:t>
            </w:r>
          </w:p>
        </w:tc>
        <w:tc>
          <w:tcPr>
            <w:tcW w:w="652" w:type="pct"/>
            <w:tcBorders>
              <w:top w:val="single" w:sz="2" w:space="0" w:color="000000"/>
              <w:left w:val="single" w:sz="5" w:space="0" w:color="000000"/>
              <w:bottom w:val="single" w:sz="5" w:space="0" w:color="000000"/>
              <w:right w:val="single" w:sz="5" w:space="0" w:color="000000"/>
            </w:tcBorders>
            <w:vAlign w:val="center"/>
          </w:tcPr>
          <w:p w14:paraId="6DD3F352" w14:textId="77BFF809" w:rsidR="00466128" w:rsidRPr="001D6622" w:rsidRDefault="001D6622" w:rsidP="00E23C36">
            <w:pPr>
              <w:spacing w:after="0" w:line="259" w:lineRule="auto"/>
              <w:ind w:right="57" w:firstLine="0"/>
              <w:jc w:val="center"/>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744" w:type="pct"/>
            <w:tcBorders>
              <w:top w:val="single" w:sz="2" w:space="0" w:color="000000"/>
              <w:left w:val="single" w:sz="5" w:space="0" w:color="000000"/>
              <w:bottom w:val="single" w:sz="5" w:space="0" w:color="000000"/>
              <w:right w:val="single" w:sz="5" w:space="0" w:color="000000"/>
            </w:tcBorders>
          </w:tcPr>
          <w:p w14:paraId="772A9077" w14:textId="596F5EC7" w:rsidR="00466128" w:rsidRPr="00AE00AD" w:rsidRDefault="001D6622" w:rsidP="00E23C36">
            <w:pPr>
              <w:spacing w:after="0" w:line="259" w:lineRule="auto"/>
              <w:ind w:right="57" w:firstLine="0"/>
              <w:jc w:val="center"/>
              <w:rPr>
                <w:b/>
                <w:sz w:val="20"/>
                <w:szCs w:val="20"/>
              </w:rPr>
            </w:pPr>
            <w:r w:rsidRPr="001D6622">
              <w:rPr>
                <w:b/>
                <w:sz w:val="20"/>
                <w:szCs w:val="20"/>
              </w:rPr>
              <w:t>Сатып алынатын тауарлардың, жұмыстардың және көрсетілетін қызметтердің атауы</w:t>
            </w:r>
          </w:p>
        </w:tc>
        <w:tc>
          <w:tcPr>
            <w:tcW w:w="496" w:type="pct"/>
            <w:tcBorders>
              <w:top w:val="single" w:sz="2" w:space="0" w:color="000000"/>
              <w:left w:val="single" w:sz="5" w:space="0" w:color="000000"/>
              <w:bottom w:val="single" w:sz="5" w:space="0" w:color="000000"/>
              <w:right w:val="single" w:sz="5" w:space="0" w:color="000000"/>
            </w:tcBorders>
          </w:tcPr>
          <w:p w14:paraId="36F512DA" w14:textId="17B50D64" w:rsidR="00466128" w:rsidRPr="001D6622" w:rsidRDefault="001D6622" w:rsidP="00E23C36">
            <w:pPr>
              <w:spacing w:after="0" w:line="259" w:lineRule="auto"/>
              <w:ind w:right="57" w:firstLine="0"/>
              <w:jc w:val="center"/>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88" w:type="pct"/>
            <w:tcBorders>
              <w:top w:val="single" w:sz="2" w:space="0" w:color="000000"/>
              <w:left w:val="single" w:sz="5" w:space="0" w:color="000000"/>
              <w:bottom w:val="single" w:sz="5" w:space="0" w:color="000000"/>
              <w:right w:val="single" w:sz="5" w:space="0" w:color="000000"/>
            </w:tcBorders>
          </w:tcPr>
          <w:p w14:paraId="72E10524" w14:textId="54F6B61B" w:rsidR="00466128" w:rsidRPr="001D6622" w:rsidRDefault="001D6622" w:rsidP="00E23C36">
            <w:pPr>
              <w:spacing w:after="0" w:line="259" w:lineRule="auto"/>
              <w:ind w:right="57" w:firstLine="0"/>
              <w:jc w:val="center"/>
              <w:rPr>
                <w:b/>
                <w:sz w:val="20"/>
                <w:szCs w:val="20"/>
                <w:lang w:val="kk-KZ"/>
              </w:rPr>
            </w:pPr>
            <w:r w:rsidRPr="001D6622">
              <w:rPr>
                <w:b/>
                <w:sz w:val="20"/>
                <w:szCs w:val="20"/>
                <w:lang w:val="kk-KZ"/>
              </w:rPr>
              <w:t>Табиғи өлшемдегі жоспарланған сатып алу көлемі</w:t>
            </w:r>
          </w:p>
        </w:tc>
        <w:tc>
          <w:tcPr>
            <w:tcW w:w="488" w:type="pct"/>
            <w:tcBorders>
              <w:top w:val="single" w:sz="2" w:space="0" w:color="000000"/>
              <w:left w:val="single" w:sz="5" w:space="0" w:color="000000"/>
              <w:bottom w:val="single" w:sz="5" w:space="0" w:color="000000"/>
              <w:right w:val="single" w:sz="5" w:space="0" w:color="000000"/>
            </w:tcBorders>
          </w:tcPr>
          <w:p w14:paraId="3D8F2F03" w14:textId="47E27030" w:rsidR="00466128" w:rsidRPr="001D6622" w:rsidRDefault="001D6622" w:rsidP="00E23C36">
            <w:pPr>
              <w:spacing w:after="0" w:line="259" w:lineRule="auto"/>
              <w:ind w:right="57" w:firstLine="0"/>
              <w:jc w:val="center"/>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67" w:type="pct"/>
            <w:tcBorders>
              <w:top w:val="single" w:sz="2" w:space="0" w:color="000000"/>
              <w:left w:val="single" w:sz="5" w:space="0" w:color="000000"/>
              <w:bottom w:val="single" w:sz="5" w:space="0" w:color="000000"/>
              <w:right w:val="single" w:sz="5" w:space="0" w:color="000000"/>
            </w:tcBorders>
          </w:tcPr>
          <w:p w14:paraId="390B6686" w14:textId="48FA5D84" w:rsidR="00466128" w:rsidRPr="001D6622" w:rsidRDefault="001D6622" w:rsidP="00E23C36">
            <w:pPr>
              <w:spacing w:after="0" w:line="259" w:lineRule="auto"/>
              <w:ind w:right="57" w:firstLine="0"/>
              <w:jc w:val="center"/>
              <w:rPr>
                <w:b/>
                <w:sz w:val="20"/>
                <w:szCs w:val="20"/>
                <w:lang w:val="kk-KZ"/>
              </w:rPr>
            </w:pPr>
            <w:r w:rsidRPr="001D6622">
              <w:rPr>
                <w:b/>
                <w:sz w:val="20"/>
                <w:szCs w:val="20"/>
              </w:rPr>
              <w:t>Тендерлік өтінімді қамтамасыз ету</w:t>
            </w:r>
          </w:p>
        </w:tc>
        <w:tc>
          <w:tcPr>
            <w:tcW w:w="508" w:type="pct"/>
            <w:tcBorders>
              <w:top w:val="single" w:sz="2" w:space="0" w:color="000000"/>
              <w:left w:val="single" w:sz="5" w:space="0" w:color="000000"/>
              <w:bottom w:val="single" w:sz="5" w:space="0" w:color="000000"/>
              <w:right w:val="single" w:sz="5" w:space="0" w:color="000000"/>
            </w:tcBorders>
          </w:tcPr>
          <w:p w14:paraId="0568F3C2" w14:textId="142E2C57" w:rsidR="00466128" w:rsidRPr="00213C73" w:rsidRDefault="00213C73" w:rsidP="00E23C36">
            <w:pPr>
              <w:spacing w:after="0" w:line="259" w:lineRule="auto"/>
              <w:ind w:right="57" w:firstLine="0"/>
              <w:jc w:val="center"/>
              <w:rPr>
                <w:b/>
                <w:sz w:val="20"/>
                <w:szCs w:val="20"/>
                <w:lang w:val="kk-KZ"/>
              </w:rPr>
            </w:pPr>
            <w:commentRangeStart w:id="0"/>
            <w:r w:rsidRPr="00213C73">
              <w:rPr>
                <w:b/>
                <w:sz w:val="20"/>
                <w:szCs w:val="20"/>
                <w:lang w:val="kk-KZ"/>
              </w:rPr>
              <w:t>Жұмыстар мен қызметтер бойынша ел ішіндегі құндылықтың болжамды үлесі</w:t>
            </w:r>
            <w:commentRangeEnd w:id="0"/>
            <w:r w:rsidRPr="00213C73">
              <w:rPr>
                <w:rStyle w:val="ae"/>
                <w:b/>
                <w:sz w:val="20"/>
                <w:szCs w:val="20"/>
                <w:lang w:val="kk-KZ"/>
              </w:rPr>
              <w:commentReference w:id="0"/>
            </w:r>
          </w:p>
        </w:tc>
      </w:tr>
      <w:tr w:rsidR="00D0135F" w:rsidRPr="00AE00AD" w14:paraId="1566318D" w14:textId="77777777" w:rsidTr="00D0135F">
        <w:trPr>
          <w:trHeight w:val="1715"/>
        </w:trPr>
        <w:tc>
          <w:tcPr>
            <w:tcW w:w="560" w:type="pct"/>
            <w:tcBorders>
              <w:top w:val="single" w:sz="5" w:space="0" w:color="000000"/>
              <w:left w:val="nil"/>
              <w:bottom w:val="single" w:sz="2" w:space="0" w:color="000000"/>
              <w:right w:val="single" w:sz="2" w:space="0" w:color="000000"/>
            </w:tcBorders>
            <w:vAlign w:val="center"/>
          </w:tcPr>
          <w:p w14:paraId="31BD9D18" w14:textId="075C81AC" w:rsidR="00D0135F" w:rsidRPr="00AE00AD" w:rsidRDefault="00D0135F" w:rsidP="00D0135F">
            <w:pPr>
              <w:spacing w:after="0" w:line="259" w:lineRule="auto"/>
              <w:ind w:right="57" w:firstLine="0"/>
              <w:rPr>
                <w:sz w:val="20"/>
                <w:szCs w:val="20"/>
              </w:rPr>
            </w:pPr>
            <w:r w:rsidRPr="00AE00AD">
              <w:rPr>
                <w:sz w:val="20"/>
                <w:szCs w:val="20"/>
              </w:rPr>
              <w:t>5224</w:t>
            </w:r>
          </w:p>
        </w:tc>
        <w:tc>
          <w:tcPr>
            <w:tcW w:w="497" w:type="pct"/>
            <w:tcBorders>
              <w:top w:val="single" w:sz="5" w:space="0" w:color="000000"/>
              <w:left w:val="nil"/>
              <w:bottom w:val="single" w:sz="2" w:space="0" w:color="000000"/>
              <w:right w:val="single" w:sz="2" w:space="0" w:color="000000"/>
            </w:tcBorders>
            <w:vAlign w:val="center"/>
          </w:tcPr>
          <w:p w14:paraId="52406A79" w14:textId="534B97A3" w:rsidR="00D0135F" w:rsidRPr="00E23C36" w:rsidRDefault="00D0135F" w:rsidP="00D0135F">
            <w:pPr>
              <w:spacing w:after="0" w:line="259" w:lineRule="auto"/>
              <w:ind w:right="57" w:firstLine="0"/>
              <w:jc w:val="center"/>
              <w:rPr>
                <w:sz w:val="20"/>
                <w:szCs w:val="20"/>
                <w:lang w:val="kk-KZ"/>
              </w:rPr>
            </w:pPr>
            <w:r w:rsidRPr="00D0135F">
              <w:rPr>
                <w:sz w:val="20"/>
                <w:szCs w:val="20"/>
                <w:highlight w:val="yellow"/>
                <w:lang w:val="kk-KZ"/>
              </w:rPr>
              <w:t>-</w:t>
            </w:r>
          </w:p>
        </w:tc>
        <w:tc>
          <w:tcPr>
            <w:tcW w:w="652" w:type="pct"/>
            <w:tcBorders>
              <w:top w:val="single" w:sz="5" w:space="0" w:color="000000"/>
              <w:left w:val="single" w:sz="2" w:space="0" w:color="000000"/>
              <w:bottom w:val="single" w:sz="2" w:space="0" w:color="000000"/>
              <w:right w:val="single" w:sz="5" w:space="0" w:color="000000"/>
            </w:tcBorders>
            <w:vAlign w:val="center"/>
          </w:tcPr>
          <w:p w14:paraId="0C418C1C" w14:textId="119008AE" w:rsidR="00D0135F" w:rsidRPr="00B926B6" w:rsidRDefault="00D0135F" w:rsidP="00D0135F">
            <w:pPr>
              <w:spacing w:after="0" w:line="259" w:lineRule="auto"/>
              <w:ind w:right="57" w:firstLine="0"/>
              <w:jc w:val="center"/>
              <w:rPr>
                <w:sz w:val="22"/>
                <w:szCs w:val="22"/>
              </w:rPr>
            </w:pPr>
            <w:r w:rsidRPr="00CD02D6">
              <w:rPr>
                <w:sz w:val="22"/>
                <w:szCs w:val="22"/>
                <w:lang w:val="ru-KZ" w:eastAsia="ru-KZ"/>
              </w:rPr>
              <w:t>422223.000.000000</w:t>
            </w:r>
          </w:p>
        </w:tc>
        <w:tc>
          <w:tcPr>
            <w:tcW w:w="744" w:type="pct"/>
            <w:tcBorders>
              <w:top w:val="single" w:sz="5" w:space="0" w:color="000000"/>
              <w:left w:val="single" w:sz="5" w:space="0" w:color="000000"/>
              <w:bottom w:val="single" w:sz="2" w:space="0" w:color="000000"/>
              <w:right w:val="single" w:sz="5" w:space="0" w:color="000000"/>
            </w:tcBorders>
          </w:tcPr>
          <w:p w14:paraId="49A8D414" w14:textId="4FD65C2C" w:rsidR="00D0135F" w:rsidRPr="00B926B6" w:rsidRDefault="00D0135F" w:rsidP="00D0135F">
            <w:pPr>
              <w:spacing w:after="0" w:line="259" w:lineRule="auto"/>
              <w:ind w:right="57" w:firstLine="0"/>
              <w:jc w:val="center"/>
              <w:rPr>
                <w:sz w:val="22"/>
                <w:szCs w:val="22"/>
              </w:rPr>
            </w:pPr>
            <w:r w:rsidRPr="00955F40">
              <w:rPr>
                <w:sz w:val="22"/>
                <w:szCs w:val="32"/>
              </w:rPr>
              <w:t>Энергетикалық қондырғыларды / электр станцияларын салу (тұрғызу) жұмыстары</w:t>
            </w:r>
          </w:p>
        </w:tc>
        <w:tc>
          <w:tcPr>
            <w:tcW w:w="496" w:type="pct"/>
            <w:tcBorders>
              <w:top w:val="single" w:sz="5" w:space="0" w:color="000000"/>
              <w:left w:val="single" w:sz="5" w:space="0" w:color="000000"/>
              <w:bottom w:val="single" w:sz="2" w:space="0" w:color="000000"/>
              <w:right w:val="single" w:sz="5" w:space="0" w:color="000000"/>
            </w:tcBorders>
            <w:vAlign w:val="center"/>
          </w:tcPr>
          <w:p w14:paraId="6CDCEF29" w14:textId="69A154CC" w:rsidR="00D0135F" w:rsidRPr="00B926B6" w:rsidRDefault="00D0135F" w:rsidP="00D0135F">
            <w:pPr>
              <w:spacing w:after="0" w:line="259" w:lineRule="auto"/>
              <w:ind w:right="57" w:firstLine="0"/>
              <w:jc w:val="center"/>
              <w:rPr>
                <w:sz w:val="22"/>
                <w:szCs w:val="22"/>
              </w:rPr>
            </w:pPr>
            <w:r w:rsidRPr="00955F40">
              <w:rPr>
                <w:sz w:val="22"/>
                <w:szCs w:val="32"/>
              </w:rPr>
              <w:t>«</w:t>
            </w:r>
            <w:r>
              <w:rPr>
                <w:sz w:val="22"/>
                <w:szCs w:val="32"/>
                <w:lang w:val="kk-KZ"/>
              </w:rPr>
              <w:t>Ө</w:t>
            </w:r>
            <w:r w:rsidRPr="00955F40">
              <w:rPr>
                <w:sz w:val="22"/>
                <w:szCs w:val="32"/>
              </w:rPr>
              <w:t>р</w:t>
            </w:r>
            <w:r>
              <w:rPr>
                <w:sz w:val="22"/>
                <w:szCs w:val="32"/>
                <w:lang w:val="kk-KZ"/>
              </w:rPr>
              <w:t>ік</w:t>
            </w:r>
            <w:r w:rsidRPr="00955F40">
              <w:rPr>
                <w:sz w:val="22"/>
                <w:szCs w:val="32"/>
              </w:rPr>
              <w:t xml:space="preserve">тау Оперейтинг» ЖШС-нің вахталық кенті мен өндірістік базасын электрмен </w:t>
            </w:r>
            <w:r w:rsidRPr="00955F40">
              <w:rPr>
                <w:sz w:val="22"/>
                <w:szCs w:val="32"/>
              </w:rPr>
              <w:lastRenderedPageBreak/>
              <w:t>жабдықтау үшін күн электр станциясын «толық дайын күйде (кілт тапсыру)» салу жұмыстары.</w:t>
            </w:r>
          </w:p>
        </w:tc>
        <w:tc>
          <w:tcPr>
            <w:tcW w:w="488" w:type="pct"/>
            <w:tcBorders>
              <w:top w:val="single" w:sz="5" w:space="0" w:color="000000"/>
              <w:left w:val="single" w:sz="5" w:space="0" w:color="000000"/>
              <w:bottom w:val="single" w:sz="2" w:space="0" w:color="000000"/>
              <w:right w:val="single" w:sz="5" w:space="0" w:color="000000"/>
            </w:tcBorders>
            <w:vAlign w:val="center"/>
          </w:tcPr>
          <w:p w14:paraId="72CFE74F" w14:textId="23DB3FB1" w:rsidR="00D0135F" w:rsidRPr="00B926B6" w:rsidRDefault="00D0135F" w:rsidP="00D0135F">
            <w:pPr>
              <w:spacing w:after="0" w:line="259" w:lineRule="auto"/>
              <w:ind w:right="57" w:firstLine="0"/>
              <w:jc w:val="center"/>
              <w:rPr>
                <w:sz w:val="22"/>
                <w:szCs w:val="22"/>
              </w:rPr>
            </w:pPr>
            <w:r>
              <w:rPr>
                <w:sz w:val="22"/>
                <w:szCs w:val="22"/>
                <w:lang w:val="ru-KZ" w:eastAsia="ru-KZ"/>
              </w:rPr>
              <w:lastRenderedPageBreak/>
              <w:t>1</w:t>
            </w:r>
          </w:p>
        </w:tc>
        <w:tc>
          <w:tcPr>
            <w:tcW w:w="488" w:type="pct"/>
            <w:tcBorders>
              <w:top w:val="single" w:sz="5" w:space="0" w:color="000000"/>
              <w:left w:val="single" w:sz="5" w:space="0" w:color="000000"/>
              <w:bottom w:val="single" w:sz="2" w:space="0" w:color="000000"/>
              <w:right w:val="single" w:sz="5" w:space="0" w:color="000000"/>
            </w:tcBorders>
            <w:vAlign w:val="center"/>
          </w:tcPr>
          <w:p w14:paraId="2CE9C5CD" w14:textId="2D585AAC" w:rsidR="00D0135F" w:rsidRPr="00B926B6" w:rsidRDefault="00D0135F" w:rsidP="00D0135F">
            <w:pPr>
              <w:spacing w:after="0" w:line="259" w:lineRule="auto"/>
              <w:ind w:right="57" w:firstLine="0"/>
              <w:jc w:val="center"/>
              <w:rPr>
                <w:sz w:val="22"/>
                <w:szCs w:val="22"/>
              </w:rPr>
            </w:pPr>
            <w:r w:rsidRPr="004E7394">
              <w:rPr>
                <w:sz w:val="24"/>
                <w:lang w:val="ru-KZ" w:eastAsia="ru-KZ"/>
              </w:rPr>
              <w:t>25 5</w:t>
            </w:r>
            <w:r>
              <w:rPr>
                <w:sz w:val="24"/>
                <w:lang w:val="ru-KZ" w:eastAsia="ru-KZ"/>
              </w:rPr>
              <w:t>56</w:t>
            </w:r>
            <w:r w:rsidR="0075225A">
              <w:rPr>
                <w:sz w:val="24"/>
                <w:lang w:val="ru-KZ" w:eastAsia="ru-KZ"/>
              </w:rPr>
              <w:t> </w:t>
            </w:r>
            <w:r w:rsidRPr="004E7394">
              <w:rPr>
                <w:sz w:val="24"/>
                <w:lang w:val="ru-KZ" w:eastAsia="ru-KZ"/>
              </w:rPr>
              <w:t>000</w:t>
            </w:r>
            <w:r w:rsidR="0075225A">
              <w:rPr>
                <w:sz w:val="24"/>
                <w:lang w:val="ru-KZ" w:eastAsia="ru-KZ"/>
              </w:rPr>
              <w:t>,00</w:t>
            </w:r>
          </w:p>
        </w:tc>
        <w:tc>
          <w:tcPr>
            <w:tcW w:w="567" w:type="pct"/>
            <w:tcBorders>
              <w:top w:val="single" w:sz="5" w:space="0" w:color="000000"/>
              <w:left w:val="single" w:sz="5" w:space="0" w:color="000000"/>
              <w:bottom w:val="single" w:sz="2" w:space="0" w:color="000000"/>
              <w:right w:val="single" w:sz="5" w:space="0" w:color="000000"/>
            </w:tcBorders>
          </w:tcPr>
          <w:p w14:paraId="1F5605F1" w14:textId="622363ED" w:rsidR="00D0135F" w:rsidRPr="00B926B6" w:rsidRDefault="00D0135F" w:rsidP="00D0135F">
            <w:pPr>
              <w:spacing w:after="0" w:line="259" w:lineRule="auto"/>
              <w:ind w:right="57" w:firstLine="0"/>
              <w:jc w:val="center"/>
              <w:rPr>
                <w:sz w:val="22"/>
                <w:szCs w:val="22"/>
              </w:rPr>
            </w:pPr>
            <w:r w:rsidRPr="006436BA">
              <w:rPr>
                <w:sz w:val="22"/>
                <w:szCs w:val="22"/>
              </w:rPr>
              <w:t>Қосылған құн салығын есептемегендегі жоспарланған сатып алу сомасының 1%-ы, теңге</w:t>
            </w:r>
          </w:p>
        </w:tc>
        <w:tc>
          <w:tcPr>
            <w:tcW w:w="508" w:type="pct"/>
            <w:tcBorders>
              <w:top w:val="single" w:sz="5" w:space="0" w:color="000000"/>
              <w:left w:val="single" w:sz="5" w:space="0" w:color="000000"/>
              <w:bottom w:val="single" w:sz="2" w:space="0" w:color="000000"/>
              <w:right w:val="single" w:sz="5" w:space="0" w:color="000000"/>
            </w:tcBorders>
          </w:tcPr>
          <w:p w14:paraId="39DF8E44" w14:textId="77777777" w:rsidR="00D0135F" w:rsidRDefault="00D0135F" w:rsidP="00D0135F">
            <w:pPr>
              <w:spacing w:after="0" w:line="259" w:lineRule="auto"/>
              <w:ind w:right="57" w:firstLine="0"/>
              <w:jc w:val="center"/>
              <w:rPr>
                <w:sz w:val="22"/>
                <w:szCs w:val="22"/>
              </w:rPr>
            </w:pPr>
          </w:p>
          <w:p w14:paraId="5061A065" w14:textId="77777777" w:rsidR="00D0135F" w:rsidRDefault="00D0135F" w:rsidP="00D0135F">
            <w:pPr>
              <w:spacing w:after="0" w:line="259" w:lineRule="auto"/>
              <w:ind w:right="57" w:firstLine="0"/>
              <w:jc w:val="center"/>
              <w:rPr>
                <w:sz w:val="22"/>
                <w:szCs w:val="22"/>
              </w:rPr>
            </w:pPr>
          </w:p>
          <w:p w14:paraId="4C531D6E" w14:textId="77777777" w:rsidR="00D0135F" w:rsidRDefault="00D0135F" w:rsidP="00D0135F">
            <w:pPr>
              <w:spacing w:after="0" w:line="259" w:lineRule="auto"/>
              <w:ind w:right="57" w:firstLine="0"/>
              <w:jc w:val="center"/>
              <w:rPr>
                <w:sz w:val="22"/>
                <w:szCs w:val="22"/>
              </w:rPr>
            </w:pPr>
          </w:p>
          <w:p w14:paraId="422EB86E" w14:textId="2B9CDD87" w:rsidR="00D0135F" w:rsidRPr="00B926B6" w:rsidRDefault="00D0135F" w:rsidP="00D0135F">
            <w:pPr>
              <w:spacing w:after="0" w:line="259" w:lineRule="auto"/>
              <w:ind w:right="57" w:firstLine="0"/>
              <w:jc w:val="center"/>
              <w:rPr>
                <w:sz w:val="22"/>
                <w:szCs w:val="22"/>
              </w:rPr>
            </w:pPr>
            <w:r w:rsidRPr="007F339F">
              <w:rPr>
                <w:sz w:val="22"/>
                <w:szCs w:val="22"/>
              </w:rPr>
              <w:t xml:space="preserve">Кемінде </w:t>
            </w:r>
            <w:r>
              <w:rPr>
                <w:sz w:val="22"/>
                <w:szCs w:val="22"/>
              </w:rPr>
              <w:t>7</w:t>
            </w:r>
            <w:r>
              <w:rPr>
                <w:color w:val="0000FF"/>
                <w:sz w:val="22"/>
                <w:szCs w:val="22"/>
                <w:lang w:val="kk-KZ"/>
              </w:rPr>
              <w:t>5</w:t>
            </w:r>
            <w:r w:rsidRPr="007F339F">
              <w:rPr>
                <w:sz w:val="22"/>
                <w:szCs w:val="22"/>
              </w:rPr>
              <w:t>%</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459E8C28" w14:textId="688C40E0" w:rsidR="0075225A" w:rsidRPr="00941E66" w:rsidRDefault="00E23C36" w:rsidP="0075225A">
      <w:pPr>
        <w:pStyle w:val="af3"/>
        <w:rPr>
          <w:color w:val="auto"/>
          <w:sz w:val="36"/>
          <w:szCs w:val="36"/>
          <w:lang w:val="ru-KZ" w:eastAsia="ru-KZ"/>
        </w:rPr>
      </w:pPr>
      <w:r w:rsidRPr="00B926B6">
        <w:rPr>
          <w:rFonts w:eastAsia="Aptos"/>
          <w:color w:val="auto"/>
          <w:sz w:val="24"/>
          <w:lang w:val="ru-KZ" w:eastAsia="ru-KZ"/>
        </w:rPr>
        <w:t xml:space="preserve">3.1.1. </w:t>
      </w:r>
      <w:r w:rsidR="0075225A" w:rsidRPr="0075225A">
        <w:rPr>
          <w:sz w:val="24"/>
          <w:szCs w:val="36"/>
          <w:lang w:val="ru-KZ"/>
        </w:rPr>
        <w:t xml:space="preserve">Әлеуетті өнім беруші сатып алынатын біртекті жұмыстар мен қызметтер нарығында кемінде 3 жыл жұмыс тәжірибесіне ие болуы тиіс. </w:t>
      </w:r>
      <w:r w:rsidR="0075225A" w:rsidRPr="00941E66">
        <w:rPr>
          <w:sz w:val="24"/>
          <w:szCs w:val="36"/>
          <w:lang w:val="ru-KZ"/>
        </w:rPr>
        <w:t>Бұл тәжірибе орындалған жұмыстарды қабылдап алу-беру актілерінің электрондық көшірмелерімен расталуы қажет.</w:t>
      </w:r>
    </w:p>
    <w:p w14:paraId="6E73B651" w14:textId="77777777" w:rsidR="0075225A" w:rsidRPr="00941E66" w:rsidRDefault="0075225A" w:rsidP="0075225A">
      <w:pPr>
        <w:pStyle w:val="af3"/>
        <w:rPr>
          <w:sz w:val="24"/>
          <w:szCs w:val="36"/>
          <w:lang w:val="ru-KZ"/>
        </w:rPr>
      </w:pPr>
      <w:r w:rsidRPr="00941E66">
        <w:rPr>
          <w:sz w:val="24"/>
          <w:szCs w:val="36"/>
          <w:lang w:val="ru-KZ"/>
        </w:rPr>
        <w:lastRenderedPageBreak/>
        <w:t>Бір шарт бойынша орындалған жұмыстардың жыл сайынғы жиынтық көлемі әр жылда қосылған құн салығын (ҚҚС) есепке алмағанда кемінде 5 миллион теңгені құрауы тиіс.</w:t>
      </w:r>
    </w:p>
    <w:p w14:paraId="68262ED2" w14:textId="77777777" w:rsidR="0075225A" w:rsidRPr="00941E66" w:rsidRDefault="0075225A" w:rsidP="0075225A">
      <w:pPr>
        <w:pStyle w:val="af3"/>
        <w:rPr>
          <w:sz w:val="24"/>
          <w:szCs w:val="36"/>
          <w:lang w:val="ru-KZ"/>
        </w:rPr>
      </w:pPr>
      <w:r w:rsidRPr="00941E66">
        <w:rPr>
          <w:sz w:val="24"/>
          <w:szCs w:val="36"/>
          <w:lang w:val="ru-KZ"/>
        </w:rPr>
        <w:t>Растау құжаттары ретінде Қазақстан Республикасының заңнамасына сәйкес қағаз жеткізгіште ресімделген шот-фактуралар (қағаз түрінде жазылған жағдайда) немесе электрондық шот-фактуралар ұсынылады.</w:t>
      </w:r>
    </w:p>
    <w:p w14:paraId="1DFBFBB6" w14:textId="1BDF0FA0" w:rsidR="00E23C36" w:rsidRPr="00B926B6" w:rsidRDefault="00E23C36" w:rsidP="0075225A">
      <w:pPr>
        <w:pStyle w:val="af3"/>
        <w:rPr>
          <w:sz w:val="24"/>
          <w:lang w:val="kk-KZ"/>
        </w:rPr>
      </w:pPr>
    </w:p>
    <w:p w14:paraId="3925EB94" w14:textId="7FF5C881" w:rsidR="00466128" w:rsidRPr="00E23C36" w:rsidRDefault="00216BB1" w:rsidP="00216BB1">
      <w:pPr>
        <w:pStyle w:val="a7"/>
        <w:numPr>
          <w:ilvl w:val="1"/>
          <w:numId w:val="1"/>
        </w:numPr>
        <w:ind w:left="0" w:firstLine="0"/>
        <w:rPr>
          <w:b/>
          <w:bCs/>
          <w:sz w:val="24"/>
          <w:lang w:val="ru-KZ"/>
        </w:rPr>
      </w:pPr>
      <w:r w:rsidRPr="00E23C36">
        <w:rPr>
          <w:b/>
          <w:bCs/>
          <w:sz w:val="24"/>
          <w:lang w:val="ru-KZ"/>
        </w:rPr>
        <w:t xml:space="preserve"> 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E23C36" w:rsidRDefault="00350F87" w:rsidP="00350F87">
      <w:pPr>
        <w:pStyle w:val="a7"/>
        <w:spacing w:after="0"/>
        <w:ind w:left="0" w:firstLine="0"/>
        <w:rPr>
          <w:b/>
          <w:bCs/>
          <w:sz w:val="24"/>
          <w:lang w:val="ru-KZ"/>
        </w:rPr>
      </w:pPr>
    </w:p>
    <w:p w14:paraId="61980F17" w14:textId="3BCB6E6F" w:rsidR="00466128" w:rsidRPr="007F4A7F" w:rsidRDefault="00216BB1" w:rsidP="007F4A7F">
      <w:pPr>
        <w:pStyle w:val="a7"/>
        <w:numPr>
          <w:ilvl w:val="2"/>
          <w:numId w:val="1"/>
        </w:numPr>
        <w:ind w:left="0" w:firstLine="0"/>
        <w:rPr>
          <w:sz w:val="24"/>
        </w:rPr>
      </w:pPr>
      <w:r w:rsidRPr="00E23C36">
        <w:rPr>
          <w:sz w:val="24"/>
          <w:lang w:val="ru-KZ"/>
        </w:rPr>
        <w:t xml:space="preserve"> </w:t>
      </w:r>
      <w:r w:rsidR="007F4A7F" w:rsidRPr="007F4A7F">
        <w:rPr>
          <w:sz w:val="24"/>
        </w:rPr>
        <w:t>Потенциалды жеткізушіде келесі мамандар болуы тиіс</w:t>
      </w:r>
      <w:r w:rsidR="007F4A7F">
        <w:rPr>
          <w:sz w:val="24"/>
        </w:rPr>
        <w:t>:</w:t>
      </w:r>
    </w:p>
    <w:p w14:paraId="7F208833" w14:textId="77777777" w:rsidR="00350F87" w:rsidRDefault="00350F87" w:rsidP="00350F87">
      <w:pPr>
        <w:pStyle w:val="a7"/>
        <w:spacing w:after="0"/>
        <w:ind w:left="0" w:firstLine="0"/>
        <w:rPr>
          <w:sz w:val="24"/>
          <w:lang w:val="kk-KZ"/>
        </w:rPr>
      </w:pPr>
    </w:p>
    <w:tbl>
      <w:tblPr>
        <w:tblStyle w:val="TableGrid"/>
        <w:tblW w:w="13621" w:type="dxa"/>
        <w:tblInd w:w="3" w:type="dxa"/>
        <w:tblCellMar>
          <w:left w:w="18" w:type="dxa"/>
          <w:right w:w="84" w:type="dxa"/>
        </w:tblCellMar>
        <w:tblLook w:val="04A0" w:firstRow="1" w:lastRow="0" w:firstColumn="1" w:lastColumn="0" w:noHBand="0" w:noVBand="1"/>
      </w:tblPr>
      <w:tblGrid>
        <w:gridCol w:w="5100"/>
        <w:gridCol w:w="6096"/>
        <w:gridCol w:w="1129"/>
        <w:gridCol w:w="1296"/>
      </w:tblGrid>
      <w:tr w:rsidR="00E23C36" w:rsidRPr="00E23C36" w14:paraId="3297F597" w14:textId="77777777" w:rsidTr="00E23C36">
        <w:trPr>
          <w:trHeight w:val="605"/>
        </w:trPr>
        <w:tc>
          <w:tcPr>
            <w:tcW w:w="5100" w:type="dxa"/>
            <w:tcBorders>
              <w:top w:val="single" w:sz="2" w:space="0" w:color="000000"/>
              <w:left w:val="nil"/>
              <w:bottom w:val="single" w:sz="5" w:space="0" w:color="000000"/>
              <w:right w:val="single" w:sz="5" w:space="0" w:color="000000"/>
            </w:tcBorders>
          </w:tcPr>
          <w:p w14:paraId="57F9BF1A" w14:textId="77777777" w:rsidR="00E23C36" w:rsidRPr="00E23C36" w:rsidRDefault="00E23C36" w:rsidP="00BC20E4">
            <w:pPr>
              <w:spacing w:after="0" w:line="259" w:lineRule="auto"/>
              <w:ind w:right="57" w:firstLine="0"/>
              <w:jc w:val="center"/>
              <w:rPr>
                <w:sz w:val="24"/>
                <w:lang w:val="kk-KZ"/>
              </w:rPr>
            </w:pPr>
            <w:r w:rsidRPr="00E23C36">
              <w:rPr>
                <w:b/>
                <w:bCs/>
                <w:sz w:val="24"/>
                <w:lang w:val="kk-KZ"/>
              </w:rPr>
              <w:t>Біліктілігі және/немесе жұмыс тәжірибесі бар мамандар</w:t>
            </w:r>
          </w:p>
        </w:tc>
        <w:tc>
          <w:tcPr>
            <w:tcW w:w="6096" w:type="dxa"/>
            <w:tcBorders>
              <w:top w:val="single" w:sz="2" w:space="0" w:color="000000"/>
              <w:left w:val="single" w:sz="5" w:space="0" w:color="000000"/>
              <w:bottom w:val="single" w:sz="5" w:space="0" w:color="000000"/>
              <w:right w:val="single" w:sz="5" w:space="0" w:color="000000"/>
            </w:tcBorders>
            <w:vAlign w:val="center"/>
          </w:tcPr>
          <w:p w14:paraId="23253C5D" w14:textId="77777777" w:rsidR="00E23C36" w:rsidRPr="00E23C36" w:rsidRDefault="00E23C36" w:rsidP="00BC20E4">
            <w:pPr>
              <w:spacing w:after="0" w:line="259" w:lineRule="auto"/>
              <w:ind w:right="57" w:firstLine="0"/>
              <w:jc w:val="center"/>
              <w:rPr>
                <w:sz w:val="24"/>
                <w:lang w:val="kk-KZ"/>
              </w:rPr>
            </w:pPr>
            <w:r w:rsidRPr="00E23C36">
              <w:rPr>
                <w:b/>
                <w:bCs/>
                <w:sz w:val="24"/>
                <w:lang w:val="kk-KZ"/>
              </w:rPr>
              <w:t>Мамандардың біліктілігін және/немесе жұмыс тәжірибесін растайтын құжаттар</w:t>
            </w:r>
          </w:p>
        </w:tc>
        <w:tc>
          <w:tcPr>
            <w:tcW w:w="1129" w:type="dxa"/>
            <w:tcBorders>
              <w:top w:val="single" w:sz="2" w:space="0" w:color="000000"/>
              <w:left w:val="single" w:sz="5" w:space="0" w:color="000000"/>
              <w:bottom w:val="single" w:sz="5" w:space="0" w:color="000000"/>
              <w:right w:val="single" w:sz="5" w:space="0" w:color="000000"/>
            </w:tcBorders>
            <w:vAlign w:val="center"/>
          </w:tcPr>
          <w:p w14:paraId="66896F2F" w14:textId="77777777" w:rsidR="00E23C36" w:rsidRPr="00E23C36" w:rsidRDefault="00E23C36" w:rsidP="00BC20E4">
            <w:pPr>
              <w:spacing w:after="0" w:line="259" w:lineRule="auto"/>
              <w:ind w:right="57" w:firstLine="0"/>
              <w:jc w:val="center"/>
              <w:rPr>
                <w:sz w:val="24"/>
              </w:rPr>
            </w:pPr>
            <w:r w:rsidRPr="00E23C36">
              <w:rPr>
                <w:b/>
                <w:bCs/>
                <w:sz w:val="24"/>
              </w:rPr>
              <w:t>Саны</w:t>
            </w:r>
          </w:p>
        </w:tc>
        <w:tc>
          <w:tcPr>
            <w:tcW w:w="1296" w:type="dxa"/>
            <w:tcBorders>
              <w:top w:val="single" w:sz="2" w:space="0" w:color="000000"/>
              <w:left w:val="single" w:sz="5" w:space="0" w:color="000000"/>
              <w:bottom w:val="single" w:sz="5" w:space="0" w:color="000000"/>
              <w:right w:val="single" w:sz="2" w:space="0" w:color="000000"/>
            </w:tcBorders>
          </w:tcPr>
          <w:p w14:paraId="417B4F24" w14:textId="77777777" w:rsidR="00E23C36" w:rsidRPr="00E23C36" w:rsidRDefault="00E23C36" w:rsidP="00BC20E4">
            <w:pPr>
              <w:spacing w:after="0" w:line="259" w:lineRule="auto"/>
              <w:ind w:right="57" w:firstLine="0"/>
              <w:jc w:val="center"/>
              <w:rPr>
                <w:sz w:val="24"/>
              </w:rPr>
            </w:pPr>
            <w:r w:rsidRPr="00E23C36">
              <w:rPr>
                <w:b/>
                <w:sz w:val="24"/>
              </w:rPr>
              <w:t>Жұмыс тәжірибесі</w:t>
            </w:r>
          </w:p>
        </w:tc>
      </w:tr>
      <w:tr w:rsidR="0075225A" w:rsidRPr="00E23C36" w14:paraId="018EC9A8" w14:textId="77777777" w:rsidTr="00E23C36">
        <w:trPr>
          <w:trHeight w:val="431"/>
        </w:trPr>
        <w:tc>
          <w:tcPr>
            <w:tcW w:w="5100" w:type="dxa"/>
            <w:tcBorders>
              <w:top w:val="single" w:sz="5" w:space="0" w:color="000000"/>
              <w:left w:val="nil"/>
              <w:bottom w:val="single" w:sz="5" w:space="0" w:color="000000"/>
              <w:right w:val="single" w:sz="5" w:space="0" w:color="000000"/>
            </w:tcBorders>
          </w:tcPr>
          <w:p w14:paraId="6D8B4207" w14:textId="37B6D286" w:rsidR="0075225A" w:rsidRPr="00E23C36" w:rsidRDefault="0075225A" w:rsidP="0075225A">
            <w:pPr>
              <w:pStyle w:val="af3"/>
              <w:rPr>
                <w:sz w:val="24"/>
                <w:lang w:val="ru-KZ"/>
              </w:rPr>
            </w:pPr>
            <w:r w:rsidRPr="003C0DEF">
              <w:rPr>
                <w:sz w:val="24"/>
                <w:szCs w:val="36"/>
              </w:rPr>
              <w:t>Шебер — инженер-электрик немесе техник-электрик.</w:t>
            </w:r>
            <w:r w:rsidRPr="003C0DEF">
              <w:rPr>
                <w:sz w:val="36"/>
                <w:szCs w:val="36"/>
                <w:lang w:val="ru-KZ"/>
              </w:rPr>
              <w:t xml:space="preserve"> </w:t>
            </w:r>
          </w:p>
        </w:tc>
        <w:tc>
          <w:tcPr>
            <w:tcW w:w="6096" w:type="dxa"/>
            <w:tcBorders>
              <w:top w:val="single" w:sz="5" w:space="0" w:color="000000"/>
              <w:left w:val="single" w:sz="5" w:space="0" w:color="000000"/>
              <w:bottom w:val="single" w:sz="5" w:space="0" w:color="000000"/>
              <w:right w:val="single" w:sz="5" w:space="0" w:color="000000"/>
            </w:tcBorders>
          </w:tcPr>
          <w:p w14:paraId="7BB72DCD" w14:textId="77777777" w:rsidR="0075225A" w:rsidRPr="003C0DEF" w:rsidRDefault="0075225A" w:rsidP="0075225A">
            <w:pPr>
              <w:pStyle w:val="af3"/>
              <w:numPr>
                <w:ilvl w:val="0"/>
                <w:numId w:val="15"/>
              </w:numPr>
              <w:tabs>
                <w:tab w:val="left" w:pos="407"/>
              </w:tabs>
              <w:ind w:left="123" w:firstLine="0"/>
              <w:rPr>
                <w:color w:val="auto"/>
                <w:sz w:val="36"/>
                <w:szCs w:val="36"/>
                <w:lang w:eastAsia="ru-KZ"/>
              </w:rPr>
            </w:pPr>
            <w:r w:rsidRPr="003C0DEF">
              <w:rPr>
                <w:sz w:val="24"/>
                <w:szCs w:val="36"/>
              </w:rPr>
              <w:t>Жоғары немесе орта техникалық білім туралы диплом, аттестат немесе куәлік.</w:t>
            </w:r>
          </w:p>
          <w:p w14:paraId="3D650A7B" w14:textId="77777777" w:rsidR="0075225A" w:rsidRPr="003C0DEF" w:rsidRDefault="0075225A" w:rsidP="0075225A">
            <w:pPr>
              <w:pStyle w:val="af3"/>
              <w:numPr>
                <w:ilvl w:val="0"/>
                <w:numId w:val="15"/>
              </w:numPr>
              <w:tabs>
                <w:tab w:val="left" w:pos="407"/>
              </w:tabs>
              <w:ind w:left="123" w:firstLine="0"/>
              <w:rPr>
                <w:sz w:val="24"/>
                <w:szCs w:val="36"/>
              </w:rPr>
            </w:pPr>
            <w:r w:rsidRPr="003C0DEF">
              <w:rPr>
                <w:sz w:val="24"/>
                <w:szCs w:val="36"/>
              </w:rPr>
              <w:t>Электр қауіпсіздігі бойынша білімді тексерудің қолданыстағы хаттамасы.</w:t>
            </w:r>
          </w:p>
          <w:p w14:paraId="684FF802" w14:textId="77777777" w:rsidR="0075225A" w:rsidRPr="003C0DEF" w:rsidRDefault="0075225A" w:rsidP="0075225A">
            <w:pPr>
              <w:pStyle w:val="af3"/>
              <w:numPr>
                <w:ilvl w:val="0"/>
                <w:numId w:val="15"/>
              </w:numPr>
              <w:tabs>
                <w:tab w:val="left" w:pos="407"/>
              </w:tabs>
              <w:ind w:left="123" w:firstLine="0"/>
              <w:rPr>
                <w:sz w:val="24"/>
                <w:szCs w:val="36"/>
              </w:rPr>
            </w:pPr>
            <w:r w:rsidRPr="003C0DEF">
              <w:rPr>
                <w:sz w:val="24"/>
                <w:szCs w:val="36"/>
              </w:rPr>
              <w:t>Электр қауіпсіздігі бойынша V рұқсат тобы көрсетілген біліктілік куәлігі.</w:t>
            </w:r>
          </w:p>
          <w:p w14:paraId="5EEA5112" w14:textId="77777777" w:rsidR="0075225A" w:rsidRPr="003C0DEF" w:rsidRDefault="0075225A" w:rsidP="0075225A">
            <w:pPr>
              <w:pStyle w:val="af3"/>
              <w:numPr>
                <w:ilvl w:val="0"/>
                <w:numId w:val="15"/>
              </w:numPr>
              <w:tabs>
                <w:tab w:val="left" w:pos="407"/>
              </w:tabs>
              <w:ind w:left="123" w:firstLine="0"/>
              <w:rPr>
                <w:sz w:val="24"/>
                <w:szCs w:val="36"/>
              </w:rPr>
            </w:pPr>
            <w:r w:rsidRPr="003C0DEF">
              <w:rPr>
                <w:sz w:val="24"/>
                <w:szCs w:val="36"/>
              </w:rPr>
              <w:t>Жұмыс тәжірибесін растау үшін мастер – инженер-электрик немесе техник-электрик лауазымына жасалған еңбек шарты немесе еңбек кітапшасы.</w:t>
            </w:r>
          </w:p>
          <w:p w14:paraId="1270E721" w14:textId="2E63D918" w:rsidR="0075225A" w:rsidRPr="00E23C36" w:rsidRDefault="0075225A" w:rsidP="0075225A">
            <w:pPr>
              <w:pStyle w:val="af3"/>
              <w:rPr>
                <w:sz w:val="24"/>
                <w:lang w:val="ru-KZ"/>
              </w:rPr>
            </w:pPr>
          </w:p>
        </w:tc>
        <w:tc>
          <w:tcPr>
            <w:tcW w:w="1129" w:type="dxa"/>
            <w:tcBorders>
              <w:top w:val="single" w:sz="5" w:space="0" w:color="000000"/>
              <w:left w:val="single" w:sz="5" w:space="0" w:color="000000"/>
              <w:bottom w:val="single" w:sz="5" w:space="0" w:color="000000"/>
              <w:right w:val="single" w:sz="5" w:space="0" w:color="000000"/>
            </w:tcBorders>
            <w:vAlign w:val="center"/>
          </w:tcPr>
          <w:p w14:paraId="105F95B6" w14:textId="5E351267" w:rsidR="0075225A" w:rsidRPr="00E23C36" w:rsidRDefault="0075225A" w:rsidP="0075225A">
            <w:pPr>
              <w:spacing w:after="0" w:line="259" w:lineRule="auto"/>
              <w:ind w:right="57" w:firstLine="0"/>
              <w:jc w:val="center"/>
              <w:rPr>
                <w:sz w:val="24"/>
                <w:lang w:val="ru-KZ"/>
              </w:rPr>
            </w:pPr>
            <w:r>
              <w:rPr>
                <w:sz w:val="22"/>
                <w:szCs w:val="22"/>
                <w:lang w:val="ru-KZ"/>
              </w:rPr>
              <w:t>1</w:t>
            </w:r>
          </w:p>
        </w:tc>
        <w:tc>
          <w:tcPr>
            <w:tcW w:w="1296" w:type="dxa"/>
            <w:tcBorders>
              <w:top w:val="single" w:sz="5" w:space="0" w:color="000000"/>
              <w:left w:val="single" w:sz="5" w:space="0" w:color="000000"/>
              <w:bottom w:val="single" w:sz="5" w:space="0" w:color="000000"/>
              <w:right w:val="single" w:sz="2" w:space="0" w:color="000000"/>
            </w:tcBorders>
            <w:vAlign w:val="center"/>
          </w:tcPr>
          <w:p w14:paraId="3DFF2DDA" w14:textId="350FE4B7" w:rsidR="0075225A" w:rsidRPr="00E23C36" w:rsidRDefault="0075225A" w:rsidP="0075225A">
            <w:pPr>
              <w:spacing w:after="0" w:line="259" w:lineRule="auto"/>
              <w:ind w:right="57" w:firstLine="0"/>
              <w:rPr>
                <w:sz w:val="24"/>
                <w:lang w:val="ru-KZ"/>
              </w:rPr>
            </w:pPr>
            <w:r w:rsidRPr="00003DEC">
              <w:rPr>
                <w:sz w:val="22"/>
                <w:szCs w:val="22"/>
              </w:rPr>
              <w:t>Кем дегенде 3 жыл</w:t>
            </w:r>
          </w:p>
        </w:tc>
      </w:tr>
      <w:tr w:rsidR="0075225A" w:rsidRPr="00E23C36" w14:paraId="683A520E" w14:textId="77777777" w:rsidTr="008724E3">
        <w:trPr>
          <w:trHeight w:val="431"/>
        </w:trPr>
        <w:tc>
          <w:tcPr>
            <w:tcW w:w="5100" w:type="dxa"/>
            <w:tcBorders>
              <w:top w:val="single" w:sz="5" w:space="0" w:color="000000"/>
              <w:left w:val="nil"/>
              <w:bottom w:val="single" w:sz="5" w:space="0" w:color="000000"/>
              <w:right w:val="single" w:sz="5" w:space="0" w:color="000000"/>
            </w:tcBorders>
          </w:tcPr>
          <w:p w14:paraId="5DDAF41E" w14:textId="395D5475" w:rsidR="0075225A" w:rsidRPr="00E23C36" w:rsidRDefault="0075225A" w:rsidP="0075225A">
            <w:pPr>
              <w:pStyle w:val="af3"/>
              <w:rPr>
                <w:sz w:val="24"/>
                <w:lang w:val="ru-KZ"/>
              </w:rPr>
            </w:pPr>
            <w:r w:rsidRPr="009B2D56">
              <w:rPr>
                <w:rFonts w:eastAsia="Aptos"/>
                <w:color w:val="auto"/>
                <w:sz w:val="24"/>
              </w:rPr>
              <w:t>Электромонтер</w:t>
            </w:r>
            <w:r w:rsidRPr="00E23C36">
              <w:rPr>
                <w:sz w:val="24"/>
                <w:lang w:val="ru-KZ"/>
              </w:rPr>
              <w:t xml:space="preserve"> </w:t>
            </w:r>
          </w:p>
        </w:tc>
        <w:tc>
          <w:tcPr>
            <w:tcW w:w="6096" w:type="dxa"/>
            <w:tcBorders>
              <w:top w:val="single" w:sz="5" w:space="0" w:color="000000"/>
              <w:left w:val="single" w:sz="5" w:space="0" w:color="000000"/>
              <w:bottom w:val="single" w:sz="5" w:space="0" w:color="000000"/>
              <w:right w:val="single" w:sz="5" w:space="0" w:color="000000"/>
            </w:tcBorders>
          </w:tcPr>
          <w:p w14:paraId="4C7DEFDC" w14:textId="77777777" w:rsidR="0075225A" w:rsidRPr="003C0DEF" w:rsidRDefault="0075225A" w:rsidP="0075225A">
            <w:pPr>
              <w:pStyle w:val="af3"/>
              <w:numPr>
                <w:ilvl w:val="0"/>
                <w:numId w:val="13"/>
              </w:numPr>
              <w:tabs>
                <w:tab w:val="left" w:pos="548"/>
              </w:tabs>
              <w:ind w:left="123" w:firstLine="142"/>
              <w:rPr>
                <w:color w:val="auto"/>
                <w:sz w:val="36"/>
                <w:szCs w:val="36"/>
                <w:lang w:eastAsia="ru-KZ"/>
              </w:rPr>
            </w:pPr>
            <w:r w:rsidRPr="003C0DEF">
              <w:rPr>
                <w:sz w:val="24"/>
                <w:szCs w:val="36"/>
              </w:rPr>
              <w:t>Жоғары немесе орта техникалық білім туралы диплом, аттестат немесе куәлік.</w:t>
            </w:r>
          </w:p>
          <w:p w14:paraId="16679F38" w14:textId="77777777" w:rsidR="0075225A" w:rsidRPr="003C0DEF" w:rsidRDefault="0075225A" w:rsidP="0075225A">
            <w:pPr>
              <w:pStyle w:val="af3"/>
              <w:numPr>
                <w:ilvl w:val="0"/>
                <w:numId w:val="13"/>
              </w:numPr>
              <w:tabs>
                <w:tab w:val="left" w:pos="548"/>
              </w:tabs>
              <w:ind w:left="123" w:firstLine="142"/>
              <w:rPr>
                <w:sz w:val="24"/>
                <w:szCs w:val="36"/>
              </w:rPr>
            </w:pPr>
            <w:r w:rsidRPr="003C0DEF">
              <w:rPr>
                <w:sz w:val="24"/>
                <w:szCs w:val="36"/>
              </w:rPr>
              <w:t>Электр қауіпсіздігі бойынша білімді тексерудің қолданыстағы хаттамасы.</w:t>
            </w:r>
          </w:p>
          <w:p w14:paraId="2053E816" w14:textId="3F95A2A3" w:rsidR="0075225A" w:rsidRPr="003C0DEF" w:rsidRDefault="0075225A" w:rsidP="0075225A">
            <w:pPr>
              <w:pStyle w:val="af3"/>
              <w:numPr>
                <w:ilvl w:val="0"/>
                <w:numId w:val="13"/>
              </w:numPr>
              <w:tabs>
                <w:tab w:val="left" w:pos="548"/>
              </w:tabs>
              <w:ind w:left="123" w:firstLine="142"/>
              <w:rPr>
                <w:sz w:val="24"/>
                <w:szCs w:val="36"/>
              </w:rPr>
            </w:pPr>
            <w:r w:rsidRPr="003C0DEF">
              <w:rPr>
                <w:sz w:val="24"/>
                <w:szCs w:val="36"/>
              </w:rPr>
              <w:t xml:space="preserve">Электр қауіпсіздігі бойынша </w:t>
            </w:r>
            <w:r w:rsidRPr="00DF68C3">
              <w:rPr>
                <w:sz w:val="24"/>
              </w:rPr>
              <w:t>IV</w:t>
            </w:r>
            <w:r w:rsidRPr="003C0DEF">
              <w:rPr>
                <w:sz w:val="24"/>
                <w:szCs w:val="36"/>
              </w:rPr>
              <w:t xml:space="preserve"> топ (1000 В-қа дейін және 1000 В-тан жоғары) көрсетілген біліктілік куәлігі.</w:t>
            </w:r>
          </w:p>
          <w:p w14:paraId="4DFB4512" w14:textId="77777777" w:rsidR="0075225A" w:rsidRPr="003C0DEF" w:rsidRDefault="0075225A" w:rsidP="0075225A">
            <w:pPr>
              <w:pStyle w:val="af3"/>
              <w:numPr>
                <w:ilvl w:val="0"/>
                <w:numId w:val="13"/>
              </w:numPr>
              <w:tabs>
                <w:tab w:val="left" w:pos="548"/>
              </w:tabs>
              <w:ind w:left="123" w:firstLine="142"/>
              <w:rPr>
                <w:sz w:val="24"/>
                <w:szCs w:val="36"/>
              </w:rPr>
            </w:pPr>
            <w:r w:rsidRPr="003C0DEF">
              <w:rPr>
                <w:sz w:val="24"/>
                <w:szCs w:val="36"/>
              </w:rPr>
              <w:t>Жұмыс тәжірибесін растау үшін электромонтер ретінде жасалған еңбек шарты немесе еңбек кітапшасы.</w:t>
            </w:r>
          </w:p>
          <w:p w14:paraId="33D404AF" w14:textId="733FD0FA" w:rsidR="0075225A" w:rsidRPr="00E23C36" w:rsidRDefault="0075225A" w:rsidP="0075225A">
            <w:pPr>
              <w:pStyle w:val="af3"/>
              <w:rPr>
                <w:sz w:val="24"/>
                <w:lang w:val="ru-KZ"/>
              </w:rPr>
            </w:pPr>
          </w:p>
        </w:tc>
        <w:tc>
          <w:tcPr>
            <w:tcW w:w="1129" w:type="dxa"/>
            <w:tcBorders>
              <w:top w:val="single" w:sz="5" w:space="0" w:color="000000"/>
              <w:left w:val="single" w:sz="5" w:space="0" w:color="000000"/>
              <w:bottom w:val="single" w:sz="5" w:space="0" w:color="000000"/>
              <w:right w:val="single" w:sz="5" w:space="0" w:color="000000"/>
            </w:tcBorders>
            <w:vAlign w:val="center"/>
          </w:tcPr>
          <w:p w14:paraId="67C46E16" w14:textId="2F41B9DD" w:rsidR="0075225A" w:rsidRPr="00E23C36" w:rsidRDefault="0075225A" w:rsidP="0075225A">
            <w:pPr>
              <w:spacing w:after="0" w:line="259" w:lineRule="auto"/>
              <w:ind w:right="57" w:firstLine="0"/>
              <w:jc w:val="center"/>
              <w:rPr>
                <w:sz w:val="24"/>
                <w:lang w:val="ru-KZ"/>
              </w:rPr>
            </w:pPr>
            <w:r>
              <w:rPr>
                <w:sz w:val="24"/>
                <w:lang w:val="ru-KZ"/>
              </w:rPr>
              <w:t>1</w:t>
            </w:r>
          </w:p>
        </w:tc>
        <w:tc>
          <w:tcPr>
            <w:tcW w:w="1296" w:type="dxa"/>
            <w:tcBorders>
              <w:top w:val="single" w:sz="5" w:space="0" w:color="000000"/>
              <w:left w:val="single" w:sz="5" w:space="0" w:color="000000"/>
              <w:bottom w:val="single" w:sz="5" w:space="0" w:color="000000"/>
              <w:right w:val="single" w:sz="2" w:space="0" w:color="000000"/>
            </w:tcBorders>
            <w:vAlign w:val="center"/>
          </w:tcPr>
          <w:p w14:paraId="75C02AE4" w14:textId="5228C89C" w:rsidR="0075225A" w:rsidRPr="00E23C36" w:rsidRDefault="0075225A" w:rsidP="0075225A">
            <w:pPr>
              <w:spacing w:after="0" w:line="259" w:lineRule="auto"/>
              <w:ind w:right="57" w:firstLine="0"/>
              <w:rPr>
                <w:sz w:val="24"/>
                <w:lang w:val="ru-KZ"/>
              </w:rPr>
            </w:pPr>
            <w:r w:rsidRPr="00003DEC">
              <w:rPr>
                <w:sz w:val="22"/>
                <w:szCs w:val="22"/>
              </w:rPr>
              <w:t xml:space="preserve">Кем дегенде </w:t>
            </w:r>
            <w:r>
              <w:rPr>
                <w:sz w:val="22"/>
                <w:szCs w:val="22"/>
              </w:rPr>
              <w:t>2</w:t>
            </w:r>
            <w:r w:rsidRPr="00003DEC">
              <w:rPr>
                <w:sz w:val="22"/>
                <w:szCs w:val="22"/>
              </w:rPr>
              <w:t xml:space="preserve"> жыл</w:t>
            </w:r>
          </w:p>
        </w:tc>
      </w:tr>
      <w:tr w:rsidR="0075225A" w:rsidRPr="00E23C36" w14:paraId="2A7AB604" w14:textId="77777777" w:rsidTr="008724E3">
        <w:trPr>
          <w:trHeight w:val="431"/>
        </w:trPr>
        <w:tc>
          <w:tcPr>
            <w:tcW w:w="5100" w:type="dxa"/>
            <w:tcBorders>
              <w:top w:val="single" w:sz="5" w:space="0" w:color="000000"/>
              <w:left w:val="nil"/>
              <w:bottom w:val="single" w:sz="5" w:space="0" w:color="000000"/>
              <w:right w:val="single" w:sz="5" w:space="0" w:color="000000"/>
            </w:tcBorders>
          </w:tcPr>
          <w:p w14:paraId="243E182F" w14:textId="48304C91" w:rsidR="0075225A" w:rsidRPr="003C0DEF" w:rsidRDefault="0075225A" w:rsidP="0075225A">
            <w:pPr>
              <w:pStyle w:val="af3"/>
              <w:rPr>
                <w:sz w:val="24"/>
                <w:szCs w:val="36"/>
              </w:rPr>
            </w:pPr>
            <w:r w:rsidRPr="009B2D56">
              <w:rPr>
                <w:rFonts w:eastAsia="Aptos"/>
                <w:color w:val="auto"/>
                <w:sz w:val="24"/>
              </w:rPr>
              <w:t>Электромонтер</w:t>
            </w:r>
            <w:r w:rsidRPr="00E23C36">
              <w:rPr>
                <w:sz w:val="24"/>
                <w:lang w:val="ru-KZ"/>
              </w:rPr>
              <w:t xml:space="preserve"> </w:t>
            </w:r>
          </w:p>
        </w:tc>
        <w:tc>
          <w:tcPr>
            <w:tcW w:w="6096" w:type="dxa"/>
            <w:tcBorders>
              <w:top w:val="single" w:sz="5" w:space="0" w:color="000000"/>
              <w:left w:val="single" w:sz="5" w:space="0" w:color="000000"/>
              <w:bottom w:val="single" w:sz="5" w:space="0" w:color="000000"/>
              <w:right w:val="single" w:sz="5" w:space="0" w:color="000000"/>
            </w:tcBorders>
          </w:tcPr>
          <w:p w14:paraId="7FF63365" w14:textId="77777777" w:rsidR="0075225A" w:rsidRPr="003C0DEF" w:rsidRDefault="0075225A" w:rsidP="0075225A">
            <w:pPr>
              <w:pStyle w:val="af3"/>
              <w:numPr>
                <w:ilvl w:val="0"/>
                <w:numId w:val="17"/>
              </w:numPr>
              <w:tabs>
                <w:tab w:val="left" w:pos="407"/>
              </w:tabs>
              <w:ind w:left="123" w:firstLine="0"/>
              <w:rPr>
                <w:color w:val="auto"/>
                <w:sz w:val="36"/>
                <w:szCs w:val="36"/>
                <w:lang w:eastAsia="ru-KZ"/>
              </w:rPr>
            </w:pPr>
            <w:r w:rsidRPr="003C0DEF">
              <w:rPr>
                <w:sz w:val="24"/>
                <w:szCs w:val="36"/>
              </w:rPr>
              <w:t>Жоғары немесе орта техникалық білім туралы диплом, аттестат немесе куәлік.</w:t>
            </w:r>
          </w:p>
          <w:p w14:paraId="231EB49C" w14:textId="77777777" w:rsidR="0075225A" w:rsidRPr="003C0DEF" w:rsidRDefault="0075225A" w:rsidP="0075225A">
            <w:pPr>
              <w:pStyle w:val="af3"/>
              <w:numPr>
                <w:ilvl w:val="0"/>
                <w:numId w:val="17"/>
              </w:numPr>
              <w:tabs>
                <w:tab w:val="left" w:pos="407"/>
              </w:tabs>
              <w:ind w:left="123" w:firstLine="0"/>
              <w:rPr>
                <w:sz w:val="24"/>
                <w:szCs w:val="36"/>
              </w:rPr>
            </w:pPr>
            <w:r w:rsidRPr="003C0DEF">
              <w:rPr>
                <w:sz w:val="24"/>
                <w:szCs w:val="36"/>
              </w:rPr>
              <w:t>Электр қауіпсіздігі бойынша білімді тексерудің қолданыстағы хаттамасы.</w:t>
            </w:r>
          </w:p>
          <w:p w14:paraId="6C039584" w14:textId="77777777" w:rsidR="0075225A" w:rsidRPr="003C0DEF" w:rsidRDefault="0075225A" w:rsidP="0075225A">
            <w:pPr>
              <w:pStyle w:val="af3"/>
              <w:numPr>
                <w:ilvl w:val="0"/>
                <w:numId w:val="17"/>
              </w:numPr>
              <w:tabs>
                <w:tab w:val="left" w:pos="407"/>
              </w:tabs>
              <w:ind w:left="123" w:firstLine="0"/>
              <w:rPr>
                <w:sz w:val="24"/>
                <w:szCs w:val="36"/>
              </w:rPr>
            </w:pPr>
            <w:r w:rsidRPr="003C0DEF">
              <w:rPr>
                <w:sz w:val="24"/>
                <w:szCs w:val="36"/>
              </w:rPr>
              <w:t>Электр қауіпсіздігі бойынша III топ (1000 В-қа дейін және 1000 В-тан жоғары) көрсетілген біліктілік куәлігі.</w:t>
            </w:r>
          </w:p>
          <w:p w14:paraId="608BE8C7" w14:textId="77777777" w:rsidR="0075225A" w:rsidRPr="003C0DEF" w:rsidRDefault="0075225A" w:rsidP="0075225A">
            <w:pPr>
              <w:pStyle w:val="af3"/>
              <w:numPr>
                <w:ilvl w:val="0"/>
                <w:numId w:val="17"/>
              </w:numPr>
              <w:tabs>
                <w:tab w:val="left" w:pos="407"/>
              </w:tabs>
              <w:ind w:left="123" w:firstLine="0"/>
              <w:rPr>
                <w:sz w:val="24"/>
                <w:szCs w:val="36"/>
              </w:rPr>
            </w:pPr>
            <w:r w:rsidRPr="003C0DEF">
              <w:rPr>
                <w:sz w:val="24"/>
                <w:szCs w:val="36"/>
              </w:rPr>
              <w:lastRenderedPageBreak/>
              <w:t>Жұмыс тәжірибесін растау үшін электромонтер ретінде жасалған еңбек шарты немесе еңбек кітапшасы.</w:t>
            </w:r>
          </w:p>
          <w:p w14:paraId="7D3282FC" w14:textId="77777777" w:rsidR="0075225A" w:rsidRPr="003C0DEF" w:rsidRDefault="0075225A" w:rsidP="0075225A">
            <w:pPr>
              <w:pStyle w:val="af3"/>
              <w:tabs>
                <w:tab w:val="left" w:pos="407"/>
              </w:tabs>
              <w:ind w:left="123" w:firstLine="0"/>
              <w:rPr>
                <w:sz w:val="24"/>
                <w:szCs w:val="36"/>
              </w:rPr>
            </w:pPr>
          </w:p>
        </w:tc>
        <w:tc>
          <w:tcPr>
            <w:tcW w:w="1129" w:type="dxa"/>
            <w:tcBorders>
              <w:top w:val="single" w:sz="5" w:space="0" w:color="000000"/>
              <w:left w:val="single" w:sz="5" w:space="0" w:color="000000"/>
              <w:bottom w:val="single" w:sz="5" w:space="0" w:color="000000"/>
              <w:right w:val="single" w:sz="5" w:space="0" w:color="000000"/>
            </w:tcBorders>
            <w:vAlign w:val="center"/>
          </w:tcPr>
          <w:p w14:paraId="15D7FB6E" w14:textId="1156058A" w:rsidR="0075225A" w:rsidRDefault="0075225A" w:rsidP="0075225A">
            <w:pPr>
              <w:spacing w:after="0" w:line="259" w:lineRule="auto"/>
              <w:ind w:right="57" w:firstLine="0"/>
              <w:jc w:val="center"/>
              <w:rPr>
                <w:sz w:val="22"/>
                <w:szCs w:val="22"/>
                <w:lang w:val="ru-KZ"/>
              </w:rPr>
            </w:pPr>
            <w:r>
              <w:rPr>
                <w:sz w:val="22"/>
                <w:szCs w:val="22"/>
                <w:lang w:val="ru-KZ"/>
              </w:rPr>
              <w:lastRenderedPageBreak/>
              <w:t>2</w:t>
            </w:r>
          </w:p>
        </w:tc>
        <w:tc>
          <w:tcPr>
            <w:tcW w:w="1296" w:type="dxa"/>
            <w:tcBorders>
              <w:top w:val="single" w:sz="5" w:space="0" w:color="000000"/>
              <w:left w:val="single" w:sz="5" w:space="0" w:color="000000"/>
              <w:bottom w:val="single" w:sz="5" w:space="0" w:color="000000"/>
              <w:right w:val="single" w:sz="2" w:space="0" w:color="000000"/>
            </w:tcBorders>
            <w:vAlign w:val="center"/>
          </w:tcPr>
          <w:p w14:paraId="19D5646F" w14:textId="6DFB748D" w:rsidR="0075225A" w:rsidRPr="00003DEC" w:rsidRDefault="0075225A" w:rsidP="0075225A">
            <w:pPr>
              <w:spacing w:after="0" w:line="259" w:lineRule="auto"/>
              <w:ind w:right="57" w:firstLine="0"/>
              <w:rPr>
                <w:sz w:val="22"/>
                <w:szCs w:val="22"/>
              </w:rPr>
            </w:pPr>
            <w:r w:rsidRPr="00003DEC">
              <w:rPr>
                <w:sz w:val="22"/>
                <w:szCs w:val="22"/>
              </w:rPr>
              <w:t xml:space="preserve">Кем дегенде </w:t>
            </w:r>
            <w:r>
              <w:rPr>
                <w:sz w:val="22"/>
                <w:szCs w:val="22"/>
              </w:rPr>
              <w:t>2</w:t>
            </w:r>
            <w:r w:rsidRPr="00003DEC">
              <w:rPr>
                <w:sz w:val="22"/>
                <w:szCs w:val="22"/>
              </w:rPr>
              <w:t xml:space="preserve"> жыл</w:t>
            </w:r>
          </w:p>
        </w:tc>
      </w:tr>
    </w:tbl>
    <w:p w14:paraId="1C38EFB2" w14:textId="09F2F2BA" w:rsidR="00350F87" w:rsidRPr="00E23C36" w:rsidRDefault="007F4A7F" w:rsidP="007F4A7F">
      <w:pPr>
        <w:spacing w:after="0" w:line="240" w:lineRule="auto"/>
        <w:ind w:firstLine="708"/>
        <w:rPr>
          <w:sz w:val="24"/>
          <w:lang w:val="kk-KZ"/>
        </w:rPr>
      </w:pPr>
      <w:r w:rsidRPr="00E23C36">
        <w:rPr>
          <w:sz w:val="24"/>
          <w:lang w:val="kk-KZ"/>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p>
    <w:p w14:paraId="546D4ABD" w14:textId="77777777" w:rsidR="00350F87" w:rsidRPr="00E23C36" w:rsidRDefault="00350F87" w:rsidP="00350F87">
      <w:pPr>
        <w:spacing w:after="0" w:line="240" w:lineRule="auto"/>
        <w:ind w:firstLine="0"/>
        <w:rPr>
          <w:sz w:val="24"/>
          <w:lang w:val="kk-KZ"/>
        </w:rPr>
      </w:pPr>
    </w:p>
    <w:p w14:paraId="645F1905" w14:textId="1E230B8E" w:rsidR="00466128" w:rsidRPr="007F4A7F" w:rsidRDefault="00466128" w:rsidP="007F4A7F">
      <w:pPr>
        <w:pStyle w:val="a7"/>
        <w:numPr>
          <w:ilvl w:val="1"/>
          <w:numId w:val="1"/>
        </w:numPr>
        <w:spacing w:line="240" w:lineRule="auto"/>
        <w:ind w:left="0" w:firstLine="0"/>
        <w:rPr>
          <w:b/>
          <w:sz w:val="24"/>
        </w:rPr>
      </w:pPr>
      <w:r w:rsidRPr="00E23C36">
        <w:rPr>
          <w:sz w:val="24"/>
          <w:lang w:val="kk-KZ"/>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1FB4A9E5" w14:textId="417EFBEF" w:rsidR="00466128" w:rsidRPr="007F4A7F" w:rsidRDefault="007F4A7F" w:rsidP="007F4A7F">
      <w:pPr>
        <w:pStyle w:val="a7"/>
        <w:numPr>
          <w:ilvl w:val="2"/>
          <w:numId w:val="1"/>
        </w:numPr>
        <w:spacing w:line="240" w:lineRule="auto"/>
        <w:ind w:left="0" w:firstLine="0"/>
        <w:rPr>
          <w:sz w:val="24"/>
        </w:rPr>
      </w:pPr>
      <w:r w:rsidRPr="007F4A7F">
        <w:rPr>
          <w:sz w:val="24"/>
        </w:rPr>
        <w:t>Лицензияның атауын көрсету</w:t>
      </w:r>
      <w:r w:rsidR="00466128" w:rsidRPr="007F4A7F">
        <w:rPr>
          <w:sz w:val="24"/>
        </w:rPr>
        <w:t>;</w:t>
      </w:r>
    </w:p>
    <w:p w14:paraId="6BB099CA" w14:textId="77777777" w:rsidR="00466128" w:rsidRPr="00AE00AD" w:rsidRDefault="00466128" w:rsidP="00350F87">
      <w:pPr>
        <w:spacing w:after="0" w:line="240" w:lineRule="auto"/>
        <w:ind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
    <w:p w14:paraId="614FF6F8" w14:textId="35D15C26" w:rsidR="00D844B8" w:rsidRPr="007F4A7F" w:rsidRDefault="00F95AEA" w:rsidP="00D844B8">
      <w:pPr>
        <w:pStyle w:val="a7"/>
        <w:numPr>
          <w:ilvl w:val="2"/>
          <w:numId w:val="1"/>
        </w:numPr>
        <w:spacing w:line="240" w:lineRule="auto"/>
        <w:ind w:left="0" w:firstLine="0"/>
        <w:rPr>
          <w:sz w:val="24"/>
        </w:rPr>
      </w:pPr>
      <w:r w:rsidRPr="00F95AEA">
        <w:rPr>
          <w:sz w:val="24"/>
          <w:szCs w:val="36"/>
        </w:rPr>
        <w:t xml:space="preserve"> </w:t>
      </w:r>
      <w:r w:rsidR="00D844B8" w:rsidRPr="007F4A7F">
        <w:rPr>
          <w:sz w:val="24"/>
        </w:rPr>
        <w:t>Растау құжаттарын ұсына отырып, қажетті жабдықтың, техниканың (техникалық құрылғылардың), ғимараттардың (құрылыстардың), үй-жайлардың атауын көрсету.</w:t>
      </w:r>
    </w:p>
    <w:p w14:paraId="1C46F394" w14:textId="77777777" w:rsidR="00466128" w:rsidRPr="00E23C36" w:rsidRDefault="00466128" w:rsidP="00350F87">
      <w:pPr>
        <w:spacing w:after="0" w:line="240" w:lineRule="auto"/>
        <w:ind w:firstLine="0"/>
        <w:rPr>
          <w:sz w:val="24"/>
          <w:lang w:val="ru-KZ"/>
        </w:rPr>
      </w:pPr>
    </w:p>
    <w:p w14:paraId="5A5EE7CB" w14:textId="2B556759" w:rsidR="00466128" w:rsidRPr="003C0DEF" w:rsidRDefault="00466128" w:rsidP="007F4A7F">
      <w:pPr>
        <w:pStyle w:val="a7"/>
        <w:numPr>
          <w:ilvl w:val="1"/>
          <w:numId w:val="1"/>
        </w:numPr>
        <w:spacing w:line="240" w:lineRule="auto"/>
        <w:ind w:left="0" w:firstLine="0"/>
        <w:rPr>
          <w:b/>
          <w:sz w:val="24"/>
          <w:lang w:val="ru-KZ"/>
        </w:rPr>
      </w:pPr>
      <w:r w:rsidRPr="00E23C36">
        <w:rPr>
          <w:sz w:val="24"/>
          <w:lang w:val="ru-KZ"/>
        </w:rPr>
        <w:t xml:space="preserve"> </w:t>
      </w:r>
      <w:r w:rsidR="007F4A7F" w:rsidRPr="003C0DEF">
        <w:rPr>
          <w:b/>
          <w:sz w:val="24"/>
          <w:lang w:val="ru-KZ"/>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3C0DEF" w:rsidRDefault="00350F87" w:rsidP="00350F87">
      <w:pPr>
        <w:pStyle w:val="a7"/>
        <w:spacing w:after="0" w:line="240" w:lineRule="auto"/>
        <w:ind w:left="0" w:firstLine="0"/>
        <w:rPr>
          <w:sz w:val="24"/>
          <w:lang w:val="ru-KZ"/>
        </w:rPr>
      </w:pPr>
    </w:p>
    <w:p w14:paraId="256DDDC8" w14:textId="77777777" w:rsidR="0075225A" w:rsidRPr="0075225A" w:rsidRDefault="0075225A" w:rsidP="0075225A">
      <w:pPr>
        <w:pStyle w:val="a7"/>
        <w:numPr>
          <w:ilvl w:val="2"/>
          <w:numId w:val="1"/>
        </w:numPr>
        <w:spacing w:after="0" w:line="240" w:lineRule="auto"/>
        <w:ind w:left="0" w:firstLine="0"/>
        <w:rPr>
          <w:sz w:val="24"/>
          <w:lang w:val="ru-KZ"/>
        </w:rPr>
      </w:pPr>
      <w:r w:rsidRPr="0075225A">
        <w:rPr>
          <w:sz w:val="24"/>
          <w:lang w:val="ru-KZ"/>
        </w:rPr>
        <w:t>Қазақстан Республикасының заңнамасына сәйкес қажетті талаптарды және оларды растайтын құжаттардың тізбесін көрсету.</w:t>
      </w:r>
    </w:p>
    <w:p w14:paraId="7AE543AD" w14:textId="77777777" w:rsidR="003C0DEF" w:rsidRPr="0075225A" w:rsidRDefault="003C0DEF" w:rsidP="003C0DEF">
      <w:pPr>
        <w:pStyle w:val="a7"/>
        <w:spacing w:after="0" w:line="240" w:lineRule="auto"/>
        <w:ind w:left="361" w:firstLine="0"/>
        <w:rPr>
          <w:sz w:val="24"/>
          <w:lang w:val="ru-KZ"/>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42ECD363" w14:textId="52D6BA48" w:rsidR="00466128" w:rsidRPr="007F4A7F" w:rsidRDefault="007F4A7F" w:rsidP="007F4A7F">
      <w:pPr>
        <w:pStyle w:val="a7"/>
        <w:numPr>
          <w:ilvl w:val="2"/>
          <w:numId w:val="1"/>
        </w:numPr>
        <w:spacing w:line="240" w:lineRule="auto"/>
        <w:ind w:left="0" w:firstLine="0"/>
        <w:rPr>
          <w:sz w:val="24"/>
        </w:rPr>
      </w:pPr>
      <w:r w:rsidRPr="007F4A7F">
        <w:rPr>
          <w:sz w:val="24"/>
        </w:rPr>
        <w:t>Қажетті талаптарды және оларды растайтын құжаттардың тізбесін көрсету</w:t>
      </w:r>
      <w:r w:rsidR="00466128" w:rsidRPr="007F4A7F">
        <w:rPr>
          <w:sz w:val="24"/>
        </w:rPr>
        <w:t>.</w:t>
      </w:r>
    </w:p>
    <w:p w14:paraId="6C72BA67" w14:textId="77777777" w:rsidR="00466128" w:rsidRPr="00AE00AD" w:rsidRDefault="00466128" w:rsidP="00350F87">
      <w:pPr>
        <w:spacing w:after="0" w:line="240" w:lineRule="auto"/>
        <w:ind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6C261777" w:rsidR="00466128" w:rsidRPr="007F4A7F" w:rsidRDefault="007F4A7F" w:rsidP="007F4A7F">
      <w:pPr>
        <w:pStyle w:val="a7"/>
        <w:numPr>
          <w:ilvl w:val="2"/>
          <w:numId w:val="1"/>
        </w:numPr>
        <w:spacing w:line="240" w:lineRule="auto"/>
        <w:ind w:left="0" w:firstLine="0"/>
        <w:rPr>
          <w:sz w:val="24"/>
        </w:rPr>
      </w:pPr>
      <w:r w:rsidRPr="007F4A7F">
        <w:rPr>
          <w:sz w:val="24"/>
        </w:rPr>
        <w:t>Қажетті деректерді көрсету</w:t>
      </w:r>
      <w:r w:rsidR="00466128" w:rsidRPr="007F4A7F">
        <w:rPr>
          <w:sz w:val="24"/>
        </w:rPr>
        <w:t>.</w:t>
      </w:r>
    </w:p>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lastRenderedPageBreak/>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lastRenderedPageBreak/>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lastRenderedPageBreak/>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lastRenderedPageBreak/>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lastRenderedPageBreak/>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7T10:25:00Z" w:initials="КАН">
    <w:p w14:paraId="0A8FD125" w14:textId="77777777" w:rsidR="00213C73" w:rsidRDefault="00213C73" w:rsidP="00213C73">
      <w:pPr>
        <w:pStyle w:val="af"/>
        <w:ind w:firstLine="0"/>
        <w:jc w:val="left"/>
      </w:pPr>
      <w:r>
        <w:rPr>
          <w:rStyle w:val="ae"/>
        </w:rPr>
        <w:annotationRef/>
      </w:r>
      <w:r>
        <w:t xml:space="preserve">5224 </w:t>
      </w:r>
      <w:r>
        <w:rPr>
          <w:lang w:val="en-US"/>
        </w:rPr>
        <w:t>келісімшарты</w:t>
      </w:r>
      <w:r>
        <w:t xml:space="preserve"> </w:t>
      </w:r>
      <w:r>
        <w:rPr>
          <w:lang w:val="en-US"/>
        </w:rPr>
        <w:t>бойынша</w:t>
      </w:r>
      <w:r>
        <w:t xml:space="preserve"> 2026 </w:t>
      </w:r>
      <w:r>
        <w:rPr>
          <w:lang w:val="en-US"/>
        </w:rPr>
        <w:t>жылға</w:t>
      </w:r>
      <w:r>
        <w:t xml:space="preserve"> </w:t>
      </w:r>
      <w:r>
        <w:rPr>
          <w:lang w:val="en-US"/>
        </w:rPr>
        <w:t>арналған</w:t>
      </w:r>
      <w:r>
        <w:t xml:space="preserve"> </w:t>
      </w:r>
      <w:r>
        <w:rPr>
          <w:lang w:val="en-US"/>
        </w:rPr>
        <w:t>ел</w:t>
      </w:r>
      <w:r>
        <w:t xml:space="preserve"> </w:t>
      </w:r>
      <w:r>
        <w:rPr>
          <w:lang w:val="en-US"/>
        </w:rPr>
        <w:t>ішіндегі</w:t>
      </w:r>
      <w:r>
        <w:t xml:space="preserve"> </w:t>
      </w:r>
      <w:r>
        <w:rPr>
          <w:lang w:val="en-US"/>
        </w:rPr>
        <w:t>құндылық</w:t>
      </w:r>
      <w:r>
        <w:t xml:space="preserve"> </w:t>
      </w:r>
      <w:r>
        <w:rPr>
          <w:lang w:val="en-US"/>
        </w:rPr>
        <w:t>үлесі</w:t>
      </w:r>
      <w:r>
        <w:t>:</w:t>
      </w:r>
      <w:r>
        <w:br/>
        <w:t>– Жұмыстар бойынша — кемінде 75%</w:t>
      </w:r>
      <w:r>
        <w:br/>
        <w:t>– Қызметтер бойынша — кемінде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8FD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1089D" w16cex:dateUtc="2026-02-1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8FD125" w16cid:durableId="657108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AA7"/>
    <w:multiLevelType w:val="hybridMultilevel"/>
    <w:tmpl w:val="E2FC7B40"/>
    <w:lvl w:ilvl="0" w:tplc="052820B4">
      <w:numFmt w:val="bullet"/>
      <w:lvlText w:val=""/>
      <w:lvlJc w:val="left"/>
      <w:pPr>
        <w:ind w:left="361" w:hanging="360"/>
      </w:pPr>
      <w:rPr>
        <w:rFonts w:ascii="Symbol" w:eastAsia="Times New Roman" w:hAnsi="Symbol" w:cs="Times New Roman" w:hint="default"/>
        <w:color w:val="000000"/>
        <w:sz w:val="18"/>
      </w:rPr>
    </w:lvl>
    <w:lvl w:ilvl="1" w:tplc="20000003" w:tentative="1">
      <w:start w:val="1"/>
      <w:numFmt w:val="bullet"/>
      <w:lvlText w:val="o"/>
      <w:lvlJc w:val="left"/>
      <w:pPr>
        <w:ind w:left="1081" w:hanging="360"/>
      </w:pPr>
      <w:rPr>
        <w:rFonts w:ascii="Courier New" w:hAnsi="Courier New" w:cs="Courier New" w:hint="default"/>
      </w:rPr>
    </w:lvl>
    <w:lvl w:ilvl="2" w:tplc="20000005" w:tentative="1">
      <w:start w:val="1"/>
      <w:numFmt w:val="bullet"/>
      <w:lvlText w:val=""/>
      <w:lvlJc w:val="left"/>
      <w:pPr>
        <w:ind w:left="1801" w:hanging="360"/>
      </w:pPr>
      <w:rPr>
        <w:rFonts w:ascii="Wingdings" w:hAnsi="Wingdings" w:hint="default"/>
      </w:rPr>
    </w:lvl>
    <w:lvl w:ilvl="3" w:tplc="20000001" w:tentative="1">
      <w:start w:val="1"/>
      <w:numFmt w:val="bullet"/>
      <w:lvlText w:val=""/>
      <w:lvlJc w:val="left"/>
      <w:pPr>
        <w:ind w:left="2521" w:hanging="360"/>
      </w:pPr>
      <w:rPr>
        <w:rFonts w:ascii="Symbol" w:hAnsi="Symbol" w:hint="default"/>
      </w:rPr>
    </w:lvl>
    <w:lvl w:ilvl="4" w:tplc="20000003" w:tentative="1">
      <w:start w:val="1"/>
      <w:numFmt w:val="bullet"/>
      <w:lvlText w:val="o"/>
      <w:lvlJc w:val="left"/>
      <w:pPr>
        <w:ind w:left="3241" w:hanging="360"/>
      </w:pPr>
      <w:rPr>
        <w:rFonts w:ascii="Courier New" w:hAnsi="Courier New" w:cs="Courier New" w:hint="default"/>
      </w:rPr>
    </w:lvl>
    <w:lvl w:ilvl="5" w:tplc="20000005" w:tentative="1">
      <w:start w:val="1"/>
      <w:numFmt w:val="bullet"/>
      <w:lvlText w:val=""/>
      <w:lvlJc w:val="left"/>
      <w:pPr>
        <w:ind w:left="3961" w:hanging="360"/>
      </w:pPr>
      <w:rPr>
        <w:rFonts w:ascii="Wingdings" w:hAnsi="Wingdings" w:hint="default"/>
      </w:rPr>
    </w:lvl>
    <w:lvl w:ilvl="6" w:tplc="20000001" w:tentative="1">
      <w:start w:val="1"/>
      <w:numFmt w:val="bullet"/>
      <w:lvlText w:val=""/>
      <w:lvlJc w:val="left"/>
      <w:pPr>
        <w:ind w:left="4681" w:hanging="360"/>
      </w:pPr>
      <w:rPr>
        <w:rFonts w:ascii="Symbol" w:hAnsi="Symbol" w:hint="default"/>
      </w:rPr>
    </w:lvl>
    <w:lvl w:ilvl="7" w:tplc="20000003" w:tentative="1">
      <w:start w:val="1"/>
      <w:numFmt w:val="bullet"/>
      <w:lvlText w:val="o"/>
      <w:lvlJc w:val="left"/>
      <w:pPr>
        <w:ind w:left="5401" w:hanging="360"/>
      </w:pPr>
      <w:rPr>
        <w:rFonts w:ascii="Courier New" w:hAnsi="Courier New" w:cs="Courier New" w:hint="default"/>
      </w:rPr>
    </w:lvl>
    <w:lvl w:ilvl="8" w:tplc="20000005" w:tentative="1">
      <w:start w:val="1"/>
      <w:numFmt w:val="bullet"/>
      <w:lvlText w:val=""/>
      <w:lvlJc w:val="left"/>
      <w:pPr>
        <w:ind w:left="6121" w:hanging="360"/>
      </w:pPr>
      <w:rPr>
        <w:rFonts w:ascii="Wingdings" w:hAnsi="Wingdings" w:hint="default"/>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0588D"/>
    <w:multiLevelType w:val="hybridMultilevel"/>
    <w:tmpl w:val="5AC48BB4"/>
    <w:lvl w:ilvl="0" w:tplc="3D9A90D2">
      <w:numFmt w:val="bullet"/>
      <w:lvlText w:val=""/>
      <w:lvlJc w:val="left"/>
      <w:pPr>
        <w:ind w:left="361" w:hanging="360"/>
      </w:pPr>
      <w:rPr>
        <w:rFonts w:ascii="Symbol" w:eastAsia="Times New Roman" w:hAnsi="Symbol" w:cs="Times New Roman" w:hint="default"/>
        <w:color w:val="000000"/>
        <w:sz w:val="18"/>
      </w:rPr>
    </w:lvl>
    <w:lvl w:ilvl="1" w:tplc="20000003" w:tentative="1">
      <w:start w:val="1"/>
      <w:numFmt w:val="bullet"/>
      <w:lvlText w:val="o"/>
      <w:lvlJc w:val="left"/>
      <w:pPr>
        <w:ind w:left="1081" w:hanging="360"/>
      </w:pPr>
      <w:rPr>
        <w:rFonts w:ascii="Courier New" w:hAnsi="Courier New" w:cs="Courier New" w:hint="default"/>
      </w:rPr>
    </w:lvl>
    <w:lvl w:ilvl="2" w:tplc="20000005" w:tentative="1">
      <w:start w:val="1"/>
      <w:numFmt w:val="bullet"/>
      <w:lvlText w:val=""/>
      <w:lvlJc w:val="left"/>
      <w:pPr>
        <w:ind w:left="1801" w:hanging="360"/>
      </w:pPr>
      <w:rPr>
        <w:rFonts w:ascii="Wingdings" w:hAnsi="Wingdings" w:hint="default"/>
      </w:rPr>
    </w:lvl>
    <w:lvl w:ilvl="3" w:tplc="20000001" w:tentative="1">
      <w:start w:val="1"/>
      <w:numFmt w:val="bullet"/>
      <w:lvlText w:val=""/>
      <w:lvlJc w:val="left"/>
      <w:pPr>
        <w:ind w:left="2521" w:hanging="360"/>
      </w:pPr>
      <w:rPr>
        <w:rFonts w:ascii="Symbol" w:hAnsi="Symbol" w:hint="default"/>
      </w:rPr>
    </w:lvl>
    <w:lvl w:ilvl="4" w:tplc="20000003" w:tentative="1">
      <w:start w:val="1"/>
      <w:numFmt w:val="bullet"/>
      <w:lvlText w:val="o"/>
      <w:lvlJc w:val="left"/>
      <w:pPr>
        <w:ind w:left="3241" w:hanging="360"/>
      </w:pPr>
      <w:rPr>
        <w:rFonts w:ascii="Courier New" w:hAnsi="Courier New" w:cs="Courier New" w:hint="default"/>
      </w:rPr>
    </w:lvl>
    <w:lvl w:ilvl="5" w:tplc="20000005" w:tentative="1">
      <w:start w:val="1"/>
      <w:numFmt w:val="bullet"/>
      <w:lvlText w:val=""/>
      <w:lvlJc w:val="left"/>
      <w:pPr>
        <w:ind w:left="3961" w:hanging="360"/>
      </w:pPr>
      <w:rPr>
        <w:rFonts w:ascii="Wingdings" w:hAnsi="Wingdings" w:hint="default"/>
      </w:rPr>
    </w:lvl>
    <w:lvl w:ilvl="6" w:tplc="20000001" w:tentative="1">
      <w:start w:val="1"/>
      <w:numFmt w:val="bullet"/>
      <w:lvlText w:val=""/>
      <w:lvlJc w:val="left"/>
      <w:pPr>
        <w:ind w:left="4681" w:hanging="360"/>
      </w:pPr>
      <w:rPr>
        <w:rFonts w:ascii="Symbol" w:hAnsi="Symbol" w:hint="default"/>
      </w:rPr>
    </w:lvl>
    <w:lvl w:ilvl="7" w:tplc="20000003" w:tentative="1">
      <w:start w:val="1"/>
      <w:numFmt w:val="bullet"/>
      <w:lvlText w:val="o"/>
      <w:lvlJc w:val="left"/>
      <w:pPr>
        <w:ind w:left="5401" w:hanging="360"/>
      </w:pPr>
      <w:rPr>
        <w:rFonts w:ascii="Courier New" w:hAnsi="Courier New" w:cs="Courier New" w:hint="default"/>
      </w:rPr>
    </w:lvl>
    <w:lvl w:ilvl="8" w:tplc="20000005" w:tentative="1">
      <w:start w:val="1"/>
      <w:numFmt w:val="bullet"/>
      <w:lvlText w:val=""/>
      <w:lvlJc w:val="left"/>
      <w:pPr>
        <w:ind w:left="6121" w:hanging="360"/>
      </w:pPr>
      <w:rPr>
        <w:rFonts w:ascii="Wingdings" w:hAnsi="Wingdings" w:hint="default"/>
      </w:rPr>
    </w:lvl>
  </w:abstractNum>
  <w:abstractNum w:abstractNumId="3"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1A9B527B"/>
    <w:multiLevelType w:val="hybridMultilevel"/>
    <w:tmpl w:val="DFE4CC8E"/>
    <w:lvl w:ilvl="0" w:tplc="EF482282">
      <w:start w:val="1"/>
      <w:numFmt w:val="decimal"/>
      <w:lvlText w:val="%1)"/>
      <w:lvlJc w:val="left"/>
      <w:pPr>
        <w:ind w:left="721" w:hanging="360"/>
      </w:pPr>
      <w:rPr>
        <w:sz w:val="24"/>
        <w:szCs w:val="24"/>
      </w:rPr>
    </w:lvl>
    <w:lvl w:ilvl="1" w:tplc="20000019" w:tentative="1">
      <w:start w:val="1"/>
      <w:numFmt w:val="lowerLetter"/>
      <w:lvlText w:val="%2."/>
      <w:lvlJc w:val="left"/>
      <w:pPr>
        <w:ind w:left="1441" w:hanging="360"/>
      </w:pPr>
    </w:lvl>
    <w:lvl w:ilvl="2" w:tplc="2000001B" w:tentative="1">
      <w:start w:val="1"/>
      <w:numFmt w:val="lowerRoman"/>
      <w:lvlText w:val="%3."/>
      <w:lvlJc w:val="right"/>
      <w:pPr>
        <w:ind w:left="2161" w:hanging="180"/>
      </w:pPr>
    </w:lvl>
    <w:lvl w:ilvl="3" w:tplc="2000000F" w:tentative="1">
      <w:start w:val="1"/>
      <w:numFmt w:val="decimal"/>
      <w:lvlText w:val="%4."/>
      <w:lvlJc w:val="left"/>
      <w:pPr>
        <w:ind w:left="2881" w:hanging="360"/>
      </w:pPr>
    </w:lvl>
    <w:lvl w:ilvl="4" w:tplc="20000019" w:tentative="1">
      <w:start w:val="1"/>
      <w:numFmt w:val="lowerLetter"/>
      <w:lvlText w:val="%5."/>
      <w:lvlJc w:val="left"/>
      <w:pPr>
        <w:ind w:left="3601" w:hanging="360"/>
      </w:pPr>
    </w:lvl>
    <w:lvl w:ilvl="5" w:tplc="2000001B" w:tentative="1">
      <w:start w:val="1"/>
      <w:numFmt w:val="lowerRoman"/>
      <w:lvlText w:val="%6."/>
      <w:lvlJc w:val="right"/>
      <w:pPr>
        <w:ind w:left="4321" w:hanging="180"/>
      </w:pPr>
    </w:lvl>
    <w:lvl w:ilvl="6" w:tplc="2000000F" w:tentative="1">
      <w:start w:val="1"/>
      <w:numFmt w:val="decimal"/>
      <w:lvlText w:val="%7."/>
      <w:lvlJc w:val="left"/>
      <w:pPr>
        <w:ind w:left="5041" w:hanging="360"/>
      </w:pPr>
    </w:lvl>
    <w:lvl w:ilvl="7" w:tplc="20000019" w:tentative="1">
      <w:start w:val="1"/>
      <w:numFmt w:val="lowerLetter"/>
      <w:lvlText w:val="%8."/>
      <w:lvlJc w:val="left"/>
      <w:pPr>
        <w:ind w:left="5761" w:hanging="360"/>
      </w:pPr>
    </w:lvl>
    <w:lvl w:ilvl="8" w:tplc="2000001B" w:tentative="1">
      <w:start w:val="1"/>
      <w:numFmt w:val="lowerRoman"/>
      <w:lvlText w:val="%9."/>
      <w:lvlJc w:val="right"/>
      <w:pPr>
        <w:ind w:left="6481" w:hanging="180"/>
      </w:pPr>
    </w:lvl>
  </w:abstractNum>
  <w:abstractNum w:abstractNumId="5" w15:restartNumberingAfterBreak="0">
    <w:nsid w:val="1ABE1E4E"/>
    <w:multiLevelType w:val="hybridMultilevel"/>
    <w:tmpl w:val="A1025EDE"/>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A33490"/>
    <w:multiLevelType w:val="hybridMultilevel"/>
    <w:tmpl w:val="5E9E272E"/>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B1C12DD"/>
    <w:multiLevelType w:val="hybridMultilevel"/>
    <w:tmpl w:val="48C41B48"/>
    <w:lvl w:ilvl="0" w:tplc="20000011">
      <w:start w:val="1"/>
      <w:numFmt w:val="decimal"/>
      <w:lvlText w:val="%1)"/>
      <w:lvlJc w:val="left"/>
      <w:pPr>
        <w:ind w:left="721" w:hanging="360"/>
      </w:pPr>
      <w:rPr>
        <w:sz w:val="22"/>
        <w:szCs w:val="22"/>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9"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58B460B"/>
    <w:multiLevelType w:val="hybridMultilevel"/>
    <w:tmpl w:val="7D0A834C"/>
    <w:lvl w:ilvl="0" w:tplc="81F4E8AA">
      <w:start w:val="1"/>
      <w:numFmt w:val="decimal"/>
      <w:lvlText w:val="%1)"/>
      <w:lvlJc w:val="left"/>
      <w:pPr>
        <w:ind w:left="721" w:hanging="360"/>
      </w:pPr>
      <w:rPr>
        <w:sz w:val="22"/>
        <w:szCs w:val="22"/>
      </w:rPr>
    </w:lvl>
    <w:lvl w:ilvl="1" w:tplc="20000019" w:tentative="1">
      <w:start w:val="1"/>
      <w:numFmt w:val="lowerLetter"/>
      <w:lvlText w:val="%2."/>
      <w:lvlJc w:val="left"/>
      <w:pPr>
        <w:ind w:left="1441" w:hanging="360"/>
      </w:pPr>
    </w:lvl>
    <w:lvl w:ilvl="2" w:tplc="2000001B" w:tentative="1">
      <w:start w:val="1"/>
      <w:numFmt w:val="lowerRoman"/>
      <w:lvlText w:val="%3."/>
      <w:lvlJc w:val="right"/>
      <w:pPr>
        <w:ind w:left="2161" w:hanging="180"/>
      </w:pPr>
    </w:lvl>
    <w:lvl w:ilvl="3" w:tplc="2000000F" w:tentative="1">
      <w:start w:val="1"/>
      <w:numFmt w:val="decimal"/>
      <w:lvlText w:val="%4."/>
      <w:lvlJc w:val="left"/>
      <w:pPr>
        <w:ind w:left="2881" w:hanging="360"/>
      </w:pPr>
    </w:lvl>
    <w:lvl w:ilvl="4" w:tplc="20000019" w:tentative="1">
      <w:start w:val="1"/>
      <w:numFmt w:val="lowerLetter"/>
      <w:lvlText w:val="%5."/>
      <w:lvlJc w:val="left"/>
      <w:pPr>
        <w:ind w:left="3601" w:hanging="360"/>
      </w:pPr>
    </w:lvl>
    <w:lvl w:ilvl="5" w:tplc="2000001B" w:tentative="1">
      <w:start w:val="1"/>
      <w:numFmt w:val="lowerRoman"/>
      <w:lvlText w:val="%6."/>
      <w:lvlJc w:val="right"/>
      <w:pPr>
        <w:ind w:left="4321" w:hanging="180"/>
      </w:pPr>
    </w:lvl>
    <w:lvl w:ilvl="6" w:tplc="2000000F" w:tentative="1">
      <w:start w:val="1"/>
      <w:numFmt w:val="decimal"/>
      <w:lvlText w:val="%7."/>
      <w:lvlJc w:val="left"/>
      <w:pPr>
        <w:ind w:left="5041" w:hanging="360"/>
      </w:pPr>
    </w:lvl>
    <w:lvl w:ilvl="7" w:tplc="20000019" w:tentative="1">
      <w:start w:val="1"/>
      <w:numFmt w:val="lowerLetter"/>
      <w:lvlText w:val="%8."/>
      <w:lvlJc w:val="left"/>
      <w:pPr>
        <w:ind w:left="5761" w:hanging="360"/>
      </w:pPr>
    </w:lvl>
    <w:lvl w:ilvl="8" w:tplc="2000001B" w:tentative="1">
      <w:start w:val="1"/>
      <w:numFmt w:val="lowerRoman"/>
      <w:lvlText w:val="%9."/>
      <w:lvlJc w:val="right"/>
      <w:pPr>
        <w:ind w:left="6481" w:hanging="180"/>
      </w:pPr>
    </w:lvl>
  </w:abstractNum>
  <w:abstractNum w:abstractNumId="12"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3" w15:restartNumberingAfterBreak="0">
    <w:nsid w:val="6718570E"/>
    <w:multiLevelType w:val="hybridMultilevel"/>
    <w:tmpl w:val="F4D2A2E4"/>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0042921"/>
    <w:multiLevelType w:val="hybridMultilevel"/>
    <w:tmpl w:val="2C1C9A82"/>
    <w:lvl w:ilvl="0" w:tplc="0ACA50CE">
      <w:start w:val="1"/>
      <w:numFmt w:val="bullet"/>
      <w:lvlText w:val=""/>
      <w:lvlJc w:val="left"/>
      <w:pPr>
        <w:ind w:left="721" w:hanging="360"/>
      </w:pPr>
      <w:rPr>
        <w:rFonts w:ascii="Symbol" w:hAnsi="Symbol" w:hint="default"/>
      </w:rPr>
    </w:lvl>
    <w:lvl w:ilvl="1" w:tplc="20000003" w:tentative="1">
      <w:start w:val="1"/>
      <w:numFmt w:val="bullet"/>
      <w:lvlText w:val="o"/>
      <w:lvlJc w:val="left"/>
      <w:pPr>
        <w:ind w:left="1441" w:hanging="360"/>
      </w:pPr>
      <w:rPr>
        <w:rFonts w:ascii="Courier New" w:hAnsi="Courier New" w:cs="Courier New" w:hint="default"/>
      </w:rPr>
    </w:lvl>
    <w:lvl w:ilvl="2" w:tplc="20000005" w:tentative="1">
      <w:start w:val="1"/>
      <w:numFmt w:val="bullet"/>
      <w:lvlText w:val=""/>
      <w:lvlJc w:val="left"/>
      <w:pPr>
        <w:ind w:left="2161" w:hanging="360"/>
      </w:pPr>
      <w:rPr>
        <w:rFonts w:ascii="Wingdings" w:hAnsi="Wingdings" w:hint="default"/>
      </w:rPr>
    </w:lvl>
    <w:lvl w:ilvl="3" w:tplc="20000001" w:tentative="1">
      <w:start w:val="1"/>
      <w:numFmt w:val="bullet"/>
      <w:lvlText w:val=""/>
      <w:lvlJc w:val="left"/>
      <w:pPr>
        <w:ind w:left="2881" w:hanging="360"/>
      </w:pPr>
      <w:rPr>
        <w:rFonts w:ascii="Symbol" w:hAnsi="Symbol" w:hint="default"/>
      </w:rPr>
    </w:lvl>
    <w:lvl w:ilvl="4" w:tplc="20000003" w:tentative="1">
      <w:start w:val="1"/>
      <w:numFmt w:val="bullet"/>
      <w:lvlText w:val="o"/>
      <w:lvlJc w:val="left"/>
      <w:pPr>
        <w:ind w:left="3601" w:hanging="360"/>
      </w:pPr>
      <w:rPr>
        <w:rFonts w:ascii="Courier New" w:hAnsi="Courier New" w:cs="Courier New" w:hint="default"/>
      </w:rPr>
    </w:lvl>
    <w:lvl w:ilvl="5" w:tplc="20000005" w:tentative="1">
      <w:start w:val="1"/>
      <w:numFmt w:val="bullet"/>
      <w:lvlText w:val=""/>
      <w:lvlJc w:val="left"/>
      <w:pPr>
        <w:ind w:left="4321" w:hanging="360"/>
      </w:pPr>
      <w:rPr>
        <w:rFonts w:ascii="Wingdings" w:hAnsi="Wingdings" w:hint="default"/>
      </w:rPr>
    </w:lvl>
    <w:lvl w:ilvl="6" w:tplc="20000001" w:tentative="1">
      <w:start w:val="1"/>
      <w:numFmt w:val="bullet"/>
      <w:lvlText w:val=""/>
      <w:lvlJc w:val="left"/>
      <w:pPr>
        <w:ind w:left="5041" w:hanging="360"/>
      </w:pPr>
      <w:rPr>
        <w:rFonts w:ascii="Symbol" w:hAnsi="Symbol" w:hint="default"/>
      </w:rPr>
    </w:lvl>
    <w:lvl w:ilvl="7" w:tplc="20000003" w:tentative="1">
      <w:start w:val="1"/>
      <w:numFmt w:val="bullet"/>
      <w:lvlText w:val="o"/>
      <w:lvlJc w:val="left"/>
      <w:pPr>
        <w:ind w:left="5761" w:hanging="360"/>
      </w:pPr>
      <w:rPr>
        <w:rFonts w:ascii="Courier New" w:hAnsi="Courier New" w:cs="Courier New" w:hint="default"/>
      </w:rPr>
    </w:lvl>
    <w:lvl w:ilvl="8" w:tplc="20000005" w:tentative="1">
      <w:start w:val="1"/>
      <w:numFmt w:val="bullet"/>
      <w:lvlText w:val=""/>
      <w:lvlJc w:val="left"/>
      <w:pPr>
        <w:ind w:left="6481" w:hanging="360"/>
      </w:pPr>
      <w:rPr>
        <w:rFonts w:ascii="Wingdings" w:hAnsi="Wingdings" w:hint="default"/>
      </w:rPr>
    </w:lvl>
  </w:abstractNum>
  <w:abstractNum w:abstractNumId="16"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713"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16"/>
  </w:num>
  <w:num w:numId="2" w16cid:durableId="2139953595">
    <w:abstractNumId w:val="6"/>
  </w:num>
  <w:num w:numId="3" w16cid:durableId="465009148">
    <w:abstractNumId w:val="10"/>
  </w:num>
  <w:num w:numId="4" w16cid:durableId="981349374">
    <w:abstractNumId w:val="3"/>
  </w:num>
  <w:num w:numId="5" w16cid:durableId="579799800">
    <w:abstractNumId w:val="12"/>
  </w:num>
  <w:num w:numId="6" w16cid:durableId="83453518">
    <w:abstractNumId w:val="9"/>
  </w:num>
  <w:num w:numId="7" w16cid:durableId="353968682">
    <w:abstractNumId w:val="14"/>
  </w:num>
  <w:num w:numId="8" w16cid:durableId="1436025142">
    <w:abstractNumId w:val="1"/>
  </w:num>
  <w:num w:numId="9" w16cid:durableId="978267851">
    <w:abstractNumId w:val="13"/>
  </w:num>
  <w:num w:numId="10" w16cid:durableId="421535092">
    <w:abstractNumId w:val="5"/>
  </w:num>
  <w:num w:numId="11" w16cid:durableId="1852061833">
    <w:abstractNumId w:val="7"/>
  </w:num>
  <w:num w:numId="12" w16cid:durableId="650208425">
    <w:abstractNumId w:val="15"/>
  </w:num>
  <w:num w:numId="13" w16cid:durableId="507985491">
    <w:abstractNumId w:val="11"/>
  </w:num>
  <w:num w:numId="14" w16cid:durableId="1140346237">
    <w:abstractNumId w:val="0"/>
  </w:num>
  <w:num w:numId="15" w16cid:durableId="1104614981">
    <w:abstractNumId w:val="4"/>
  </w:num>
  <w:num w:numId="16" w16cid:durableId="2016414056">
    <w:abstractNumId w:val="2"/>
  </w:num>
  <w:num w:numId="17" w16cid:durableId="142202540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D6622"/>
    <w:rsid w:val="00213C73"/>
    <w:rsid w:val="00216BB1"/>
    <w:rsid w:val="003162AC"/>
    <w:rsid w:val="00350F87"/>
    <w:rsid w:val="00361CC1"/>
    <w:rsid w:val="003C0DEF"/>
    <w:rsid w:val="003C59BA"/>
    <w:rsid w:val="004330CA"/>
    <w:rsid w:val="0043658C"/>
    <w:rsid w:val="00454A6F"/>
    <w:rsid w:val="00466128"/>
    <w:rsid w:val="004E4389"/>
    <w:rsid w:val="005434A1"/>
    <w:rsid w:val="00622407"/>
    <w:rsid w:val="0067274F"/>
    <w:rsid w:val="0075225A"/>
    <w:rsid w:val="007A11FA"/>
    <w:rsid w:val="007E167C"/>
    <w:rsid w:val="007F4A7F"/>
    <w:rsid w:val="008C18A8"/>
    <w:rsid w:val="008E1B26"/>
    <w:rsid w:val="0090209F"/>
    <w:rsid w:val="00910BC6"/>
    <w:rsid w:val="009411E3"/>
    <w:rsid w:val="00941E66"/>
    <w:rsid w:val="00974BF5"/>
    <w:rsid w:val="00997BB8"/>
    <w:rsid w:val="00A11059"/>
    <w:rsid w:val="00A46B88"/>
    <w:rsid w:val="00AE00AD"/>
    <w:rsid w:val="00AE4F0B"/>
    <w:rsid w:val="00AF27D7"/>
    <w:rsid w:val="00B21D88"/>
    <w:rsid w:val="00B3454A"/>
    <w:rsid w:val="00B85478"/>
    <w:rsid w:val="00B926B6"/>
    <w:rsid w:val="00BA7A18"/>
    <w:rsid w:val="00C70975"/>
    <w:rsid w:val="00CB4A01"/>
    <w:rsid w:val="00D0135F"/>
    <w:rsid w:val="00D607E2"/>
    <w:rsid w:val="00D844B8"/>
    <w:rsid w:val="00DE4137"/>
    <w:rsid w:val="00DE60AC"/>
    <w:rsid w:val="00DE7F80"/>
    <w:rsid w:val="00E23C36"/>
    <w:rsid w:val="00F123DE"/>
    <w:rsid w:val="00F21AF8"/>
    <w:rsid w:val="00F95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 w:type="paragraph" w:styleId="af3">
    <w:name w:val="No Spacing"/>
    <w:uiPriority w:val="1"/>
    <w:qFormat/>
    <w:rsid w:val="00E23C36"/>
    <w:pPr>
      <w:spacing w:after="0" w:line="240" w:lineRule="auto"/>
      <w:ind w:firstLine="1"/>
      <w:jc w:val="both"/>
    </w:pPr>
    <w:rPr>
      <w:rFonts w:ascii="Times New Roman" w:eastAsia="Times New Roman" w:hAnsi="Times New Roman" w:cs="Times New Roman"/>
      <w:color w:val="000000"/>
      <w:sz w:val="18"/>
      <w:lang w:eastAsia="ru-RU"/>
    </w:rPr>
  </w:style>
  <w:style w:type="paragraph" w:styleId="af4">
    <w:name w:val="Normal (Web)"/>
    <w:basedOn w:val="a"/>
    <w:uiPriority w:val="99"/>
    <w:semiHidden/>
    <w:unhideWhenUsed/>
    <w:rsid w:val="003C0DEF"/>
    <w:pPr>
      <w:spacing w:before="100" w:beforeAutospacing="1" w:after="100" w:afterAutospacing="1" w:line="240" w:lineRule="auto"/>
      <w:ind w:firstLine="0"/>
      <w:jc w:val="left"/>
    </w:pPr>
    <w:rPr>
      <w:color w:val="auto"/>
      <w:kern w:val="0"/>
      <w:sz w:val="24"/>
      <w:lang w:val="ru-KZ" w:eastAsia="ru-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8/08/relationships/commentsExtensible" Target="commentsExtensible.xml"/><Relationship Id="rId5" Type="http://schemas.openxmlformats.org/officeDocument/2006/relationships/hyperlink" Target="mailto:a.kopzhassar@uo.kmg.kz"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2853</Words>
  <Characters>22002</Characters>
  <Application>Microsoft Office Word</Application>
  <DocSecurity>0</DocSecurity>
  <Lines>458</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Кустайбеков Миргали Назарбаевич</cp:lastModifiedBy>
  <cp:revision>4</cp:revision>
  <dcterms:created xsi:type="dcterms:W3CDTF">2026-03-19T06:17:00Z</dcterms:created>
  <dcterms:modified xsi:type="dcterms:W3CDTF">2026-03-20T04:18:00Z</dcterms:modified>
</cp:coreProperties>
</file>