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9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87"/>
        <w:gridCol w:w="764"/>
        <w:gridCol w:w="1771"/>
        <w:gridCol w:w="1472"/>
        <w:gridCol w:w="1739"/>
        <w:gridCol w:w="1437"/>
        <w:gridCol w:w="1518"/>
        <w:gridCol w:w="1291"/>
        <w:gridCol w:w="1723"/>
      </w:tblGrid>
      <w:tr w:rsidR="008C67AE" w:rsidRPr="00D93F2A" w14:paraId="265BFB1F" w14:textId="77777777" w:rsidTr="00D93F2A">
        <w:trPr>
          <w:trHeight w:val="632"/>
        </w:trPr>
        <w:tc>
          <w:tcPr>
            <w:tcW w:w="662" w:type="pct"/>
            <w:vAlign w:val="center"/>
          </w:tcPr>
          <w:p w14:paraId="40810337" w14:textId="77777777" w:rsidR="00466128" w:rsidRPr="00D93F2A" w:rsidRDefault="00466128" w:rsidP="008C67AE">
            <w:pPr>
              <w:spacing w:after="0" w:line="259" w:lineRule="auto"/>
              <w:ind w:right="57" w:firstLine="0"/>
              <w:jc w:val="center"/>
              <w:rPr>
                <w:b/>
                <w:sz w:val="22"/>
                <w:szCs w:val="22"/>
              </w:rPr>
            </w:pPr>
          </w:p>
          <w:p w14:paraId="306538B6" w14:textId="77777777" w:rsidR="00466128" w:rsidRPr="00D93F2A" w:rsidRDefault="00466128" w:rsidP="008C67AE">
            <w:pPr>
              <w:spacing w:after="0"/>
              <w:ind w:right="57" w:firstLine="0"/>
              <w:jc w:val="center"/>
              <w:rPr>
                <w:b/>
                <w:bCs/>
                <w:sz w:val="22"/>
                <w:szCs w:val="22"/>
              </w:rPr>
            </w:pPr>
            <w:r w:rsidRPr="00D93F2A">
              <w:rPr>
                <w:b/>
                <w:bCs/>
                <w:sz w:val="22"/>
                <w:szCs w:val="22"/>
              </w:rPr>
              <w:t>Номер контракта на недропользование</w:t>
            </w:r>
          </w:p>
        </w:tc>
        <w:tc>
          <w:tcPr>
            <w:tcW w:w="283" w:type="pct"/>
            <w:vAlign w:val="center"/>
          </w:tcPr>
          <w:p w14:paraId="363D6EE4" w14:textId="77777777" w:rsidR="00466128" w:rsidRPr="00D93F2A" w:rsidRDefault="00466128" w:rsidP="008C67AE">
            <w:pPr>
              <w:spacing w:after="0" w:line="259" w:lineRule="auto"/>
              <w:ind w:right="57" w:firstLine="0"/>
              <w:jc w:val="center"/>
              <w:rPr>
                <w:b/>
                <w:bCs/>
                <w:sz w:val="22"/>
                <w:szCs w:val="22"/>
              </w:rPr>
            </w:pPr>
            <w:r w:rsidRPr="00D93F2A">
              <w:rPr>
                <w:b/>
                <w:bCs/>
                <w:sz w:val="22"/>
                <w:szCs w:val="22"/>
              </w:rPr>
              <w:t>Код предмета закупки</w:t>
            </w:r>
          </w:p>
        </w:tc>
        <w:tc>
          <w:tcPr>
            <w:tcW w:w="656" w:type="pct"/>
            <w:vAlign w:val="center"/>
          </w:tcPr>
          <w:p w14:paraId="6DD3F352" w14:textId="77777777" w:rsidR="00466128" w:rsidRPr="00D93F2A" w:rsidRDefault="00466128" w:rsidP="008C67AE">
            <w:pPr>
              <w:spacing w:after="0" w:line="259" w:lineRule="auto"/>
              <w:ind w:right="57" w:firstLine="0"/>
              <w:jc w:val="center"/>
              <w:rPr>
                <w:sz w:val="22"/>
                <w:szCs w:val="22"/>
              </w:rPr>
            </w:pPr>
            <w:r w:rsidRPr="00D93F2A">
              <w:rPr>
                <w:b/>
                <w:sz w:val="22"/>
                <w:szCs w:val="22"/>
              </w:rPr>
              <w:t>Код товаров, работ или услуг по Единому номенклатурному справочнику товаров, работ и услуг</w:t>
            </w:r>
          </w:p>
        </w:tc>
        <w:tc>
          <w:tcPr>
            <w:tcW w:w="545" w:type="pct"/>
            <w:vAlign w:val="center"/>
          </w:tcPr>
          <w:p w14:paraId="772A9077" w14:textId="77777777" w:rsidR="00466128" w:rsidRPr="00D93F2A" w:rsidRDefault="00466128" w:rsidP="008C67AE">
            <w:pPr>
              <w:spacing w:after="0" w:line="259" w:lineRule="auto"/>
              <w:ind w:right="57" w:firstLine="0"/>
              <w:jc w:val="center"/>
              <w:rPr>
                <w:b/>
                <w:sz w:val="22"/>
                <w:szCs w:val="22"/>
              </w:rPr>
            </w:pPr>
            <w:r w:rsidRPr="00D93F2A">
              <w:rPr>
                <w:b/>
                <w:sz w:val="22"/>
                <w:szCs w:val="22"/>
              </w:rPr>
              <w:t>Наименование закупаемых товаров, работ и услуг</w:t>
            </w:r>
          </w:p>
        </w:tc>
        <w:tc>
          <w:tcPr>
            <w:tcW w:w="644" w:type="pct"/>
            <w:vAlign w:val="center"/>
          </w:tcPr>
          <w:p w14:paraId="36F512DA" w14:textId="77777777" w:rsidR="00466128" w:rsidRPr="00D93F2A" w:rsidRDefault="00466128" w:rsidP="008C67AE">
            <w:pPr>
              <w:spacing w:after="0" w:line="259" w:lineRule="auto"/>
              <w:ind w:right="57" w:firstLine="0"/>
              <w:jc w:val="center"/>
              <w:rPr>
                <w:sz w:val="22"/>
                <w:szCs w:val="22"/>
              </w:rPr>
            </w:pPr>
            <w:r w:rsidRPr="00D93F2A">
              <w:rPr>
                <w:b/>
                <w:sz w:val="22"/>
                <w:szCs w:val="22"/>
              </w:rPr>
              <w:t>Наименование и краткое (дополнительное) описание приобретаемых товаров, работ и услуг</w:t>
            </w:r>
          </w:p>
        </w:tc>
        <w:tc>
          <w:tcPr>
            <w:tcW w:w="532" w:type="pct"/>
            <w:vAlign w:val="center"/>
          </w:tcPr>
          <w:p w14:paraId="72E10524"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Планируемый объем закупа в натуральном выражении</w:t>
            </w:r>
          </w:p>
        </w:tc>
        <w:tc>
          <w:tcPr>
            <w:tcW w:w="562" w:type="pct"/>
            <w:vAlign w:val="center"/>
          </w:tcPr>
          <w:p w14:paraId="3D8F2F03"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Планируемая сумма закупа без учета налога на добавленную стоимость, тенге</w:t>
            </w:r>
          </w:p>
        </w:tc>
        <w:tc>
          <w:tcPr>
            <w:tcW w:w="478" w:type="pct"/>
            <w:vAlign w:val="center"/>
          </w:tcPr>
          <w:p w14:paraId="390B6686" w14:textId="77777777" w:rsidR="00466128" w:rsidRPr="00D93F2A" w:rsidRDefault="00466128" w:rsidP="008C67AE">
            <w:pPr>
              <w:spacing w:after="0" w:line="259" w:lineRule="auto"/>
              <w:ind w:right="57" w:firstLine="0"/>
              <w:jc w:val="center"/>
              <w:rPr>
                <w:b/>
                <w:sz w:val="22"/>
                <w:szCs w:val="22"/>
              </w:rPr>
            </w:pPr>
            <w:r w:rsidRPr="00D93F2A">
              <w:rPr>
                <w:b/>
                <w:sz w:val="22"/>
                <w:szCs w:val="22"/>
              </w:rPr>
              <w:t>Обеспечение тендерной заявки</w:t>
            </w:r>
          </w:p>
        </w:tc>
        <w:tc>
          <w:tcPr>
            <w:tcW w:w="638" w:type="pct"/>
            <w:vAlign w:val="center"/>
          </w:tcPr>
          <w:p w14:paraId="0568F3C2" w14:textId="77777777" w:rsidR="00466128" w:rsidRPr="00D93F2A" w:rsidRDefault="00466128" w:rsidP="008C67AE">
            <w:pPr>
              <w:spacing w:after="0" w:line="259" w:lineRule="auto"/>
              <w:ind w:right="57" w:firstLine="0"/>
              <w:jc w:val="center"/>
              <w:rPr>
                <w:b/>
                <w:sz w:val="22"/>
                <w:szCs w:val="22"/>
              </w:rPr>
            </w:pPr>
            <w:commentRangeStart w:id="0"/>
            <w:r w:rsidRPr="00D93F2A">
              <w:rPr>
                <w:b/>
                <w:sz w:val="22"/>
                <w:szCs w:val="22"/>
              </w:rPr>
              <w:t>Прогнозная доля внутристрановой ценности по работам и услугам</w:t>
            </w:r>
            <w:commentRangeEnd w:id="0"/>
            <w:r w:rsidR="008C67AE" w:rsidRPr="00D93F2A">
              <w:rPr>
                <w:rStyle w:val="af"/>
                <w:b/>
                <w:sz w:val="22"/>
                <w:szCs w:val="22"/>
              </w:rPr>
              <w:commentReference w:id="0"/>
            </w:r>
          </w:p>
        </w:tc>
      </w:tr>
      <w:tr w:rsidR="00FD7584" w:rsidRPr="00D93F2A" w14:paraId="1566318D" w14:textId="77777777" w:rsidTr="00927113">
        <w:trPr>
          <w:trHeight w:val="1715"/>
        </w:trPr>
        <w:tc>
          <w:tcPr>
            <w:tcW w:w="662" w:type="pct"/>
            <w:vAlign w:val="center"/>
          </w:tcPr>
          <w:p w14:paraId="31BD9D18" w14:textId="45073425" w:rsidR="00FD7584" w:rsidRPr="00D93F2A" w:rsidRDefault="00FD7584" w:rsidP="00FD7584">
            <w:pPr>
              <w:spacing w:after="0" w:line="259" w:lineRule="auto"/>
              <w:ind w:right="57" w:firstLine="0"/>
              <w:jc w:val="center"/>
              <w:rPr>
                <w:sz w:val="22"/>
                <w:szCs w:val="22"/>
              </w:rPr>
            </w:pPr>
            <w:r w:rsidRPr="00D93F2A">
              <w:rPr>
                <w:sz w:val="22"/>
                <w:szCs w:val="22"/>
              </w:rPr>
              <w:t>2882</w:t>
            </w:r>
          </w:p>
        </w:tc>
        <w:tc>
          <w:tcPr>
            <w:tcW w:w="283" w:type="pct"/>
            <w:vAlign w:val="center"/>
          </w:tcPr>
          <w:p w14:paraId="52406A79" w14:textId="48A29C47" w:rsidR="00FD7584" w:rsidRPr="00D93F2A" w:rsidRDefault="00FD7584" w:rsidP="00FD7584">
            <w:pPr>
              <w:spacing w:after="0" w:line="259" w:lineRule="auto"/>
              <w:ind w:right="57" w:firstLine="0"/>
              <w:jc w:val="center"/>
              <w:rPr>
                <w:sz w:val="22"/>
                <w:szCs w:val="22"/>
              </w:rPr>
            </w:pPr>
            <w:r w:rsidRPr="00D93F2A">
              <w:rPr>
                <w:sz w:val="22"/>
                <w:szCs w:val="22"/>
              </w:rPr>
              <w:t>-</w:t>
            </w:r>
          </w:p>
        </w:tc>
        <w:tc>
          <w:tcPr>
            <w:tcW w:w="656" w:type="pct"/>
          </w:tcPr>
          <w:p w14:paraId="15044DE1" w14:textId="77777777" w:rsidR="00FD7584" w:rsidRPr="00CB1C95" w:rsidRDefault="00FD7584" w:rsidP="00FD7584">
            <w:pPr>
              <w:spacing w:after="0" w:line="259" w:lineRule="auto"/>
              <w:ind w:right="57" w:firstLine="0"/>
              <w:rPr>
                <w:sz w:val="22"/>
                <w:szCs w:val="22"/>
              </w:rPr>
            </w:pPr>
          </w:p>
          <w:p w14:paraId="612C6F4D" w14:textId="77777777" w:rsidR="00FD7584" w:rsidRPr="00CB1C95" w:rsidRDefault="00FD7584" w:rsidP="00FD7584">
            <w:pPr>
              <w:spacing w:after="0" w:line="259" w:lineRule="auto"/>
              <w:ind w:right="57" w:firstLine="0"/>
              <w:rPr>
                <w:sz w:val="22"/>
                <w:szCs w:val="22"/>
              </w:rPr>
            </w:pPr>
          </w:p>
          <w:p w14:paraId="00B6D084" w14:textId="77777777" w:rsidR="00FD7584" w:rsidRPr="00CB1C95" w:rsidRDefault="00FD7584" w:rsidP="00FD7584">
            <w:pPr>
              <w:spacing w:after="0" w:line="259" w:lineRule="auto"/>
              <w:ind w:right="57" w:firstLine="0"/>
              <w:rPr>
                <w:sz w:val="22"/>
                <w:szCs w:val="22"/>
              </w:rPr>
            </w:pPr>
          </w:p>
          <w:p w14:paraId="006A0EE1" w14:textId="77777777" w:rsidR="00FD7584" w:rsidRPr="00CB1C95" w:rsidRDefault="00FD7584" w:rsidP="00FD7584">
            <w:pPr>
              <w:spacing w:after="0" w:line="259" w:lineRule="auto"/>
              <w:ind w:right="57" w:firstLine="0"/>
              <w:rPr>
                <w:sz w:val="22"/>
                <w:szCs w:val="22"/>
              </w:rPr>
            </w:pPr>
          </w:p>
          <w:p w14:paraId="0C418C1C" w14:textId="7FC986AE" w:rsidR="00FD7584" w:rsidRPr="00D93F2A" w:rsidRDefault="00FD7584" w:rsidP="00FD7584">
            <w:pPr>
              <w:spacing w:after="0" w:line="259" w:lineRule="auto"/>
              <w:ind w:right="57" w:firstLine="0"/>
              <w:jc w:val="center"/>
              <w:rPr>
                <w:sz w:val="22"/>
                <w:szCs w:val="22"/>
              </w:rPr>
            </w:pPr>
            <w:r w:rsidRPr="00CB1C95">
              <w:rPr>
                <w:sz w:val="22"/>
                <w:szCs w:val="22"/>
              </w:rPr>
              <w:t>099019.000.000006</w:t>
            </w:r>
          </w:p>
        </w:tc>
        <w:tc>
          <w:tcPr>
            <w:tcW w:w="545" w:type="pct"/>
          </w:tcPr>
          <w:p w14:paraId="5E46F61B" w14:textId="77777777" w:rsidR="00FD7584" w:rsidRPr="00CB1C95" w:rsidRDefault="00FD7584" w:rsidP="00FD7584">
            <w:pPr>
              <w:spacing w:after="0" w:line="259" w:lineRule="auto"/>
              <w:ind w:right="57" w:firstLine="0"/>
              <w:jc w:val="center"/>
              <w:rPr>
                <w:sz w:val="22"/>
                <w:szCs w:val="22"/>
              </w:rPr>
            </w:pPr>
          </w:p>
          <w:p w14:paraId="635C497D" w14:textId="77777777" w:rsidR="00FD7584" w:rsidRPr="00CB1C95" w:rsidRDefault="00FD7584" w:rsidP="00FD7584">
            <w:pPr>
              <w:spacing w:after="0" w:line="259" w:lineRule="auto"/>
              <w:ind w:right="57" w:firstLine="0"/>
              <w:jc w:val="center"/>
              <w:rPr>
                <w:sz w:val="22"/>
                <w:szCs w:val="22"/>
              </w:rPr>
            </w:pPr>
          </w:p>
          <w:p w14:paraId="667C3EE3" w14:textId="77777777" w:rsidR="00FD7584" w:rsidRPr="00CB1C95" w:rsidRDefault="00FD7584" w:rsidP="00FD7584">
            <w:pPr>
              <w:spacing w:after="0" w:line="259" w:lineRule="auto"/>
              <w:ind w:right="57" w:firstLine="0"/>
              <w:jc w:val="center"/>
              <w:rPr>
                <w:sz w:val="22"/>
                <w:szCs w:val="22"/>
              </w:rPr>
            </w:pPr>
          </w:p>
          <w:p w14:paraId="49A8D414" w14:textId="47857BAE" w:rsidR="00FD7584" w:rsidRPr="00D93F2A" w:rsidRDefault="00FD7584" w:rsidP="00FD7584">
            <w:pPr>
              <w:spacing w:after="0" w:line="259" w:lineRule="auto"/>
              <w:ind w:right="57" w:firstLine="0"/>
              <w:jc w:val="center"/>
              <w:rPr>
                <w:sz w:val="22"/>
                <w:szCs w:val="22"/>
              </w:rPr>
            </w:pPr>
            <w:r w:rsidRPr="00CB1C95">
              <w:rPr>
                <w:sz w:val="22"/>
                <w:szCs w:val="22"/>
              </w:rPr>
              <w:t>Работы по соляно-кислотной обработке скважин</w:t>
            </w:r>
          </w:p>
        </w:tc>
        <w:tc>
          <w:tcPr>
            <w:tcW w:w="644" w:type="pct"/>
          </w:tcPr>
          <w:p w14:paraId="6CDCEF29" w14:textId="7A49C54B" w:rsidR="00FD7584" w:rsidRPr="00D93F2A" w:rsidRDefault="00FD7584" w:rsidP="00FD7584">
            <w:pPr>
              <w:spacing w:after="0" w:line="259" w:lineRule="auto"/>
              <w:ind w:right="57" w:firstLine="0"/>
              <w:jc w:val="center"/>
              <w:rPr>
                <w:sz w:val="22"/>
                <w:szCs w:val="22"/>
              </w:rPr>
            </w:pPr>
            <w:r w:rsidRPr="00CB1C95">
              <w:rPr>
                <w:sz w:val="22"/>
                <w:szCs w:val="22"/>
              </w:rPr>
              <w:t xml:space="preserve">ОПЗ соляно-кислотной обработкой при испытании и освоении скважин </w:t>
            </w:r>
            <w:r w:rsidRPr="00F03180">
              <w:rPr>
                <w:sz w:val="22"/>
                <w:szCs w:val="22"/>
              </w:rPr>
              <w:t>58г, 60г, 62г, 63</w:t>
            </w:r>
            <w:r w:rsidR="00E823FE">
              <w:rPr>
                <w:sz w:val="22"/>
                <w:szCs w:val="22"/>
              </w:rPr>
              <w:t>г</w:t>
            </w:r>
            <w:r w:rsidRPr="00F03180">
              <w:rPr>
                <w:sz w:val="22"/>
                <w:szCs w:val="22"/>
              </w:rPr>
              <w:t xml:space="preserve">, У-3, У-4 и при КРС по ревизии подземного оборудования </w:t>
            </w:r>
            <w:r w:rsidRPr="00F03180">
              <w:rPr>
                <w:sz w:val="22"/>
                <w:szCs w:val="22"/>
              </w:rPr>
              <w:lastRenderedPageBreak/>
              <w:t>(ПО) на месторождении Урихтау</w:t>
            </w:r>
          </w:p>
        </w:tc>
        <w:tc>
          <w:tcPr>
            <w:tcW w:w="532" w:type="pct"/>
            <w:vAlign w:val="center"/>
          </w:tcPr>
          <w:p w14:paraId="72CFE74F" w14:textId="445D0F81" w:rsidR="00FD7584" w:rsidRPr="00D93F2A" w:rsidRDefault="00FD7584" w:rsidP="00FD7584">
            <w:pPr>
              <w:spacing w:after="0" w:line="259" w:lineRule="auto"/>
              <w:ind w:right="57" w:firstLine="0"/>
              <w:jc w:val="center"/>
              <w:rPr>
                <w:sz w:val="22"/>
                <w:szCs w:val="22"/>
              </w:rPr>
            </w:pPr>
            <w:r w:rsidRPr="00CB1C95">
              <w:rPr>
                <w:sz w:val="22"/>
                <w:szCs w:val="22"/>
              </w:rPr>
              <w:lastRenderedPageBreak/>
              <w:t>1</w:t>
            </w:r>
          </w:p>
        </w:tc>
        <w:tc>
          <w:tcPr>
            <w:tcW w:w="562" w:type="pct"/>
            <w:vAlign w:val="center"/>
          </w:tcPr>
          <w:p w14:paraId="2CE9C5CD" w14:textId="44E758E3" w:rsidR="00FD7584" w:rsidRPr="00D93F2A" w:rsidRDefault="00E823FE" w:rsidP="00FD7584">
            <w:pPr>
              <w:spacing w:after="0" w:line="259" w:lineRule="auto"/>
              <w:ind w:right="57" w:firstLine="0"/>
              <w:jc w:val="center"/>
              <w:rPr>
                <w:sz w:val="22"/>
                <w:szCs w:val="22"/>
              </w:rPr>
            </w:pPr>
            <w:r>
              <w:rPr>
                <w:sz w:val="22"/>
                <w:szCs w:val="22"/>
              </w:rPr>
              <w:t>944 195 719</w:t>
            </w:r>
          </w:p>
        </w:tc>
        <w:tc>
          <w:tcPr>
            <w:tcW w:w="478" w:type="pct"/>
            <w:vAlign w:val="center"/>
          </w:tcPr>
          <w:p w14:paraId="1F5605F1" w14:textId="77777777" w:rsidR="00FD7584" w:rsidRPr="00D93F2A" w:rsidRDefault="00FD7584" w:rsidP="00FD7584">
            <w:pPr>
              <w:spacing w:after="0" w:line="259" w:lineRule="auto"/>
              <w:ind w:right="57" w:firstLine="0"/>
              <w:jc w:val="center"/>
              <w:rPr>
                <w:sz w:val="22"/>
                <w:szCs w:val="22"/>
              </w:rPr>
            </w:pPr>
            <w:r w:rsidRPr="00D93F2A">
              <w:rPr>
                <w:sz w:val="22"/>
                <w:szCs w:val="22"/>
              </w:rPr>
              <w:t>1% от планируемой суммы закупка без учета налога на добавленную стоимость, тенге</w:t>
            </w:r>
          </w:p>
        </w:tc>
        <w:tc>
          <w:tcPr>
            <w:tcW w:w="638" w:type="pct"/>
            <w:vAlign w:val="center"/>
          </w:tcPr>
          <w:p w14:paraId="422EB86E" w14:textId="2125C178" w:rsidR="00FD7584" w:rsidRPr="00D93F2A" w:rsidRDefault="00FD7584" w:rsidP="00FD7584">
            <w:pPr>
              <w:spacing w:after="0" w:line="259" w:lineRule="auto"/>
              <w:ind w:right="57" w:firstLine="0"/>
              <w:jc w:val="center"/>
              <w:rPr>
                <w:sz w:val="22"/>
                <w:szCs w:val="22"/>
              </w:rPr>
            </w:pPr>
            <w:r w:rsidRPr="00D93F2A">
              <w:rPr>
                <w:sz w:val="22"/>
                <w:szCs w:val="22"/>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4"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C9EA647" w14:textId="032D3F59" w:rsidR="00466128" w:rsidRPr="00B74C20" w:rsidRDefault="008C67AE" w:rsidP="00350F87">
      <w:pPr>
        <w:spacing w:after="0"/>
        <w:ind w:firstLine="0"/>
        <w:rPr>
          <w:sz w:val="24"/>
        </w:rPr>
      </w:pPr>
      <w:r w:rsidRPr="008C67AE">
        <w:rPr>
          <w:sz w:val="24"/>
        </w:rPr>
        <w:t xml:space="preserve">Потенциальный поставщик должен иметь опыт работы в капитальном ремонте скважин освоении скважин с содержанием сероводорода не менее </w:t>
      </w:r>
      <w:r w:rsidR="00C825D4">
        <w:rPr>
          <w:sz w:val="24"/>
        </w:rPr>
        <w:t>3</w:t>
      </w:r>
      <w:r w:rsidRPr="008C67AE">
        <w:rPr>
          <w:sz w:val="24"/>
        </w:rPr>
        <w:t xml:space="preserve">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w:t>
      </w:r>
      <w:r w:rsidRPr="008C67AE">
        <w:rPr>
          <w:sz w:val="24"/>
        </w:rPr>
        <w:lastRenderedPageBreak/>
        <w:t>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07BB4C72" w14:textId="77777777" w:rsidR="008C67AE" w:rsidRPr="00B74C20" w:rsidRDefault="008C67AE"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Default="00350F87" w:rsidP="00350F87">
      <w:pPr>
        <w:pStyle w:val="a8"/>
        <w:spacing w:after="0"/>
        <w:ind w:left="0" w:firstLine="0"/>
        <w:rPr>
          <w:sz w:val="24"/>
        </w:rPr>
      </w:pPr>
    </w:p>
    <w:tbl>
      <w:tblPr>
        <w:tblStyle w:val="TableGrid"/>
        <w:tblW w:w="13758" w:type="dxa"/>
        <w:tblInd w:w="3" w:type="dxa"/>
        <w:tblCellMar>
          <w:left w:w="18" w:type="dxa"/>
          <w:right w:w="84" w:type="dxa"/>
        </w:tblCellMar>
        <w:tblLook w:val="04A0" w:firstRow="1" w:lastRow="0" w:firstColumn="1" w:lastColumn="0" w:noHBand="0" w:noVBand="1"/>
      </w:tblPr>
      <w:tblGrid>
        <w:gridCol w:w="7222"/>
        <w:gridCol w:w="3685"/>
        <w:gridCol w:w="1742"/>
        <w:gridCol w:w="1109"/>
      </w:tblGrid>
      <w:tr w:rsidR="00FD7584" w:rsidRPr="00F53035" w14:paraId="4F3FA609" w14:textId="77777777" w:rsidTr="00FD7584">
        <w:trPr>
          <w:trHeight w:val="632"/>
        </w:trPr>
        <w:tc>
          <w:tcPr>
            <w:tcW w:w="7222" w:type="dxa"/>
            <w:tcBorders>
              <w:top w:val="single" w:sz="2" w:space="0" w:color="000000"/>
              <w:left w:val="single" w:sz="4" w:space="0" w:color="auto"/>
              <w:bottom w:val="single" w:sz="6" w:space="0" w:color="000000"/>
              <w:right w:val="single" w:sz="6" w:space="0" w:color="000000"/>
            </w:tcBorders>
          </w:tcPr>
          <w:p w14:paraId="64B8995E" w14:textId="77777777" w:rsidR="00FD7584" w:rsidRPr="00F53035" w:rsidRDefault="00FD7584" w:rsidP="000D1F5D">
            <w:pPr>
              <w:spacing w:after="0" w:line="259" w:lineRule="auto"/>
              <w:ind w:firstLine="0"/>
              <w:jc w:val="center"/>
              <w:rPr>
                <w:sz w:val="22"/>
                <w:szCs w:val="22"/>
              </w:rPr>
            </w:pPr>
            <w:r w:rsidRPr="00F53035">
              <w:rPr>
                <w:b/>
                <w:sz w:val="22"/>
                <w:szCs w:val="22"/>
              </w:rPr>
              <w:t>Специалисты, обладающие квалификацией и/или опытом работы</w:t>
            </w:r>
          </w:p>
        </w:tc>
        <w:tc>
          <w:tcPr>
            <w:tcW w:w="3685" w:type="dxa"/>
            <w:tcBorders>
              <w:top w:val="single" w:sz="2" w:space="0" w:color="000000"/>
              <w:left w:val="single" w:sz="6" w:space="0" w:color="000000"/>
              <w:bottom w:val="single" w:sz="5" w:space="0" w:color="000000"/>
              <w:right w:val="single" w:sz="5" w:space="0" w:color="000000"/>
            </w:tcBorders>
            <w:vAlign w:val="center"/>
          </w:tcPr>
          <w:p w14:paraId="18E08E5B" w14:textId="77777777" w:rsidR="00FD7584" w:rsidRPr="00F53035" w:rsidRDefault="00FD7584" w:rsidP="000D1F5D">
            <w:pPr>
              <w:spacing w:after="0" w:line="259" w:lineRule="auto"/>
              <w:ind w:left="3" w:firstLine="0"/>
              <w:jc w:val="left"/>
              <w:rPr>
                <w:sz w:val="22"/>
                <w:szCs w:val="22"/>
              </w:rPr>
            </w:pPr>
            <w:r w:rsidRPr="00F5303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79C1FF6A" w14:textId="77777777" w:rsidR="00FD7584" w:rsidRPr="00F53035" w:rsidRDefault="00FD7584" w:rsidP="000D1F5D">
            <w:pPr>
              <w:spacing w:after="0" w:line="259" w:lineRule="auto"/>
              <w:ind w:left="3" w:firstLine="0"/>
              <w:jc w:val="center"/>
              <w:rPr>
                <w:sz w:val="22"/>
                <w:szCs w:val="22"/>
              </w:rPr>
            </w:pPr>
            <w:r w:rsidRPr="00F5303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227074DA" w14:textId="77777777" w:rsidR="00FD7584" w:rsidRPr="00F53035" w:rsidRDefault="00FD7584" w:rsidP="000D1F5D">
            <w:pPr>
              <w:spacing w:after="0" w:line="259" w:lineRule="auto"/>
              <w:ind w:left="3" w:firstLine="0"/>
              <w:jc w:val="center"/>
              <w:rPr>
                <w:sz w:val="22"/>
                <w:szCs w:val="22"/>
              </w:rPr>
            </w:pPr>
            <w:r w:rsidRPr="00F53035">
              <w:rPr>
                <w:b/>
                <w:sz w:val="22"/>
                <w:szCs w:val="22"/>
              </w:rPr>
              <w:t>Опыт работы</w:t>
            </w:r>
          </w:p>
        </w:tc>
      </w:tr>
      <w:tr w:rsidR="00FD7584" w:rsidRPr="00F53035" w14:paraId="58919A14" w14:textId="77777777" w:rsidTr="00FD7584">
        <w:trPr>
          <w:trHeight w:val="632"/>
        </w:trPr>
        <w:tc>
          <w:tcPr>
            <w:tcW w:w="7222" w:type="dxa"/>
            <w:tcBorders>
              <w:top w:val="single" w:sz="2" w:space="0" w:color="000000"/>
              <w:left w:val="single" w:sz="4" w:space="0" w:color="auto"/>
              <w:bottom w:val="single" w:sz="6" w:space="0" w:color="000000"/>
              <w:right w:val="single" w:sz="6" w:space="0" w:color="000000"/>
            </w:tcBorders>
          </w:tcPr>
          <w:p w14:paraId="57D1951D" w14:textId="77777777" w:rsidR="00FD7584" w:rsidRPr="004103BD" w:rsidRDefault="00FD7584" w:rsidP="000D1F5D">
            <w:pPr>
              <w:spacing w:after="0" w:line="259" w:lineRule="auto"/>
              <w:ind w:firstLine="0"/>
              <w:jc w:val="left"/>
              <w:rPr>
                <w:bCs/>
                <w:sz w:val="22"/>
                <w:szCs w:val="22"/>
              </w:rPr>
            </w:pPr>
            <w:r w:rsidRPr="004103BD">
              <w:rPr>
                <w:b/>
                <w:sz w:val="22"/>
                <w:szCs w:val="22"/>
              </w:rPr>
              <w:t>Инженер-геолог,</w:t>
            </w:r>
            <w:r>
              <w:rPr>
                <w:bCs/>
                <w:sz w:val="22"/>
                <w:szCs w:val="22"/>
              </w:rPr>
              <w:t xml:space="preserve"> </w:t>
            </w:r>
            <w:r w:rsidRPr="004103BD">
              <w:rPr>
                <w:bCs/>
                <w:sz w:val="22"/>
                <w:szCs w:val="22"/>
              </w:rPr>
              <w:t>образование</w:t>
            </w:r>
            <w:r>
              <w:rPr>
                <w:bCs/>
                <w:sz w:val="22"/>
                <w:szCs w:val="22"/>
              </w:rPr>
              <w:t xml:space="preserve">: </w:t>
            </w:r>
            <w:r w:rsidRPr="000964DE">
              <w:rPr>
                <w:bCs/>
                <w:sz w:val="22"/>
                <w:szCs w:val="22"/>
              </w:rPr>
              <w:t>Горный инженер или Геолог или Инженер нефтяник или Инженер 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r>
              <w:rPr>
                <w:bCs/>
                <w:sz w:val="22"/>
                <w:szCs w:val="22"/>
              </w:rPr>
              <w:t xml:space="preserve">, </w:t>
            </w:r>
            <w:r w:rsidRPr="00A07E41">
              <w:rPr>
                <w:bCs/>
                <w:sz w:val="22"/>
                <w:szCs w:val="22"/>
              </w:rPr>
              <w:t>Геология нефти и газа.</w:t>
            </w:r>
          </w:p>
        </w:tc>
        <w:tc>
          <w:tcPr>
            <w:tcW w:w="3685" w:type="dxa"/>
            <w:tcBorders>
              <w:top w:val="single" w:sz="2" w:space="0" w:color="000000"/>
              <w:left w:val="single" w:sz="6" w:space="0" w:color="000000"/>
              <w:bottom w:val="single" w:sz="5" w:space="0" w:color="000000"/>
              <w:right w:val="single" w:sz="5" w:space="0" w:color="000000"/>
            </w:tcBorders>
            <w:vAlign w:val="center"/>
          </w:tcPr>
          <w:p w14:paraId="1E525E51" w14:textId="77777777" w:rsidR="00FD7584" w:rsidRPr="000964DE" w:rsidRDefault="00FD7584" w:rsidP="000D1F5D">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58F908AA" w14:textId="77777777" w:rsidR="00FD7584" w:rsidRPr="004103BD" w:rsidRDefault="00FD7584" w:rsidP="000D1F5D">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64CE4749" w14:textId="77777777" w:rsidR="00FD7584" w:rsidRPr="004103BD" w:rsidRDefault="00FD7584" w:rsidP="000D1F5D">
            <w:pPr>
              <w:spacing w:after="0" w:line="259" w:lineRule="auto"/>
              <w:ind w:left="3" w:firstLine="0"/>
              <w:jc w:val="center"/>
              <w:rPr>
                <w:bCs/>
                <w:sz w:val="22"/>
                <w:szCs w:val="22"/>
              </w:rPr>
            </w:pPr>
            <w:r>
              <w:rPr>
                <w:bCs/>
                <w:sz w:val="22"/>
                <w:szCs w:val="22"/>
              </w:rPr>
              <w:t>Не менее 3 лет</w:t>
            </w:r>
          </w:p>
        </w:tc>
      </w:tr>
      <w:tr w:rsidR="00FD7584" w:rsidRPr="00F53035" w14:paraId="77854247" w14:textId="77777777" w:rsidTr="00FD7584">
        <w:trPr>
          <w:trHeight w:val="632"/>
        </w:trPr>
        <w:tc>
          <w:tcPr>
            <w:tcW w:w="7222" w:type="dxa"/>
            <w:tcBorders>
              <w:top w:val="single" w:sz="2" w:space="0" w:color="000000"/>
              <w:left w:val="single" w:sz="4" w:space="0" w:color="auto"/>
              <w:bottom w:val="single" w:sz="6" w:space="0" w:color="000000"/>
              <w:right w:val="single" w:sz="6" w:space="0" w:color="000000"/>
            </w:tcBorders>
          </w:tcPr>
          <w:p w14:paraId="64D0D3F2" w14:textId="77777777" w:rsidR="00FD7584" w:rsidRPr="004103BD" w:rsidRDefault="00FD7584" w:rsidP="000D1F5D">
            <w:pPr>
              <w:spacing w:after="0" w:line="259" w:lineRule="auto"/>
              <w:ind w:firstLine="0"/>
              <w:jc w:val="left"/>
              <w:rPr>
                <w:bCs/>
                <w:sz w:val="22"/>
                <w:szCs w:val="22"/>
              </w:rPr>
            </w:pPr>
            <w:r w:rsidRPr="004103BD">
              <w:rPr>
                <w:b/>
                <w:sz w:val="22"/>
                <w:szCs w:val="22"/>
              </w:rPr>
              <w:t xml:space="preserve">Инженер-технолог, </w:t>
            </w:r>
            <w:r w:rsidRPr="004103BD">
              <w:rPr>
                <w:bCs/>
                <w:sz w:val="22"/>
                <w:szCs w:val="22"/>
              </w:rPr>
              <w:t xml:space="preserve">образование: </w:t>
            </w:r>
            <w:r w:rsidRPr="000964DE">
              <w:rPr>
                <w:bCs/>
                <w:sz w:val="22"/>
                <w:szCs w:val="22"/>
              </w:rPr>
              <w:t>Горный инженер или Геолог или Инженер нефтяник или Инженер 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r w:rsidRPr="004103BD">
              <w:rPr>
                <w:bCs/>
                <w:sz w:val="22"/>
                <w:szCs w:val="22"/>
              </w:rPr>
              <w:t>.</w:t>
            </w:r>
          </w:p>
        </w:tc>
        <w:tc>
          <w:tcPr>
            <w:tcW w:w="3685" w:type="dxa"/>
            <w:tcBorders>
              <w:top w:val="single" w:sz="2" w:space="0" w:color="000000"/>
              <w:left w:val="single" w:sz="6" w:space="0" w:color="000000"/>
              <w:bottom w:val="single" w:sz="5" w:space="0" w:color="000000"/>
              <w:right w:val="single" w:sz="5" w:space="0" w:color="000000"/>
            </w:tcBorders>
            <w:vAlign w:val="center"/>
          </w:tcPr>
          <w:p w14:paraId="3A5FCD38" w14:textId="77777777" w:rsidR="00FD7584" w:rsidRPr="004103BD" w:rsidRDefault="00FD7584" w:rsidP="000D1F5D">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0850C32D" w14:textId="77777777" w:rsidR="00FD7584" w:rsidRPr="004103BD" w:rsidRDefault="00FD7584" w:rsidP="000D1F5D">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1D5C430E" w14:textId="77777777" w:rsidR="00FD7584" w:rsidRPr="004103BD" w:rsidRDefault="00FD7584" w:rsidP="000D1F5D">
            <w:pPr>
              <w:spacing w:after="0" w:line="259" w:lineRule="auto"/>
              <w:ind w:left="3" w:firstLine="0"/>
              <w:jc w:val="center"/>
              <w:rPr>
                <w:bCs/>
                <w:sz w:val="22"/>
                <w:szCs w:val="22"/>
              </w:rPr>
            </w:pPr>
            <w:r>
              <w:rPr>
                <w:bCs/>
                <w:sz w:val="22"/>
                <w:szCs w:val="22"/>
              </w:rPr>
              <w:t xml:space="preserve">Не менее 1 года </w:t>
            </w:r>
          </w:p>
        </w:tc>
      </w:tr>
      <w:tr w:rsidR="00FD7584" w:rsidRPr="00F53035" w14:paraId="796888B2" w14:textId="77777777" w:rsidTr="00FD7584">
        <w:trPr>
          <w:trHeight w:val="632"/>
        </w:trPr>
        <w:tc>
          <w:tcPr>
            <w:tcW w:w="7222" w:type="dxa"/>
            <w:tcBorders>
              <w:top w:val="single" w:sz="2" w:space="0" w:color="000000"/>
              <w:left w:val="single" w:sz="4" w:space="0" w:color="auto"/>
              <w:bottom w:val="single" w:sz="6" w:space="0" w:color="000000"/>
              <w:right w:val="single" w:sz="6" w:space="0" w:color="000000"/>
            </w:tcBorders>
          </w:tcPr>
          <w:p w14:paraId="4E4CA7F6" w14:textId="77777777" w:rsidR="00FD7584" w:rsidRPr="004103BD" w:rsidRDefault="00FD7584" w:rsidP="000D1F5D">
            <w:pPr>
              <w:spacing w:after="0" w:line="259" w:lineRule="auto"/>
              <w:ind w:firstLine="0"/>
              <w:jc w:val="left"/>
              <w:rPr>
                <w:bCs/>
                <w:sz w:val="22"/>
                <w:szCs w:val="22"/>
              </w:rPr>
            </w:pPr>
            <w:r w:rsidRPr="004103BD">
              <w:rPr>
                <w:b/>
                <w:sz w:val="22"/>
                <w:szCs w:val="22"/>
              </w:rPr>
              <w:t>Техник-технолог,</w:t>
            </w:r>
            <w:r w:rsidRPr="004103BD">
              <w:rPr>
                <w:bCs/>
                <w:sz w:val="22"/>
                <w:szCs w:val="22"/>
              </w:rPr>
              <w:t xml:space="preserve"> образование: Горный инженер или Геолог или Инженер нефтяник или Инженер технолог или Техник-Технолог в следующих областях: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w:t>
            </w:r>
            <w:r>
              <w:rPr>
                <w:bCs/>
                <w:sz w:val="22"/>
                <w:szCs w:val="22"/>
              </w:rPr>
              <w:t xml:space="preserve">, </w:t>
            </w:r>
            <w:r w:rsidRPr="00A07E41">
              <w:rPr>
                <w:bCs/>
                <w:sz w:val="22"/>
                <w:szCs w:val="22"/>
              </w:rPr>
              <w:t>Эксплуатация газонефтепроводов и газонефтехранилищ.</w:t>
            </w:r>
          </w:p>
        </w:tc>
        <w:tc>
          <w:tcPr>
            <w:tcW w:w="3685" w:type="dxa"/>
            <w:tcBorders>
              <w:top w:val="single" w:sz="2" w:space="0" w:color="000000"/>
              <w:left w:val="single" w:sz="6" w:space="0" w:color="000000"/>
              <w:bottom w:val="single" w:sz="5" w:space="0" w:color="000000"/>
              <w:right w:val="single" w:sz="5" w:space="0" w:color="000000"/>
            </w:tcBorders>
            <w:vAlign w:val="center"/>
          </w:tcPr>
          <w:p w14:paraId="6DD4601B" w14:textId="77777777" w:rsidR="00FD7584" w:rsidRPr="004103BD" w:rsidRDefault="00FD7584" w:rsidP="000D1F5D">
            <w:pPr>
              <w:spacing w:after="0" w:line="259" w:lineRule="auto"/>
              <w:ind w:left="3" w:firstLine="0"/>
              <w:jc w:val="left"/>
              <w:rPr>
                <w:bCs/>
                <w:sz w:val="22"/>
                <w:szCs w:val="22"/>
              </w:rPr>
            </w:pPr>
            <w:r w:rsidRPr="000964DE">
              <w:rPr>
                <w:bCs/>
                <w:sz w:val="22"/>
                <w:szCs w:val="22"/>
              </w:rPr>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0777E08D" w14:textId="77777777" w:rsidR="00FD7584" w:rsidRPr="004103BD" w:rsidRDefault="00FD7584" w:rsidP="000D1F5D">
            <w:pPr>
              <w:spacing w:after="0" w:line="259" w:lineRule="auto"/>
              <w:ind w:left="3" w:firstLine="0"/>
              <w:jc w:val="center"/>
              <w:rPr>
                <w:bCs/>
                <w:sz w:val="22"/>
                <w:szCs w:val="22"/>
              </w:rPr>
            </w:pPr>
            <w:r>
              <w:rPr>
                <w:bCs/>
                <w:sz w:val="22"/>
                <w:szCs w:val="22"/>
              </w:rPr>
              <w:t>2</w:t>
            </w:r>
          </w:p>
        </w:tc>
        <w:tc>
          <w:tcPr>
            <w:tcW w:w="1109" w:type="dxa"/>
            <w:tcBorders>
              <w:top w:val="single" w:sz="2" w:space="0" w:color="000000"/>
              <w:left w:val="single" w:sz="5" w:space="0" w:color="000000"/>
              <w:bottom w:val="single" w:sz="5" w:space="0" w:color="000000"/>
              <w:right w:val="single" w:sz="2" w:space="0" w:color="000000"/>
            </w:tcBorders>
          </w:tcPr>
          <w:p w14:paraId="1CEE34B3" w14:textId="77777777" w:rsidR="00FD7584" w:rsidRPr="00981470" w:rsidRDefault="00FD7584" w:rsidP="000D1F5D">
            <w:pPr>
              <w:spacing w:after="0" w:line="259" w:lineRule="auto"/>
              <w:ind w:left="3" w:firstLine="0"/>
              <w:jc w:val="center"/>
              <w:rPr>
                <w:bCs/>
                <w:sz w:val="22"/>
                <w:szCs w:val="22"/>
                <w:lang w:val="en-US"/>
              </w:rPr>
            </w:pPr>
            <w:r>
              <w:rPr>
                <w:bCs/>
                <w:sz w:val="22"/>
                <w:szCs w:val="22"/>
              </w:rPr>
              <w:t xml:space="preserve">Не менее </w:t>
            </w:r>
            <w:r>
              <w:rPr>
                <w:bCs/>
                <w:sz w:val="22"/>
                <w:szCs w:val="22"/>
                <w:lang w:val="en-US"/>
              </w:rPr>
              <w:t>1</w:t>
            </w:r>
            <w:r>
              <w:rPr>
                <w:bCs/>
                <w:sz w:val="22"/>
                <w:szCs w:val="22"/>
              </w:rPr>
              <w:t xml:space="preserve"> года</w:t>
            </w:r>
          </w:p>
        </w:tc>
      </w:tr>
      <w:tr w:rsidR="00FD7584" w:rsidRPr="00F53035" w14:paraId="46DE9475" w14:textId="77777777" w:rsidTr="008016E4">
        <w:trPr>
          <w:trHeight w:val="632"/>
        </w:trPr>
        <w:tc>
          <w:tcPr>
            <w:tcW w:w="7222" w:type="dxa"/>
            <w:tcBorders>
              <w:top w:val="single" w:sz="2" w:space="0" w:color="000000"/>
              <w:left w:val="single" w:sz="4" w:space="0" w:color="auto"/>
              <w:bottom w:val="single" w:sz="2" w:space="0" w:color="000000"/>
              <w:right w:val="single" w:sz="6" w:space="0" w:color="000000"/>
            </w:tcBorders>
          </w:tcPr>
          <w:p w14:paraId="3A51146B" w14:textId="77777777" w:rsidR="00FD7584" w:rsidRPr="004103BD" w:rsidRDefault="00FD7584" w:rsidP="000D1F5D">
            <w:pPr>
              <w:spacing w:after="0" w:line="259" w:lineRule="auto"/>
              <w:ind w:firstLine="0"/>
              <w:jc w:val="left"/>
              <w:rPr>
                <w:bCs/>
                <w:sz w:val="22"/>
                <w:szCs w:val="22"/>
              </w:rPr>
            </w:pPr>
            <w:r w:rsidRPr="004103BD">
              <w:rPr>
                <w:b/>
                <w:sz w:val="22"/>
                <w:szCs w:val="22"/>
              </w:rPr>
              <w:t xml:space="preserve">Лаборант, </w:t>
            </w:r>
            <w:r>
              <w:rPr>
                <w:bCs/>
                <w:sz w:val="22"/>
                <w:szCs w:val="22"/>
              </w:rPr>
              <w:t>о</w:t>
            </w:r>
            <w:r w:rsidRPr="004103BD">
              <w:rPr>
                <w:bCs/>
                <w:sz w:val="22"/>
                <w:szCs w:val="22"/>
              </w:rPr>
              <w:t xml:space="preserve">бразование: Инженер или Инженер-технолог или Лаборант или Технолог или Техник-лаборант в следующих областях: </w:t>
            </w:r>
          </w:p>
          <w:p w14:paraId="53891B2C" w14:textId="77777777" w:rsidR="00FD7584" w:rsidRPr="004103BD" w:rsidRDefault="00FD7584" w:rsidP="000D1F5D">
            <w:pPr>
              <w:spacing w:after="0" w:line="259" w:lineRule="auto"/>
              <w:ind w:firstLine="0"/>
              <w:jc w:val="left"/>
              <w:rPr>
                <w:bCs/>
                <w:sz w:val="22"/>
                <w:szCs w:val="22"/>
              </w:rPr>
            </w:pPr>
            <w:r w:rsidRPr="004103BD">
              <w:rPr>
                <w:bCs/>
                <w:sz w:val="22"/>
                <w:szCs w:val="22"/>
              </w:rPr>
              <w:t>Химическая технология органических веществ или Химические технологии и производство или лабораторная Технология</w:t>
            </w:r>
            <w:r>
              <w:rPr>
                <w:bCs/>
                <w:sz w:val="22"/>
                <w:szCs w:val="22"/>
              </w:rPr>
              <w:t xml:space="preserve"> или </w:t>
            </w:r>
            <w:r w:rsidRPr="004103BD">
              <w:rPr>
                <w:bCs/>
                <w:sz w:val="22"/>
                <w:szCs w:val="22"/>
              </w:rPr>
              <w:t xml:space="preserve">Нефтегазовое дело или Разработка и эксплуатация нефтяных и газовых </w:t>
            </w:r>
            <w:r w:rsidRPr="004103BD">
              <w:rPr>
                <w:bCs/>
                <w:sz w:val="22"/>
                <w:szCs w:val="22"/>
              </w:rPr>
              <w:lastRenderedPageBreak/>
              <w:t>месторождений или Разработка нефтяных и газовых месторождений или прикладная геология</w:t>
            </w:r>
            <w:r>
              <w:rPr>
                <w:bCs/>
                <w:sz w:val="22"/>
                <w:szCs w:val="22"/>
              </w:rPr>
              <w:t xml:space="preserve"> или</w:t>
            </w:r>
            <w:r>
              <w:t xml:space="preserve"> </w:t>
            </w:r>
            <w:r w:rsidRPr="00A07E41">
              <w:rPr>
                <w:bCs/>
                <w:sz w:val="22"/>
                <w:szCs w:val="22"/>
              </w:rPr>
              <w:t>Химическая технология нефти и газа.</w:t>
            </w:r>
          </w:p>
        </w:tc>
        <w:tc>
          <w:tcPr>
            <w:tcW w:w="3685" w:type="dxa"/>
            <w:tcBorders>
              <w:top w:val="single" w:sz="2" w:space="0" w:color="000000"/>
              <w:left w:val="single" w:sz="6" w:space="0" w:color="000000"/>
              <w:bottom w:val="single" w:sz="2" w:space="0" w:color="000000"/>
              <w:right w:val="single" w:sz="5" w:space="0" w:color="000000"/>
            </w:tcBorders>
            <w:vAlign w:val="center"/>
          </w:tcPr>
          <w:p w14:paraId="4DE439B4" w14:textId="77777777" w:rsidR="00FD7584" w:rsidRPr="004103BD" w:rsidRDefault="00FD7584" w:rsidP="000D1F5D">
            <w:pPr>
              <w:spacing w:after="0" w:line="259" w:lineRule="auto"/>
              <w:ind w:left="3" w:firstLine="0"/>
              <w:jc w:val="left"/>
              <w:rPr>
                <w:bCs/>
                <w:sz w:val="22"/>
                <w:szCs w:val="22"/>
              </w:rPr>
            </w:pPr>
            <w:r w:rsidRPr="000964DE">
              <w:rPr>
                <w:bCs/>
                <w:sz w:val="22"/>
                <w:szCs w:val="22"/>
              </w:rPr>
              <w:lastRenderedPageBreak/>
              <w:t>Электронная копия диплома, копия трудовой книжки или трудового договора.</w:t>
            </w:r>
          </w:p>
        </w:tc>
        <w:tc>
          <w:tcPr>
            <w:tcW w:w="1742" w:type="dxa"/>
            <w:tcBorders>
              <w:top w:val="single" w:sz="2" w:space="0" w:color="000000"/>
              <w:left w:val="single" w:sz="5" w:space="0" w:color="000000"/>
              <w:bottom w:val="single" w:sz="2" w:space="0" w:color="000000"/>
              <w:right w:val="single" w:sz="5" w:space="0" w:color="000000"/>
            </w:tcBorders>
            <w:vAlign w:val="center"/>
          </w:tcPr>
          <w:p w14:paraId="47869C9C" w14:textId="77777777" w:rsidR="00FD7584" w:rsidRPr="001C2A8F" w:rsidRDefault="00FD7584" w:rsidP="000D1F5D">
            <w:pPr>
              <w:spacing w:after="0" w:line="259" w:lineRule="auto"/>
              <w:ind w:left="3" w:firstLine="0"/>
              <w:jc w:val="center"/>
              <w:rPr>
                <w:bCs/>
                <w:sz w:val="22"/>
                <w:szCs w:val="22"/>
                <w:lang w:val="en-US"/>
              </w:rPr>
            </w:pPr>
            <w:r>
              <w:rPr>
                <w:bCs/>
                <w:sz w:val="22"/>
                <w:szCs w:val="22"/>
                <w:lang w:val="en-US"/>
              </w:rPr>
              <w:t>1</w:t>
            </w:r>
          </w:p>
        </w:tc>
        <w:tc>
          <w:tcPr>
            <w:tcW w:w="1109" w:type="dxa"/>
            <w:tcBorders>
              <w:top w:val="single" w:sz="2" w:space="0" w:color="000000"/>
              <w:left w:val="single" w:sz="5" w:space="0" w:color="000000"/>
              <w:bottom w:val="single" w:sz="2" w:space="0" w:color="000000"/>
              <w:right w:val="single" w:sz="2" w:space="0" w:color="000000"/>
            </w:tcBorders>
          </w:tcPr>
          <w:p w14:paraId="1232EDEF" w14:textId="77777777" w:rsidR="00FD7584" w:rsidRPr="00236266" w:rsidRDefault="00FD7584" w:rsidP="000D1F5D">
            <w:pPr>
              <w:spacing w:after="0" w:line="259" w:lineRule="auto"/>
              <w:ind w:left="3" w:firstLine="0"/>
              <w:jc w:val="center"/>
              <w:rPr>
                <w:bCs/>
                <w:sz w:val="22"/>
                <w:szCs w:val="22"/>
                <w:lang w:val="en-US"/>
              </w:rPr>
            </w:pPr>
            <w:r>
              <w:rPr>
                <w:bCs/>
                <w:sz w:val="22"/>
                <w:szCs w:val="22"/>
              </w:rPr>
              <w:t xml:space="preserve">Не менее </w:t>
            </w:r>
            <w:r>
              <w:rPr>
                <w:bCs/>
                <w:sz w:val="22"/>
                <w:szCs w:val="22"/>
                <w:lang w:val="en-US"/>
              </w:rPr>
              <w:t xml:space="preserve">1 </w:t>
            </w:r>
            <w:r>
              <w:rPr>
                <w:bCs/>
                <w:sz w:val="22"/>
                <w:szCs w:val="22"/>
              </w:rPr>
              <w:t xml:space="preserve"> года</w:t>
            </w:r>
          </w:p>
        </w:tc>
      </w:tr>
      <w:tr w:rsidR="008016E4" w:rsidRPr="00F53035" w14:paraId="40E87FDD" w14:textId="77777777" w:rsidTr="00FD7584">
        <w:trPr>
          <w:trHeight w:val="632"/>
        </w:trPr>
        <w:tc>
          <w:tcPr>
            <w:tcW w:w="7222" w:type="dxa"/>
            <w:tcBorders>
              <w:top w:val="single" w:sz="2" w:space="0" w:color="000000"/>
              <w:left w:val="single" w:sz="4" w:space="0" w:color="auto"/>
              <w:bottom w:val="single" w:sz="6" w:space="0" w:color="000000"/>
              <w:right w:val="single" w:sz="6" w:space="0" w:color="000000"/>
            </w:tcBorders>
          </w:tcPr>
          <w:p w14:paraId="04BEAA6F" w14:textId="169C2F66" w:rsidR="00431E33" w:rsidRPr="00431E33" w:rsidRDefault="00431E33" w:rsidP="008016E4">
            <w:pPr>
              <w:spacing w:after="0" w:line="259" w:lineRule="auto"/>
              <w:ind w:firstLine="0"/>
              <w:jc w:val="left"/>
              <w:rPr>
                <w:b/>
                <w:sz w:val="22"/>
                <w:szCs w:val="22"/>
              </w:rPr>
            </w:pPr>
            <w:r w:rsidRPr="00431E33">
              <w:rPr>
                <w:b/>
                <w:sz w:val="22"/>
                <w:szCs w:val="22"/>
              </w:rPr>
              <w:t>С</w:t>
            </w:r>
            <w:r w:rsidR="008016E4" w:rsidRPr="00431E33">
              <w:rPr>
                <w:b/>
                <w:sz w:val="22"/>
                <w:szCs w:val="22"/>
              </w:rPr>
              <w:t xml:space="preserve">пециалист в области охраны труда, техники безопасности и охраны окружающей </w:t>
            </w:r>
            <w:r w:rsidRPr="00431E33">
              <w:rPr>
                <w:b/>
                <w:sz w:val="22"/>
                <w:szCs w:val="22"/>
              </w:rPr>
              <w:t>среды</w:t>
            </w:r>
          </w:p>
          <w:p w14:paraId="13903118" w14:textId="24C2CA4F" w:rsidR="008016E4" w:rsidRPr="004103BD" w:rsidRDefault="008016E4" w:rsidP="008016E4">
            <w:pPr>
              <w:spacing w:after="0" w:line="259" w:lineRule="auto"/>
              <w:ind w:firstLine="0"/>
              <w:jc w:val="left"/>
              <w:rPr>
                <w:b/>
                <w:sz w:val="22"/>
                <w:szCs w:val="22"/>
              </w:rPr>
            </w:pPr>
            <w:r w:rsidRPr="008016E4">
              <w:rPr>
                <w:bCs/>
                <w:sz w:val="22"/>
                <w:szCs w:val="22"/>
              </w:rPr>
              <w:t>Специалист должен иметь подтвержденную профессиональную подготовку в области охраны труда</w:t>
            </w:r>
          </w:p>
        </w:tc>
        <w:tc>
          <w:tcPr>
            <w:tcW w:w="3685" w:type="dxa"/>
            <w:tcBorders>
              <w:top w:val="single" w:sz="2" w:space="0" w:color="000000"/>
              <w:left w:val="single" w:sz="6" w:space="0" w:color="000000"/>
              <w:bottom w:val="single" w:sz="5" w:space="0" w:color="000000"/>
              <w:right w:val="single" w:sz="5" w:space="0" w:color="000000"/>
            </w:tcBorders>
            <w:vAlign w:val="center"/>
          </w:tcPr>
          <w:p w14:paraId="1DB81B85" w14:textId="01342500" w:rsidR="008016E4" w:rsidRPr="000964DE" w:rsidRDefault="00431E33" w:rsidP="000D1F5D">
            <w:pPr>
              <w:spacing w:after="0" w:line="259" w:lineRule="auto"/>
              <w:ind w:left="3" w:firstLine="0"/>
              <w:jc w:val="left"/>
              <w:rPr>
                <w:bCs/>
                <w:sz w:val="22"/>
                <w:szCs w:val="22"/>
              </w:rPr>
            </w:pPr>
            <w:r>
              <w:rPr>
                <w:bCs/>
                <w:sz w:val="22"/>
                <w:szCs w:val="22"/>
              </w:rPr>
              <w:t>Н</w:t>
            </w:r>
            <w:r w:rsidRPr="008016E4">
              <w:rPr>
                <w:bCs/>
                <w:sz w:val="22"/>
                <w:szCs w:val="22"/>
              </w:rPr>
              <w:t>аличие действующего сертификата международного образца в сфере управления безопасностью труда</w:t>
            </w:r>
            <w:r w:rsidR="008016E4" w:rsidRPr="000964DE">
              <w:rPr>
                <w:bCs/>
                <w:sz w:val="22"/>
                <w:szCs w:val="22"/>
              </w:rPr>
              <w:t>, копия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3B0480D4" w14:textId="424617DA" w:rsidR="008016E4" w:rsidRPr="008016E4" w:rsidRDefault="008016E4" w:rsidP="000D1F5D">
            <w:pPr>
              <w:spacing w:after="0" w:line="259" w:lineRule="auto"/>
              <w:ind w:left="3" w:firstLine="0"/>
              <w:jc w:val="center"/>
              <w:rPr>
                <w:bCs/>
                <w:sz w:val="22"/>
                <w:szCs w:val="22"/>
              </w:rPr>
            </w:pPr>
            <w:r>
              <w:rPr>
                <w:bCs/>
                <w:sz w:val="22"/>
                <w:szCs w:val="22"/>
              </w:rPr>
              <w:t>1</w:t>
            </w:r>
          </w:p>
        </w:tc>
        <w:tc>
          <w:tcPr>
            <w:tcW w:w="1109" w:type="dxa"/>
            <w:tcBorders>
              <w:top w:val="single" w:sz="2" w:space="0" w:color="000000"/>
              <w:left w:val="single" w:sz="5" w:space="0" w:color="000000"/>
              <w:bottom w:val="single" w:sz="5" w:space="0" w:color="000000"/>
              <w:right w:val="single" w:sz="2" w:space="0" w:color="000000"/>
            </w:tcBorders>
          </w:tcPr>
          <w:p w14:paraId="36CF11BE" w14:textId="76FFD388" w:rsidR="008016E4" w:rsidRDefault="008016E4" w:rsidP="000D1F5D">
            <w:pPr>
              <w:spacing w:after="0" w:line="259" w:lineRule="auto"/>
              <w:ind w:left="3" w:firstLine="0"/>
              <w:jc w:val="center"/>
              <w:rPr>
                <w:bCs/>
                <w:sz w:val="22"/>
                <w:szCs w:val="22"/>
              </w:rPr>
            </w:pPr>
            <w:r>
              <w:rPr>
                <w:bCs/>
                <w:sz w:val="22"/>
                <w:szCs w:val="22"/>
              </w:rPr>
              <w:t>Не менее 3 лет</w:t>
            </w:r>
          </w:p>
        </w:tc>
      </w:tr>
    </w:tbl>
    <w:p w14:paraId="7F20217A" w14:textId="77777777" w:rsidR="008C67AE" w:rsidRPr="008016E4" w:rsidRDefault="008C67AE" w:rsidP="00350F87">
      <w:pPr>
        <w:pStyle w:val="a8"/>
        <w:spacing w:after="0"/>
        <w:ind w:left="0" w:firstLine="0"/>
        <w:rPr>
          <w:sz w:val="24"/>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2C84146F" w14:textId="77777777" w:rsidR="00FD7584" w:rsidRPr="00FD7584" w:rsidRDefault="00FD7584" w:rsidP="00FD7584">
      <w:pPr>
        <w:spacing w:after="0" w:line="240" w:lineRule="auto"/>
        <w:ind w:firstLine="0"/>
        <w:rPr>
          <w:sz w:val="24"/>
        </w:rPr>
      </w:pPr>
      <w:r w:rsidRPr="00FD7584">
        <w:rPr>
          <w:sz w:val="24"/>
        </w:rPr>
        <w:t xml:space="preserve">3.3.1. Потенциальный поставщик должен приложить к тендерной заявке электронную копию лицензии либо заявление потенциального поставщика, содержащее ссылку на официальный интернет-источник (веб-сайт) государственного органа, выдавшего лицензию на следующие виды деятельности: </w:t>
      </w:r>
    </w:p>
    <w:p w14:paraId="6210A8A2" w14:textId="77777777" w:rsidR="00FD7584" w:rsidRPr="00FD7584" w:rsidRDefault="00FD7584" w:rsidP="00FD7584">
      <w:pPr>
        <w:spacing w:after="0" w:line="240" w:lineRule="auto"/>
        <w:ind w:firstLine="0"/>
        <w:rPr>
          <w:sz w:val="24"/>
        </w:rPr>
      </w:pPr>
      <w:r w:rsidRPr="00FD7584">
        <w:rPr>
          <w:sz w:val="24"/>
        </w:rPr>
        <w:t xml:space="preserve">3.3.1.1. Лицензия на работы и услуги в сфере углеводородов с подвидом: повышение нефтеотдачи нефтяных пластов и увеличение производительности скважин при разведке и добыче углеводородов. </w:t>
      </w:r>
    </w:p>
    <w:p w14:paraId="4AA1E703" w14:textId="3422458A" w:rsidR="00625D6F" w:rsidRDefault="00FD7584" w:rsidP="00FD7584">
      <w:pPr>
        <w:spacing w:after="0" w:line="240" w:lineRule="auto"/>
        <w:ind w:firstLine="0"/>
        <w:rPr>
          <w:sz w:val="24"/>
        </w:rPr>
      </w:pPr>
      <w:r w:rsidRPr="00FD7584">
        <w:rPr>
          <w:sz w:val="24"/>
        </w:rPr>
        <w:t>3.3.1.2. Лицензия на осуществление деятельности связанную с оборотом прекурсоров с подвидом - перевозка, приобретение, хранение, реализацию, использование, уничтожение.</w:t>
      </w:r>
    </w:p>
    <w:p w14:paraId="5F0CD9DF" w14:textId="1F53A717" w:rsidR="00FB4421" w:rsidRDefault="00FB4421" w:rsidP="00FD7584">
      <w:pPr>
        <w:spacing w:after="0" w:line="240" w:lineRule="auto"/>
        <w:ind w:firstLine="0"/>
        <w:rPr>
          <w:sz w:val="24"/>
        </w:rPr>
      </w:pPr>
      <w:r>
        <w:rPr>
          <w:sz w:val="24"/>
        </w:rPr>
        <w:t xml:space="preserve">3.3.1.3. </w:t>
      </w:r>
      <w:r w:rsidRPr="00FB4421">
        <w:rPr>
          <w:sz w:val="24"/>
        </w:rPr>
        <w:t>Лицензия на производство, переработка, приобретение, хранение, реализация, использование, уничтожение ядов</w:t>
      </w:r>
      <w:r>
        <w:rPr>
          <w:sz w:val="24"/>
        </w:rPr>
        <w:t>.</w:t>
      </w:r>
    </w:p>
    <w:p w14:paraId="25A56CC1" w14:textId="77777777" w:rsidR="00FD7584" w:rsidRPr="00B74C20" w:rsidRDefault="00FD7584" w:rsidP="00FD7584">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1C46F394" w14:textId="319495FD" w:rsidR="00466128" w:rsidRPr="00B74C20" w:rsidRDefault="007C3AB9" w:rsidP="00625D6F">
      <w:pPr>
        <w:spacing w:after="0" w:line="240" w:lineRule="auto"/>
        <w:ind w:firstLine="0"/>
        <w:rPr>
          <w:sz w:val="24"/>
        </w:rPr>
      </w:pPr>
      <w:r w:rsidRPr="007C3AB9">
        <w:rPr>
          <w:sz w:val="24"/>
        </w:rPr>
        <w:t>3.4.1</w:t>
      </w:r>
      <w:r>
        <w:rPr>
          <w:sz w:val="24"/>
        </w:rPr>
        <w:t xml:space="preserve">. </w:t>
      </w:r>
      <w:r w:rsidR="00625D6F" w:rsidRPr="00625D6F">
        <w:rPr>
          <w:sz w:val="24"/>
        </w:rPr>
        <w:t>Приложить электронную копию разрешения на применение оборудования в Республике Казахстан.</w:t>
      </w:r>
    </w:p>
    <w:p w14:paraId="0356BFA7" w14:textId="77777777" w:rsidR="007C3AB9" w:rsidRPr="00B74C20" w:rsidRDefault="007C3AB9" w:rsidP="007C3AB9">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1425C2E9"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38782B62"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lastRenderedPageBreak/>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5FD673D5"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53752"/>
    <w:rsid w:val="000775B4"/>
    <w:rsid w:val="000B6541"/>
    <w:rsid w:val="0022519E"/>
    <w:rsid w:val="00226CAD"/>
    <w:rsid w:val="00291B74"/>
    <w:rsid w:val="002C7BA5"/>
    <w:rsid w:val="002D1704"/>
    <w:rsid w:val="00350F87"/>
    <w:rsid w:val="003C59BA"/>
    <w:rsid w:val="00431E33"/>
    <w:rsid w:val="0043658C"/>
    <w:rsid w:val="00454A6F"/>
    <w:rsid w:val="00466128"/>
    <w:rsid w:val="004E4389"/>
    <w:rsid w:val="005D520E"/>
    <w:rsid w:val="00625D6F"/>
    <w:rsid w:val="006462BF"/>
    <w:rsid w:val="00696112"/>
    <w:rsid w:val="006B30F8"/>
    <w:rsid w:val="00764BA7"/>
    <w:rsid w:val="007C3AB9"/>
    <w:rsid w:val="007E167C"/>
    <w:rsid w:val="008016E4"/>
    <w:rsid w:val="008C67AE"/>
    <w:rsid w:val="00910BC6"/>
    <w:rsid w:val="00997BB8"/>
    <w:rsid w:val="00A42411"/>
    <w:rsid w:val="00AE00AD"/>
    <w:rsid w:val="00AE4F0B"/>
    <w:rsid w:val="00AF27D7"/>
    <w:rsid w:val="00AF384A"/>
    <w:rsid w:val="00B17EB8"/>
    <w:rsid w:val="00B74C20"/>
    <w:rsid w:val="00BA3221"/>
    <w:rsid w:val="00BC39A1"/>
    <w:rsid w:val="00C825D4"/>
    <w:rsid w:val="00CD68E3"/>
    <w:rsid w:val="00D607E2"/>
    <w:rsid w:val="00D65008"/>
    <w:rsid w:val="00D93F2A"/>
    <w:rsid w:val="00D96D6A"/>
    <w:rsid w:val="00DC231C"/>
    <w:rsid w:val="00E678C6"/>
    <w:rsid w:val="00E823FE"/>
    <w:rsid w:val="00F045A3"/>
    <w:rsid w:val="00F51317"/>
    <w:rsid w:val="00FB4421"/>
    <w:rsid w:val="00FD7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af5">
    <w:name w:val="No Spacing"/>
    <w:link w:val="af6"/>
    <w:uiPriority w:val="1"/>
    <w:qFormat/>
    <w:rsid w:val="008C67AE"/>
    <w:pPr>
      <w:spacing w:after="0" w:line="240" w:lineRule="auto"/>
    </w:pPr>
    <w:rPr>
      <w:rFonts w:ascii="Calibri" w:eastAsia="Times New Roman" w:hAnsi="Calibri" w:cs="Times New Roman"/>
      <w:kern w:val="0"/>
      <w:sz w:val="22"/>
      <w:szCs w:val="22"/>
      <w:lang w:eastAsia="ru-RU"/>
      <w14:ligatures w14:val="none"/>
    </w:rPr>
  </w:style>
  <w:style w:type="character" w:customStyle="1" w:styleId="af6">
    <w:name w:val="Без интервала Знак"/>
    <w:link w:val="af5"/>
    <w:uiPriority w:val="1"/>
    <w:rsid w:val="008C67AE"/>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606</TotalTime>
  <Pages>13</Pages>
  <Words>4130</Words>
  <Characters>30154</Characters>
  <Application>Microsoft Office Word</Application>
  <DocSecurity>0</DocSecurity>
  <Lines>615</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20</cp:revision>
  <dcterms:created xsi:type="dcterms:W3CDTF">2026-02-12T06:47:00Z</dcterms:created>
  <dcterms:modified xsi:type="dcterms:W3CDTF">2026-02-27T07:41:00Z</dcterms:modified>
</cp:coreProperties>
</file>