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57564D1"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670B9A">
        <w:rPr>
          <w:b/>
          <w:bCs/>
          <w:sz w:val="24"/>
        </w:rPr>
        <w:t>№125</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jc w:val="center"/>
        <w:tblInd w:w="0" w:type="dxa"/>
        <w:tblCellMar>
          <w:left w:w="18" w:type="dxa"/>
          <w:right w:w="56" w:type="dxa"/>
        </w:tblCellMar>
        <w:tblLook w:val="04A0" w:firstRow="1" w:lastRow="0" w:firstColumn="1" w:lastColumn="0" w:noHBand="0" w:noVBand="1"/>
      </w:tblPr>
      <w:tblGrid>
        <w:gridCol w:w="1529"/>
        <w:gridCol w:w="841"/>
        <w:gridCol w:w="1515"/>
        <w:gridCol w:w="1263"/>
        <w:gridCol w:w="1489"/>
        <w:gridCol w:w="1232"/>
        <w:gridCol w:w="1177"/>
        <w:gridCol w:w="1108"/>
        <w:gridCol w:w="1477"/>
        <w:gridCol w:w="1935"/>
      </w:tblGrid>
      <w:tr w:rsidR="00245396" w:rsidRPr="00AE00AD" w14:paraId="265BFB1F" w14:textId="5AE5B68B" w:rsidTr="00A81298">
        <w:trPr>
          <w:trHeight w:val="632"/>
          <w:jc w:val="center"/>
        </w:trPr>
        <w:tc>
          <w:tcPr>
            <w:tcW w:w="564" w:type="pct"/>
            <w:tcBorders>
              <w:top w:val="single" w:sz="2" w:space="0" w:color="000000"/>
              <w:left w:val="nil"/>
              <w:bottom w:val="single" w:sz="5" w:space="0" w:color="000000"/>
              <w:right w:val="single" w:sz="5" w:space="0" w:color="000000"/>
            </w:tcBorders>
            <w:vAlign w:val="center"/>
          </w:tcPr>
          <w:p w14:paraId="40810337" w14:textId="77777777" w:rsidR="00245396" w:rsidRPr="00AE00AD" w:rsidRDefault="00245396" w:rsidP="00245396">
            <w:pPr>
              <w:spacing w:after="0" w:line="259" w:lineRule="auto"/>
              <w:ind w:right="57" w:firstLine="0"/>
              <w:jc w:val="center"/>
              <w:rPr>
                <w:b/>
                <w:sz w:val="20"/>
                <w:szCs w:val="20"/>
              </w:rPr>
            </w:pPr>
          </w:p>
          <w:p w14:paraId="306538B6" w14:textId="77777777" w:rsidR="00245396" w:rsidRPr="00AE00AD" w:rsidRDefault="00245396" w:rsidP="00245396">
            <w:pPr>
              <w:spacing w:after="0"/>
              <w:ind w:right="57" w:firstLine="0"/>
              <w:jc w:val="center"/>
              <w:rPr>
                <w:b/>
                <w:bCs/>
                <w:sz w:val="20"/>
                <w:szCs w:val="20"/>
              </w:rPr>
            </w:pPr>
            <w:r w:rsidRPr="00AE00AD">
              <w:rPr>
                <w:b/>
                <w:bCs/>
                <w:sz w:val="20"/>
                <w:szCs w:val="20"/>
              </w:rPr>
              <w:t>Номер контракта на недропользование</w:t>
            </w:r>
          </w:p>
        </w:tc>
        <w:tc>
          <w:tcPr>
            <w:tcW w:w="310" w:type="pct"/>
            <w:tcBorders>
              <w:top w:val="single" w:sz="2" w:space="0" w:color="000000"/>
              <w:left w:val="nil"/>
              <w:bottom w:val="single" w:sz="5" w:space="0" w:color="000000"/>
              <w:right w:val="single" w:sz="5" w:space="0" w:color="000000"/>
            </w:tcBorders>
            <w:vAlign w:val="center"/>
          </w:tcPr>
          <w:p w14:paraId="363D6EE4" w14:textId="77777777" w:rsidR="00245396" w:rsidRPr="00AE00AD" w:rsidRDefault="00245396" w:rsidP="00245396">
            <w:pPr>
              <w:spacing w:after="0" w:line="259" w:lineRule="auto"/>
              <w:ind w:right="57" w:firstLine="0"/>
              <w:jc w:val="center"/>
              <w:rPr>
                <w:b/>
                <w:bCs/>
                <w:sz w:val="20"/>
                <w:szCs w:val="20"/>
              </w:rPr>
            </w:pPr>
            <w:r w:rsidRPr="00AE00AD">
              <w:rPr>
                <w:b/>
                <w:bCs/>
                <w:sz w:val="20"/>
                <w:szCs w:val="20"/>
              </w:rPr>
              <w:t>Код предмета закупки</w:t>
            </w:r>
          </w:p>
        </w:tc>
        <w:tc>
          <w:tcPr>
            <w:tcW w:w="558" w:type="pct"/>
            <w:tcBorders>
              <w:top w:val="single" w:sz="2" w:space="0" w:color="000000"/>
              <w:left w:val="single" w:sz="5" w:space="0" w:color="000000"/>
              <w:bottom w:val="single" w:sz="5" w:space="0" w:color="000000"/>
              <w:right w:val="single" w:sz="5" w:space="0" w:color="000000"/>
            </w:tcBorders>
            <w:vAlign w:val="center"/>
          </w:tcPr>
          <w:p w14:paraId="6DD3F352" w14:textId="77777777" w:rsidR="00245396" w:rsidRPr="00AE00AD" w:rsidRDefault="00245396" w:rsidP="00245396">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466" w:type="pct"/>
            <w:tcBorders>
              <w:top w:val="single" w:sz="2" w:space="0" w:color="000000"/>
              <w:left w:val="single" w:sz="5" w:space="0" w:color="000000"/>
              <w:bottom w:val="single" w:sz="5" w:space="0" w:color="000000"/>
              <w:right w:val="single" w:sz="5" w:space="0" w:color="000000"/>
            </w:tcBorders>
            <w:vAlign w:val="center"/>
          </w:tcPr>
          <w:p w14:paraId="772A9077" w14:textId="77777777" w:rsidR="00245396" w:rsidRPr="00AE00AD" w:rsidRDefault="00245396" w:rsidP="00245396">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549" w:type="pct"/>
            <w:tcBorders>
              <w:top w:val="single" w:sz="2" w:space="0" w:color="000000"/>
              <w:left w:val="single" w:sz="5" w:space="0" w:color="000000"/>
              <w:bottom w:val="single" w:sz="5" w:space="0" w:color="000000"/>
              <w:right w:val="single" w:sz="5" w:space="0" w:color="000000"/>
            </w:tcBorders>
            <w:vAlign w:val="center"/>
          </w:tcPr>
          <w:p w14:paraId="36F512DA" w14:textId="77777777" w:rsidR="00245396" w:rsidRPr="00AE00AD" w:rsidRDefault="00245396" w:rsidP="00245396">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54" w:type="pct"/>
            <w:tcBorders>
              <w:top w:val="single" w:sz="2" w:space="0" w:color="000000"/>
              <w:left w:val="single" w:sz="5" w:space="0" w:color="000000"/>
              <w:bottom w:val="single" w:sz="5" w:space="0" w:color="000000"/>
              <w:right w:val="single" w:sz="5" w:space="0" w:color="000000"/>
            </w:tcBorders>
            <w:vAlign w:val="center"/>
          </w:tcPr>
          <w:p w14:paraId="72E10524" w14:textId="77777777" w:rsidR="00245396" w:rsidRPr="00AE00AD" w:rsidRDefault="00245396" w:rsidP="00245396">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434" w:type="pct"/>
            <w:tcBorders>
              <w:top w:val="single" w:sz="2" w:space="0" w:color="000000"/>
              <w:left w:val="single" w:sz="5" w:space="0" w:color="000000"/>
              <w:bottom w:val="single" w:sz="5" w:space="0" w:color="000000"/>
              <w:right w:val="single" w:sz="5" w:space="0" w:color="000000"/>
            </w:tcBorders>
            <w:vAlign w:val="center"/>
          </w:tcPr>
          <w:p w14:paraId="3D8F2F03" w14:textId="77777777" w:rsidR="00245396" w:rsidRPr="00AE00AD" w:rsidRDefault="00245396" w:rsidP="00245396">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408" w:type="pct"/>
            <w:tcBorders>
              <w:top w:val="single" w:sz="2" w:space="0" w:color="000000"/>
              <w:left w:val="single" w:sz="5" w:space="0" w:color="000000"/>
              <w:bottom w:val="single" w:sz="5" w:space="0" w:color="000000"/>
              <w:right w:val="single" w:sz="5" w:space="0" w:color="000000"/>
            </w:tcBorders>
            <w:vAlign w:val="center"/>
          </w:tcPr>
          <w:p w14:paraId="390B6686" w14:textId="77777777" w:rsidR="00245396" w:rsidRPr="00AE00AD" w:rsidRDefault="00245396" w:rsidP="00245396">
            <w:pPr>
              <w:spacing w:after="0" w:line="259" w:lineRule="auto"/>
              <w:ind w:right="57" w:firstLine="0"/>
              <w:jc w:val="center"/>
              <w:rPr>
                <w:b/>
                <w:sz w:val="20"/>
                <w:szCs w:val="20"/>
              </w:rPr>
            </w:pPr>
            <w:r w:rsidRPr="00AE00AD">
              <w:rPr>
                <w:b/>
                <w:sz w:val="20"/>
                <w:szCs w:val="20"/>
              </w:rPr>
              <w:t>Обеспечение тендерной заявки</w:t>
            </w:r>
          </w:p>
        </w:tc>
        <w:tc>
          <w:tcPr>
            <w:tcW w:w="544" w:type="pct"/>
            <w:tcBorders>
              <w:top w:val="single" w:sz="2" w:space="0" w:color="000000"/>
              <w:left w:val="single" w:sz="5" w:space="0" w:color="000000"/>
              <w:bottom w:val="single" w:sz="5" w:space="0" w:color="000000"/>
              <w:right w:val="single" w:sz="5" w:space="0" w:color="000000"/>
            </w:tcBorders>
            <w:vAlign w:val="center"/>
          </w:tcPr>
          <w:p w14:paraId="0568F3C2" w14:textId="77777777" w:rsidR="00245396" w:rsidRPr="00AE00AD" w:rsidRDefault="00245396" w:rsidP="00245396">
            <w:pPr>
              <w:spacing w:after="0" w:line="259" w:lineRule="auto"/>
              <w:ind w:right="57" w:firstLine="0"/>
              <w:jc w:val="center"/>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c>
          <w:tcPr>
            <w:tcW w:w="713" w:type="pct"/>
            <w:tcBorders>
              <w:top w:val="single" w:sz="2" w:space="0" w:color="000000"/>
              <w:left w:val="single" w:sz="5" w:space="0" w:color="000000"/>
              <w:bottom w:val="single" w:sz="5" w:space="0" w:color="000000"/>
              <w:right w:val="single" w:sz="5" w:space="0" w:color="000000"/>
            </w:tcBorders>
            <w:vAlign w:val="center"/>
          </w:tcPr>
          <w:p w14:paraId="45094E93" w14:textId="77777777" w:rsidR="00245396" w:rsidRDefault="00245396" w:rsidP="00245396">
            <w:pPr>
              <w:spacing w:after="0" w:line="259" w:lineRule="auto"/>
              <w:ind w:right="57" w:firstLine="0"/>
              <w:jc w:val="center"/>
              <w:rPr>
                <w:b/>
                <w:sz w:val="20"/>
                <w:szCs w:val="20"/>
              </w:rPr>
            </w:pPr>
            <w:r>
              <w:rPr>
                <w:b/>
                <w:sz w:val="20"/>
                <w:szCs w:val="20"/>
              </w:rPr>
              <w:t>Приоритет товаропроизводители (согласно реестру Казахстанских товаропроизводителей)</w:t>
            </w:r>
          </w:p>
          <w:p w14:paraId="3998DD58" w14:textId="75D8D206" w:rsidR="00245396" w:rsidRPr="00AE00AD" w:rsidRDefault="00245396" w:rsidP="00245396">
            <w:pPr>
              <w:spacing w:after="0" w:line="259" w:lineRule="auto"/>
              <w:ind w:right="57" w:firstLine="0"/>
              <w:jc w:val="center"/>
              <w:rPr>
                <w:b/>
                <w:sz w:val="20"/>
                <w:szCs w:val="20"/>
              </w:rPr>
            </w:pPr>
          </w:p>
        </w:tc>
      </w:tr>
      <w:tr w:rsidR="00A81298" w:rsidRPr="00AE00AD" w14:paraId="1566318D" w14:textId="3870538F" w:rsidTr="00A81298">
        <w:trPr>
          <w:trHeight w:val="1715"/>
          <w:jc w:val="center"/>
        </w:trPr>
        <w:tc>
          <w:tcPr>
            <w:tcW w:w="564" w:type="pct"/>
            <w:tcBorders>
              <w:top w:val="single" w:sz="5" w:space="0" w:color="000000"/>
              <w:left w:val="nil"/>
              <w:bottom w:val="single" w:sz="5" w:space="0" w:color="000000"/>
              <w:right w:val="single" w:sz="2" w:space="0" w:color="000000"/>
            </w:tcBorders>
            <w:vAlign w:val="center"/>
          </w:tcPr>
          <w:p w14:paraId="31BD9D18" w14:textId="32CE4C0E" w:rsidR="00A81298" w:rsidRPr="00AE00AD" w:rsidRDefault="00A81298" w:rsidP="00A81298">
            <w:pPr>
              <w:spacing w:after="0" w:line="259" w:lineRule="auto"/>
              <w:ind w:right="57" w:firstLine="0"/>
              <w:jc w:val="center"/>
              <w:rPr>
                <w:sz w:val="20"/>
                <w:szCs w:val="20"/>
              </w:rPr>
            </w:pPr>
            <w:r w:rsidRPr="003E6D4E">
              <w:rPr>
                <w:sz w:val="20"/>
                <w:szCs w:val="20"/>
              </w:rPr>
              <w:t>5224</w:t>
            </w:r>
          </w:p>
        </w:tc>
        <w:tc>
          <w:tcPr>
            <w:tcW w:w="310" w:type="pct"/>
            <w:tcBorders>
              <w:top w:val="single" w:sz="5" w:space="0" w:color="000000"/>
              <w:left w:val="nil"/>
              <w:bottom w:val="single" w:sz="5" w:space="0" w:color="000000"/>
              <w:right w:val="single" w:sz="2" w:space="0" w:color="000000"/>
            </w:tcBorders>
            <w:vAlign w:val="center"/>
          </w:tcPr>
          <w:p w14:paraId="52406A79" w14:textId="7480E89B" w:rsidR="00A81298" w:rsidRPr="00AE00AD" w:rsidRDefault="00A81298" w:rsidP="00A81298">
            <w:pPr>
              <w:spacing w:after="0" w:line="259" w:lineRule="auto"/>
              <w:ind w:right="57" w:firstLine="0"/>
              <w:jc w:val="center"/>
              <w:rPr>
                <w:sz w:val="20"/>
                <w:szCs w:val="20"/>
              </w:rPr>
            </w:pPr>
            <w:r>
              <w:t>166 Т</w:t>
            </w:r>
          </w:p>
        </w:tc>
        <w:tc>
          <w:tcPr>
            <w:tcW w:w="558" w:type="pct"/>
            <w:tcBorders>
              <w:top w:val="single" w:sz="5" w:space="0" w:color="000000"/>
              <w:left w:val="single" w:sz="2" w:space="0" w:color="000000"/>
              <w:bottom w:val="single" w:sz="5" w:space="0" w:color="000000"/>
              <w:right w:val="single" w:sz="5" w:space="0" w:color="000000"/>
            </w:tcBorders>
            <w:vAlign w:val="center"/>
          </w:tcPr>
          <w:p w14:paraId="0C418C1C" w14:textId="1363D8ED" w:rsidR="00A81298" w:rsidRPr="00AE00AD" w:rsidRDefault="00A81298" w:rsidP="00A81298">
            <w:pPr>
              <w:spacing w:after="0" w:line="259" w:lineRule="auto"/>
              <w:ind w:right="57" w:firstLine="0"/>
              <w:jc w:val="center"/>
              <w:rPr>
                <w:sz w:val="20"/>
                <w:szCs w:val="20"/>
              </w:rPr>
            </w:pPr>
            <w:r>
              <w:t>310112.300.000000</w:t>
            </w:r>
          </w:p>
        </w:tc>
        <w:tc>
          <w:tcPr>
            <w:tcW w:w="466" w:type="pct"/>
            <w:tcBorders>
              <w:top w:val="single" w:sz="5" w:space="0" w:color="000000"/>
              <w:left w:val="single" w:sz="5" w:space="0" w:color="000000"/>
              <w:bottom w:val="single" w:sz="5" w:space="0" w:color="000000"/>
              <w:right w:val="single" w:sz="5" w:space="0" w:color="000000"/>
            </w:tcBorders>
            <w:vAlign w:val="center"/>
          </w:tcPr>
          <w:p w14:paraId="49A8D414" w14:textId="3B2C11E5" w:rsidR="00A81298" w:rsidRPr="00AE00AD" w:rsidRDefault="00A81298" w:rsidP="00A81298">
            <w:pPr>
              <w:spacing w:after="0" w:line="259" w:lineRule="auto"/>
              <w:ind w:right="57" w:firstLine="0"/>
              <w:jc w:val="center"/>
              <w:rPr>
                <w:sz w:val="20"/>
                <w:szCs w:val="20"/>
              </w:rPr>
            </w:pPr>
            <w:r>
              <w:t>Стол деревянный, письменный</w:t>
            </w:r>
          </w:p>
        </w:tc>
        <w:tc>
          <w:tcPr>
            <w:tcW w:w="549" w:type="pct"/>
            <w:tcBorders>
              <w:top w:val="single" w:sz="5" w:space="0" w:color="000000"/>
              <w:left w:val="single" w:sz="5" w:space="0" w:color="000000"/>
              <w:bottom w:val="single" w:sz="5" w:space="0" w:color="000000"/>
              <w:right w:val="single" w:sz="5" w:space="0" w:color="000000"/>
            </w:tcBorders>
            <w:vAlign w:val="center"/>
          </w:tcPr>
          <w:p w14:paraId="6CDCEF29" w14:textId="27B64838" w:rsidR="00A81298" w:rsidRPr="00AE00AD" w:rsidRDefault="00A81298" w:rsidP="00A81298">
            <w:pPr>
              <w:spacing w:after="0" w:line="259" w:lineRule="auto"/>
              <w:ind w:right="57" w:firstLine="0"/>
              <w:jc w:val="center"/>
              <w:rPr>
                <w:sz w:val="20"/>
                <w:szCs w:val="20"/>
              </w:rPr>
            </w:pPr>
            <w:r>
              <w:t>Стол деревянный, письменный</w:t>
            </w:r>
          </w:p>
        </w:tc>
        <w:tc>
          <w:tcPr>
            <w:tcW w:w="454" w:type="pct"/>
            <w:tcBorders>
              <w:top w:val="single" w:sz="5" w:space="0" w:color="000000"/>
              <w:left w:val="single" w:sz="5" w:space="0" w:color="000000"/>
              <w:bottom w:val="single" w:sz="5" w:space="0" w:color="000000"/>
              <w:right w:val="single" w:sz="5" w:space="0" w:color="000000"/>
            </w:tcBorders>
            <w:vAlign w:val="center"/>
          </w:tcPr>
          <w:p w14:paraId="72CFE74F" w14:textId="1A1EF0C5" w:rsidR="00A81298" w:rsidRPr="00AE00AD" w:rsidRDefault="00A81298" w:rsidP="00A81298">
            <w:pPr>
              <w:spacing w:after="0" w:line="259" w:lineRule="auto"/>
              <w:ind w:right="57" w:firstLine="0"/>
              <w:jc w:val="center"/>
              <w:rPr>
                <w:sz w:val="20"/>
                <w:szCs w:val="20"/>
              </w:rPr>
            </w:pPr>
            <w:r>
              <w:rPr>
                <w:sz w:val="20"/>
                <w:szCs w:val="20"/>
              </w:rPr>
              <w:t>3,00</w:t>
            </w:r>
          </w:p>
        </w:tc>
        <w:tc>
          <w:tcPr>
            <w:tcW w:w="434" w:type="pct"/>
            <w:tcBorders>
              <w:top w:val="single" w:sz="5" w:space="0" w:color="000000"/>
              <w:left w:val="single" w:sz="5" w:space="0" w:color="000000"/>
              <w:bottom w:val="single" w:sz="5" w:space="0" w:color="000000"/>
              <w:right w:val="single" w:sz="5" w:space="0" w:color="000000"/>
            </w:tcBorders>
            <w:vAlign w:val="center"/>
          </w:tcPr>
          <w:p w14:paraId="2CE9C5CD" w14:textId="1EB1EB8F" w:rsidR="00A81298" w:rsidRPr="00AE00AD" w:rsidRDefault="00A81298" w:rsidP="00A81298">
            <w:pPr>
              <w:spacing w:after="0" w:line="259" w:lineRule="auto"/>
              <w:ind w:right="57" w:firstLine="0"/>
              <w:jc w:val="center"/>
              <w:rPr>
                <w:sz w:val="20"/>
                <w:szCs w:val="20"/>
              </w:rPr>
            </w:pPr>
            <w:r>
              <w:t>810 000,00</w:t>
            </w:r>
          </w:p>
        </w:tc>
        <w:tc>
          <w:tcPr>
            <w:tcW w:w="408" w:type="pct"/>
            <w:tcBorders>
              <w:top w:val="single" w:sz="5" w:space="0" w:color="000000"/>
              <w:left w:val="single" w:sz="5" w:space="0" w:color="000000"/>
              <w:bottom w:val="single" w:sz="5" w:space="0" w:color="000000"/>
              <w:right w:val="single" w:sz="5" w:space="0" w:color="000000"/>
            </w:tcBorders>
            <w:vAlign w:val="center"/>
          </w:tcPr>
          <w:p w14:paraId="1F5605F1" w14:textId="77777777" w:rsidR="00A81298" w:rsidRPr="00AE00AD" w:rsidRDefault="00A81298" w:rsidP="00A81298">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44" w:type="pct"/>
            <w:tcBorders>
              <w:top w:val="single" w:sz="5" w:space="0" w:color="000000"/>
              <w:left w:val="single" w:sz="5" w:space="0" w:color="000000"/>
              <w:bottom w:val="single" w:sz="5" w:space="0" w:color="000000"/>
              <w:right w:val="single" w:sz="5" w:space="0" w:color="000000"/>
            </w:tcBorders>
            <w:vAlign w:val="center"/>
          </w:tcPr>
          <w:p w14:paraId="422EB86E" w14:textId="77777777" w:rsidR="00A81298" w:rsidRPr="00AE00AD" w:rsidRDefault="00A81298" w:rsidP="00A81298">
            <w:pPr>
              <w:spacing w:after="0" w:line="259" w:lineRule="auto"/>
              <w:ind w:right="57" w:firstLine="0"/>
              <w:jc w:val="center"/>
              <w:rPr>
                <w:sz w:val="20"/>
                <w:szCs w:val="20"/>
              </w:rPr>
            </w:pPr>
          </w:p>
        </w:tc>
        <w:tc>
          <w:tcPr>
            <w:tcW w:w="713" w:type="pct"/>
            <w:tcBorders>
              <w:top w:val="single" w:sz="5" w:space="0" w:color="000000"/>
              <w:left w:val="single" w:sz="5" w:space="0" w:color="000000"/>
              <w:bottom w:val="single" w:sz="5" w:space="0" w:color="000000"/>
              <w:right w:val="single" w:sz="5" w:space="0" w:color="000000"/>
            </w:tcBorders>
            <w:vAlign w:val="center"/>
          </w:tcPr>
          <w:p w14:paraId="48425F94" w14:textId="6C945072" w:rsidR="00A81298" w:rsidRPr="00AE00AD" w:rsidRDefault="00A81298" w:rsidP="00A81298">
            <w:pPr>
              <w:spacing w:after="0" w:line="259" w:lineRule="auto"/>
              <w:ind w:right="57" w:firstLine="0"/>
              <w:jc w:val="center"/>
              <w:rPr>
                <w:sz w:val="20"/>
                <w:szCs w:val="20"/>
              </w:rPr>
            </w:pPr>
            <w:r>
              <w:rPr>
                <w:sz w:val="20"/>
                <w:szCs w:val="20"/>
              </w:rPr>
              <w:t>Да</w:t>
            </w:r>
          </w:p>
        </w:tc>
      </w:tr>
      <w:tr w:rsidR="00A81298" w:rsidRPr="00AE00AD" w14:paraId="0AE360B8" w14:textId="77777777" w:rsidTr="00A81298">
        <w:trPr>
          <w:trHeight w:val="1715"/>
          <w:jc w:val="center"/>
        </w:trPr>
        <w:tc>
          <w:tcPr>
            <w:tcW w:w="564" w:type="pct"/>
            <w:tcBorders>
              <w:top w:val="single" w:sz="5" w:space="0" w:color="000000"/>
              <w:left w:val="nil"/>
              <w:bottom w:val="single" w:sz="2" w:space="0" w:color="000000"/>
              <w:right w:val="single" w:sz="2" w:space="0" w:color="000000"/>
            </w:tcBorders>
            <w:vAlign w:val="center"/>
          </w:tcPr>
          <w:p w14:paraId="10178659" w14:textId="2F488D21" w:rsidR="00A81298" w:rsidRPr="00AE00AD" w:rsidRDefault="00A81298" w:rsidP="00A81298">
            <w:pPr>
              <w:spacing w:after="0" w:line="259" w:lineRule="auto"/>
              <w:ind w:right="57" w:firstLine="0"/>
              <w:jc w:val="center"/>
              <w:rPr>
                <w:sz w:val="20"/>
                <w:szCs w:val="20"/>
              </w:rPr>
            </w:pPr>
            <w:r w:rsidRPr="003E6D4E">
              <w:rPr>
                <w:sz w:val="20"/>
                <w:szCs w:val="20"/>
              </w:rPr>
              <w:lastRenderedPageBreak/>
              <w:t>5224</w:t>
            </w:r>
          </w:p>
        </w:tc>
        <w:tc>
          <w:tcPr>
            <w:tcW w:w="310" w:type="pct"/>
            <w:tcBorders>
              <w:top w:val="single" w:sz="5" w:space="0" w:color="000000"/>
              <w:left w:val="nil"/>
              <w:bottom w:val="single" w:sz="2" w:space="0" w:color="000000"/>
              <w:right w:val="single" w:sz="2" w:space="0" w:color="000000"/>
            </w:tcBorders>
            <w:vAlign w:val="center"/>
          </w:tcPr>
          <w:p w14:paraId="7189C8AA" w14:textId="104C0183" w:rsidR="00A81298" w:rsidRPr="00AE00AD" w:rsidRDefault="00A81298" w:rsidP="00A81298">
            <w:pPr>
              <w:spacing w:after="0" w:line="259" w:lineRule="auto"/>
              <w:ind w:right="57" w:firstLine="0"/>
              <w:jc w:val="center"/>
              <w:rPr>
                <w:sz w:val="20"/>
                <w:szCs w:val="20"/>
              </w:rPr>
            </w:pPr>
            <w:r>
              <w:t>167 Т</w:t>
            </w:r>
          </w:p>
        </w:tc>
        <w:tc>
          <w:tcPr>
            <w:tcW w:w="558" w:type="pct"/>
            <w:tcBorders>
              <w:top w:val="single" w:sz="5" w:space="0" w:color="000000"/>
              <w:left w:val="single" w:sz="2" w:space="0" w:color="000000"/>
              <w:bottom w:val="single" w:sz="2" w:space="0" w:color="000000"/>
              <w:right w:val="single" w:sz="5" w:space="0" w:color="000000"/>
            </w:tcBorders>
            <w:vAlign w:val="center"/>
          </w:tcPr>
          <w:p w14:paraId="4DE414C6" w14:textId="693ACED4" w:rsidR="00A81298" w:rsidRPr="00AE00AD" w:rsidRDefault="00A81298" w:rsidP="00A81298">
            <w:pPr>
              <w:spacing w:after="0" w:line="259" w:lineRule="auto"/>
              <w:ind w:right="57" w:firstLine="0"/>
              <w:jc w:val="center"/>
              <w:rPr>
                <w:sz w:val="20"/>
                <w:szCs w:val="20"/>
              </w:rPr>
            </w:pPr>
            <w:r>
              <w:t>310913.900.000016</w:t>
            </w:r>
          </w:p>
        </w:tc>
        <w:tc>
          <w:tcPr>
            <w:tcW w:w="466" w:type="pct"/>
            <w:tcBorders>
              <w:top w:val="single" w:sz="5" w:space="0" w:color="000000"/>
              <w:left w:val="single" w:sz="5" w:space="0" w:color="000000"/>
              <w:bottom w:val="single" w:sz="2" w:space="0" w:color="000000"/>
              <w:right w:val="single" w:sz="5" w:space="0" w:color="000000"/>
            </w:tcBorders>
            <w:vAlign w:val="center"/>
          </w:tcPr>
          <w:p w14:paraId="41FDC2E0" w14:textId="59A212FB" w:rsidR="00A81298" w:rsidRPr="00AE00AD" w:rsidRDefault="00A81298" w:rsidP="00A81298">
            <w:pPr>
              <w:spacing w:after="0" w:line="259" w:lineRule="auto"/>
              <w:ind w:right="57" w:firstLine="0"/>
              <w:jc w:val="center"/>
              <w:rPr>
                <w:sz w:val="20"/>
                <w:szCs w:val="20"/>
              </w:rPr>
            </w:pPr>
            <w:r>
              <w:t>Шкаф деревянный, для одежды</w:t>
            </w:r>
          </w:p>
        </w:tc>
        <w:tc>
          <w:tcPr>
            <w:tcW w:w="549" w:type="pct"/>
            <w:tcBorders>
              <w:top w:val="single" w:sz="5" w:space="0" w:color="000000"/>
              <w:left w:val="single" w:sz="5" w:space="0" w:color="000000"/>
              <w:bottom w:val="single" w:sz="2" w:space="0" w:color="000000"/>
              <w:right w:val="single" w:sz="5" w:space="0" w:color="000000"/>
            </w:tcBorders>
            <w:vAlign w:val="center"/>
          </w:tcPr>
          <w:p w14:paraId="3F29E823" w14:textId="72FB2DCB" w:rsidR="00A81298" w:rsidRPr="00AE00AD" w:rsidRDefault="00A81298" w:rsidP="00A81298">
            <w:pPr>
              <w:spacing w:after="0" w:line="259" w:lineRule="auto"/>
              <w:ind w:right="57" w:firstLine="0"/>
              <w:jc w:val="center"/>
              <w:rPr>
                <w:sz w:val="20"/>
                <w:szCs w:val="20"/>
              </w:rPr>
            </w:pPr>
            <w:r>
              <w:t>Шкаф деревянный, для одежды</w:t>
            </w:r>
          </w:p>
        </w:tc>
        <w:tc>
          <w:tcPr>
            <w:tcW w:w="454" w:type="pct"/>
            <w:tcBorders>
              <w:top w:val="single" w:sz="5" w:space="0" w:color="000000"/>
              <w:left w:val="single" w:sz="5" w:space="0" w:color="000000"/>
              <w:bottom w:val="single" w:sz="2" w:space="0" w:color="000000"/>
              <w:right w:val="single" w:sz="5" w:space="0" w:color="000000"/>
            </w:tcBorders>
            <w:vAlign w:val="center"/>
          </w:tcPr>
          <w:p w14:paraId="45BB5B9C" w14:textId="27A3392E" w:rsidR="00A81298" w:rsidRPr="00AE00AD" w:rsidRDefault="00A81298" w:rsidP="00A81298">
            <w:pPr>
              <w:spacing w:after="0" w:line="259" w:lineRule="auto"/>
              <w:ind w:right="57" w:firstLine="0"/>
              <w:jc w:val="center"/>
              <w:rPr>
                <w:sz w:val="20"/>
                <w:szCs w:val="20"/>
              </w:rPr>
            </w:pPr>
            <w:r>
              <w:rPr>
                <w:sz w:val="20"/>
                <w:szCs w:val="20"/>
              </w:rPr>
              <w:t>5,00</w:t>
            </w:r>
          </w:p>
        </w:tc>
        <w:tc>
          <w:tcPr>
            <w:tcW w:w="434" w:type="pct"/>
            <w:tcBorders>
              <w:top w:val="single" w:sz="5" w:space="0" w:color="000000"/>
              <w:left w:val="single" w:sz="5" w:space="0" w:color="000000"/>
              <w:bottom w:val="single" w:sz="2" w:space="0" w:color="000000"/>
              <w:right w:val="single" w:sz="5" w:space="0" w:color="000000"/>
            </w:tcBorders>
            <w:vAlign w:val="center"/>
          </w:tcPr>
          <w:p w14:paraId="3FB641CB" w14:textId="532909C8" w:rsidR="00A81298" w:rsidRPr="00AE00AD" w:rsidRDefault="00A81298" w:rsidP="00A81298">
            <w:pPr>
              <w:spacing w:after="0" w:line="259" w:lineRule="auto"/>
              <w:ind w:right="57" w:firstLine="0"/>
              <w:jc w:val="center"/>
              <w:rPr>
                <w:sz w:val="20"/>
                <w:szCs w:val="20"/>
              </w:rPr>
            </w:pPr>
            <w:r>
              <w:t>769 200,00</w:t>
            </w:r>
          </w:p>
        </w:tc>
        <w:tc>
          <w:tcPr>
            <w:tcW w:w="408" w:type="pct"/>
            <w:tcBorders>
              <w:top w:val="single" w:sz="5" w:space="0" w:color="000000"/>
              <w:left w:val="single" w:sz="5" w:space="0" w:color="000000"/>
              <w:bottom w:val="single" w:sz="2" w:space="0" w:color="000000"/>
              <w:right w:val="single" w:sz="5" w:space="0" w:color="000000"/>
            </w:tcBorders>
            <w:vAlign w:val="center"/>
          </w:tcPr>
          <w:p w14:paraId="4E06E595" w14:textId="3EC2CFA3" w:rsidR="00A81298" w:rsidRPr="00AE00AD" w:rsidRDefault="00A81298" w:rsidP="00A81298">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44" w:type="pct"/>
            <w:tcBorders>
              <w:top w:val="single" w:sz="5" w:space="0" w:color="000000"/>
              <w:left w:val="single" w:sz="5" w:space="0" w:color="000000"/>
              <w:bottom w:val="single" w:sz="2" w:space="0" w:color="000000"/>
              <w:right w:val="single" w:sz="5" w:space="0" w:color="000000"/>
            </w:tcBorders>
            <w:vAlign w:val="center"/>
          </w:tcPr>
          <w:p w14:paraId="79A260FD" w14:textId="77777777" w:rsidR="00A81298" w:rsidRPr="00AE00AD" w:rsidRDefault="00A81298" w:rsidP="00A81298">
            <w:pPr>
              <w:spacing w:after="0" w:line="259" w:lineRule="auto"/>
              <w:ind w:right="57" w:firstLine="0"/>
              <w:jc w:val="center"/>
              <w:rPr>
                <w:sz w:val="20"/>
                <w:szCs w:val="20"/>
              </w:rPr>
            </w:pPr>
          </w:p>
        </w:tc>
        <w:tc>
          <w:tcPr>
            <w:tcW w:w="713" w:type="pct"/>
            <w:tcBorders>
              <w:top w:val="single" w:sz="5" w:space="0" w:color="000000"/>
              <w:left w:val="single" w:sz="5" w:space="0" w:color="000000"/>
              <w:bottom w:val="single" w:sz="2" w:space="0" w:color="000000"/>
              <w:right w:val="single" w:sz="5" w:space="0" w:color="000000"/>
            </w:tcBorders>
            <w:vAlign w:val="center"/>
          </w:tcPr>
          <w:p w14:paraId="656FBE46" w14:textId="097B814E" w:rsidR="00A81298" w:rsidRPr="00AE00AD" w:rsidRDefault="00A81298" w:rsidP="00A81298">
            <w:pPr>
              <w:spacing w:after="0" w:line="259" w:lineRule="auto"/>
              <w:ind w:right="57" w:firstLine="0"/>
              <w:jc w:val="center"/>
              <w:rPr>
                <w:sz w:val="20"/>
                <w:szCs w:val="20"/>
              </w:rPr>
            </w:pPr>
            <w:r w:rsidRPr="006502D3">
              <w:rPr>
                <w:sz w:val="20"/>
                <w:szCs w:val="20"/>
              </w:rPr>
              <w:t>Да</w:t>
            </w:r>
          </w:p>
        </w:tc>
      </w:tr>
      <w:tr w:rsidR="00A81298" w:rsidRPr="00AE00AD" w14:paraId="00AF0C7B" w14:textId="77777777" w:rsidTr="00A81298">
        <w:trPr>
          <w:trHeight w:val="1715"/>
          <w:jc w:val="center"/>
        </w:trPr>
        <w:tc>
          <w:tcPr>
            <w:tcW w:w="564" w:type="pct"/>
            <w:tcBorders>
              <w:top w:val="single" w:sz="5" w:space="0" w:color="000000"/>
              <w:left w:val="nil"/>
              <w:bottom w:val="single" w:sz="2" w:space="0" w:color="000000"/>
              <w:right w:val="single" w:sz="2" w:space="0" w:color="000000"/>
            </w:tcBorders>
            <w:vAlign w:val="center"/>
          </w:tcPr>
          <w:p w14:paraId="6B251993" w14:textId="0D5AEEE0" w:rsidR="00A81298" w:rsidRPr="00AE00AD" w:rsidRDefault="00A81298" w:rsidP="00A81298">
            <w:pPr>
              <w:spacing w:after="0" w:line="259" w:lineRule="auto"/>
              <w:ind w:right="57" w:firstLine="0"/>
              <w:jc w:val="center"/>
              <w:rPr>
                <w:sz w:val="20"/>
                <w:szCs w:val="20"/>
              </w:rPr>
            </w:pPr>
            <w:r w:rsidRPr="003E6D4E">
              <w:rPr>
                <w:sz w:val="20"/>
                <w:szCs w:val="20"/>
              </w:rPr>
              <w:t>5224</w:t>
            </w:r>
          </w:p>
        </w:tc>
        <w:tc>
          <w:tcPr>
            <w:tcW w:w="310" w:type="pct"/>
            <w:tcBorders>
              <w:top w:val="single" w:sz="5" w:space="0" w:color="000000"/>
              <w:left w:val="nil"/>
              <w:bottom w:val="single" w:sz="2" w:space="0" w:color="000000"/>
              <w:right w:val="single" w:sz="2" w:space="0" w:color="000000"/>
            </w:tcBorders>
            <w:vAlign w:val="center"/>
          </w:tcPr>
          <w:p w14:paraId="09530F45" w14:textId="33AD8E07" w:rsidR="00A81298" w:rsidRPr="00AE00AD" w:rsidRDefault="00A81298" w:rsidP="00A81298">
            <w:pPr>
              <w:spacing w:after="0" w:line="259" w:lineRule="auto"/>
              <w:ind w:right="57" w:firstLine="0"/>
              <w:jc w:val="center"/>
              <w:rPr>
                <w:sz w:val="20"/>
                <w:szCs w:val="20"/>
              </w:rPr>
            </w:pPr>
            <w:r>
              <w:t>168 Т</w:t>
            </w:r>
          </w:p>
        </w:tc>
        <w:tc>
          <w:tcPr>
            <w:tcW w:w="558" w:type="pct"/>
            <w:tcBorders>
              <w:top w:val="single" w:sz="5" w:space="0" w:color="000000"/>
              <w:left w:val="single" w:sz="2" w:space="0" w:color="000000"/>
              <w:bottom w:val="single" w:sz="2" w:space="0" w:color="000000"/>
              <w:right w:val="single" w:sz="5" w:space="0" w:color="000000"/>
            </w:tcBorders>
            <w:vAlign w:val="center"/>
          </w:tcPr>
          <w:p w14:paraId="527D8F13" w14:textId="26EDA732" w:rsidR="00A81298" w:rsidRPr="00AE00AD" w:rsidRDefault="00A81298" w:rsidP="00A81298">
            <w:pPr>
              <w:spacing w:after="0" w:line="259" w:lineRule="auto"/>
              <w:ind w:right="57" w:firstLine="0"/>
              <w:jc w:val="center"/>
              <w:rPr>
                <w:sz w:val="20"/>
                <w:szCs w:val="20"/>
              </w:rPr>
            </w:pPr>
            <w:r>
              <w:t>310112.700.000000</w:t>
            </w:r>
          </w:p>
        </w:tc>
        <w:tc>
          <w:tcPr>
            <w:tcW w:w="466" w:type="pct"/>
            <w:tcBorders>
              <w:top w:val="single" w:sz="5" w:space="0" w:color="000000"/>
              <w:left w:val="single" w:sz="5" w:space="0" w:color="000000"/>
              <w:bottom w:val="single" w:sz="2" w:space="0" w:color="000000"/>
              <w:right w:val="single" w:sz="5" w:space="0" w:color="000000"/>
            </w:tcBorders>
            <w:vAlign w:val="center"/>
          </w:tcPr>
          <w:p w14:paraId="35E6B0E8" w14:textId="140AF30C" w:rsidR="00A81298" w:rsidRPr="00AE00AD" w:rsidRDefault="00A81298" w:rsidP="00A81298">
            <w:pPr>
              <w:spacing w:after="0" w:line="259" w:lineRule="auto"/>
              <w:ind w:right="57" w:firstLine="0"/>
              <w:jc w:val="center"/>
              <w:rPr>
                <w:sz w:val="20"/>
                <w:szCs w:val="20"/>
              </w:rPr>
            </w:pPr>
            <w:r>
              <w:t>Шкаф деревянный, офисный</w:t>
            </w:r>
          </w:p>
        </w:tc>
        <w:tc>
          <w:tcPr>
            <w:tcW w:w="549" w:type="pct"/>
            <w:tcBorders>
              <w:top w:val="single" w:sz="5" w:space="0" w:color="000000"/>
              <w:left w:val="single" w:sz="5" w:space="0" w:color="000000"/>
              <w:bottom w:val="single" w:sz="2" w:space="0" w:color="000000"/>
              <w:right w:val="single" w:sz="5" w:space="0" w:color="000000"/>
            </w:tcBorders>
            <w:vAlign w:val="center"/>
          </w:tcPr>
          <w:p w14:paraId="6E1D886C" w14:textId="371F5C56" w:rsidR="00A81298" w:rsidRPr="00AE00AD" w:rsidRDefault="00A81298" w:rsidP="00A81298">
            <w:pPr>
              <w:spacing w:after="0" w:line="259" w:lineRule="auto"/>
              <w:ind w:right="57" w:firstLine="0"/>
              <w:jc w:val="center"/>
              <w:rPr>
                <w:sz w:val="20"/>
                <w:szCs w:val="20"/>
              </w:rPr>
            </w:pPr>
            <w:r>
              <w:t>Шкаф деревянный, офисный</w:t>
            </w:r>
          </w:p>
        </w:tc>
        <w:tc>
          <w:tcPr>
            <w:tcW w:w="454" w:type="pct"/>
            <w:tcBorders>
              <w:top w:val="single" w:sz="5" w:space="0" w:color="000000"/>
              <w:left w:val="single" w:sz="5" w:space="0" w:color="000000"/>
              <w:bottom w:val="single" w:sz="2" w:space="0" w:color="000000"/>
              <w:right w:val="single" w:sz="5" w:space="0" w:color="000000"/>
            </w:tcBorders>
            <w:vAlign w:val="center"/>
          </w:tcPr>
          <w:p w14:paraId="7E0796C2" w14:textId="0180564B" w:rsidR="00A81298" w:rsidRPr="00AE00AD" w:rsidRDefault="00A81298" w:rsidP="00A81298">
            <w:pPr>
              <w:spacing w:after="0" w:line="259" w:lineRule="auto"/>
              <w:ind w:right="57" w:firstLine="0"/>
              <w:jc w:val="center"/>
              <w:rPr>
                <w:sz w:val="20"/>
                <w:szCs w:val="20"/>
              </w:rPr>
            </w:pPr>
            <w:r>
              <w:rPr>
                <w:sz w:val="20"/>
                <w:szCs w:val="20"/>
              </w:rPr>
              <w:t>1,00</w:t>
            </w:r>
          </w:p>
        </w:tc>
        <w:tc>
          <w:tcPr>
            <w:tcW w:w="434" w:type="pct"/>
            <w:tcBorders>
              <w:top w:val="single" w:sz="5" w:space="0" w:color="000000"/>
              <w:left w:val="single" w:sz="5" w:space="0" w:color="000000"/>
              <w:bottom w:val="single" w:sz="2" w:space="0" w:color="000000"/>
              <w:right w:val="single" w:sz="5" w:space="0" w:color="000000"/>
            </w:tcBorders>
            <w:vAlign w:val="center"/>
          </w:tcPr>
          <w:p w14:paraId="042F96AD" w14:textId="259153F6" w:rsidR="00A81298" w:rsidRPr="00AE00AD" w:rsidRDefault="00A81298" w:rsidP="00A81298">
            <w:pPr>
              <w:spacing w:after="0" w:line="259" w:lineRule="auto"/>
              <w:ind w:right="57" w:firstLine="0"/>
              <w:jc w:val="center"/>
              <w:rPr>
                <w:sz w:val="20"/>
                <w:szCs w:val="20"/>
              </w:rPr>
            </w:pPr>
            <w:r>
              <w:t>298 800,00</w:t>
            </w:r>
          </w:p>
        </w:tc>
        <w:tc>
          <w:tcPr>
            <w:tcW w:w="408" w:type="pct"/>
            <w:tcBorders>
              <w:top w:val="single" w:sz="5" w:space="0" w:color="000000"/>
              <w:left w:val="single" w:sz="5" w:space="0" w:color="000000"/>
              <w:bottom w:val="single" w:sz="2" w:space="0" w:color="000000"/>
              <w:right w:val="single" w:sz="5" w:space="0" w:color="000000"/>
            </w:tcBorders>
            <w:vAlign w:val="center"/>
          </w:tcPr>
          <w:p w14:paraId="30B42A9D" w14:textId="52A479FA" w:rsidR="00A81298" w:rsidRPr="00AE00AD" w:rsidRDefault="00A81298" w:rsidP="00A81298">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44" w:type="pct"/>
            <w:tcBorders>
              <w:top w:val="single" w:sz="5" w:space="0" w:color="000000"/>
              <w:left w:val="single" w:sz="5" w:space="0" w:color="000000"/>
              <w:bottom w:val="single" w:sz="2" w:space="0" w:color="000000"/>
              <w:right w:val="single" w:sz="5" w:space="0" w:color="000000"/>
            </w:tcBorders>
            <w:vAlign w:val="center"/>
          </w:tcPr>
          <w:p w14:paraId="0AD3929E" w14:textId="77777777" w:rsidR="00A81298" w:rsidRPr="00AE00AD" w:rsidRDefault="00A81298" w:rsidP="00A81298">
            <w:pPr>
              <w:spacing w:after="0" w:line="259" w:lineRule="auto"/>
              <w:ind w:right="57" w:firstLine="0"/>
              <w:jc w:val="center"/>
              <w:rPr>
                <w:sz w:val="20"/>
                <w:szCs w:val="20"/>
              </w:rPr>
            </w:pPr>
          </w:p>
        </w:tc>
        <w:tc>
          <w:tcPr>
            <w:tcW w:w="713" w:type="pct"/>
            <w:tcBorders>
              <w:top w:val="single" w:sz="5" w:space="0" w:color="000000"/>
              <w:left w:val="single" w:sz="5" w:space="0" w:color="000000"/>
              <w:bottom w:val="single" w:sz="2" w:space="0" w:color="000000"/>
              <w:right w:val="single" w:sz="5" w:space="0" w:color="000000"/>
            </w:tcBorders>
            <w:vAlign w:val="center"/>
          </w:tcPr>
          <w:p w14:paraId="71AC791C" w14:textId="621C3978" w:rsidR="00A81298" w:rsidRPr="00AE00AD" w:rsidRDefault="00A81298" w:rsidP="00A81298">
            <w:pPr>
              <w:spacing w:after="0" w:line="259" w:lineRule="auto"/>
              <w:ind w:right="57" w:firstLine="0"/>
              <w:jc w:val="center"/>
              <w:rPr>
                <w:sz w:val="20"/>
                <w:szCs w:val="20"/>
              </w:rPr>
            </w:pPr>
            <w:r w:rsidRPr="006502D3">
              <w:rPr>
                <w:sz w:val="20"/>
                <w:szCs w:val="20"/>
              </w:rPr>
              <w:t>Да</w:t>
            </w:r>
          </w:p>
        </w:tc>
      </w:tr>
      <w:tr w:rsidR="00A81298" w:rsidRPr="00AE00AD" w14:paraId="7B89C678" w14:textId="77777777" w:rsidTr="00A81298">
        <w:trPr>
          <w:trHeight w:val="1715"/>
          <w:jc w:val="center"/>
        </w:trPr>
        <w:tc>
          <w:tcPr>
            <w:tcW w:w="564" w:type="pct"/>
            <w:tcBorders>
              <w:top w:val="single" w:sz="5" w:space="0" w:color="000000"/>
              <w:left w:val="nil"/>
              <w:bottom w:val="single" w:sz="2" w:space="0" w:color="000000"/>
              <w:right w:val="single" w:sz="2" w:space="0" w:color="000000"/>
            </w:tcBorders>
            <w:vAlign w:val="center"/>
          </w:tcPr>
          <w:p w14:paraId="1BD03266" w14:textId="748AD094" w:rsidR="00A81298" w:rsidRPr="00AE00AD" w:rsidRDefault="00A81298" w:rsidP="00A81298">
            <w:pPr>
              <w:spacing w:after="0" w:line="259" w:lineRule="auto"/>
              <w:ind w:right="57" w:firstLine="0"/>
              <w:jc w:val="center"/>
              <w:rPr>
                <w:sz w:val="20"/>
                <w:szCs w:val="20"/>
              </w:rPr>
            </w:pPr>
            <w:r w:rsidRPr="003E6D4E">
              <w:rPr>
                <w:sz w:val="20"/>
                <w:szCs w:val="20"/>
              </w:rPr>
              <w:t>5224</w:t>
            </w:r>
          </w:p>
        </w:tc>
        <w:tc>
          <w:tcPr>
            <w:tcW w:w="310" w:type="pct"/>
            <w:tcBorders>
              <w:top w:val="single" w:sz="5" w:space="0" w:color="000000"/>
              <w:left w:val="nil"/>
              <w:bottom w:val="single" w:sz="2" w:space="0" w:color="000000"/>
              <w:right w:val="single" w:sz="2" w:space="0" w:color="000000"/>
            </w:tcBorders>
            <w:vAlign w:val="center"/>
          </w:tcPr>
          <w:p w14:paraId="1D2A227D" w14:textId="550375D5" w:rsidR="00A81298" w:rsidRPr="00AE00AD" w:rsidRDefault="00A81298" w:rsidP="00A81298">
            <w:pPr>
              <w:spacing w:after="0" w:line="259" w:lineRule="auto"/>
              <w:ind w:right="57" w:firstLine="0"/>
              <w:jc w:val="center"/>
              <w:rPr>
                <w:sz w:val="20"/>
                <w:szCs w:val="20"/>
              </w:rPr>
            </w:pPr>
            <w:r>
              <w:t>169 Т</w:t>
            </w:r>
          </w:p>
        </w:tc>
        <w:tc>
          <w:tcPr>
            <w:tcW w:w="558" w:type="pct"/>
            <w:tcBorders>
              <w:top w:val="single" w:sz="5" w:space="0" w:color="000000"/>
              <w:left w:val="single" w:sz="2" w:space="0" w:color="000000"/>
              <w:bottom w:val="single" w:sz="2" w:space="0" w:color="000000"/>
              <w:right w:val="single" w:sz="5" w:space="0" w:color="000000"/>
            </w:tcBorders>
            <w:vAlign w:val="center"/>
          </w:tcPr>
          <w:p w14:paraId="7479C80F" w14:textId="3A2CC74E" w:rsidR="00A81298" w:rsidRPr="00AE00AD" w:rsidRDefault="00A81298" w:rsidP="00A81298">
            <w:pPr>
              <w:spacing w:after="0" w:line="259" w:lineRule="auto"/>
              <w:ind w:right="57" w:firstLine="0"/>
              <w:jc w:val="center"/>
              <w:rPr>
                <w:sz w:val="20"/>
                <w:szCs w:val="20"/>
              </w:rPr>
            </w:pPr>
            <w:r>
              <w:t>310112.300.000000</w:t>
            </w:r>
          </w:p>
        </w:tc>
        <w:tc>
          <w:tcPr>
            <w:tcW w:w="466" w:type="pct"/>
            <w:tcBorders>
              <w:top w:val="single" w:sz="5" w:space="0" w:color="000000"/>
              <w:left w:val="single" w:sz="5" w:space="0" w:color="000000"/>
              <w:bottom w:val="single" w:sz="2" w:space="0" w:color="000000"/>
              <w:right w:val="single" w:sz="5" w:space="0" w:color="000000"/>
            </w:tcBorders>
            <w:vAlign w:val="center"/>
          </w:tcPr>
          <w:p w14:paraId="7EFCDF8E" w14:textId="4D5BF32C" w:rsidR="00A81298" w:rsidRPr="00AE00AD" w:rsidRDefault="00A81298" w:rsidP="00A81298">
            <w:pPr>
              <w:spacing w:after="0" w:line="259" w:lineRule="auto"/>
              <w:ind w:right="57" w:firstLine="0"/>
              <w:jc w:val="center"/>
              <w:rPr>
                <w:sz w:val="20"/>
                <w:szCs w:val="20"/>
              </w:rPr>
            </w:pPr>
            <w:r>
              <w:t>Стол деревянный, письменный</w:t>
            </w:r>
          </w:p>
        </w:tc>
        <w:tc>
          <w:tcPr>
            <w:tcW w:w="549" w:type="pct"/>
            <w:tcBorders>
              <w:top w:val="single" w:sz="5" w:space="0" w:color="000000"/>
              <w:left w:val="single" w:sz="5" w:space="0" w:color="000000"/>
              <w:bottom w:val="single" w:sz="2" w:space="0" w:color="000000"/>
              <w:right w:val="single" w:sz="5" w:space="0" w:color="000000"/>
            </w:tcBorders>
            <w:vAlign w:val="center"/>
          </w:tcPr>
          <w:p w14:paraId="46195162" w14:textId="40DD655A" w:rsidR="00A81298" w:rsidRPr="00AE00AD" w:rsidRDefault="00A81298" w:rsidP="00A81298">
            <w:pPr>
              <w:spacing w:after="0" w:line="259" w:lineRule="auto"/>
              <w:ind w:right="57" w:firstLine="0"/>
              <w:jc w:val="center"/>
              <w:rPr>
                <w:sz w:val="20"/>
                <w:szCs w:val="20"/>
              </w:rPr>
            </w:pPr>
            <w:r>
              <w:t>Стол деревянный, письменный</w:t>
            </w:r>
          </w:p>
        </w:tc>
        <w:tc>
          <w:tcPr>
            <w:tcW w:w="454" w:type="pct"/>
            <w:tcBorders>
              <w:top w:val="single" w:sz="5" w:space="0" w:color="000000"/>
              <w:left w:val="single" w:sz="5" w:space="0" w:color="000000"/>
              <w:bottom w:val="single" w:sz="2" w:space="0" w:color="000000"/>
              <w:right w:val="single" w:sz="5" w:space="0" w:color="000000"/>
            </w:tcBorders>
            <w:vAlign w:val="center"/>
          </w:tcPr>
          <w:p w14:paraId="5453EDBF" w14:textId="189F56AB" w:rsidR="00A81298" w:rsidRPr="00AE00AD" w:rsidRDefault="00A81298" w:rsidP="00A81298">
            <w:pPr>
              <w:spacing w:after="0" w:line="259" w:lineRule="auto"/>
              <w:ind w:right="57" w:firstLine="0"/>
              <w:jc w:val="center"/>
              <w:rPr>
                <w:sz w:val="20"/>
                <w:szCs w:val="20"/>
              </w:rPr>
            </w:pPr>
            <w:r>
              <w:rPr>
                <w:sz w:val="20"/>
                <w:szCs w:val="20"/>
              </w:rPr>
              <w:t>1,00</w:t>
            </w:r>
          </w:p>
        </w:tc>
        <w:tc>
          <w:tcPr>
            <w:tcW w:w="434" w:type="pct"/>
            <w:tcBorders>
              <w:top w:val="single" w:sz="5" w:space="0" w:color="000000"/>
              <w:left w:val="single" w:sz="5" w:space="0" w:color="000000"/>
              <w:bottom w:val="single" w:sz="2" w:space="0" w:color="000000"/>
              <w:right w:val="single" w:sz="5" w:space="0" w:color="000000"/>
            </w:tcBorders>
            <w:vAlign w:val="center"/>
          </w:tcPr>
          <w:p w14:paraId="32D4ADBA" w14:textId="11FA7C96" w:rsidR="00A81298" w:rsidRPr="00AE00AD" w:rsidRDefault="00A81298" w:rsidP="00A81298">
            <w:pPr>
              <w:spacing w:after="0" w:line="259" w:lineRule="auto"/>
              <w:ind w:right="57" w:firstLine="0"/>
              <w:jc w:val="center"/>
              <w:rPr>
                <w:sz w:val="20"/>
                <w:szCs w:val="20"/>
              </w:rPr>
            </w:pPr>
            <w:r>
              <w:t>150 950,00</w:t>
            </w:r>
          </w:p>
        </w:tc>
        <w:tc>
          <w:tcPr>
            <w:tcW w:w="408" w:type="pct"/>
            <w:tcBorders>
              <w:top w:val="single" w:sz="5" w:space="0" w:color="000000"/>
              <w:left w:val="single" w:sz="5" w:space="0" w:color="000000"/>
              <w:bottom w:val="single" w:sz="2" w:space="0" w:color="000000"/>
              <w:right w:val="single" w:sz="5" w:space="0" w:color="000000"/>
            </w:tcBorders>
            <w:vAlign w:val="center"/>
          </w:tcPr>
          <w:p w14:paraId="24197D48" w14:textId="0AE85CE4" w:rsidR="00A81298" w:rsidRPr="00AE00AD" w:rsidRDefault="00A81298" w:rsidP="00A81298">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44" w:type="pct"/>
            <w:tcBorders>
              <w:top w:val="single" w:sz="5" w:space="0" w:color="000000"/>
              <w:left w:val="single" w:sz="5" w:space="0" w:color="000000"/>
              <w:bottom w:val="single" w:sz="2" w:space="0" w:color="000000"/>
              <w:right w:val="single" w:sz="5" w:space="0" w:color="000000"/>
            </w:tcBorders>
            <w:vAlign w:val="center"/>
          </w:tcPr>
          <w:p w14:paraId="00E7FC4A" w14:textId="77777777" w:rsidR="00A81298" w:rsidRPr="00AE00AD" w:rsidRDefault="00A81298" w:rsidP="00A81298">
            <w:pPr>
              <w:spacing w:after="0" w:line="259" w:lineRule="auto"/>
              <w:ind w:right="57" w:firstLine="0"/>
              <w:jc w:val="center"/>
              <w:rPr>
                <w:sz w:val="20"/>
                <w:szCs w:val="20"/>
              </w:rPr>
            </w:pPr>
          </w:p>
        </w:tc>
        <w:tc>
          <w:tcPr>
            <w:tcW w:w="713" w:type="pct"/>
            <w:tcBorders>
              <w:top w:val="single" w:sz="5" w:space="0" w:color="000000"/>
              <w:left w:val="single" w:sz="5" w:space="0" w:color="000000"/>
              <w:bottom w:val="single" w:sz="2" w:space="0" w:color="000000"/>
              <w:right w:val="single" w:sz="5" w:space="0" w:color="000000"/>
            </w:tcBorders>
            <w:vAlign w:val="center"/>
          </w:tcPr>
          <w:p w14:paraId="5EC66126" w14:textId="6FD589E8" w:rsidR="00A81298" w:rsidRPr="00AE00AD" w:rsidRDefault="00A81298" w:rsidP="00A81298">
            <w:pPr>
              <w:spacing w:after="0" w:line="259" w:lineRule="auto"/>
              <w:ind w:right="57" w:firstLine="0"/>
              <w:jc w:val="center"/>
              <w:rPr>
                <w:sz w:val="20"/>
                <w:szCs w:val="20"/>
              </w:rPr>
            </w:pPr>
            <w:r w:rsidRPr="006502D3">
              <w:rPr>
                <w:sz w:val="20"/>
                <w:szCs w:val="20"/>
              </w:rPr>
              <w:t>Да</w:t>
            </w:r>
          </w:p>
        </w:tc>
      </w:tr>
      <w:tr w:rsidR="00A81298" w:rsidRPr="00AE00AD" w14:paraId="047EAE2B" w14:textId="77777777" w:rsidTr="00A81298">
        <w:trPr>
          <w:trHeight w:val="1715"/>
          <w:jc w:val="center"/>
        </w:trPr>
        <w:tc>
          <w:tcPr>
            <w:tcW w:w="564" w:type="pct"/>
            <w:tcBorders>
              <w:top w:val="single" w:sz="5" w:space="0" w:color="000000"/>
              <w:left w:val="nil"/>
              <w:bottom w:val="single" w:sz="2" w:space="0" w:color="000000"/>
              <w:right w:val="single" w:sz="2" w:space="0" w:color="000000"/>
            </w:tcBorders>
            <w:vAlign w:val="center"/>
          </w:tcPr>
          <w:p w14:paraId="4C39695A" w14:textId="0C70A95E" w:rsidR="00A81298" w:rsidRPr="00AE00AD" w:rsidRDefault="00A81298" w:rsidP="00A81298">
            <w:pPr>
              <w:spacing w:after="0" w:line="259" w:lineRule="auto"/>
              <w:ind w:right="57" w:firstLine="0"/>
              <w:jc w:val="center"/>
              <w:rPr>
                <w:sz w:val="20"/>
                <w:szCs w:val="20"/>
              </w:rPr>
            </w:pPr>
            <w:r w:rsidRPr="003E6D4E">
              <w:rPr>
                <w:sz w:val="20"/>
                <w:szCs w:val="20"/>
              </w:rPr>
              <w:t>5224</w:t>
            </w:r>
          </w:p>
        </w:tc>
        <w:tc>
          <w:tcPr>
            <w:tcW w:w="310" w:type="pct"/>
            <w:tcBorders>
              <w:top w:val="single" w:sz="5" w:space="0" w:color="000000"/>
              <w:left w:val="nil"/>
              <w:bottom w:val="single" w:sz="2" w:space="0" w:color="000000"/>
              <w:right w:val="single" w:sz="2" w:space="0" w:color="000000"/>
            </w:tcBorders>
            <w:vAlign w:val="center"/>
          </w:tcPr>
          <w:p w14:paraId="518B7ADC" w14:textId="1615E463" w:rsidR="00A81298" w:rsidRPr="00AE00AD" w:rsidRDefault="00A81298" w:rsidP="00A81298">
            <w:pPr>
              <w:spacing w:after="0" w:line="259" w:lineRule="auto"/>
              <w:ind w:right="57" w:firstLine="0"/>
              <w:jc w:val="center"/>
              <w:rPr>
                <w:sz w:val="20"/>
                <w:szCs w:val="20"/>
              </w:rPr>
            </w:pPr>
            <w:r>
              <w:t>170 Т</w:t>
            </w:r>
          </w:p>
        </w:tc>
        <w:tc>
          <w:tcPr>
            <w:tcW w:w="558" w:type="pct"/>
            <w:tcBorders>
              <w:top w:val="single" w:sz="5" w:space="0" w:color="000000"/>
              <w:left w:val="single" w:sz="2" w:space="0" w:color="000000"/>
              <w:bottom w:val="single" w:sz="2" w:space="0" w:color="000000"/>
              <w:right w:val="single" w:sz="5" w:space="0" w:color="000000"/>
            </w:tcBorders>
            <w:vAlign w:val="center"/>
          </w:tcPr>
          <w:p w14:paraId="6EF5299A" w14:textId="29F80732" w:rsidR="00A81298" w:rsidRPr="00AE00AD" w:rsidRDefault="00A81298" w:rsidP="00A81298">
            <w:pPr>
              <w:spacing w:after="0" w:line="259" w:lineRule="auto"/>
              <w:ind w:right="57" w:firstLine="0"/>
              <w:jc w:val="center"/>
              <w:rPr>
                <w:sz w:val="20"/>
                <w:szCs w:val="20"/>
              </w:rPr>
            </w:pPr>
            <w:r>
              <w:t>310112.700.000000</w:t>
            </w:r>
          </w:p>
        </w:tc>
        <w:tc>
          <w:tcPr>
            <w:tcW w:w="466" w:type="pct"/>
            <w:tcBorders>
              <w:top w:val="single" w:sz="5" w:space="0" w:color="000000"/>
              <w:left w:val="single" w:sz="5" w:space="0" w:color="000000"/>
              <w:bottom w:val="single" w:sz="2" w:space="0" w:color="000000"/>
              <w:right w:val="single" w:sz="5" w:space="0" w:color="000000"/>
            </w:tcBorders>
            <w:vAlign w:val="center"/>
          </w:tcPr>
          <w:p w14:paraId="4E49F76C" w14:textId="3C6CFCF2" w:rsidR="00A81298" w:rsidRPr="00AE00AD" w:rsidRDefault="00A81298" w:rsidP="00A81298">
            <w:pPr>
              <w:spacing w:after="0" w:line="259" w:lineRule="auto"/>
              <w:ind w:right="57" w:firstLine="0"/>
              <w:jc w:val="center"/>
              <w:rPr>
                <w:sz w:val="20"/>
                <w:szCs w:val="20"/>
              </w:rPr>
            </w:pPr>
            <w:r>
              <w:t>Шкаф деревянный, офисный</w:t>
            </w:r>
          </w:p>
        </w:tc>
        <w:tc>
          <w:tcPr>
            <w:tcW w:w="549" w:type="pct"/>
            <w:tcBorders>
              <w:top w:val="single" w:sz="5" w:space="0" w:color="000000"/>
              <w:left w:val="single" w:sz="5" w:space="0" w:color="000000"/>
              <w:bottom w:val="single" w:sz="2" w:space="0" w:color="000000"/>
              <w:right w:val="single" w:sz="5" w:space="0" w:color="000000"/>
            </w:tcBorders>
            <w:vAlign w:val="center"/>
          </w:tcPr>
          <w:p w14:paraId="06A5DB74" w14:textId="32A23AA4" w:rsidR="00A81298" w:rsidRPr="00AE00AD" w:rsidRDefault="00A81298" w:rsidP="00A81298">
            <w:pPr>
              <w:spacing w:after="0" w:line="259" w:lineRule="auto"/>
              <w:ind w:right="57" w:firstLine="0"/>
              <w:jc w:val="center"/>
              <w:rPr>
                <w:sz w:val="20"/>
                <w:szCs w:val="20"/>
              </w:rPr>
            </w:pPr>
            <w:r>
              <w:t>Шкаф деревянный, офисный</w:t>
            </w:r>
          </w:p>
        </w:tc>
        <w:tc>
          <w:tcPr>
            <w:tcW w:w="454" w:type="pct"/>
            <w:tcBorders>
              <w:top w:val="single" w:sz="5" w:space="0" w:color="000000"/>
              <w:left w:val="single" w:sz="5" w:space="0" w:color="000000"/>
              <w:bottom w:val="single" w:sz="2" w:space="0" w:color="000000"/>
              <w:right w:val="single" w:sz="5" w:space="0" w:color="000000"/>
            </w:tcBorders>
            <w:vAlign w:val="center"/>
          </w:tcPr>
          <w:p w14:paraId="23E0B63A" w14:textId="48D6A961" w:rsidR="00A81298" w:rsidRPr="00AE00AD" w:rsidRDefault="00A81298" w:rsidP="00A81298">
            <w:pPr>
              <w:spacing w:after="0" w:line="259" w:lineRule="auto"/>
              <w:ind w:right="57" w:firstLine="0"/>
              <w:jc w:val="center"/>
              <w:rPr>
                <w:sz w:val="20"/>
                <w:szCs w:val="20"/>
              </w:rPr>
            </w:pPr>
            <w:r>
              <w:rPr>
                <w:sz w:val="20"/>
                <w:szCs w:val="20"/>
              </w:rPr>
              <w:t>1,00</w:t>
            </w:r>
          </w:p>
        </w:tc>
        <w:tc>
          <w:tcPr>
            <w:tcW w:w="434" w:type="pct"/>
            <w:tcBorders>
              <w:top w:val="single" w:sz="5" w:space="0" w:color="000000"/>
              <w:left w:val="single" w:sz="5" w:space="0" w:color="000000"/>
              <w:bottom w:val="single" w:sz="2" w:space="0" w:color="000000"/>
              <w:right w:val="single" w:sz="5" w:space="0" w:color="000000"/>
            </w:tcBorders>
            <w:vAlign w:val="center"/>
          </w:tcPr>
          <w:p w14:paraId="7EBB94AD" w14:textId="40B05BD1" w:rsidR="00A81298" w:rsidRPr="00AE00AD" w:rsidRDefault="00A81298" w:rsidP="00A81298">
            <w:pPr>
              <w:spacing w:after="0" w:line="259" w:lineRule="auto"/>
              <w:ind w:right="57" w:firstLine="0"/>
              <w:jc w:val="center"/>
              <w:rPr>
                <w:sz w:val="20"/>
                <w:szCs w:val="20"/>
              </w:rPr>
            </w:pPr>
            <w:r>
              <w:t>199 560,00</w:t>
            </w:r>
          </w:p>
        </w:tc>
        <w:tc>
          <w:tcPr>
            <w:tcW w:w="408" w:type="pct"/>
            <w:tcBorders>
              <w:top w:val="single" w:sz="5" w:space="0" w:color="000000"/>
              <w:left w:val="single" w:sz="5" w:space="0" w:color="000000"/>
              <w:bottom w:val="single" w:sz="2" w:space="0" w:color="000000"/>
              <w:right w:val="single" w:sz="5" w:space="0" w:color="000000"/>
            </w:tcBorders>
            <w:vAlign w:val="center"/>
          </w:tcPr>
          <w:p w14:paraId="7D43A73B" w14:textId="0F404DFB" w:rsidR="00A81298" w:rsidRPr="00AE00AD" w:rsidRDefault="00A81298" w:rsidP="00A81298">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44" w:type="pct"/>
            <w:tcBorders>
              <w:top w:val="single" w:sz="5" w:space="0" w:color="000000"/>
              <w:left w:val="single" w:sz="5" w:space="0" w:color="000000"/>
              <w:bottom w:val="single" w:sz="2" w:space="0" w:color="000000"/>
              <w:right w:val="single" w:sz="5" w:space="0" w:color="000000"/>
            </w:tcBorders>
            <w:vAlign w:val="center"/>
          </w:tcPr>
          <w:p w14:paraId="27738257" w14:textId="77777777" w:rsidR="00A81298" w:rsidRPr="00AE00AD" w:rsidRDefault="00A81298" w:rsidP="00A81298">
            <w:pPr>
              <w:spacing w:after="0" w:line="259" w:lineRule="auto"/>
              <w:ind w:right="57" w:firstLine="0"/>
              <w:jc w:val="center"/>
              <w:rPr>
                <w:sz w:val="20"/>
                <w:szCs w:val="20"/>
              </w:rPr>
            </w:pPr>
          </w:p>
        </w:tc>
        <w:tc>
          <w:tcPr>
            <w:tcW w:w="713" w:type="pct"/>
            <w:tcBorders>
              <w:top w:val="single" w:sz="5" w:space="0" w:color="000000"/>
              <w:left w:val="single" w:sz="5" w:space="0" w:color="000000"/>
              <w:bottom w:val="single" w:sz="2" w:space="0" w:color="000000"/>
              <w:right w:val="single" w:sz="5" w:space="0" w:color="000000"/>
            </w:tcBorders>
            <w:vAlign w:val="center"/>
          </w:tcPr>
          <w:p w14:paraId="155BF97B" w14:textId="6E1876E6" w:rsidR="00A81298" w:rsidRPr="00AE00AD" w:rsidRDefault="00A81298" w:rsidP="00A81298">
            <w:pPr>
              <w:spacing w:after="0" w:line="259" w:lineRule="auto"/>
              <w:ind w:right="57" w:firstLine="0"/>
              <w:jc w:val="center"/>
              <w:rPr>
                <w:sz w:val="20"/>
                <w:szCs w:val="20"/>
              </w:rPr>
            </w:pPr>
            <w:r w:rsidRPr="006502D3">
              <w:rPr>
                <w:sz w:val="20"/>
                <w:szCs w:val="20"/>
              </w:rPr>
              <w:t>Да</w:t>
            </w:r>
          </w:p>
        </w:tc>
      </w:tr>
      <w:tr w:rsidR="00A81298" w:rsidRPr="00AE00AD" w14:paraId="7C00EFF0" w14:textId="77777777" w:rsidTr="00A81298">
        <w:trPr>
          <w:trHeight w:val="1715"/>
          <w:jc w:val="center"/>
        </w:trPr>
        <w:tc>
          <w:tcPr>
            <w:tcW w:w="564" w:type="pct"/>
            <w:tcBorders>
              <w:top w:val="single" w:sz="5" w:space="0" w:color="000000"/>
              <w:left w:val="nil"/>
              <w:bottom w:val="single" w:sz="2" w:space="0" w:color="000000"/>
              <w:right w:val="single" w:sz="2" w:space="0" w:color="000000"/>
            </w:tcBorders>
            <w:vAlign w:val="center"/>
          </w:tcPr>
          <w:p w14:paraId="3ECA861B" w14:textId="591E2854" w:rsidR="00A81298" w:rsidRPr="00AE00AD" w:rsidRDefault="00A81298" w:rsidP="00A81298">
            <w:pPr>
              <w:spacing w:after="0" w:line="259" w:lineRule="auto"/>
              <w:ind w:right="57" w:firstLine="0"/>
              <w:jc w:val="center"/>
              <w:rPr>
                <w:sz w:val="20"/>
                <w:szCs w:val="20"/>
              </w:rPr>
            </w:pPr>
            <w:r w:rsidRPr="003E6D4E">
              <w:rPr>
                <w:sz w:val="20"/>
                <w:szCs w:val="20"/>
              </w:rPr>
              <w:lastRenderedPageBreak/>
              <w:t>5224</w:t>
            </w:r>
          </w:p>
        </w:tc>
        <w:tc>
          <w:tcPr>
            <w:tcW w:w="310" w:type="pct"/>
            <w:tcBorders>
              <w:top w:val="single" w:sz="5" w:space="0" w:color="000000"/>
              <w:left w:val="nil"/>
              <w:bottom w:val="single" w:sz="2" w:space="0" w:color="000000"/>
              <w:right w:val="single" w:sz="2" w:space="0" w:color="000000"/>
            </w:tcBorders>
            <w:vAlign w:val="center"/>
          </w:tcPr>
          <w:p w14:paraId="7A877CDE" w14:textId="4D9A1125" w:rsidR="00A81298" w:rsidRPr="00AE00AD" w:rsidRDefault="00A81298" w:rsidP="00A81298">
            <w:pPr>
              <w:spacing w:after="0" w:line="259" w:lineRule="auto"/>
              <w:ind w:right="57" w:firstLine="0"/>
              <w:jc w:val="center"/>
              <w:rPr>
                <w:sz w:val="20"/>
                <w:szCs w:val="20"/>
              </w:rPr>
            </w:pPr>
            <w:r>
              <w:t>171 Т</w:t>
            </w:r>
          </w:p>
        </w:tc>
        <w:tc>
          <w:tcPr>
            <w:tcW w:w="558" w:type="pct"/>
            <w:tcBorders>
              <w:top w:val="single" w:sz="5" w:space="0" w:color="000000"/>
              <w:left w:val="single" w:sz="2" w:space="0" w:color="000000"/>
              <w:bottom w:val="single" w:sz="2" w:space="0" w:color="000000"/>
              <w:right w:val="single" w:sz="5" w:space="0" w:color="000000"/>
            </w:tcBorders>
            <w:vAlign w:val="center"/>
          </w:tcPr>
          <w:p w14:paraId="3ACE404B" w14:textId="066B4FCA" w:rsidR="00A81298" w:rsidRPr="00AE00AD" w:rsidRDefault="00A81298" w:rsidP="00A81298">
            <w:pPr>
              <w:spacing w:after="0" w:line="259" w:lineRule="auto"/>
              <w:ind w:right="57" w:firstLine="0"/>
              <w:jc w:val="center"/>
              <w:rPr>
                <w:sz w:val="20"/>
                <w:szCs w:val="20"/>
              </w:rPr>
            </w:pPr>
            <w:r>
              <w:t>310112.500.000000</w:t>
            </w:r>
          </w:p>
        </w:tc>
        <w:tc>
          <w:tcPr>
            <w:tcW w:w="466" w:type="pct"/>
            <w:tcBorders>
              <w:top w:val="single" w:sz="5" w:space="0" w:color="000000"/>
              <w:left w:val="single" w:sz="5" w:space="0" w:color="000000"/>
              <w:bottom w:val="single" w:sz="2" w:space="0" w:color="000000"/>
              <w:right w:val="single" w:sz="5" w:space="0" w:color="000000"/>
            </w:tcBorders>
            <w:vAlign w:val="center"/>
          </w:tcPr>
          <w:p w14:paraId="1585499A" w14:textId="10AC3766" w:rsidR="00A81298" w:rsidRPr="00AE00AD" w:rsidRDefault="00A81298" w:rsidP="00A81298">
            <w:pPr>
              <w:spacing w:after="0" w:line="259" w:lineRule="auto"/>
              <w:ind w:right="57" w:firstLine="0"/>
              <w:jc w:val="center"/>
              <w:rPr>
                <w:sz w:val="20"/>
                <w:szCs w:val="20"/>
              </w:rPr>
            </w:pPr>
            <w:r>
              <w:t>Тумба офисная</w:t>
            </w:r>
          </w:p>
        </w:tc>
        <w:tc>
          <w:tcPr>
            <w:tcW w:w="549" w:type="pct"/>
            <w:tcBorders>
              <w:top w:val="single" w:sz="5" w:space="0" w:color="000000"/>
              <w:left w:val="single" w:sz="5" w:space="0" w:color="000000"/>
              <w:bottom w:val="single" w:sz="2" w:space="0" w:color="000000"/>
              <w:right w:val="single" w:sz="5" w:space="0" w:color="000000"/>
            </w:tcBorders>
            <w:vAlign w:val="center"/>
          </w:tcPr>
          <w:p w14:paraId="35654FF2" w14:textId="5ECE21DD" w:rsidR="00A81298" w:rsidRPr="00AE00AD" w:rsidRDefault="00A81298" w:rsidP="00A81298">
            <w:pPr>
              <w:spacing w:after="0" w:line="259" w:lineRule="auto"/>
              <w:ind w:right="57" w:firstLine="0"/>
              <w:jc w:val="center"/>
              <w:rPr>
                <w:sz w:val="20"/>
                <w:szCs w:val="20"/>
              </w:rPr>
            </w:pPr>
            <w:r>
              <w:t>Тумба офисная</w:t>
            </w:r>
          </w:p>
        </w:tc>
        <w:tc>
          <w:tcPr>
            <w:tcW w:w="454" w:type="pct"/>
            <w:tcBorders>
              <w:top w:val="single" w:sz="5" w:space="0" w:color="000000"/>
              <w:left w:val="single" w:sz="5" w:space="0" w:color="000000"/>
              <w:bottom w:val="single" w:sz="2" w:space="0" w:color="000000"/>
              <w:right w:val="single" w:sz="5" w:space="0" w:color="000000"/>
            </w:tcBorders>
            <w:vAlign w:val="center"/>
          </w:tcPr>
          <w:p w14:paraId="0AB8B6D5" w14:textId="4944CEF8" w:rsidR="00A81298" w:rsidRPr="00AE00AD" w:rsidRDefault="00A81298" w:rsidP="00A81298">
            <w:pPr>
              <w:spacing w:after="0" w:line="259" w:lineRule="auto"/>
              <w:ind w:right="57" w:firstLine="0"/>
              <w:jc w:val="center"/>
              <w:rPr>
                <w:sz w:val="20"/>
                <w:szCs w:val="20"/>
              </w:rPr>
            </w:pPr>
            <w:r>
              <w:rPr>
                <w:sz w:val="20"/>
                <w:szCs w:val="20"/>
              </w:rPr>
              <w:t>1,00</w:t>
            </w:r>
          </w:p>
        </w:tc>
        <w:tc>
          <w:tcPr>
            <w:tcW w:w="434" w:type="pct"/>
            <w:tcBorders>
              <w:top w:val="single" w:sz="5" w:space="0" w:color="000000"/>
              <w:left w:val="single" w:sz="5" w:space="0" w:color="000000"/>
              <w:bottom w:val="single" w:sz="2" w:space="0" w:color="000000"/>
              <w:right w:val="single" w:sz="5" w:space="0" w:color="000000"/>
            </w:tcBorders>
            <w:vAlign w:val="center"/>
          </w:tcPr>
          <w:p w14:paraId="6B4ABA88" w14:textId="68DCDE4A" w:rsidR="00A81298" w:rsidRPr="00AE00AD" w:rsidRDefault="00A81298" w:rsidP="00A81298">
            <w:pPr>
              <w:spacing w:after="0" w:line="259" w:lineRule="auto"/>
              <w:ind w:right="57" w:firstLine="0"/>
              <w:jc w:val="center"/>
              <w:rPr>
                <w:sz w:val="20"/>
                <w:szCs w:val="20"/>
              </w:rPr>
            </w:pPr>
            <w:r>
              <w:t>78 490,00</w:t>
            </w:r>
          </w:p>
        </w:tc>
        <w:tc>
          <w:tcPr>
            <w:tcW w:w="408" w:type="pct"/>
            <w:tcBorders>
              <w:top w:val="single" w:sz="5" w:space="0" w:color="000000"/>
              <w:left w:val="single" w:sz="5" w:space="0" w:color="000000"/>
              <w:bottom w:val="single" w:sz="2" w:space="0" w:color="000000"/>
              <w:right w:val="single" w:sz="5" w:space="0" w:color="000000"/>
            </w:tcBorders>
            <w:vAlign w:val="center"/>
          </w:tcPr>
          <w:p w14:paraId="2CE2D33E" w14:textId="30FC3DAC" w:rsidR="00A81298" w:rsidRPr="00AE00AD" w:rsidRDefault="00A81298" w:rsidP="00A81298">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44" w:type="pct"/>
            <w:tcBorders>
              <w:top w:val="single" w:sz="5" w:space="0" w:color="000000"/>
              <w:left w:val="single" w:sz="5" w:space="0" w:color="000000"/>
              <w:bottom w:val="single" w:sz="2" w:space="0" w:color="000000"/>
              <w:right w:val="single" w:sz="5" w:space="0" w:color="000000"/>
            </w:tcBorders>
            <w:vAlign w:val="center"/>
          </w:tcPr>
          <w:p w14:paraId="14CEB14A" w14:textId="77777777" w:rsidR="00A81298" w:rsidRPr="00AE00AD" w:rsidRDefault="00A81298" w:rsidP="00A81298">
            <w:pPr>
              <w:spacing w:after="0" w:line="259" w:lineRule="auto"/>
              <w:ind w:right="57" w:firstLine="0"/>
              <w:jc w:val="center"/>
              <w:rPr>
                <w:sz w:val="20"/>
                <w:szCs w:val="20"/>
              </w:rPr>
            </w:pPr>
          </w:p>
        </w:tc>
        <w:tc>
          <w:tcPr>
            <w:tcW w:w="713" w:type="pct"/>
            <w:tcBorders>
              <w:top w:val="single" w:sz="5" w:space="0" w:color="000000"/>
              <w:left w:val="single" w:sz="5" w:space="0" w:color="000000"/>
              <w:bottom w:val="single" w:sz="2" w:space="0" w:color="000000"/>
              <w:right w:val="single" w:sz="5" w:space="0" w:color="000000"/>
            </w:tcBorders>
            <w:vAlign w:val="center"/>
          </w:tcPr>
          <w:p w14:paraId="58742D76" w14:textId="3B964BDE" w:rsidR="00A81298" w:rsidRPr="00AE00AD" w:rsidRDefault="00A81298" w:rsidP="00A81298">
            <w:pPr>
              <w:spacing w:after="0" w:line="259" w:lineRule="auto"/>
              <w:ind w:right="57" w:firstLine="0"/>
              <w:jc w:val="center"/>
              <w:rPr>
                <w:sz w:val="20"/>
                <w:szCs w:val="20"/>
              </w:rPr>
            </w:pPr>
            <w:r w:rsidRPr="006502D3">
              <w:rPr>
                <w:sz w:val="20"/>
                <w:szCs w:val="20"/>
              </w:rPr>
              <w:t>Да</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19E15E6A" w:rsidR="00466128" w:rsidRPr="00AE00AD" w:rsidRDefault="00245396" w:rsidP="00350F87">
      <w:pPr>
        <w:pStyle w:val="a7"/>
        <w:numPr>
          <w:ilvl w:val="2"/>
          <w:numId w:val="1"/>
        </w:numPr>
        <w:spacing w:after="0"/>
        <w:ind w:left="0" w:firstLine="0"/>
        <w:rPr>
          <w:sz w:val="24"/>
        </w:rPr>
      </w:pPr>
      <w:r>
        <w:rPr>
          <w:sz w:val="24"/>
        </w:rPr>
        <w:t>Требования не предусмотрены.</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134DB9DF"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27E05DC1"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proofErr w:type="gramStart"/>
      <w:r w:rsidRPr="00AE00AD">
        <w:rPr>
          <w:b/>
          <w:sz w:val="24"/>
        </w:rPr>
        <w:t>помещений  с</w:t>
      </w:r>
      <w:proofErr w:type="gramEnd"/>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6579825D"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018B0E0B"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EA670D2"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542B3921" w:rsidR="00466128" w:rsidRPr="00AE00AD" w:rsidRDefault="00245396" w:rsidP="00350F87">
      <w:pPr>
        <w:pStyle w:val="a7"/>
        <w:numPr>
          <w:ilvl w:val="2"/>
          <w:numId w:val="1"/>
        </w:numPr>
        <w:spacing w:after="0" w:line="240" w:lineRule="auto"/>
        <w:ind w:left="0" w:firstLine="0"/>
        <w:rPr>
          <w:sz w:val="24"/>
        </w:rPr>
      </w:pPr>
      <w:r>
        <w:rPr>
          <w:sz w:val="24"/>
        </w:rPr>
        <w:t>Информация отсутствует.</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lastRenderedPageBreak/>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lastRenderedPageBreak/>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lastRenderedPageBreak/>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lastRenderedPageBreak/>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lastRenderedPageBreak/>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45396"/>
    <w:rsid w:val="00350F87"/>
    <w:rsid w:val="00361CC1"/>
    <w:rsid w:val="003A4864"/>
    <w:rsid w:val="003C2041"/>
    <w:rsid w:val="003C59BA"/>
    <w:rsid w:val="0043658C"/>
    <w:rsid w:val="00454A6F"/>
    <w:rsid w:val="00466128"/>
    <w:rsid w:val="004E4389"/>
    <w:rsid w:val="005434A1"/>
    <w:rsid w:val="005B3DDF"/>
    <w:rsid w:val="00670B9A"/>
    <w:rsid w:val="006E46CE"/>
    <w:rsid w:val="00787BC4"/>
    <w:rsid w:val="007A11FA"/>
    <w:rsid w:val="007E167C"/>
    <w:rsid w:val="00910BC6"/>
    <w:rsid w:val="00997BB8"/>
    <w:rsid w:val="00A81298"/>
    <w:rsid w:val="00AE00AD"/>
    <w:rsid w:val="00AE4F0B"/>
    <w:rsid w:val="00AF27D7"/>
    <w:rsid w:val="00B21D88"/>
    <w:rsid w:val="00C278A9"/>
    <w:rsid w:val="00D607E2"/>
    <w:rsid w:val="00DE60AC"/>
    <w:rsid w:val="00DE7F80"/>
    <w:rsid w:val="00E2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543</TotalTime>
  <Pages>10</Pages>
  <Words>3420</Words>
  <Characters>19494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13</cp:revision>
  <dcterms:created xsi:type="dcterms:W3CDTF">2026-02-12T06:47:00Z</dcterms:created>
  <dcterms:modified xsi:type="dcterms:W3CDTF">2026-04-24T09:50:00Z</dcterms:modified>
</cp:coreProperties>
</file>