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984906D"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13</w:t>
      </w:r>
      <w:r w:rsidR="00354FA6">
        <w:rPr>
          <w:b/>
          <w:bCs/>
          <w:sz w:val="24"/>
        </w:rPr>
        <w:t>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1038"/>
        <w:gridCol w:w="1760"/>
        <w:gridCol w:w="1465"/>
        <w:gridCol w:w="1730"/>
        <w:gridCol w:w="1429"/>
        <w:gridCol w:w="1364"/>
        <w:gridCol w:w="1284"/>
        <w:gridCol w:w="1715"/>
      </w:tblGrid>
      <w:tr w:rsidR="00354FA6" w:rsidRPr="00AE00AD" w14:paraId="4AF92614" w14:textId="77777777" w:rsidTr="00354FA6">
        <w:trPr>
          <w:trHeight w:val="632"/>
        </w:trPr>
        <w:tc>
          <w:tcPr>
            <w:tcW w:w="655"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83"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4FA6" w:rsidRPr="00AE00AD" w14:paraId="0F3EB43E" w14:textId="77777777" w:rsidTr="00354FA6">
        <w:trPr>
          <w:trHeight w:val="1715"/>
        </w:trPr>
        <w:tc>
          <w:tcPr>
            <w:tcW w:w="655" w:type="pct"/>
            <w:vAlign w:val="center"/>
          </w:tcPr>
          <w:p w14:paraId="53369772" w14:textId="77777777" w:rsidR="00354FA6" w:rsidRPr="00354FA6" w:rsidRDefault="00354FA6" w:rsidP="00354FA6">
            <w:pPr>
              <w:spacing w:after="0" w:line="259" w:lineRule="auto"/>
              <w:ind w:right="57" w:firstLine="0"/>
              <w:jc w:val="center"/>
              <w:rPr>
                <w:sz w:val="20"/>
                <w:szCs w:val="20"/>
              </w:rPr>
            </w:pPr>
            <w:r w:rsidRPr="00354FA6">
              <w:rPr>
                <w:sz w:val="20"/>
                <w:szCs w:val="20"/>
              </w:rPr>
              <w:t>2882</w:t>
            </w:r>
          </w:p>
        </w:tc>
        <w:tc>
          <w:tcPr>
            <w:tcW w:w="383" w:type="pct"/>
            <w:tcBorders>
              <w:top w:val="single" w:sz="4" w:space="0" w:color="auto"/>
              <w:left w:val="single" w:sz="4" w:space="0" w:color="auto"/>
              <w:bottom w:val="single" w:sz="4" w:space="0" w:color="auto"/>
              <w:right w:val="single" w:sz="4" w:space="0" w:color="auto"/>
            </w:tcBorders>
            <w:vAlign w:val="center"/>
          </w:tcPr>
          <w:p w14:paraId="705CC382" w14:textId="2801FAB0" w:rsidR="00354FA6" w:rsidRPr="00354FA6" w:rsidRDefault="00354FA6" w:rsidP="00354FA6">
            <w:pPr>
              <w:spacing w:after="0" w:line="259" w:lineRule="auto"/>
              <w:ind w:right="57" w:firstLine="0"/>
              <w:jc w:val="center"/>
              <w:rPr>
                <w:sz w:val="20"/>
                <w:szCs w:val="20"/>
              </w:rPr>
            </w:pPr>
            <w:r w:rsidRPr="00354FA6">
              <w:rPr>
                <w:sz w:val="20"/>
                <w:szCs w:val="20"/>
              </w:rPr>
              <w:t>3 У</w:t>
            </w:r>
          </w:p>
        </w:tc>
        <w:tc>
          <w:tcPr>
            <w:tcW w:w="649" w:type="pct"/>
            <w:tcBorders>
              <w:top w:val="single" w:sz="4" w:space="0" w:color="auto"/>
              <w:left w:val="nil"/>
              <w:bottom w:val="single" w:sz="4" w:space="0" w:color="auto"/>
              <w:right w:val="single" w:sz="4" w:space="0" w:color="auto"/>
            </w:tcBorders>
            <w:vAlign w:val="center"/>
          </w:tcPr>
          <w:p w14:paraId="31C53CED" w14:textId="2A90618F" w:rsidR="00354FA6" w:rsidRPr="00354FA6" w:rsidRDefault="00354FA6" w:rsidP="00354FA6">
            <w:pPr>
              <w:spacing w:after="0" w:line="259" w:lineRule="auto"/>
              <w:ind w:right="57" w:firstLine="0"/>
              <w:jc w:val="center"/>
              <w:rPr>
                <w:sz w:val="20"/>
                <w:szCs w:val="20"/>
              </w:rPr>
            </w:pPr>
            <w:r w:rsidRPr="00354FA6">
              <w:rPr>
                <w:sz w:val="20"/>
                <w:szCs w:val="20"/>
              </w:rPr>
              <w:t>582950.000.000000</w:t>
            </w:r>
          </w:p>
        </w:tc>
        <w:tc>
          <w:tcPr>
            <w:tcW w:w="540" w:type="pct"/>
            <w:tcBorders>
              <w:top w:val="single" w:sz="4" w:space="0" w:color="auto"/>
              <w:left w:val="nil"/>
              <w:bottom w:val="single" w:sz="4" w:space="0" w:color="auto"/>
              <w:right w:val="single" w:sz="4" w:space="0" w:color="auto"/>
            </w:tcBorders>
            <w:vAlign w:val="center"/>
          </w:tcPr>
          <w:p w14:paraId="76BF1CBF" w14:textId="7FFB842F" w:rsidR="00354FA6" w:rsidRPr="00354FA6" w:rsidRDefault="00354FA6" w:rsidP="00354FA6">
            <w:pPr>
              <w:spacing w:after="0" w:line="259" w:lineRule="auto"/>
              <w:ind w:right="57" w:firstLine="0"/>
              <w:jc w:val="center"/>
              <w:rPr>
                <w:sz w:val="20"/>
                <w:szCs w:val="20"/>
              </w:rPr>
            </w:pPr>
            <w:r w:rsidRPr="00354FA6">
              <w:rPr>
                <w:sz w:val="20"/>
                <w:szCs w:val="20"/>
              </w:rPr>
              <w:t>Услуги по продлению лицензий на право использования программного обеспечения</w:t>
            </w:r>
          </w:p>
        </w:tc>
        <w:tc>
          <w:tcPr>
            <w:tcW w:w="638" w:type="pct"/>
            <w:tcBorders>
              <w:top w:val="single" w:sz="4" w:space="0" w:color="auto"/>
              <w:left w:val="nil"/>
              <w:bottom w:val="single" w:sz="4" w:space="0" w:color="auto"/>
              <w:right w:val="single" w:sz="4" w:space="0" w:color="auto"/>
            </w:tcBorders>
            <w:vAlign w:val="center"/>
          </w:tcPr>
          <w:p w14:paraId="1CBEC4A0" w14:textId="15DBA281" w:rsidR="00354FA6" w:rsidRPr="00354FA6" w:rsidRDefault="00354FA6" w:rsidP="00354FA6">
            <w:pPr>
              <w:spacing w:after="0" w:line="259" w:lineRule="auto"/>
              <w:ind w:right="57" w:firstLine="0"/>
              <w:jc w:val="center"/>
              <w:rPr>
                <w:sz w:val="20"/>
                <w:szCs w:val="20"/>
              </w:rPr>
            </w:pPr>
            <w:r w:rsidRPr="00354FA6">
              <w:rPr>
                <w:sz w:val="20"/>
                <w:szCs w:val="20"/>
              </w:rPr>
              <w:t>Обновления программного комплекса АВС</w:t>
            </w:r>
          </w:p>
        </w:tc>
        <w:tc>
          <w:tcPr>
            <w:tcW w:w="527" w:type="pct"/>
            <w:vAlign w:val="center"/>
          </w:tcPr>
          <w:p w14:paraId="5D89DDB4" w14:textId="4B486A6A" w:rsidR="00354FA6" w:rsidRPr="00354FA6" w:rsidRDefault="00354FA6" w:rsidP="00354FA6">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5223BF9E" w:rsidR="00354FA6" w:rsidRPr="00354FA6" w:rsidRDefault="00354FA6" w:rsidP="00354FA6">
            <w:pPr>
              <w:spacing w:after="0" w:line="259" w:lineRule="auto"/>
              <w:ind w:right="57" w:firstLine="0"/>
              <w:jc w:val="center"/>
              <w:rPr>
                <w:sz w:val="20"/>
                <w:szCs w:val="20"/>
              </w:rPr>
            </w:pPr>
            <w:r w:rsidRPr="00354FA6">
              <w:rPr>
                <w:sz w:val="20"/>
                <w:szCs w:val="20"/>
              </w:rPr>
              <w:t>517 241,38</w:t>
            </w:r>
          </w:p>
        </w:tc>
        <w:tc>
          <w:tcPr>
            <w:tcW w:w="473" w:type="pct"/>
          </w:tcPr>
          <w:p w14:paraId="003DDE7A" w14:textId="77777777" w:rsidR="00354FA6" w:rsidRPr="00354FA6" w:rsidRDefault="00354FA6" w:rsidP="00354FA6">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608CA910" w14:textId="5F83EFA4" w:rsidR="00354FA6" w:rsidRPr="00354FA6" w:rsidRDefault="00354FA6" w:rsidP="00354FA6">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30254839"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13</w:t>
      </w:r>
      <w:r w:rsidR="00354FA6">
        <w:rPr>
          <w:b/>
          <w:bCs/>
          <w:sz w:val="24"/>
        </w:rPr>
        <w:t>8</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54FA6" w:rsidRPr="00AE00AD" w14:paraId="7151FAD9" w14:textId="77777777" w:rsidTr="00354FA6">
        <w:trPr>
          <w:trHeight w:val="1715"/>
        </w:trPr>
        <w:tc>
          <w:tcPr>
            <w:tcW w:w="616" w:type="pct"/>
            <w:vAlign w:val="center"/>
          </w:tcPr>
          <w:p w14:paraId="7DFE88ED" w14:textId="77777777" w:rsidR="00354FA6" w:rsidRPr="0036299F" w:rsidRDefault="00354FA6" w:rsidP="00354FA6">
            <w:pPr>
              <w:spacing w:after="0" w:line="259" w:lineRule="auto"/>
              <w:ind w:right="57" w:firstLine="0"/>
              <w:jc w:val="center"/>
              <w:rPr>
                <w:sz w:val="20"/>
                <w:szCs w:val="20"/>
                <w:lang w:val="kk-KZ"/>
              </w:rPr>
            </w:pPr>
            <w:r>
              <w:rPr>
                <w:sz w:val="20"/>
                <w:szCs w:val="20"/>
                <w:lang w:val="kk-KZ"/>
              </w:rPr>
              <w:t>2882</w:t>
            </w:r>
          </w:p>
        </w:tc>
        <w:tc>
          <w:tcPr>
            <w:tcW w:w="531" w:type="pct"/>
            <w:vAlign w:val="center"/>
          </w:tcPr>
          <w:p w14:paraId="28D7D885" w14:textId="489413F8" w:rsidR="00354FA6" w:rsidRPr="00AE00AD" w:rsidRDefault="00354FA6" w:rsidP="00354FA6">
            <w:pPr>
              <w:spacing w:after="0" w:line="259" w:lineRule="auto"/>
              <w:ind w:right="57" w:firstLine="0"/>
              <w:jc w:val="center"/>
              <w:rPr>
                <w:sz w:val="20"/>
                <w:szCs w:val="20"/>
              </w:rPr>
            </w:pPr>
            <w:r w:rsidRPr="00354FA6">
              <w:rPr>
                <w:sz w:val="20"/>
                <w:szCs w:val="20"/>
              </w:rPr>
              <w:t>3 У</w:t>
            </w:r>
          </w:p>
        </w:tc>
        <w:tc>
          <w:tcPr>
            <w:tcW w:w="663" w:type="pct"/>
            <w:vAlign w:val="center"/>
          </w:tcPr>
          <w:p w14:paraId="7B9A39DC" w14:textId="6733E0AC" w:rsidR="00354FA6" w:rsidRPr="00AE00AD" w:rsidRDefault="00354FA6" w:rsidP="00354FA6">
            <w:pPr>
              <w:spacing w:after="0" w:line="259" w:lineRule="auto"/>
              <w:ind w:right="57" w:firstLine="0"/>
              <w:jc w:val="center"/>
              <w:rPr>
                <w:sz w:val="20"/>
                <w:szCs w:val="20"/>
              </w:rPr>
            </w:pPr>
            <w:r w:rsidRPr="00354FA6">
              <w:rPr>
                <w:sz w:val="20"/>
                <w:szCs w:val="20"/>
              </w:rPr>
              <w:t>582950.000.000000</w:t>
            </w:r>
          </w:p>
        </w:tc>
        <w:tc>
          <w:tcPr>
            <w:tcW w:w="531" w:type="pct"/>
            <w:vAlign w:val="center"/>
          </w:tcPr>
          <w:p w14:paraId="66AA9B10" w14:textId="76CEFF37" w:rsidR="00354FA6" w:rsidRPr="00AE00AD" w:rsidRDefault="00354FA6" w:rsidP="00354FA6">
            <w:pPr>
              <w:spacing w:after="0" w:line="259" w:lineRule="auto"/>
              <w:ind w:right="57" w:firstLine="0"/>
              <w:jc w:val="center"/>
              <w:rPr>
                <w:sz w:val="20"/>
                <w:szCs w:val="20"/>
              </w:rPr>
            </w:pPr>
            <w:r w:rsidRPr="00354FA6">
              <w:rPr>
                <w:sz w:val="20"/>
                <w:szCs w:val="20"/>
              </w:rPr>
              <w:t>Бағдарламалық құрал лицензиясын жаңарту қызметтері</w:t>
            </w:r>
          </w:p>
        </w:tc>
        <w:tc>
          <w:tcPr>
            <w:tcW w:w="569" w:type="pct"/>
            <w:vAlign w:val="center"/>
          </w:tcPr>
          <w:p w14:paraId="3A0BB59D" w14:textId="2A55CF6A" w:rsidR="00354FA6" w:rsidRPr="00AE00AD" w:rsidRDefault="00354FA6" w:rsidP="00354FA6">
            <w:pPr>
              <w:spacing w:after="0" w:line="259" w:lineRule="auto"/>
              <w:ind w:right="57" w:firstLine="0"/>
              <w:jc w:val="center"/>
              <w:rPr>
                <w:sz w:val="20"/>
                <w:szCs w:val="20"/>
              </w:rPr>
            </w:pPr>
            <w:r w:rsidRPr="00354FA6">
              <w:rPr>
                <w:sz w:val="20"/>
                <w:szCs w:val="20"/>
              </w:rPr>
              <w:t>ABC бағдарламалық пакетіне жаңартулар</w:t>
            </w:r>
          </w:p>
        </w:tc>
        <w:tc>
          <w:tcPr>
            <w:tcW w:w="522" w:type="pct"/>
            <w:vAlign w:val="center"/>
          </w:tcPr>
          <w:p w14:paraId="6E432B16" w14:textId="5029EBBD" w:rsidR="00354FA6" w:rsidRPr="00AE00AD" w:rsidRDefault="00354FA6" w:rsidP="00354FA6">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4F1692E3" w:rsidR="00354FA6" w:rsidRPr="00AE00AD" w:rsidRDefault="00354FA6" w:rsidP="00354FA6">
            <w:pPr>
              <w:spacing w:after="0" w:line="259" w:lineRule="auto"/>
              <w:ind w:right="57" w:firstLine="0"/>
              <w:jc w:val="center"/>
              <w:rPr>
                <w:sz w:val="20"/>
                <w:szCs w:val="20"/>
              </w:rPr>
            </w:pPr>
            <w:r w:rsidRPr="00354FA6">
              <w:rPr>
                <w:sz w:val="20"/>
                <w:szCs w:val="20"/>
              </w:rPr>
              <w:t>517 241,38</w:t>
            </w:r>
          </w:p>
        </w:tc>
        <w:tc>
          <w:tcPr>
            <w:tcW w:w="488" w:type="pct"/>
          </w:tcPr>
          <w:p w14:paraId="1A816661" w14:textId="77777777" w:rsidR="00354FA6" w:rsidRPr="00AE00AD" w:rsidRDefault="00354FA6" w:rsidP="00354FA6">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71414DC9" w14:textId="662DE4FD" w:rsidR="00354FA6" w:rsidRPr="00AE00AD" w:rsidRDefault="00354FA6" w:rsidP="00354FA6">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2519E"/>
    <w:rsid w:val="00226CAD"/>
    <w:rsid w:val="00350F87"/>
    <w:rsid w:val="00354FA6"/>
    <w:rsid w:val="003C59BA"/>
    <w:rsid w:val="0043658C"/>
    <w:rsid w:val="00454A6F"/>
    <w:rsid w:val="00466128"/>
    <w:rsid w:val="004E4389"/>
    <w:rsid w:val="005D520E"/>
    <w:rsid w:val="00696112"/>
    <w:rsid w:val="006A6C82"/>
    <w:rsid w:val="00714968"/>
    <w:rsid w:val="007E167C"/>
    <w:rsid w:val="00910BC6"/>
    <w:rsid w:val="00997BB8"/>
    <w:rsid w:val="00AE00AD"/>
    <w:rsid w:val="00AE4F0B"/>
    <w:rsid w:val="00AF27D7"/>
    <w:rsid w:val="00AF5D99"/>
    <w:rsid w:val="00D607E2"/>
    <w:rsid w:val="00D843C0"/>
    <w:rsid w:val="00D96D6A"/>
    <w:rsid w:val="00DC231C"/>
    <w:rsid w:val="00E71A53"/>
    <w:rsid w:val="00E80666"/>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621</TotalTime>
  <Pages>20</Pages>
  <Words>8393</Words>
  <Characters>47841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9</cp:revision>
  <dcterms:created xsi:type="dcterms:W3CDTF">2026-02-12T06:47:00Z</dcterms:created>
  <dcterms:modified xsi:type="dcterms:W3CDTF">2026-04-22T10:05:00Z</dcterms:modified>
</cp:coreProperties>
</file>