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7953B1F1"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w:t>
      </w:r>
      <w:r w:rsidR="004E75BE">
        <w:rPr>
          <w:b/>
          <w:bCs/>
          <w:sz w:val="22"/>
          <w:szCs w:val="22"/>
        </w:rPr>
        <w:t>№154</w:t>
      </w:r>
    </w:p>
    <w:p w14:paraId="674F1339" w14:textId="77777777" w:rsidR="00841B34" w:rsidRDefault="00841B34" w:rsidP="00594811">
      <w:pPr>
        <w:spacing w:after="0" w:line="259" w:lineRule="auto"/>
        <w:ind w:right="57" w:firstLine="0"/>
        <w:rPr>
          <w:sz w:val="22"/>
          <w:szCs w:val="22"/>
        </w:rPr>
      </w:pPr>
    </w:p>
    <w:p w14:paraId="0000BC1D" w14:textId="22AA8567" w:rsidR="00841B34" w:rsidRDefault="00F9732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61F91927" w14:textId="4971FC26" w:rsidR="00841B34" w:rsidRDefault="00F9732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 xml:space="preserve">Товарищество с ограниченной ответственностью </w:t>
      </w:r>
      <w:r w:rsidR="008073A7">
        <w:rPr>
          <w:b/>
          <w:sz w:val="22"/>
          <w:szCs w:val="22"/>
        </w:rPr>
        <w:t>«</w:t>
      </w:r>
      <w:r w:rsidRPr="00841B34">
        <w:rPr>
          <w:b/>
          <w:sz w:val="22"/>
          <w:szCs w:val="22"/>
        </w:rPr>
        <w:t>Урихтау Оперейтинг</w:t>
      </w:r>
      <w:r w:rsidR="008073A7">
        <w:rPr>
          <w:b/>
          <w:sz w:val="22"/>
          <w:szCs w:val="22"/>
        </w:rPr>
        <w:t>»</w:t>
      </w:r>
    </w:p>
    <w:p w14:paraId="22DBA691" w14:textId="13DCD630" w:rsidR="00841B34" w:rsidRDefault="00F97327" w:rsidP="00594811">
      <w:pPr>
        <w:spacing w:after="0" w:line="259" w:lineRule="auto"/>
        <w:ind w:right="57" w:firstLine="0"/>
        <w:rPr>
          <w:sz w:val="22"/>
          <w:szCs w:val="22"/>
        </w:rPr>
      </w:pPr>
      <w:r w:rsidRPr="00841B34">
        <w:rPr>
          <w:sz w:val="22"/>
          <w:szCs w:val="22"/>
        </w:rPr>
        <w:t>Адрес: КАЗАХСТАН Актюбинская область</w:t>
      </w:r>
      <w:r w:rsidR="00576118">
        <w:rPr>
          <w:sz w:val="22"/>
          <w:szCs w:val="22"/>
        </w:rPr>
        <w:t xml:space="preserve">, </w:t>
      </w:r>
      <w:r w:rsidR="00576118" w:rsidRPr="0055299E">
        <w:rPr>
          <w:sz w:val="22"/>
          <w:szCs w:val="22"/>
        </w:rPr>
        <w:t xml:space="preserve">г. Актобе, </w:t>
      </w:r>
      <w:r w:rsidRPr="00841B34">
        <w:rPr>
          <w:sz w:val="22"/>
          <w:szCs w:val="22"/>
        </w:rPr>
        <w:t xml:space="preserve"> ул.</w:t>
      </w:r>
      <w:r w:rsidR="00576118" w:rsidRPr="00576118">
        <w:rPr>
          <w:sz w:val="22"/>
          <w:szCs w:val="22"/>
        </w:rPr>
        <w:t xml:space="preserve"> </w:t>
      </w:r>
      <w:r w:rsidR="00576118" w:rsidRPr="0055299E">
        <w:rPr>
          <w:sz w:val="22"/>
          <w:szCs w:val="22"/>
        </w:rPr>
        <w:t>пр.Тауелсиздик 7 В, 4- этаж.</w:t>
      </w:r>
    </w:p>
    <w:p w14:paraId="26FE68B3" w14:textId="1A8C3190" w:rsidR="00841B34" w:rsidRDefault="00F9732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8073A7">
        <w:rPr>
          <w:b/>
          <w:sz w:val="22"/>
          <w:szCs w:val="22"/>
        </w:rPr>
        <w:t>-149</w:t>
      </w:r>
    </w:p>
    <w:p w14:paraId="2B0596CB" w14:textId="31172DC6" w:rsidR="00841B34" w:rsidRDefault="00F97327" w:rsidP="00594811">
      <w:pPr>
        <w:spacing w:after="0" w:line="259" w:lineRule="auto"/>
        <w:ind w:right="57" w:firstLine="0"/>
        <w:rPr>
          <w:b/>
          <w:sz w:val="22"/>
          <w:szCs w:val="22"/>
        </w:rPr>
      </w:pPr>
      <w:r w:rsidRPr="00841B34">
        <w:rPr>
          <w:sz w:val="22"/>
          <w:szCs w:val="22"/>
        </w:rPr>
        <w:t xml:space="preserve">Электронная почта </w:t>
      </w:r>
      <w:r w:rsidR="008073A7" w:rsidRPr="008073A7">
        <w:rPr>
          <w:bCs/>
          <w:sz w:val="22"/>
          <w:szCs w:val="22"/>
        </w:rPr>
        <w:t>g.seitimova@uo.kmg.kz</w:t>
      </w:r>
    </w:p>
    <w:p w14:paraId="7421446B" w14:textId="77777777" w:rsidR="00841B34" w:rsidRDefault="00F97327"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09F378E8" w:rsidR="00841B34" w:rsidRDefault="00F9732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7"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3F7E2302" w14:textId="2096A2D9" w:rsidR="00841B34" w:rsidRDefault="00F9732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8"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Default="00F97327" w:rsidP="00594811">
      <w:pPr>
        <w:spacing w:after="0" w:line="259" w:lineRule="auto"/>
        <w:ind w:right="57" w:firstLine="0"/>
        <w:rPr>
          <w:sz w:val="22"/>
          <w:szCs w:val="22"/>
        </w:rPr>
      </w:pPr>
      <w:r w:rsidRPr="00841B34">
        <w:rPr>
          <w:sz w:val="22"/>
          <w:szCs w:val="22"/>
        </w:rPr>
        <w:t>Перечень закупаемых ТРУ:</w:t>
      </w:r>
    </w:p>
    <w:p w14:paraId="56C84B54" w14:textId="727899DC" w:rsidR="00803A8B" w:rsidRPr="00841B34" w:rsidRDefault="00803A8B" w:rsidP="00594811">
      <w:pPr>
        <w:spacing w:after="0" w:line="259" w:lineRule="auto"/>
        <w:ind w:right="57" w:firstLine="0"/>
        <w:rPr>
          <w:sz w:val="22"/>
          <w:szCs w:val="22"/>
        </w:rPr>
      </w:pP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177"/>
        <w:gridCol w:w="2178"/>
        <w:gridCol w:w="1559"/>
        <w:gridCol w:w="1487"/>
        <w:gridCol w:w="1455"/>
        <w:gridCol w:w="1873"/>
      </w:tblGrid>
      <w:tr w:rsidR="008E0F16" w:rsidRPr="00841B34" w14:paraId="48954C0C" w14:textId="3A9AD78E" w:rsidTr="00B60097">
        <w:trPr>
          <w:trHeight w:val="2263"/>
        </w:trPr>
        <w:tc>
          <w:tcPr>
            <w:tcW w:w="620" w:type="pct"/>
            <w:tcBorders>
              <w:top w:val="single" w:sz="4" w:space="0" w:color="auto"/>
              <w:left w:val="single" w:sz="4" w:space="0" w:color="auto"/>
              <w:bottom w:val="single" w:sz="4" w:space="0" w:color="auto"/>
              <w:right w:val="single" w:sz="4" w:space="0" w:color="auto"/>
            </w:tcBorders>
          </w:tcPr>
          <w:p w14:paraId="3BDFB73A" w14:textId="77777777" w:rsidR="000E10FB" w:rsidRPr="00B60097" w:rsidRDefault="000E10FB" w:rsidP="00594811">
            <w:pPr>
              <w:spacing w:after="0" w:line="259" w:lineRule="auto"/>
              <w:ind w:right="57" w:firstLine="0"/>
              <w:rPr>
                <w:b/>
                <w:sz w:val="22"/>
                <w:szCs w:val="22"/>
              </w:rPr>
            </w:pPr>
          </w:p>
          <w:p w14:paraId="4C0FD0A3" w14:textId="685C313D" w:rsidR="000E10FB" w:rsidRPr="00B60097" w:rsidRDefault="000E10FB" w:rsidP="00594811">
            <w:pPr>
              <w:spacing w:after="0"/>
              <w:ind w:right="57" w:firstLine="0"/>
              <w:rPr>
                <w:b/>
                <w:bCs/>
                <w:sz w:val="22"/>
                <w:szCs w:val="22"/>
              </w:rPr>
            </w:pPr>
            <w:r w:rsidRPr="00B60097">
              <w:rPr>
                <w:b/>
                <w:bCs/>
                <w:sz w:val="22"/>
                <w:szCs w:val="22"/>
              </w:rPr>
              <w:t>Номер контракта на недропользование</w:t>
            </w:r>
          </w:p>
        </w:tc>
        <w:tc>
          <w:tcPr>
            <w:tcW w:w="337" w:type="pct"/>
            <w:tcBorders>
              <w:top w:val="single" w:sz="2" w:space="0" w:color="000000"/>
              <w:left w:val="single" w:sz="4" w:space="0" w:color="auto"/>
              <w:bottom w:val="single" w:sz="4" w:space="0" w:color="auto"/>
              <w:right w:val="single" w:sz="5" w:space="0" w:color="000000"/>
            </w:tcBorders>
            <w:vAlign w:val="center"/>
          </w:tcPr>
          <w:p w14:paraId="5CFEADDB" w14:textId="7E98971A" w:rsidR="000E10FB" w:rsidRPr="00B60097" w:rsidRDefault="000E10FB" w:rsidP="00594811">
            <w:pPr>
              <w:spacing w:after="0" w:line="259" w:lineRule="auto"/>
              <w:ind w:right="57" w:firstLine="0"/>
              <w:rPr>
                <w:b/>
                <w:bCs/>
                <w:sz w:val="22"/>
                <w:szCs w:val="22"/>
              </w:rPr>
            </w:pPr>
            <w:r w:rsidRPr="00B60097">
              <w:rPr>
                <w:b/>
                <w:bCs/>
                <w:sz w:val="22"/>
                <w:szCs w:val="22"/>
              </w:rPr>
              <w:t>Код предмета закупки</w:t>
            </w:r>
          </w:p>
        </w:tc>
        <w:tc>
          <w:tcPr>
            <w:tcW w:w="614" w:type="pct"/>
            <w:tcBorders>
              <w:top w:val="single" w:sz="2" w:space="0" w:color="000000"/>
              <w:left w:val="single" w:sz="5" w:space="0" w:color="000000"/>
              <w:bottom w:val="single" w:sz="4" w:space="0" w:color="auto"/>
              <w:right w:val="single" w:sz="5" w:space="0" w:color="000000"/>
            </w:tcBorders>
            <w:vAlign w:val="center"/>
          </w:tcPr>
          <w:p w14:paraId="31608A51" w14:textId="324EF752" w:rsidR="000E10FB" w:rsidRPr="00B60097" w:rsidRDefault="000E10FB" w:rsidP="00594811">
            <w:pPr>
              <w:spacing w:after="0" w:line="259" w:lineRule="auto"/>
              <w:ind w:right="57" w:firstLine="0"/>
              <w:rPr>
                <w:sz w:val="22"/>
                <w:szCs w:val="22"/>
              </w:rPr>
            </w:pPr>
            <w:r w:rsidRPr="00B60097">
              <w:rPr>
                <w:b/>
                <w:sz w:val="22"/>
                <w:szCs w:val="22"/>
              </w:rPr>
              <w:t>Код товаров, работ или услуг по Единому номенклатурному справочнику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3994492" w14:textId="2BCB582C" w:rsidR="000E10FB" w:rsidRPr="00B60097" w:rsidRDefault="000E10FB" w:rsidP="00594811">
            <w:pPr>
              <w:spacing w:after="0" w:line="259" w:lineRule="auto"/>
              <w:ind w:right="57" w:firstLine="0"/>
              <w:rPr>
                <w:b/>
                <w:sz w:val="22"/>
                <w:szCs w:val="22"/>
              </w:rPr>
            </w:pPr>
            <w:r w:rsidRPr="00B60097">
              <w:rPr>
                <w:b/>
                <w:sz w:val="22"/>
                <w:szCs w:val="22"/>
              </w:rPr>
              <w:t>Наименование закупаемых товаров, работ и услуг</w:t>
            </w:r>
          </w:p>
        </w:tc>
        <w:tc>
          <w:tcPr>
            <w:tcW w:w="696" w:type="pct"/>
            <w:tcBorders>
              <w:top w:val="single" w:sz="2" w:space="0" w:color="000000"/>
              <w:left w:val="single" w:sz="5" w:space="0" w:color="000000"/>
              <w:bottom w:val="single" w:sz="4" w:space="0" w:color="auto"/>
              <w:right w:val="single" w:sz="5" w:space="0" w:color="000000"/>
            </w:tcBorders>
          </w:tcPr>
          <w:p w14:paraId="5FA72482" w14:textId="50CFEBE3" w:rsidR="000E10FB" w:rsidRPr="00B60097" w:rsidRDefault="000E10FB" w:rsidP="00594811">
            <w:pPr>
              <w:spacing w:after="0" w:line="259" w:lineRule="auto"/>
              <w:ind w:right="57" w:firstLine="0"/>
              <w:rPr>
                <w:sz w:val="22"/>
                <w:szCs w:val="22"/>
              </w:rPr>
            </w:pPr>
            <w:r w:rsidRPr="00B60097">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4" w:space="0" w:color="auto"/>
              <w:right w:val="single" w:sz="5" w:space="0" w:color="000000"/>
            </w:tcBorders>
          </w:tcPr>
          <w:p w14:paraId="2A307C53" w14:textId="57DCD184" w:rsidR="000E10FB" w:rsidRPr="00B60097" w:rsidRDefault="000E10FB" w:rsidP="00594811">
            <w:pPr>
              <w:spacing w:after="0" w:line="259" w:lineRule="auto"/>
              <w:ind w:right="57" w:firstLine="0"/>
              <w:rPr>
                <w:sz w:val="22"/>
                <w:szCs w:val="22"/>
              </w:rPr>
            </w:pPr>
            <w:r w:rsidRPr="00B60097">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4" w:space="0" w:color="auto"/>
              <w:right w:val="single" w:sz="5" w:space="0" w:color="000000"/>
            </w:tcBorders>
          </w:tcPr>
          <w:p w14:paraId="2FD4150B" w14:textId="788440BA" w:rsidR="000E10FB" w:rsidRPr="00B60097" w:rsidRDefault="000E10FB" w:rsidP="00594811">
            <w:pPr>
              <w:spacing w:after="0" w:line="259" w:lineRule="auto"/>
              <w:ind w:right="57" w:firstLine="0"/>
              <w:rPr>
                <w:sz w:val="22"/>
                <w:szCs w:val="22"/>
              </w:rPr>
            </w:pPr>
            <w:r w:rsidRPr="00B60097">
              <w:rPr>
                <w:b/>
                <w:sz w:val="22"/>
                <w:szCs w:val="22"/>
              </w:rPr>
              <w:t>Планируемая сумма закупа без учета налога на добавленную стоимость, тенге</w:t>
            </w:r>
          </w:p>
        </w:tc>
        <w:tc>
          <w:tcPr>
            <w:tcW w:w="465" w:type="pct"/>
            <w:tcBorders>
              <w:top w:val="single" w:sz="2" w:space="0" w:color="000000"/>
              <w:left w:val="single" w:sz="5" w:space="0" w:color="000000"/>
              <w:bottom w:val="single" w:sz="4" w:space="0" w:color="auto"/>
              <w:right w:val="single" w:sz="5" w:space="0" w:color="000000"/>
            </w:tcBorders>
          </w:tcPr>
          <w:p w14:paraId="7F42C84B" w14:textId="08A02694" w:rsidR="000E10FB" w:rsidRPr="00B60097" w:rsidRDefault="000E10FB" w:rsidP="00594811">
            <w:pPr>
              <w:spacing w:after="0" w:line="259" w:lineRule="auto"/>
              <w:ind w:right="57" w:firstLine="0"/>
              <w:rPr>
                <w:b/>
                <w:sz w:val="22"/>
                <w:szCs w:val="22"/>
              </w:rPr>
            </w:pPr>
            <w:r w:rsidRPr="00B60097">
              <w:rPr>
                <w:b/>
                <w:sz w:val="22"/>
                <w:szCs w:val="22"/>
              </w:rPr>
              <w:t>Обеспечение тендерной заявки</w:t>
            </w:r>
          </w:p>
        </w:tc>
        <w:tc>
          <w:tcPr>
            <w:tcW w:w="598" w:type="pct"/>
            <w:tcBorders>
              <w:top w:val="single" w:sz="2" w:space="0" w:color="000000"/>
              <w:left w:val="single" w:sz="5" w:space="0" w:color="000000"/>
              <w:bottom w:val="single" w:sz="4" w:space="0" w:color="auto"/>
              <w:right w:val="single" w:sz="5" w:space="0" w:color="000000"/>
            </w:tcBorders>
          </w:tcPr>
          <w:p w14:paraId="614C3455" w14:textId="3FD2BFD2" w:rsidR="000E10FB" w:rsidRPr="00B60097" w:rsidRDefault="000E10FB" w:rsidP="00594811">
            <w:pPr>
              <w:spacing w:after="0" w:line="259" w:lineRule="auto"/>
              <w:ind w:right="57" w:firstLine="0"/>
              <w:rPr>
                <w:b/>
                <w:sz w:val="22"/>
                <w:szCs w:val="22"/>
              </w:rPr>
            </w:pPr>
            <w:r w:rsidRPr="00B60097">
              <w:rPr>
                <w:b/>
                <w:sz w:val="22"/>
                <w:szCs w:val="22"/>
              </w:rPr>
              <w:t>Прогнозная доля внутристрановой ценности по работам и услугам</w:t>
            </w:r>
          </w:p>
        </w:tc>
      </w:tr>
      <w:tr w:rsidR="00141351" w:rsidRPr="00841B34" w14:paraId="28AC7891" w14:textId="77777777" w:rsidTr="00141351">
        <w:trPr>
          <w:trHeight w:val="1261"/>
        </w:trPr>
        <w:tc>
          <w:tcPr>
            <w:tcW w:w="620" w:type="pct"/>
            <w:tcBorders>
              <w:top w:val="single" w:sz="4" w:space="0" w:color="auto"/>
              <w:left w:val="single" w:sz="4" w:space="0" w:color="auto"/>
              <w:bottom w:val="single" w:sz="4" w:space="0" w:color="auto"/>
              <w:right w:val="single" w:sz="4" w:space="0" w:color="auto"/>
            </w:tcBorders>
          </w:tcPr>
          <w:p w14:paraId="040E4EB9" w14:textId="77777777" w:rsidR="00141351" w:rsidRDefault="00141351" w:rsidP="00141351">
            <w:pPr>
              <w:spacing w:after="0" w:line="259" w:lineRule="auto"/>
              <w:ind w:right="57" w:firstLine="0"/>
              <w:jc w:val="center"/>
              <w:rPr>
                <w:sz w:val="22"/>
                <w:szCs w:val="22"/>
              </w:rPr>
            </w:pPr>
            <w:bookmarkStart w:id="0" w:name="_Hlk188455590"/>
          </w:p>
          <w:p w14:paraId="4E32F924" w14:textId="11BFBEFB" w:rsidR="00141351" w:rsidRPr="00B60097" w:rsidRDefault="00141351" w:rsidP="00141351">
            <w:pPr>
              <w:spacing w:after="0" w:line="259" w:lineRule="auto"/>
              <w:ind w:right="57" w:firstLine="0"/>
              <w:jc w:val="center"/>
              <w:rPr>
                <w:sz w:val="22"/>
                <w:szCs w:val="22"/>
              </w:rPr>
            </w:pPr>
            <w:r w:rsidRPr="00B60097">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148CC05C" w14:textId="18B34E3D" w:rsidR="00141351" w:rsidRPr="00B60097" w:rsidRDefault="00141351" w:rsidP="00141351">
            <w:pPr>
              <w:spacing w:after="0" w:line="259" w:lineRule="auto"/>
              <w:ind w:right="57" w:firstLine="0"/>
              <w:rPr>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76BC3A92" w14:textId="4FD11E53" w:rsidR="00141351" w:rsidRPr="00B60097" w:rsidRDefault="00141351" w:rsidP="00141351">
            <w:pPr>
              <w:spacing w:after="0" w:line="259" w:lineRule="auto"/>
              <w:ind w:right="57" w:firstLine="0"/>
              <w:rPr>
                <w:sz w:val="22"/>
                <w:szCs w:val="22"/>
              </w:rPr>
            </w:pPr>
            <w:r w:rsidRPr="00141351">
              <w:rPr>
                <w:sz w:val="22"/>
                <w:szCs w:val="22"/>
              </w:rPr>
              <w:t>271124.500.000001</w:t>
            </w:r>
          </w:p>
        </w:tc>
        <w:tc>
          <w:tcPr>
            <w:tcW w:w="696" w:type="pct"/>
            <w:tcBorders>
              <w:top w:val="single" w:sz="4" w:space="0" w:color="auto"/>
              <w:left w:val="single" w:sz="4" w:space="0" w:color="auto"/>
              <w:bottom w:val="single" w:sz="4" w:space="0" w:color="auto"/>
              <w:right w:val="single" w:sz="4" w:space="0" w:color="auto"/>
            </w:tcBorders>
            <w:vAlign w:val="center"/>
          </w:tcPr>
          <w:p w14:paraId="2E1FF93D" w14:textId="22F3DA97" w:rsidR="00141351" w:rsidRPr="00B60097" w:rsidRDefault="00141351" w:rsidP="00141351">
            <w:pPr>
              <w:spacing w:after="0" w:line="259" w:lineRule="auto"/>
              <w:ind w:right="57" w:firstLine="0"/>
              <w:rPr>
                <w:bCs/>
                <w:sz w:val="22"/>
                <w:szCs w:val="22"/>
              </w:rPr>
            </w:pPr>
            <w:r>
              <w:rPr>
                <w:rFonts w:eastAsia="Calibri"/>
                <w:color w:val="auto"/>
                <w:kern w:val="0"/>
                <w:sz w:val="22"/>
                <w:szCs w:val="22"/>
                <w:lang w:eastAsia="en-US"/>
                <w14:ligatures w14:val="none"/>
              </w:rPr>
              <w:t>Электродвигатель</w:t>
            </w:r>
          </w:p>
        </w:tc>
        <w:tc>
          <w:tcPr>
            <w:tcW w:w="696" w:type="pct"/>
            <w:tcBorders>
              <w:top w:val="single" w:sz="4" w:space="0" w:color="auto"/>
              <w:left w:val="single" w:sz="4" w:space="0" w:color="auto"/>
              <w:bottom w:val="single" w:sz="4" w:space="0" w:color="auto"/>
              <w:right w:val="single" w:sz="4" w:space="0" w:color="auto"/>
            </w:tcBorders>
            <w:vAlign w:val="center"/>
          </w:tcPr>
          <w:p w14:paraId="20003B97" w14:textId="5F9915F7" w:rsidR="00141351" w:rsidRPr="00141351" w:rsidRDefault="00141351" w:rsidP="00141351">
            <w:pPr>
              <w:spacing w:after="0" w:line="240" w:lineRule="auto"/>
              <w:ind w:firstLine="0"/>
              <w:jc w:val="left"/>
              <w:rPr>
                <w:rFonts w:eastAsia="Calibri"/>
                <w:color w:val="auto"/>
                <w:kern w:val="0"/>
                <w:sz w:val="22"/>
                <w:szCs w:val="22"/>
                <w:lang w:eastAsia="en-US"/>
                <w14:ligatures w14:val="none"/>
              </w:rPr>
            </w:pPr>
            <w:r w:rsidRPr="00141351">
              <w:rPr>
                <w:rFonts w:eastAsia="Calibri"/>
                <w:color w:val="auto"/>
                <w:kern w:val="0"/>
                <w:sz w:val="22"/>
                <w:szCs w:val="22"/>
                <w:lang w:eastAsia="en-US"/>
                <w14:ligatures w14:val="none"/>
              </w:rPr>
              <w:t xml:space="preserve">Электродвигатель асинхронный </w:t>
            </w:r>
            <w:r>
              <w:rPr>
                <w:rFonts w:eastAsia="Calibri"/>
                <w:color w:val="auto"/>
                <w:kern w:val="0"/>
                <w:sz w:val="22"/>
                <w:szCs w:val="22"/>
                <w:lang w:eastAsia="en-US"/>
                <w14:ligatures w14:val="none"/>
              </w:rPr>
              <w:t xml:space="preserve">взрывозащищенный </w:t>
            </w:r>
            <w:r w:rsidRPr="00141351">
              <w:rPr>
                <w:rFonts w:eastAsia="Calibri"/>
                <w:color w:val="auto"/>
                <w:kern w:val="0"/>
                <w:sz w:val="22"/>
                <w:szCs w:val="22"/>
                <w:lang w:eastAsia="en-US"/>
                <w14:ligatures w14:val="none"/>
              </w:rPr>
              <w:t>ВА180М2УХЛ2, 30 кВт, 3000 об/мин</w:t>
            </w:r>
          </w:p>
          <w:p w14:paraId="1BA958ED" w14:textId="539897B1" w:rsidR="00141351" w:rsidRPr="00B60097" w:rsidRDefault="00141351" w:rsidP="00141351">
            <w:pPr>
              <w:spacing w:after="0" w:line="259" w:lineRule="auto"/>
              <w:ind w:right="57" w:firstLine="0"/>
              <w:rPr>
                <w:bCs/>
                <w:sz w:val="22"/>
                <w:szCs w:val="22"/>
              </w:rPr>
            </w:pPr>
          </w:p>
        </w:tc>
        <w:tc>
          <w:tcPr>
            <w:tcW w:w="498" w:type="pct"/>
            <w:tcBorders>
              <w:top w:val="single" w:sz="4" w:space="0" w:color="auto"/>
              <w:left w:val="single" w:sz="4" w:space="0" w:color="auto"/>
              <w:bottom w:val="single" w:sz="4" w:space="0" w:color="auto"/>
              <w:right w:val="single" w:sz="4" w:space="0" w:color="auto"/>
            </w:tcBorders>
            <w:vAlign w:val="center"/>
          </w:tcPr>
          <w:p w14:paraId="4AC545AD" w14:textId="389188DB" w:rsidR="00141351" w:rsidRPr="00B60097" w:rsidRDefault="00141351" w:rsidP="00141351">
            <w:pPr>
              <w:spacing w:after="0" w:line="259" w:lineRule="auto"/>
              <w:ind w:right="57" w:firstLine="0"/>
              <w:jc w:val="center"/>
              <w:rPr>
                <w:sz w:val="22"/>
                <w:szCs w:val="22"/>
              </w:rPr>
            </w:pPr>
            <w:r>
              <w:rPr>
                <w:sz w:val="22"/>
                <w:szCs w:val="22"/>
              </w:rPr>
              <w:t>1</w:t>
            </w:r>
          </w:p>
        </w:tc>
        <w:tc>
          <w:tcPr>
            <w:tcW w:w="475" w:type="pct"/>
            <w:tcBorders>
              <w:top w:val="single" w:sz="4" w:space="0" w:color="auto"/>
            </w:tcBorders>
          </w:tcPr>
          <w:p w14:paraId="1FEFEF00" w14:textId="77777777" w:rsidR="00141351" w:rsidRPr="00141351" w:rsidRDefault="00141351" w:rsidP="00141351">
            <w:pPr>
              <w:spacing w:after="0" w:line="240" w:lineRule="auto"/>
              <w:ind w:firstLine="0"/>
              <w:rPr>
                <w:sz w:val="24"/>
                <w:lang w:val="kk-KZ"/>
              </w:rPr>
            </w:pPr>
          </w:p>
          <w:p w14:paraId="52B08520" w14:textId="77777777" w:rsidR="00141351" w:rsidRPr="00141351" w:rsidRDefault="00141351" w:rsidP="00141351">
            <w:pPr>
              <w:spacing w:after="0" w:line="240" w:lineRule="auto"/>
              <w:jc w:val="center"/>
              <w:rPr>
                <w:sz w:val="24"/>
                <w:lang w:val="kk-KZ"/>
              </w:rPr>
            </w:pPr>
          </w:p>
          <w:p w14:paraId="0D0EE5ED" w14:textId="58F00A52" w:rsidR="00141351" w:rsidRPr="00141351" w:rsidRDefault="00141351" w:rsidP="00141351">
            <w:pPr>
              <w:spacing w:after="0" w:line="259" w:lineRule="auto"/>
              <w:ind w:right="57" w:firstLine="0"/>
              <w:jc w:val="center"/>
              <w:rPr>
                <w:sz w:val="24"/>
              </w:rPr>
            </w:pPr>
            <w:r w:rsidRPr="00141351">
              <w:rPr>
                <w:sz w:val="24"/>
                <w:lang w:val="kk-KZ"/>
              </w:rPr>
              <w:t>2 482 284</w:t>
            </w:r>
          </w:p>
        </w:tc>
        <w:tc>
          <w:tcPr>
            <w:tcW w:w="465" w:type="pct"/>
            <w:tcBorders>
              <w:top w:val="single" w:sz="4" w:space="0" w:color="auto"/>
              <w:left w:val="single" w:sz="4" w:space="0" w:color="auto"/>
              <w:bottom w:val="single" w:sz="4" w:space="0" w:color="auto"/>
              <w:right w:val="single" w:sz="4" w:space="0" w:color="auto"/>
            </w:tcBorders>
          </w:tcPr>
          <w:p w14:paraId="0F97740A" w14:textId="77777777" w:rsidR="00141351" w:rsidRPr="00B60097" w:rsidRDefault="00141351" w:rsidP="00141351">
            <w:pPr>
              <w:spacing w:after="0" w:line="259" w:lineRule="auto"/>
              <w:ind w:right="57" w:firstLine="0"/>
              <w:rPr>
                <w:sz w:val="22"/>
                <w:szCs w:val="22"/>
              </w:rPr>
            </w:pPr>
          </w:p>
        </w:tc>
        <w:tc>
          <w:tcPr>
            <w:tcW w:w="598" w:type="pct"/>
            <w:tcBorders>
              <w:top w:val="single" w:sz="4" w:space="0" w:color="auto"/>
              <w:left w:val="single" w:sz="4" w:space="0" w:color="auto"/>
              <w:bottom w:val="single" w:sz="4" w:space="0" w:color="auto"/>
              <w:right w:val="single" w:sz="4" w:space="0" w:color="auto"/>
            </w:tcBorders>
          </w:tcPr>
          <w:p w14:paraId="404B6D4A" w14:textId="77777777" w:rsidR="00141351" w:rsidRPr="00B60097" w:rsidRDefault="00141351" w:rsidP="00141351">
            <w:pPr>
              <w:spacing w:after="0" w:line="259" w:lineRule="auto"/>
              <w:ind w:right="57" w:firstLine="0"/>
              <w:jc w:val="center"/>
              <w:rPr>
                <w:sz w:val="22"/>
                <w:szCs w:val="22"/>
              </w:rPr>
            </w:pPr>
          </w:p>
        </w:tc>
      </w:tr>
      <w:tr w:rsidR="00141351" w:rsidRPr="00841B34" w14:paraId="7E5CCDCC" w14:textId="77777777" w:rsidTr="00141351">
        <w:trPr>
          <w:trHeight w:val="1283"/>
        </w:trPr>
        <w:tc>
          <w:tcPr>
            <w:tcW w:w="620" w:type="pct"/>
            <w:tcBorders>
              <w:top w:val="single" w:sz="4" w:space="0" w:color="auto"/>
              <w:left w:val="single" w:sz="4" w:space="0" w:color="auto"/>
              <w:bottom w:val="single" w:sz="4" w:space="0" w:color="auto"/>
              <w:right w:val="single" w:sz="4" w:space="0" w:color="auto"/>
            </w:tcBorders>
          </w:tcPr>
          <w:p w14:paraId="25CF1128" w14:textId="77777777" w:rsidR="00141351" w:rsidRDefault="00141351" w:rsidP="00141351">
            <w:pPr>
              <w:spacing w:after="0" w:line="259" w:lineRule="auto"/>
              <w:ind w:right="57" w:firstLine="0"/>
              <w:jc w:val="center"/>
              <w:rPr>
                <w:sz w:val="22"/>
                <w:szCs w:val="22"/>
              </w:rPr>
            </w:pPr>
          </w:p>
          <w:p w14:paraId="5C251504" w14:textId="13D1FEC8" w:rsidR="00141351" w:rsidRDefault="00141351" w:rsidP="00141351">
            <w:pPr>
              <w:spacing w:after="0" w:line="259" w:lineRule="auto"/>
              <w:ind w:right="57" w:firstLine="0"/>
              <w:jc w:val="center"/>
              <w:rPr>
                <w:sz w:val="22"/>
                <w:szCs w:val="22"/>
              </w:rPr>
            </w:pPr>
            <w:r w:rsidRPr="00B60097">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15A41AE4" w14:textId="77777777" w:rsidR="00141351" w:rsidRPr="00B60097" w:rsidRDefault="00141351" w:rsidP="00141351">
            <w:pPr>
              <w:spacing w:after="0" w:line="259" w:lineRule="auto"/>
              <w:ind w:right="57" w:firstLine="0"/>
              <w:rPr>
                <w:sz w:val="22"/>
                <w:szCs w:val="22"/>
              </w:rPr>
            </w:pPr>
          </w:p>
        </w:tc>
        <w:tc>
          <w:tcPr>
            <w:tcW w:w="614" w:type="pct"/>
            <w:tcBorders>
              <w:top w:val="single" w:sz="4" w:space="0" w:color="auto"/>
              <w:left w:val="single" w:sz="4" w:space="0" w:color="auto"/>
              <w:bottom w:val="single" w:sz="4" w:space="0" w:color="auto"/>
              <w:right w:val="single" w:sz="4" w:space="0" w:color="auto"/>
            </w:tcBorders>
            <w:vAlign w:val="center"/>
          </w:tcPr>
          <w:p w14:paraId="53A84789" w14:textId="1593C957" w:rsidR="00141351" w:rsidRPr="00F51E90" w:rsidRDefault="00141351" w:rsidP="00141351">
            <w:pPr>
              <w:spacing w:after="0" w:line="259" w:lineRule="auto"/>
              <w:ind w:right="57" w:firstLine="0"/>
              <w:rPr>
                <w:sz w:val="22"/>
                <w:szCs w:val="22"/>
              </w:rPr>
            </w:pPr>
            <w:r w:rsidRPr="00141351">
              <w:rPr>
                <w:sz w:val="22"/>
                <w:szCs w:val="22"/>
              </w:rPr>
              <w:t>271124.500.000001</w:t>
            </w:r>
          </w:p>
        </w:tc>
        <w:tc>
          <w:tcPr>
            <w:tcW w:w="696" w:type="pct"/>
            <w:tcBorders>
              <w:top w:val="single" w:sz="4" w:space="0" w:color="auto"/>
              <w:left w:val="single" w:sz="4" w:space="0" w:color="auto"/>
              <w:bottom w:val="single" w:sz="4" w:space="0" w:color="auto"/>
              <w:right w:val="single" w:sz="4" w:space="0" w:color="auto"/>
            </w:tcBorders>
            <w:vAlign w:val="center"/>
          </w:tcPr>
          <w:p w14:paraId="79CD4123" w14:textId="685E8115" w:rsidR="00141351" w:rsidRDefault="00141351" w:rsidP="00141351">
            <w:pPr>
              <w:spacing w:after="0" w:line="259" w:lineRule="auto"/>
              <w:ind w:right="57" w:firstLine="0"/>
              <w:rPr>
                <w:rFonts w:eastAsia="Calibri"/>
                <w:color w:val="auto"/>
                <w:kern w:val="0"/>
                <w:sz w:val="22"/>
                <w:szCs w:val="22"/>
                <w:lang w:eastAsia="en-US"/>
                <w14:ligatures w14:val="none"/>
              </w:rPr>
            </w:pPr>
            <w:r>
              <w:rPr>
                <w:rFonts w:eastAsia="Calibri"/>
                <w:color w:val="auto"/>
                <w:kern w:val="0"/>
                <w:sz w:val="22"/>
                <w:szCs w:val="22"/>
                <w:lang w:eastAsia="en-US"/>
                <w14:ligatures w14:val="none"/>
              </w:rPr>
              <w:t>Электродвигатель</w:t>
            </w:r>
          </w:p>
        </w:tc>
        <w:tc>
          <w:tcPr>
            <w:tcW w:w="696" w:type="pct"/>
            <w:tcBorders>
              <w:top w:val="single" w:sz="4" w:space="0" w:color="auto"/>
              <w:left w:val="single" w:sz="4" w:space="0" w:color="auto"/>
              <w:bottom w:val="single" w:sz="4" w:space="0" w:color="auto"/>
              <w:right w:val="single" w:sz="4" w:space="0" w:color="auto"/>
            </w:tcBorders>
            <w:vAlign w:val="center"/>
          </w:tcPr>
          <w:p w14:paraId="0C8AFCB1" w14:textId="76023BD3" w:rsidR="00141351" w:rsidRPr="00141351" w:rsidRDefault="00141351" w:rsidP="00141351">
            <w:pPr>
              <w:spacing w:after="0" w:line="240" w:lineRule="auto"/>
              <w:ind w:firstLine="0"/>
              <w:jc w:val="left"/>
              <w:rPr>
                <w:rFonts w:eastAsia="Calibri"/>
                <w:color w:val="auto"/>
                <w:kern w:val="0"/>
                <w:sz w:val="22"/>
                <w:szCs w:val="22"/>
                <w:lang w:eastAsia="en-US"/>
                <w14:ligatures w14:val="none"/>
              </w:rPr>
            </w:pPr>
            <w:r w:rsidRPr="00141351">
              <w:rPr>
                <w:rFonts w:eastAsia="Calibri"/>
                <w:color w:val="auto"/>
                <w:kern w:val="0"/>
                <w:sz w:val="22"/>
                <w:szCs w:val="22"/>
                <w:lang w:eastAsia="en-US"/>
                <w14:ligatures w14:val="none"/>
              </w:rPr>
              <w:t xml:space="preserve">Электродвигатель асинхронный </w:t>
            </w:r>
            <w:r>
              <w:rPr>
                <w:rFonts w:eastAsia="Calibri"/>
                <w:color w:val="auto"/>
                <w:kern w:val="0"/>
                <w:sz w:val="22"/>
                <w:szCs w:val="22"/>
                <w:lang w:eastAsia="en-US"/>
                <w14:ligatures w14:val="none"/>
              </w:rPr>
              <w:t xml:space="preserve">взрывозащищенный </w:t>
            </w:r>
            <w:r w:rsidRPr="00141351">
              <w:rPr>
                <w:rFonts w:eastAsia="Calibri"/>
                <w:color w:val="auto"/>
                <w:kern w:val="0"/>
                <w:sz w:val="22"/>
                <w:szCs w:val="22"/>
                <w:lang w:eastAsia="en-US"/>
                <w14:ligatures w14:val="none"/>
              </w:rPr>
              <w:t>ВА180М2У</w:t>
            </w:r>
            <w:r>
              <w:rPr>
                <w:rFonts w:eastAsia="Calibri"/>
                <w:color w:val="auto"/>
                <w:kern w:val="0"/>
                <w:sz w:val="22"/>
                <w:szCs w:val="22"/>
                <w:lang w:eastAsia="en-US"/>
                <w14:ligatures w14:val="none"/>
              </w:rPr>
              <w:t>1</w:t>
            </w:r>
            <w:r w:rsidRPr="00141351">
              <w:rPr>
                <w:rFonts w:eastAsia="Calibri"/>
                <w:color w:val="auto"/>
                <w:kern w:val="0"/>
                <w:sz w:val="22"/>
                <w:szCs w:val="22"/>
                <w:lang w:eastAsia="en-US"/>
                <w14:ligatures w14:val="none"/>
              </w:rPr>
              <w:t>, 3</w:t>
            </w:r>
            <w:r>
              <w:rPr>
                <w:rFonts w:eastAsia="Calibri"/>
                <w:color w:val="auto"/>
                <w:kern w:val="0"/>
                <w:sz w:val="22"/>
                <w:szCs w:val="22"/>
                <w:lang w:eastAsia="en-US"/>
                <w14:ligatures w14:val="none"/>
              </w:rPr>
              <w:t>7</w:t>
            </w:r>
            <w:r w:rsidRPr="00141351">
              <w:rPr>
                <w:rFonts w:eastAsia="Calibri"/>
                <w:color w:val="auto"/>
                <w:kern w:val="0"/>
                <w:sz w:val="22"/>
                <w:szCs w:val="22"/>
                <w:lang w:eastAsia="en-US"/>
                <w14:ligatures w14:val="none"/>
              </w:rPr>
              <w:t xml:space="preserve"> кВт, 3000 об/мин</w:t>
            </w:r>
          </w:p>
          <w:p w14:paraId="5248CAE8" w14:textId="77777777" w:rsidR="00141351" w:rsidRPr="00141351" w:rsidRDefault="00141351" w:rsidP="00141351">
            <w:pPr>
              <w:spacing w:after="0" w:line="240" w:lineRule="auto"/>
              <w:ind w:firstLine="0"/>
              <w:jc w:val="left"/>
              <w:rPr>
                <w:rFonts w:eastAsia="Calibri"/>
                <w:color w:val="auto"/>
                <w:kern w:val="0"/>
                <w:sz w:val="22"/>
                <w:szCs w:val="22"/>
                <w:lang w:eastAsia="en-US"/>
                <w14:ligatures w14:val="none"/>
              </w:rPr>
            </w:pPr>
          </w:p>
        </w:tc>
        <w:tc>
          <w:tcPr>
            <w:tcW w:w="498" w:type="pct"/>
            <w:tcBorders>
              <w:top w:val="single" w:sz="4" w:space="0" w:color="auto"/>
              <w:left w:val="single" w:sz="4" w:space="0" w:color="auto"/>
              <w:bottom w:val="single" w:sz="4" w:space="0" w:color="auto"/>
              <w:right w:val="single" w:sz="4" w:space="0" w:color="auto"/>
            </w:tcBorders>
            <w:vAlign w:val="center"/>
          </w:tcPr>
          <w:p w14:paraId="4D9D1566" w14:textId="4B0CC1A8" w:rsidR="00141351" w:rsidRDefault="00141351" w:rsidP="00141351">
            <w:pPr>
              <w:spacing w:after="0" w:line="259" w:lineRule="auto"/>
              <w:ind w:right="57" w:firstLine="0"/>
              <w:jc w:val="center"/>
              <w:rPr>
                <w:sz w:val="22"/>
                <w:szCs w:val="22"/>
              </w:rPr>
            </w:pPr>
            <w:r>
              <w:rPr>
                <w:sz w:val="22"/>
                <w:szCs w:val="22"/>
              </w:rPr>
              <w:t>1</w:t>
            </w:r>
          </w:p>
        </w:tc>
        <w:tc>
          <w:tcPr>
            <w:tcW w:w="475" w:type="pct"/>
            <w:tcBorders>
              <w:top w:val="single" w:sz="4" w:space="0" w:color="auto"/>
              <w:bottom w:val="single" w:sz="4" w:space="0" w:color="auto"/>
            </w:tcBorders>
          </w:tcPr>
          <w:p w14:paraId="2D7E09A9" w14:textId="77777777" w:rsidR="00141351" w:rsidRPr="00141351" w:rsidRDefault="00141351" w:rsidP="00141351">
            <w:pPr>
              <w:spacing w:after="0" w:line="240" w:lineRule="auto"/>
              <w:ind w:firstLine="0"/>
              <w:rPr>
                <w:sz w:val="24"/>
                <w:lang w:val="kk-KZ"/>
              </w:rPr>
            </w:pPr>
          </w:p>
          <w:p w14:paraId="574557A2" w14:textId="77777777" w:rsidR="00141351" w:rsidRPr="00141351" w:rsidRDefault="00141351" w:rsidP="00141351">
            <w:pPr>
              <w:spacing w:after="0" w:line="240" w:lineRule="auto"/>
              <w:rPr>
                <w:sz w:val="24"/>
                <w:lang w:val="kk-KZ"/>
              </w:rPr>
            </w:pPr>
          </w:p>
          <w:p w14:paraId="1E4AD235" w14:textId="1A3FC762" w:rsidR="00141351" w:rsidRPr="00141351" w:rsidRDefault="00141351" w:rsidP="00141351">
            <w:pPr>
              <w:spacing w:after="0" w:line="259" w:lineRule="auto"/>
              <w:ind w:right="57" w:firstLine="0"/>
              <w:jc w:val="center"/>
              <w:rPr>
                <w:sz w:val="24"/>
              </w:rPr>
            </w:pPr>
            <w:r w:rsidRPr="00141351">
              <w:rPr>
                <w:sz w:val="24"/>
                <w:lang w:val="kk-KZ"/>
              </w:rPr>
              <w:t>2 880 860</w:t>
            </w:r>
          </w:p>
        </w:tc>
        <w:tc>
          <w:tcPr>
            <w:tcW w:w="465" w:type="pct"/>
            <w:tcBorders>
              <w:top w:val="single" w:sz="4" w:space="0" w:color="auto"/>
              <w:left w:val="single" w:sz="4" w:space="0" w:color="auto"/>
              <w:bottom w:val="single" w:sz="4" w:space="0" w:color="auto"/>
              <w:right w:val="single" w:sz="4" w:space="0" w:color="auto"/>
            </w:tcBorders>
          </w:tcPr>
          <w:p w14:paraId="376F012A" w14:textId="77777777" w:rsidR="00141351" w:rsidRPr="00B60097" w:rsidRDefault="00141351" w:rsidP="00141351">
            <w:pPr>
              <w:spacing w:after="0" w:line="259" w:lineRule="auto"/>
              <w:ind w:right="57" w:firstLine="0"/>
              <w:rPr>
                <w:sz w:val="22"/>
                <w:szCs w:val="22"/>
              </w:rPr>
            </w:pPr>
          </w:p>
        </w:tc>
        <w:tc>
          <w:tcPr>
            <w:tcW w:w="598" w:type="pct"/>
            <w:tcBorders>
              <w:top w:val="single" w:sz="4" w:space="0" w:color="auto"/>
              <w:left w:val="single" w:sz="4" w:space="0" w:color="auto"/>
              <w:bottom w:val="single" w:sz="4" w:space="0" w:color="auto"/>
              <w:right w:val="single" w:sz="4" w:space="0" w:color="auto"/>
            </w:tcBorders>
          </w:tcPr>
          <w:p w14:paraId="388C6DCB" w14:textId="77777777" w:rsidR="00141351" w:rsidRPr="00B60097" w:rsidRDefault="00141351" w:rsidP="00141351">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961408" w14:textId="381B7FB8" w:rsidR="00803A8B" w:rsidRPr="00841B34" w:rsidRDefault="00F97327"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EC7EEC" w:rsidRPr="00841B3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9732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3FE79813" w14:textId="40EC022F" w:rsidR="00803A8B" w:rsidRPr="00A3198D" w:rsidRDefault="00803A8B" w:rsidP="00594811">
      <w:pPr>
        <w:spacing w:after="0" w:line="259" w:lineRule="auto"/>
        <w:ind w:right="57" w:firstLine="0"/>
        <w:rPr>
          <w:sz w:val="22"/>
          <w:szCs w:val="22"/>
          <w:lang w:val="kk-KZ"/>
        </w:rPr>
      </w:pPr>
    </w:p>
    <w:p w14:paraId="1DC5A7FF" w14:textId="77777777" w:rsidR="00E03BAA" w:rsidRPr="00841B34" w:rsidRDefault="00E03BAA" w:rsidP="00594811">
      <w:pPr>
        <w:spacing w:after="0" w:line="259" w:lineRule="auto"/>
        <w:ind w:right="57" w:firstLine="0"/>
        <w:rPr>
          <w:b/>
          <w:sz w:val="22"/>
          <w:szCs w:val="22"/>
        </w:rPr>
      </w:pPr>
    </w:p>
    <w:p w14:paraId="331A0757" w14:textId="18D5B685" w:rsidR="00E03BAA" w:rsidRPr="00841B34" w:rsidRDefault="00E03BAA" w:rsidP="00A3198D">
      <w:pPr>
        <w:spacing w:after="0" w:line="259" w:lineRule="auto"/>
        <w:ind w:right="57" w:firstLine="0"/>
        <w:rPr>
          <w:b/>
          <w:sz w:val="22"/>
          <w:szCs w:val="22"/>
        </w:rPr>
      </w:pPr>
      <w:r w:rsidRPr="00841B34">
        <w:rPr>
          <w:b/>
          <w:sz w:val="22"/>
          <w:szCs w:val="22"/>
        </w:rPr>
        <w:t>3.</w:t>
      </w:r>
      <w:r w:rsidR="00A3198D">
        <w:rPr>
          <w:b/>
          <w:sz w:val="22"/>
          <w:szCs w:val="22"/>
          <w:lang w:val="kk-KZ"/>
        </w:rPr>
        <w:t>1</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61DBA079" w:rsidR="00841B34" w:rsidRDefault="00E03BAA" w:rsidP="00594811">
      <w:pPr>
        <w:spacing w:after="0" w:line="259" w:lineRule="auto"/>
        <w:ind w:right="57" w:firstLine="0"/>
        <w:rPr>
          <w:bCs/>
          <w:sz w:val="22"/>
          <w:szCs w:val="22"/>
        </w:rPr>
      </w:pPr>
      <w:r w:rsidRPr="00841B34">
        <w:rPr>
          <w:bCs/>
          <w:sz w:val="22"/>
          <w:szCs w:val="22"/>
        </w:rPr>
        <w:t>3.</w:t>
      </w:r>
      <w:r w:rsidR="00A3198D">
        <w:rPr>
          <w:bCs/>
          <w:sz w:val="22"/>
          <w:szCs w:val="22"/>
          <w:lang w:val="kk-KZ"/>
        </w:rPr>
        <w:t>1</w:t>
      </w:r>
      <w:r w:rsidRPr="00841B34">
        <w:rPr>
          <w:bCs/>
          <w:sz w:val="22"/>
          <w:szCs w:val="22"/>
        </w:rPr>
        <w:t>.</w:t>
      </w:r>
      <w:r w:rsidR="00E46DBF">
        <w:rPr>
          <w:bCs/>
          <w:sz w:val="22"/>
          <w:szCs w:val="22"/>
          <w:lang w:val="kk-KZ"/>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 работах или услугах и содержащее расчет доли внутристрановой ценности, подтверждающий итоговое процентное значение внутристрановой ценности в предлагаемых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расчета местного содержания). </w:t>
      </w:r>
    </w:p>
    <w:p w14:paraId="586D98A2" w14:textId="15A061D8" w:rsidR="00E03BAA" w:rsidRPr="00841B34" w:rsidRDefault="00E03BAA" w:rsidP="00594811">
      <w:pPr>
        <w:spacing w:after="0" w:line="259" w:lineRule="auto"/>
        <w:ind w:right="57" w:firstLine="0"/>
        <w:rPr>
          <w:sz w:val="22"/>
          <w:szCs w:val="22"/>
        </w:rPr>
      </w:pPr>
      <w:r w:rsidRPr="00841B34">
        <w:rPr>
          <w:bCs/>
          <w:sz w:val="22"/>
          <w:szCs w:val="22"/>
        </w:rPr>
        <w:t xml:space="preserve">В случае несоответствия </w:t>
      </w:r>
      <w:r w:rsidR="00666443" w:rsidRPr="00841B34">
        <w:rPr>
          <w:bCs/>
          <w:sz w:val="22"/>
          <w:szCs w:val="22"/>
        </w:rPr>
        <w:t xml:space="preserve">прогнозного </w:t>
      </w:r>
      <w:r w:rsidRPr="00841B34">
        <w:rPr>
          <w:bCs/>
          <w:sz w:val="22"/>
          <w:szCs w:val="22"/>
        </w:rPr>
        <w:t>расчета доли внутристрановой ценности, указанного в настоящем подпункте, требованиям Единой методики расчета местного содержания</w:t>
      </w:r>
      <w:r w:rsidR="00666443" w:rsidRPr="00841B34">
        <w:rPr>
          <w:bCs/>
          <w:sz w:val="22"/>
          <w:szCs w:val="22"/>
        </w:rPr>
        <w:t xml:space="preserve"> и прогнозной доле внутристрановой ценности, указанной в «Перечне закупаемых ТРУ» в тендерной документации,</w:t>
      </w:r>
      <w:r w:rsidRPr="00841B34">
        <w:rPr>
          <w:bCs/>
          <w:sz w:val="22"/>
          <w:szCs w:val="22"/>
        </w:rPr>
        <w:t xml:space="preserve"> тендерная комиссия оставляет за собой право отклонить заявку потенциального поставщика.</w:t>
      </w:r>
    </w:p>
    <w:p w14:paraId="3E85526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в </w:t>
      </w:r>
      <w:r w:rsidRPr="00841B34">
        <w:rPr>
          <w:sz w:val="22"/>
          <w:szCs w:val="22"/>
        </w:rPr>
        <w:t>адрес Заказчика,</w:t>
      </w:r>
      <w:r w:rsidRPr="00841B34">
        <w:rPr>
          <w:sz w:val="22"/>
          <w:szCs w:val="22"/>
          <w:lang w:val="kk-KZ"/>
        </w:rPr>
        <w:t xml:space="preserve"> в запечатанном конверте до времени начала процедуры вскрытия</w:t>
      </w:r>
      <w:r w:rsidRPr="00841B34">
        <w:rPr>
          <w:sz w:val="22"/>
          <w:szCs w:val="22"/>
        </w:rPr>
        <w:t xml:space="preserve"> заявок</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наименование, фактический адрес потенциального поставщика;</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303124E9" w14:textId="77777777" w:rsidR="00E03BAA" w:rsidRPr="00841B34" w:rsidRDefault="00E03BAA" w:rsidP="00594811">
      <w:pPr>
        <w:spacing w:after="0" w:line="259" w:lineRule="auto"/>
        <w:ind w:right="57" w:firstLine="0"/>
        <w:rPr>
          <w:sz w:val="22"/>
          <w:szCs w:val="22"/>
        </w:rPr>
      </w:pPr>
      <w:r w:rsidRPr="00841B34">
        <w:rPr>
          <w:sz w:val="22"/>
          <w:szCs w:val="22"/>
          <w:lang w:val="kk-KZ"/>
        </w:rPr>
        <w:t>4.2.3. цену за единицу и общую цену товаров</w:t>
      </w:r>
      <w:r w:rsidRPr="00841B34">
        <w:rPr>
          <w:sz w:val="22"/>
          <w:szCs w:val="22"/>
        </w:rPr>
        <w:t xml:space="preserve"> работ и услуг</w:t>
      </w:r>
      <w:r w:rsidRPr="00841B34">
        <w:rPr>
          <w:sz w:val="22"/>
          <w:szCs w:val="22"/>
          <w:lang w:val="kk-KZ"/>
        </w:rPr>
        <w:t>, без учета НДС, с включенными в нее расходами, связанными с поставкой товара</w:t>
      </w:r>
      <w:r w:rsidRPr="00841B34">
        <w:rPr>
          <w:sz w:val="22"/>
          <w:szCs w:val="22"/>
        </w:rPr>
        <w:t>, выполнения работ и оказания услуг;</w:t>
      </w:r>
    </w:p>
    <w:p w14:paraId="6861DB67"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841B34" w:rsidRDefault="00E03BAA" w:rsidP="00594811">
      <w:pPr>
        <w:spacing w:after="0" w:line="259" w:lineRule="auto"/>
        <w:ind w:right="57" w:firstLine="0"/>
        <w:rPr>
          <w:sz w:val="22"/>
          <w:szCs w:val="22"/>
        </w:rPr>
      </w:pPr>
      <w:r w:rsidRPr="00841B34">
        <w:rPr>
          <w:sz w:val="22"/>
          <w:szCs w:val="22"/>
        </w:rPr>
        <w:t>4.3. Порядок оформления конверта:</w:t>
      </w:r>
    </w:p>
    <w:p w14:paraId="44B933F8" w14:textId="77777777" w:rsidR="00E03BAA" w:rsidRPr="00841B34" w:rsidRDefault="00E03BAA" w:rsidP="00594811">
      <w:pPr>
        <w:spacing w:after="0" w:line="259" w:lineRule="auto"/>
        <w:ind w:right="57" w:firstLine="0"/>
        <w:rPr>
          <w:sz w:val="22"/>
          <w:szCs w:val="22"/>
        </w:rPr>
      </w:pPr>
      <w:r w:rsidRPr="00841B34">
        <w:rPr>
          <w:sz w:val="22"/>
          <w:szCs w:val="22"/>
          <w:lang w:val="kk-KZ"/>
        </w:rPr>
        <w:t>4.3.1. полное наименование и почтовый адрес потенциального поставщика;</w:t>
      </w:r>
    </w:p>
    <w:p w14:paraId="100B8DEF"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4.3.2. </w:t>
      </w:r>
      <w:r w:rsidRPr="00841B34">
        <w:rPr>
          <w:sz w:val="22"/>
          <w:szCs w:val="22"/>
          <w:lang w:val="kk-KZ"/>
        </w:rPr>
        <w:t xml:space="preserve">наименование и почтовый адрес </w:t>
      </w:r>
      <w:r w:rsidRPr="00841B34">
        <w:rPr>
          <w:sz w:val="22"/>
          <w:szCs w:val="22"/>
        </w:rPr>
        <w:t>Заказчика</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4.3.3. </w:t>
      </w:r>
      <w:r w:rsidRPr="00841B34">
        <w:rPr>
          <w:sz w:val="22"/>
          <w:szCs w:val="22"/>
          <w:lang w:val="kk-KZ"/>
        </w:rPr>
        <w:t xml:space="preserve">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02C8A128" w14:textId="77777777" w:rsidR="00E03BAA" w:rsidRPr="00841B34" w:rsidRDefault="00E03BAA" w:rsidP="00594811">
      <w:pPr>
        <w:spacing w:after="0" w:line="259" w:lineRule="auto"/>
        <w:ind w:right="57" w:firstLine="0"/>
        <w:rPr>
          <w:sz w:val="22"/>
          <w:szCs w:val="22"/>
        </w:rPr>
      </w:pPr>
      <w:r w:rsidRPr="00841B34">
        <w:rPr>
          <w:sz w:val="22"/>
          <w:szCs w:val="22"/>
        </w:rPr>
        <w:t>4.3.4. предоставленный конверт должен быть скреплен подписью и печатью (при ее наличии) потенциального поставщика.</w:t>
      </w:r>
    </w:p>
    <w:p w14:paraId="65DB3260"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4.4. </w:t>
      </w:r>
      <w:r w:rsidRPr="00841B34">
        <w:rPr>
          <w:sz w:val="22"/>
          <w:szCs w:val="22"/>
          <w:lang w:val="kk-KZ"/>
        </w:rPr>
        <w:t xml:space="preserve">Конверт с ценовым предложением, не соответствующий требованиям пункта </w:t>
      </w:r>
      <w:r w:rsidRPr="00841B34">
        <w:rPr>
          <w:sz w:val="22"/>
          <w:szCs w:val="22"/>
        </w:rPr>
        <w:t>4.3</w:t>
      </w:r>
      <w:r w:rsidRPr="00841B34">
        <w:rPr>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Pr="00841B34" w:rsidRDefault="00E03BAA" w:rsidP="00594811">
      <w:pPr>
        <w:spacing w:after="0" w:line="259" w:lineRule="auto"/>
        <w:ind w:right="57" w:firstLine="0"/>
        <w:rPr>
          <w:sz w:val="22"/>
          <w:szCs w:val="22"/>
        </w:rPr>
      </w:pPr>
      <w:r w:rsidRPr="00841B34">
        <w:rPr>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9732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97327"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1AD1FC0F"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8073A7" w:rsidRPr="00841B34">
        <w:rPr>
          <w:sz w:val="22"/>
          <w:szCs w:val="22"/>
        </w:rPr>
        <w:t>в соответствии</w:t>
      </w:r>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283B7324" w14:textId="5818A5ED" w:rsidR="00E03BAA" w:rsidRPr="00841B34" w:rsidRDefault="00841B34" w:rsidP="00594811">
      <w:pPr>
        <w:spacing w:after="0" w:line="259" w:lineRule="auto"/>
        <w:ind w:right="57" w:firstLine="0"/>
        <w:rPr>
          <w:sz w:val="22"/>
          <w:szCs w:val="22"/>
        </w:rPr>
      </w:pPr>
      <w:r>
        <w:rPr>
          <w:sz w:val="22"/>
          <w:szCs w:val="22"/>
        </w:rPr>
        <w:t xml:space="preserve">5.1.2. </w:t>
      </w:r>
      <w:r w:rsidR="00E03BAA" w:rsidRPr="00841B34">
        <w:rPr>
          <w:sz w:val="22"/>
          <w:szCs w:val="22"/>
        </w:rPr>
        <w:t>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BE418A">
        <w:rPr>
          <w:sz w:val="22"/>
          <w:szCs w:val="22"/>
        </w:rPr>
        <w:t xml:space="preserve"> </w:t>
      </w:r>
      <w:r w:rsidR="00E03BAA" w:rsidRPr="00841B34">
        <w:rPr>
          <w:sz w:val="22"/>
          <w:szCs w:val="22"/>
        </w:rPr>
        <w:t xml:space="preserve">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Предоставляется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006D585" w:rsidR="00E03BAA" w:rsidRPr="00841B34" w:rsidRDefault="00841B34" w:rsidP="00594811">
      <w:pPr>
        <w:spacing w:after="0" w:line="259" w:lineRule="auto"/>
        <w:ind w:right="57" w:firstLine="0"/>
        <w:rPr>
          <w:sz w:val="22"/>
          <w:szCs w:val="22"/>
        </w:rPr>
      </w:pPr>
      <w:r>
        <w:rPr>
          <w:sz w:val="22"/>
          <w:szCs w:val="22"/>
        </w:rPr>
        <w:t xml:space="preserve">5.1.3.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841B34" w:rsidRDefault="00E03BAA" w:rsidP="00594811">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540C09A9" w:rsidR="00E03BAA" w:rsidRPr="00841B34" w:rsidRDefault="00841B34" w:rsidP="00594811">
      <w:pPr>
        <w:spacing w:after="0" w:line="259" w:lineRule="auto"/>
        <w:ind w:right="57" w:firstLine="0"/>
        <w:rPr>
          <w:sz w:val="22"/>
          <w:szCs w:val="22"/>
        </w:rPr>
      </w:pPr>
      <w:r>
        <w:rPr>
          <w:sz w:val="22"/>
          <w:szCs w:val="22"/>
        </w:rPr>
        <w:t xml:space="preserve">5.1.4.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8A0B767" w14:textId="037414EB" w:rsidR="00E03BAA" w:rsidRPr="00841B34" w:rsidRDefault="00841B34" w:rsidP="00594811">
      <w:pPr>
        <w:spacing w:after="0" w:line="259" w:lineRule="auto"/>
        <w:ind w:right="57" w:firstLine="0"/>
        <w:rPr>
          <w:sz w:val="22"/>
          <w:szCs w:val="22"/>
        </w:rPr>
      </w:pPr>
      <w:r>
        <w:rPr>
          <w:sz w:val="22"/>
          <w:szCs w:val="22"/>
        </w:rPr>
        <w:t xml:space="preserve">5.1.5. </w:t>
      </w:r>
      <w:r w:rsidR="00E03BAA" w:rsidRPr="00841B34">
        <w:rPr>
          <w:sz w:val="22"/>
          <w:szCs w:val="22"/>
        </w:rPr>
        <w:t xml:space="preserve">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субподряд(соисполнение) работ и услуг, который не должен превышать определенного в тендерной документации предельного объема работ и услуг;  </w:t>
      </w:r>
    </w:p>
    <w:p w14:paraId="2D95210D" w14:textId="553131E7" w:rsidR="00E03BAA" w:rsidRPr="00841B34" w:rsidRDefault="00841B34" w:rsidP="00594811">
      <w:pPr>
        <w:spacing w:after="0" w:line="259" w:lineRule="auto"/>
        <w:ind w:right="57" w:firstLine="0"/>
        <w:rPr>
          <w:sz w:val="22"/>
          <w:szCs w:val="22"/>
        </w:rPr>
      </w:pPr>
      <w:r>
        <w:rPr>
          <w:sz w:val="22"/>
          <w:szCs w:val="22"/>
        </w:rPr>
        <w:t xml:space="preserve">5.1.6. </w:t>
      </w:r>
      <w:r w:rsidR="00E03BAA" w:rsidRPr="00841B34">
        <w:rPr>
          <w:sz w:val="22"/>
          <w:szCs w:val="22"/>
        </w:rPr>
        <w:t>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наофициальный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50FA67A6" w:rsidR="007B64ED" w:rsidRPr="00841B34" w:rsidRDefault="00841B34" w:rsidP="00594811">
      <w:pPr>
        <w:spacing w:after="0" w:line="259" w:lineRule="auto"/>
        <w:ind w:right="57" w:firstLine="0"/>
        <w:rPr>
          <w:sz w:val="22"/>
          <w:szCs w:val="22"/>
        </w:rPr>
      </w:pPr>
      <w:r>
        <w:rPr>
          <w:sz w:val="22"/>
          <w:szCs w:val="22"/>
        </w:rPr>
        <w:t xml:space="preserve">5.1.7.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1AE8F607" w:rsidR="00E03BAA" w:rsidRPr="00841B34" w:rsidRDefault="00841B34" w:rsidP="00594811">
      <w:pPr>
        <w:spacing w:after="0" w:line="259" w:lineRule="auto"/>
        <w:ind w:right="57" w:firstLine="0"/>
        <w:rPr>
          <w:sz w:val="22"/>
          <w:szCs w:val="22"/>
        </w:rPr>
      </w:pPr>
      <w:r>
        <w:rPr>
          <w:sz w:val="22"/>
          <w:szCs w:val="22"/>
        </w:rPr>
        <w:t xml:space="preserve">5.1.8. </w:t>
      </w:r>
      <w:r w:rsidR="00E03BAA" w:rsidRPr="00841B34">
        <w:rPr>
          <w:sz w:val="22"/>
          <w:szCs w:val="22"/>
        </w:rPr>
        <w:t>Ценовое предложение в запечатанном конверте в соответствии с главой 4 Тендерной документации.</w:t>
      </w:r>
    </w:p>
    <w:p w14:paraId="1A40C224" w14:textId="491221D4" w:rsidR="00E03BAA" w:rsidRPr="00841B34" w:rsidRDefault="00841B34" w:rsidP="00594811">
      <w:pPr>
        <w:spacing w:after="0" w:line="259" w:lineRule="auto"/>
        <w:ind w:right="57" w:firstLine="0"/>
        <w:rPr>
          <w:sz w:val="22"/>
          <w:szCs w:val="22"/>
        </w:rPr>
      </w:pPr>
      <w:r>
        <w:rPr>
          <w:sz w:val="22"/>
          <w:szCs w:val="22"/>
        </w:rPr>
        <w:t xml:space="preserve">5.1.9. </w:t>
      </w:r>
      <w:r w:rsidR="00E03BAA" w:rsidRPr="00841B34">
        <w:rPr>
          <w:sz w:val="22"/>
          <w:szCs w:val="22"/>
        </w:rPr>
        <w:t xml:space="preserve">Сведения о согласии потенциального поставщика с условиями, видом, объемом и способом внесения обеспечения исполнения договора о закупках;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9732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97327"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9732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9732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EA08847" w14:textId="77777777" w:rsidR="00803A8B" w:rsidRPr="00841B34" w:rsidRDefault="00F97327" w:rsidP="00594811">
      <w:pPr>
        <w:pStyle w:val="1"/>
        <w:spacing w:after="0"/>
        <w:ind w:left="0" w:right="57" w:firstLine="0"/>
        <w:rPr>
          <w:sz w:val="22"/>
          <w:szCs w:val="22"/>
        </w:rPr>
      </w:pPr>
      <w:r w:rsidRPr="00841B34">
        <w:rPr>
          <w:sz w:val="22"/>
          <w:szCs w:val="22"/>
        </w:rPr>
        <w:t>11. Порядок рассмотрения, оценки и сопоставления заявок на участие в тендере</w:t>
      </w:r>
    </w:p>
    <w:p w14:paraId="1F98EE7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312491" w14:textId="77777777" w:rsidR="00E03BAA" w:rsidRPr="00841B34" w:rsidRDefault="00E03BAA" w:rsidP="00594811">
      <w:pPr>
        <w:spacing w:after="0" w:line="259" w:lineRule="auto"/>
        <w:ind w:right="57" w:firstLine="0"/>
        <w:rPr>
          <w:sz w:val="22"/>
          <w:szCs w:val="22"/>
        </w:rPr>
      </w:pPr>
      <w:r w:rsidRPr="00841B34">
        <w:rPr>
          <w:sz w:val="22"/>
          <w:szCs w:val="22"/>
        </w:rPr>
        <w:t>11.1.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77777777" w:rsidR="00E03BAA" w:rsidRPr="00841B34" w:rsidRDefault="00E03BAA" w:rsidP="00594811">
      <w:pPr>
        <w:spacing w:after="0" w:line="259" w:lineRule="auto"/>
        <w:ind w:right="57" w:firstLine="0"/>
        <w:rPr>
          <w:sz w:val="22"/>
          <w:szCs w:val="22"/>
        </w:rPr>
      </w:pPr>
      <w:r w:rsidRPr="00841B34">
        <w:rPr>
          <w:sz w:val="22"/>
          <w:szCs w:val="22"/>
        </w:rPr>
        <w:t xml:space="preserve">11.2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77777777" w:rsidR="00E03BAA" w:rsidRPr="00841B34" w:rsidRDefault="00E03BAA" w:rsidP="00594811">
      <w:pPr>
        <w:spacing w:after="0" w:line="259" w:lineRule="auto"/>
        <w:ind w:right="57" w:firstLine="0"/>
        <w:rPr>
          <w:sz w:val="22"/>
          <w:szCs w:val="22"/>
        </w:rPr>
      </w:pPr>
      <w:r w:rsidRPr="00841B34">
        <w:rPr>
          <w:sz w:val="22"/>
          <w:szCs w:val="22"/>
        </w:rPr>
        <w:t xml:space="preserve">11.3.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37E07DDA" w:rsidR="00E03BAA" w:rsidRPr="00841B34" w:rsidRDefault="00E03BAA" w:rsidP="00594811">
      <w:pPr>
        <w:spacing w:after="0" w:line="259" w:lineRule="auto"/>
        <w:ind w:right="57" w:firstLine="0"/>
        <w:rPr>
          <w:sz w:val="22"/>
          <w:szCs w:val="22"/>
        </w:rPr>
      </w:pPr>
      <w:r w:rsidRPr="00841B34">
        <w:rPr>
          <w:sz w:val="22"/>
          <w:szCs w:val="22"/>
        </w:rPr>
        <w:t>11.4. В случае отсутствия у тендерной комиссии замечаний к содержанию заявок на участие в закупке формируется протокол итогов.</w:t>
      </w:r>
    </w:p>
    <w:p w14:paraId="412F2DF8" w14:textId="77777777" w:rsidR="00E03BAA" w:rsidRPr="00841B34" w:rsidRDefault="00E03BAA" w:rsidP="00594811">
      <w:pPr>
        <w:spacing w:after="0" w:line="259" w:lineRule="auto"/>
        <w:ind w:right="57" w:firstLine="0"/>
        <w:rPr>
          <w:sz w:val="22"/>
          <w:szCs w:val="22"/>
        </w:rPr>
      </w:pPr>
      <w:r w:rsidRPr="00841B34">
        <w:rPr>
          <w:sz w:val="22"/>
          <w:szCs w:val="22"/>
        </w:rPr>
        <w:t xml:space="preserve">11.5.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545777FA" w:rsidR="00E03BAA" w:rsidRPr="00841B34" w:rsidRDefault="00E03BAA" w:rsidP="00594811">
      <w:pPr>
        <w:spacing w:after="0" w:line="259" w:lineRule="auto"/>
        <w:ind w:right="57" w:firstLine="0"/>
        <w:rPr>
          <w:sz w:val="22"/>
          <w:szCs w:val="22"/>
        </w:rPr>
      </w:pPr>
      <w:r w:rsidRPr="00841B34">
        <w:rPr>
          <w:sz w:val="22"/>
          <w:szCs w:val="22"/>
        </w:rPr>
        <w:t xml:space="preserve">11.6.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41D376A7" w:rsidR="00E03BAA" w:rsidRPr="00841B34" w:rsidRDefault="00E03BAA" w:rsidP="00594811">
      <w:pPr>
        <w:spacing w:after="0" w:line="259" w:lineRule="auto"/>
        <w:ind w:right="57" w:firstLine="0"/>
        <w:rPr>
          <w:sz w:val="22"/>
          <w:szCs w:val="22"/>
        </w:rPr>
      </w:pPr>
      <w:r w:rsidRPr="00841B34">
        <w:rPr>
          <w:sz w:val="22"/>
          <w:szCs w:val="22"/>
        </w:rPr>
        <w:t xml:space="preserve">11.7. Тендерная комиссия отклоняет заявку потенциального поставщика в следующих случаях:  </w:t>
      </w:r>
    </w:p>
    <w:p w14:paraId="7B66DD70" w14:textId="508C72AB"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23F19046"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F97327" w:rsidP="00594811">
      <w:pPr>
        <w:spacing w:after="0" w:line="259" w:lineRule="auto"/>
        <w:ind w:right="57" w:firstLine="0"/>
        <w:rPr>
          <w:sz w:val="22"/>
          <w:szCs w:val="22"/>
        </w:rPr>
      </w:pPr>
      <w:r w:rsidRPr="00841B34">
        <w:rPr>
          <w:sz w:val="22"/>
          <w:szCs w:val="22"/>
        </w:rPr>
        <w:t xml:space="preserve">  </w:t>
      </w:r>
    </w:p>
    <w:p w14:paraId="3C61E2A4" w14:textId="12407523" w:rsidR="00576118" w:rsidRPr="00576118" w:rsidRDefault="00F97327" w:rsidP="00576118">
      <w:pPr>
        <w:pStyle w:val="1"/>
        <w:spacing w:after="0"/>
        <w:ind w:left="0" w:right="57" w:firstLine="0"/>
        <w:rPr>
          <w:sz w:val="22"/>
          <w:szCs w:val="22"/>
        </w:rPr>
      </w:pPr>
      <w:r w:rsidRPr="00841B34">
        <w:rPr>
          <w:sz w:val="22"/>
          <w:szCs w:val="22"/>
        </w:rPr>
        <w:t>12. Подведение итогов</w:t>
      </w:r>
    </w:p>
    <w:p w14:paraId="518C34FA"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12.3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2FC0BD1B" w:rsidR="00803A8B" w:rsidRPr="00841B34" w:rsidRDefault="00F97327" w:rsidP="00594811">
      <w:pPr>
        <w:pStyle w:val="1"/>
        <w:spacing w:after="0"/>
        <w:ind w:left="0" w:right="57" w:firstLine="0"/>
        <w:rPr>
          <w:sz w:val="22"/>
          <w:szCs w:val="22"/>
        </w:rPr>
      </w:pPr>
      <w:r w:rsidRPr="00841B34">
        <w:rPr>
          <w:sz w:val="22"/>
          <w:szCs w:val="22"/>
        </w:rPr>
        <w:t>13. Порядок заключения договора о закупках по итогам тендера</w:t>
      </w:r>
    </w:p>
    <w:p w14:paraId="48C77F0C" w14:textId="4DDA8519" w:rsidR="00803A8B" w:rsidRPr="00841B34" w:rsidRDefault="00803A8B" w:rsidP="00594811">
      <w:pPr>
        <w:spacing w:after="0" w:line="259" w:lineRule="auto"/>
        <w:ind w:right="57" w:firstLine="0"/>
        <w:rPr>
          <w:sz w:val="22"/>
          <w:szCs w:val="22"/>
        </w:rPr>
      </w:pPr>
    </w:p>
    <w:p w14:paraId="24896D33" w14:textId="439BE7C2" w:rsidR="00E03BAA" w:rsidRPr="00841B34" w:rsidRDefault="00E03BAA" w:rsidP="00594811">
      <w:pPr>
        <w:spacing w:after="0" w:line="259" w:lineRule="auto"/>
        <w:ind w:right="57" w:firstLine="0"/>
        <w:rPr>
          <w:sz w:val="22"/>
          <w:szCs w:val="22"/>
        </w:rPr>
      </w:pPr>
      <w:r w:rsidRPr="00841B34">
        <w:rPr>
          <w:sz w:val="22"/>
          <w:szCs w:val="22"/>
        </w:rPr>
        <w:t>13.1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60CF5830"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594811">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6E82625B" w:rsidR="00E03BAA" w:rsidRPr="00841B34" w:rsidRDefault="00E03BAA" w:rsidP="00594811">
      <w:pPr>
        <w:spacing w:after="0" w:line="259" w:lineRule="auto"/>
        <w:ind w:right="57" w:firstLine="0"/>
        <w:rPr>
          <w:sz w:val="22"/>
          <w:szCs w:val="22"/>
        </w:rPr>
      </w:pPr>
      <w:r w:rsidRPr="00841B34">
        <w:rPr>
          <w:sz w:val="22"/>
          <w:szCs w:val="22"/>
        </w:rPr>
        <w:t>13.</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0403653A" w:rsidR="00E03BAA" w:rsidRPr="00841B34" w:rsidRDefault="00437A92" w:rsidP="00594811">
      <w:pPr>
        <w:spacing w:after="0" w:line="259" w:lineRule="auto"/>
        <w:ind w:right="57" w:firstLine="0"/>
        <w:rPr>
          <w:sz w:val="22"/>
          <w:szCs w:val="22"/>
        </w:rPr>
      </w:pPr>
      <w:r w:rsidRPr="00841B34">
        <w:rPr>
          <w:sz w:val="22"/>
          <w:szCs w:val="22"/>
        </w:rPr>
        <w:t xml:space="preserve">13.3.1.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5A73D0B2"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150091A0" w:rsidR="00E03BAA" w:rsidRPr="00841B34" w:rsidRDefault="00437A92" w:rsidP="00594811">
      <w:pPr>
        <w:spacing w:after="0" w:line="259" w:lineRule="auto"/>
        <w:ind w:right="57" w:firstLine="0"/>
        <w:rPr>
          <w:sz w:val="22"/>
          <w:szCs w:val="22"/>
        </w:rPr>
      </w:pPr>
      <w:r w:rsidRPr="00841B34">
        <w:rPr>
          <w:sz w:val="22"/>
          <w:szCs w:val="22"/>
        </w:rPr>
        <w:t xml:space="preserve">13.3.3. </w:t>
      </w:r>
      <w:r w:rsidR="00E03BAA" w:rsidRPr="00841B34">
        <w:rPr>
          <w:sz w:val="22"/>
          <w:szCs w:val="22"/>
        </w:rPr>
        <w:t xml:space="preserve">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31F877A4" w:rsidR="00E03BAA" w:rsidRPr="00841B34" w:rsidRDefault="00E03BAA">
      <w:pPr>
        <w:pStyle w:val="a4"/>
        <w:numPr>
          <w:ilvl w:val="2"/>
          <w:numId w:val="6"/>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841B34">
        <w:rPr>
          <w:rFonts w:ascii="Times New Roman" w:eastAsia="Times New Roman" w:hAnsi="Times New Roman" w:cs="Times New Roman"/>
          <w:color w:val="000000"/>
          <w:kern w:val="2"/>
          <w:lang w:eastAsia="ru-RU"/>
          <w14:ligatures w14:val="standardContextual"/>
        </w:rPr>
        <w:t>.</w:t>
      </w:r>
    </w:p>
    <w:p w14:paraId="59D7A5A7" w14:textId="5ECDC06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5"/>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594811">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77777777" w:rsidR="00803A8B" w:rsidRPr="00841B34" w:rsidRDefault="00F97327" w:rsidP="00594811">
      <w:pPr>
        <w:pStyle w:val="1"/>
        <w:spacing w:after="0"/>
        <w:ind w:left="0" w:right="57" w:firstLine="0"/>
        <w:rPr>
          <w:sz w:val="22"/>
          <w:szCs w:val="22"/>
        </w:rPr>
      </w:pPr>
      <w:r w:rsidRPr="00841B34">
        <w:rPr>
          <w:sz w:val="22"/>
          <w:szCs w:val="22"/>
        </w:rPr>
        <w:t>14. Условия, виды, объем и способ внесения обеспечения исполнения договора</w:t>
      </w:r>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DC5B3C6" w14:textId="77777777" w:rsidR="00E03BAA" w:rsidRPr="00841B34" w:rsidRDefault="00E03BAA" w:rsidP="00594811">
      <w:pPr>
        <w:spacing w:after="0"/>
        <w:ind w:right="57" w:firstLine="0"/>
        <w:rPr>
          <w:sz w:val="22"/>
          <w:szCs w:val="22"/>
        </w:rPr>
      </w:pPr>
      <w:r w:rsidRPr="00841B34">
        <w:rPr>
          <w:sz w:val="22"/>
          <w:szCs w:val="22"/>
        </w:rPr>
        <w:t xml:space="preserve">14.1.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77777777" w:rsidR="00E03BAA" w:rsidRPr="00841B34" w:rsidRDefault="00E03BAA" w:rsidP="00594811">
      <w:pPr>
        <w:spacing w:after="0"/>
        <w:ind w:right="57" w:firstLine="0"/>
        <w:rPr>
          <w:sz w:val="22"/>
          <w:szCs w:val="22"/>
        </w:rPr>
      </w:pPr>
      <w:r w:rsidRPr="00841B34">
        <w:rPr>
          <w:sz w:val="22"/>
          <w:szCs w:val="22"/>
        </w:rPr>
        <w:t xml:space="preserve">14.2.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636E4A96" w:rsidR="00E03BAA" w:rsidRPr="00841B34" w:rsidRDefault="00E03BAA">
      <w:pPr>
        <w:numPr>
          <w:ilvl w:val="1"/>
          <w:numId w:val="3"/>
        </w:numPr>
        <w:spacing w:after="0"/>
        <w:ind w:left="0" w:right="57" w:firstLine="0"/>
        <w:rPr>
          <w:sz w:val="22"/>
          <w:szCs w:val="22"/>
        </w:rPr>
      </w:pPr>
      <w:r w:rsidRPr="00841B34">
        <w:rPr>
          <w:sz w:val="22"/>
          <w:szCs w:val="22"/>
        </w:rPr>
        <w:t xml:space="preserve">Потенциальный поставщик вправе выбрать один из следующих видов обеспечения исполнения </w:t>
      </w:r>
      <w:r w:rsidR="007B64ED" w:rsidRPr="00841B34">
        <w:rPr>
          <w:sz w:val="22"/>
          <w:szCs w:val="22"/>
        </w:rPr>
        <w:t>договора,</w:t>
      </w:r>
      <w:r w:rsidRPr="00841B34">
        <w:rPr>
          <w:sz w:val="22"/>
          <w:szCs w:val="22"/>
        </w:rPr>
        <w:t xml:space="preserve"> указанных в Договоре.</w:t>
      </w:r>
    </w:p>
    <w:p w14:paraId="59329845" w14:textId="77777777" w:rsidR="00594811" w:rsidRDefault="00E03BAA">
      <w:pPr>
        <w:numPr>
          <w:ilvl w:val="1"/>
          <w:numId w:val="3"/>
        </w:numPr>
        <w:spacing w:after="0"/>
        <w:ind w:left="0" w:right="57" w:firstLine="0"/>
        <w:rPr>
          <w:sz w:val="22"/>
          <w:szCs w:val="22"/>
        </w:rPr>
      </w:pPr>
      <w:r w:rsidRPr="00841B34">
        <w:rPr>
          <w:sz w:val="22"/>
          <w:szCs w:val="22"/>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594811">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9"/>
      <w:footerReference w:type="even" r:id="rId10"/>
      <w:headerReference w:type="first" r:id="rId11"/>
      <w:footerReference w:type="first" r:id="rId12"/>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DB43" w14:textId="77777777" w:rsidR="00733C6F" w:rsidRDefault="00733C6F">
      <w:pPr>
        <w:spacing w:after="0" w:line="240" w:lineRule="auto"/>
      </w:pPr>
      <w:r>
        <w:separator/>
      </w:r>
    </w:p>
  </w:endnote>
  <w:endnote w:type="continuationSeparator" w:id="0">
    <w:p w14:paraId="1C3E30E6" w14:textId="77777777" w:rsidR="00733C6F" w:rsidRDefault="0073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0047" w14:textId="77777777" w:rsidR="00733C6F" w:rsidRDefault="00733C6F">
      <w:pPr>
        <w:spacing w:after="0" w:line="240" w:lineRule="auto"/>
      </w:pPr>
      <w:r>
        <w:separator/>
      </w:r>
    </w:p>
  </w:footnote>
  <w:footnote w:type="continuationSeparator" w:id="0">
    <w:p w14:paraId="03F118CE" w14:textId="77777777" w:rsidR="00733C6F" w:rsidRDefault="0073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6"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3"/>
  </w:num>
  <w:num w:numId="2" w16cid:durableId="1441605833">
    <w:abstractNumId w:val="0"/>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611323">
    <w:abstractNumId w:val="5"/>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38159">
    <w:abstractNumId w:val="4"/>
  </w:num>
  <w:num w:numId="5" w16cid:durableId="576942938">
    <w:abstractNumId w:val="2"/>
  </w:num>
  <w:num w:numId="6" w16cid:durableId="1441602772">
    <w:abstractNumId w:val="1"/>
  </w:num>
  <w:num w:numId="7" w16cid:durableId="1823423485">
    <w:abstractNumId w:val="7"/>
  </w:num>
  <w:num w:numId="8" w16cid:durableId="8316810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571AF"/>
    <w:rsid w:val="000B4773"/>
    <w:rsid w:val="000C274F"/>
    <w:rsid w:val="000C78C8"/>
    <w:rsid w:val="000E10FB"/>
    <w:rsid w:val="000E61EC"/>
    <w:rsid w:val="000E67BF"/>
    <w:rsid w:val="00112AFE"/>
    <w:rsid w:val="0013542A"/>
    <w:rsid w:val="00141351"/>
    <w:rsid w:val="0019265A"/>
    <w:rsid w:val="00193A4F"/>
    <w:rsid w:val="00197B6C"/>
    <w:rsid w:val="001A0505"/>
    <w:rsid w:val="001F753B"/>
    <w:rsid w:val="00217C62"/>
    <w:rsid w:val="00223F2A"/>
    <w:rsid w:val="002252AE"/>
    <w:rsid w:val="002372AE"/>
    <w:rsid w:val="00257B0C"/>
    <w:rsid w:val="00290424"/>
    <w:rsid w:val="002D02E2"/>
    <w:rsid w:val="002F43CC"/>
    <w:rsid w:val="00312853"/>
    <w:rsid w:val="00347A68"/>
    <w:rsid w:val="003565AE"/>
    <w:rsid w:val="00357FC1"/>
    <w:rsid w:val="00363B4D"/>
    <w:rsid w:val="003C7257"/>
    <w:rsid w:val="003D1AA9"/>
    <w:rsid w:val="003D4B28"/>
    <w:rsid w:val="00423A30"/>
    <w:rsid w:val="0043756A"/>
    <w:rsid w:val="00437A92"/>
    <w:rsid w:val="00492765"/>
    <w:rsid w:val="004A0375"/>
    <w:rsid w:val="004B56FA"/>
    <w:rsid w:val="004C2BFB"/>
    <w:rsid w:val="004C400F"/>
    <w:rsid w:val="004C5585"/>
    <w:rsid w:val="004E75BE"/>
    <w:rsid w:val="00502FDB"/>
    <w:rsid w:val="00510C37"/>
    <w:rsid w:val="005152EF"/>
    <w:rsid w:val="00547B7D"/>
    <w:rsid w:val="00576118"/>
    <w:rsid w:val="00594811"/>
    <w:rsid w:val="005970D0"/>
    <w:rsid w:val="005B2FF9"/>
    <w:rsid w:val="005C3057"/>
    <w:rsid w:val="005C533C"/>
    <w:rsid w:val="006111FD"/>
    <w:rsid w:val="006517FE"/>
    <w:rsid w:val="00666443"/>
    <w:rsid w:val="006B2071"/>
    <w:rsid w:val="006C4F43"/>
    <w:rsid w:val="006F402C"/>
    <w:rsid w:val="0071055D"/>
    <w:rsid w:val="00723CF0"/>
    <w:rsid w:val="00733C6F"/>
    <w:rsid w:val="0076523D"/>
    <w:rsid w:val="00791DA6"/>
    <w:rsid w:val="007B64ED"/>
    <w:rsid w:val="007E183C"/>
    <w:rsid w:val="00802661"/>
    <w:rsid w:val="00803A8B"/>
    <w:rsid w:val="008073A7"/>
    <w:rsid w:val="008161F1"/>
    <w:rsid w:val="00835FD8"/>
    <w:rsid w:val="00841B34"/>
    <w:rsid w:val="00882322"/>
    <w:rsid w:val="00884D00"/>
    <w:rsid w:val="008B0C1D"/>
    <w:rsid w:val="008B616A"/>
    <w:rsid w:val="008C017B"/>
    <w:rsid w:val="008E0F16"/>
    <w:rsid w:val="00906912"/>
    <w:rsid w:val="00956DC0"/>
    <w:rsid w:val="00960DF5"/>
    <w:rsid w:val="00982C73"/>
    <w:rsid w:val="00987632"/>
    <w:rsid w:val="009916D5"/>
    <w:rsid w:val="00997F4B"/>
    <w:rsid w:val="009B517C"/>
    <w:rsid w:val="009B536E"/>
    <w:rsid w:val="009B640F"/>
    <w:rsid w:val="009C7729"/>
    <w:rsid w:val="009D2F7A"/>
    <w:rsid w:val="009D3AFD"/>
    <w:rsid w:val="009E6001"/>
    <w:rsid w:val="009E71EA"/>
    <w:rsid w:val="009F69A4"/>
    <w:rsid w:val="00A3198D"/>
    <w:rsid w:val="00A43B9B"/>
    <w:rsid w:val="00A44151"/>
    <w:rsid w:val="00A44CE7"/>
    <w:rsid w:val="00A64DDA"/>
    <w:rsid w:val="00A80041"/>
    <w:rsid w:val="00A902A9"/>
    <w:rsid w:val="00A93DA0"/>
    <w:rsid w:val="00AB65BB"/>
    <w:rsid w:val="00AD5136"/>
    <w:rsid w:val="00AF0EFC"/>
    <w:rsid w:val="00B043FA"/>
    <w:rsid w:val="00B17082"/>
    <w:rsid w:val="00B5694A"/>
    <w:rsid w:val="00B60097"/>
    <w:rsid w:val="00B75803"/>
    <w:rsid w:val="00B76626"/>
    <w:rsid w:val="00BD6D75"/>
    <w:rsid w:val="00BE08FF"/>
    <w:rsid w:val="00BE418A"/>
    <w:rsid w:val="00BE5A0D"/>
    <w:rsid w:val="00BE75E8"/>
    <w:rsid w:val="00BF033A"/>
    <w:rsid w:val="00BF46D4"/>
    <w:rsid w:val="00C10173"/>
    <w:rsid w:val="00C34B7A"/>
    <w:rsid w:val="00C82FDB"/>
    <w:rsid w:val="00D12743"/>
    <w:rsid w:val="00D313B0"/>
    <w:rsid w:val="00D441C4"/>
    <w:rsid w:val="00D7668B"/>
    <w:rsid w:val="00D8707C"/>
    <w:rsid w:val="00DC4B27"/>
    <w:rsid w:val="00DE6E50"/>
    <w:rsid w:val="00E03BAA"/>
    <w:rsid w:val="00E20420"/>
    <w:rsid w:val="00E33AE8"/>
    <w:rsid w:val="00E46DBF"/>
    <w:rsid w:val="00E65FC4"/>
    <w:rsid w:val="00E830E7"/>
    <w:rsid w:val="00EC7EEC"/>
    <w:rsid w:val="00ED6D2E"/>
    <w:rsid w:val="00ED7A70"/>
    <w:rsid w:val="00EE3497"/>
    <w:rsid w:val="00EE6FC1"/>
    <w:rsid w:val="00F058A9"/>
    <w:rsid w:val="00F1546A"/>
    <w:rsid w:val="00F31F8C"/>
    <w:rsid w:val="00F45255"/>
    <w:rsid w:val="00F51E90"/>
    <w:rsid w:val="00F7012E"/>
    <w:rsid w:val="00F74AD6"/>
    <w:rsid w:val="00F812EA"/>
    <w:rsid w:val="00F83819"/>
    <w:rsid w:val="00F97327"/>
    <w:rsid w:val="00FB0DD1"/>
    <w:rsid w:val="00FE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20830056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50377856">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499464317">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683022749">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776173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865362446">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297877702">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798335908">
      <w:bodyDiv w:val="1"/>
      <w:marLeft w:val="0"/>
      <w:marRight w:val="0"/>
      <w:marTop w:val="0"/>
      <w:marBottom w:val="0"/>
      <w:divBdr>
        <w:top w:val="none" w:sz="0" w:space="0" w:color="auto"/>
        <w:left w:val="none" w:sz="0" w:space="0" w:color="auto"/>
        <w:bottom w:val="none" w:sz="0" w:space="0" w:color="auto"/>
        <w:right w:val="none" w:sz="0" w:space="0" w:color="auto"/>
      </w:divBdr>
    </w:div>
    <w:div w:id="1848210441">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1971859332">
      <w:bodyDiv w:val="1"/>
      <w:marLeft w:val="0"/>
      <w:marRight w:val="0"/>
      <w:marTop w:val="0"/>
      <w:marBottom w:val="0"/>
      <w:divBdr>
        <w:top w:val="none" w:sz="0" w:space="0" w:color="auto"/>
        <w:left w:val="none" w:sz="0" w:space="0" w:color="auto"/>
        <w:bottom w:val="none" w:sz="0" w:space="0" w:color="auto"/>
        <w:right w:val="none" w:sz="0" w:space="0" w:color="auto"/>
      </w:divBdr>
    </w:div>
    <w:div w:id="1994945769">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36095049">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4178</Words>
  <Characters>23821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cp:lastPrinted>2026-01-14T05:27:00Z</cp:lastPrinted>
  <dcterms:created xsi:type="dcterms:W3CDTF">2026-05-05T04:20:00Z</dcterms:created>
  <dcterms:modified xsi:type="dcterms:W3CDTF">2026-05-05T04:20:00Z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8494a043360534ffff0d7e4dae3a4ec239f89882e49487e698235e3b63ff188b</vt:lpwstr>
  </property>
</Properties>
</file>