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5CCEC8" w14:textId="29006922" w:rsidR="006031DC" w:rsidRPr="006031DC" w:rsidRDefault="006031DC" w:rsidP="006031DC">
      <w:pPr>
        <w:spacing w:after="0" w:line="256" w:lineRule="auto"/>
        <w:ind w:left="7788"/>
        <w:jc w:val="center"/>
        <w:rPr>
          <w:rFonts w:ascii="Times New Roman" w:eastAsia="Times New Roman" w:hAnsi="Times New Roman" w:cs="Times New Roman"/>
          <w:b/>
          <w:bCs/>
        </w:rPr>
      </w:pPr>
      <w:r w:rsidRPr="006031DC">
        <w:rPr>
          <w:rFonts w:ascii="Times New Roman" w:eastAsia="Times New Roman" w:hAnsi="Times New Roman" w:cs="Times New Roman"/>
          <w:b/>
          <w:bCs/>
        </w:rPr>
        <w:t xml:space="preserve">№ ____Шарт </w:t>
      </w:r>
    </w:p>
    <w:p w14:paraId="747590AA" w14:textId="7DF4C032" w:rsidR="006031DC" w:rsidRPr="006031DC" w:rsidRDefault="006031DC" w:rsidP="006031DC">
      <w:pPr>
        <w:spacing w:after="0" w:line="256" w:lineRule="auto"/>
        <w:ind w:left="7080" w:firstLine="708"/>
        <w:jc w:val="center"/>
        <w:rPr>
          <w:rFonts w:ascii="Times New Roman" w:eastAsia="Times New Roman" w:hAnsi="Times New Roman" w:cs="Times New Roman"/>
          <w:b/>
          <w:bCs/>
        </w:rPr>
      </w:pPr>
      <w:r w:rsidRPr="006031DC">
        <w:rPr>
          <w:rFonts w:ascii="Times New Roman" w:eastAsia="Times New Roman" w:hAnsi="Times New Roman" w:cs="Times New Roman"/>
          <w:b/>
          <w:bCs/>
        </w:rPr>
        <w:t>№2 Қосымша</w:t>
      </w:r>
    </w:p>
    <w:p w14:paraId="1C199FDB" w14:textId="467B3067" w:rsidR="006031DC" w:rsidRDefault="006031DC" w:rsidP="006031DC">
      <w:pPr>
        <w:spacing w:after="0" w:line="256" w:lineRule="auto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                   </w:t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  <w:t xml:space="preserve">        </w:t>
      </w:r>
      <w:r w:rsidRPr="006031DC">
        <w:rPr>
          <w:rFonts w:ascii="Times New Roman" w:eastAsia="Times New Roman" w:hAnsi="Times New Roman" w:cs="Times New Roman"/>
          <w:b/>
          <w:bCs/>
        </w:rPr>
        <w:t xml:space="preserve">«____» __________2026 </w:t>
      </w:r>
      <w:r>
        <w:rPr>
          <w:rFonts w:ascii="Times New Roman" w:eastAsia="Times New Roman" w:hAnsi="Times New Roman" w:cs="Times New Roman"/>
          <w:b/>
          <w:bCs/>
        </w:rPr>
        <w:t>ж.</w:t>
      </w:r>
    </w:p>
    <w:p w14:paraId="554360FC" w14:textId="1E1649FC" w:rsidR="006031DC" w:rsidRDefault="006031DC" w:rsidP="006031DC">
      <w:pPr>
        <w:spacing w:after="0" w:line="256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216B4714" w14:textId="77777777" w:rsidR="000C483D" w:rsidRDefault="000C483D" w:rsidP="006031DC">
      <w:pPr>
        <w:spacing w:after="0" w:line="256" w:lineRule="auto"/>
        <w:rPr>
          <w:rFonts w:ascii="Times New Roman" w:eastAsia="Calibri" w:hAnsi="Times New Roman" w:cs="Times New Roman"/>
          <w:b/>
          <w:bCs/>
          <w:color w:val="000000" w:themeColor="text1"/>
        </w:rPr>
      </w:pPr>
    </w:p>
    <w:p w14:paraId="7EDFEBFE" w14:textId="77777777" w:rsidR="00EB1E8F" w:rsidRPr="00EB1E8F" w:rsidRDefault="00EB1E8F" w:rsidP="00EB1E8F">
      <w:pPr>
        <w:rPr>
          <w:rFonts w:ascii="Times New Roman" w:eastAsia="Calibri" w:hAnsi="Times New Roman" w:cs="Times New Roman"/>
          <w:sz w:val="24"/>
          <w:szCs w:val="24"/>
        </w:rPr>
      </w:pPr>
    </w:p>
    <w:p w14:paraId="53FB9169" w14:textId="1285143C" w:rsidR="00EB1E8F" w:rsidRPr="000B32B9" w:rsidRDefault="006031DC" w:rsidP="00EB1E8F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031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«Крандарды/клапандарды және ұқсас бекіту-реттеу арматурасын жөндеу/модернизациялау бойынша жұмыстар» сатып алуға арналған техникалық спецификация (фонтандық арматураны ревизиялау)</w:t>
      </w:r>
    </w:p>
    <w:tbl>
      <w:tblPr>
        <w:tblStyle w:val="a3"/>
        <w:tblW w:w="0" w:type="auto"/>
        <w:tblInd w:w="-431" w:type="dxa"/>
        <w:tblLook w:val="04A0" w:firstRow="1" w:lastRow="0" w:firstColumn="1" w:lastColumn="0" w:noHBand="0" w:noVBand="1"/>
      </w:tblPr>
      <w:tblGrid>
        <w:gridCol w:w="710"/>
        <w:gridCol w:w="4983"/>
        <w:gridCol w:w="4083"/>
      </w:tblGrid>
      <w:tr w:rsidR="00003AB6" w:rsidRPr="00E23A35" w14:paraId="5DDADFB8" w14:textId="77777777" w:rsidTr="00C12289">
        <w:tc>
          <w:tcPr>
            <w:tcW w:w="710" w:type="dxa"/>
          </w:tcPr>
          <w:p w14:paraId="75063F16" w14:textId="77777777" w:rsidR="00003AB6" w:rsidRPr="00E23A35" w:rsidRDefault="00003AB6" w:rsidP="00EB1E8F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23A3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№</w:t>
            </w:r>
          </w:p>
        </w:tc>
        <w:tc>
          <w:tcPr>
            <w:tcW w:w="4983" w:type="dxa"/>
          </w:tcPr>
          <w:p w14:paraId="0BAF15F2" w14:textId="34BDA175" w:rsidR="00003AB6" w:rsidRPr="00E23A35" w:rsidRDefault="006031DC" w:rsidP="00EB1E8F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031D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Мазмұны</w:t>
            </w:r>
          </w:p>
        </w:tc>
        <w:tc>
          <w:tcPr>
            <w:tcW w:w="4083" w:type="dxa"/>
          </w:tcPr>
          <w:p w14:paraId="56E9AE91" w14:textId="41D15F34" w:rsidR="00003AB6" w:rsidRPr="00E23A35" w:rsidRDefault="006031DC" w:rsidP="00EB1E8F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031D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Жұмыс көлемі</w:t>
            </w:r>
          </w:p>
        </w:tc>
      </w:tr>
      <w:tr w:rsidR="00003AB6" w:rsidRPr="00876278" w14:paraId="206657BC" w14:textId="77777777" w:rsidTr="00C12289">
        <w:tc>
          <w:tcPr>
            <w:tcW w:w="710" w:type="dxa"/>
            <w:vAlign w:val="center"/>
          </w:tcPr>
          <w:p w14:paraId="30C57707" w14:textId="77777777" w:rsidR="00003AB6" w:rsidRPr="00C12289" w:rsidRDefault="00003AB6" w:rsidP="00EE0578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1228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983" w:type="dxa"/>
            <w:vAlign w:val="center"/>
          </w:tcPr>
          <w:p w14:paraId="59D2F98F" w14:textId="399C1A4C" w:rsidR="00003AB6" w:rsidRPr="00CB5907" w:rsidRDefault="006031DC" w:rsidP="00EE0578">
            <w:pPr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031D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Сатып алынатын тауарлардың/жұмыстардың/көрсетілетін қызметтердің атауы</w:t>
            </w:r>
          </w:p>
        </w:tc>
        <w:tc>
          <w:tcPr>
            <w:tcW w:w="4083" w:type="dxa"/>
          </w:tcPr>
          <w:p w14:paraId="0DBCD5E5" w14:textId="38A77E82" w:rsidR="00003AB6" w:rsidRPr="00E517B9" w:rsidRDefault="00E517B9" w:rsidP="00E517B9">
            <w:pPr>
              <w:spacing w:line="259" w:lineRule="auto"/>
              <w:ind w:right="57"/>
              <w:rPr>
                <w:i/>
                <w:iCs/>
                <w:sz w:val="20"/>
                <w:szCs w:val="20"/>
              </w:rPr>
            </w:pPr>
            <w:r w:rsidRPr="00E517B9">
              <w:rPr>
                <w:i/>
                <w:iCs/>
                <w:sz w:val="24"/>
                <w:szCs w:val="24"/>
              </w:rPr>
              <w:t>350–700 атм қысымға арналған шиберлі ысырманы және фонтандық арматураны №58Г, 59Г, 60Г, 61Г, 62Г, 63Г, У-3, У-4 ұңғымалары бойынша жөндеу және сынақтан өткізу жұмыстары</w:t>
            </w:r>
          </w:p>
        </w:tc>
      </w:tr>
      <w:tr w:rsidR="0014275A" w:rsidRPr="00876278" w14:paraId="79C4CB74" w14:textId="77777777" w:rsidTr="00C12289">
        <w:tc>
          <w:tcPr>
            <w:tcW w:w="710" w:type="dxa"/>
            <w:vAlign w:val="center"/>
          </w:tcPr>
          <w:p w14:paraId="11407ADA" w14:textId="77777777" w:rsidR="0014275A" w:rsidRPr="00C12289" w:rsidRDefault="005D7E27" w:rsidP="00EE0578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1228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4983" w:type="dxa"/>
            <w:vAlign w:val="center"/>
          </w:tcPr>
          <w:p w14:paraId="62198A39" w14:textId="0E074079" w:rsidR="0014275A" w:rsidRPr="00CB5907" w:rsidRDefault="006031DC" w:rsidP="00EE0578">
            <w:pPr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031D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Жұмыстарды орындау орны</w:t>
            </w:r>
          </w:p>
        </w:tc>
        <w:tc>
          <w:tcPr>
            <w:tcW w:w="4083" w:type="dxa"/>
          </w:tcPr>
          <w:p w14:paraId="08D8A1D3" w14:textId="4ABDD3BD" w:rsidR="0014275A" w:rsidRPr="00E23A35" w:rsidRDefault="006031DC" w:rsidP="00A223B9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6031D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Қазақстан Республикасының Ақтөбе облысы Мұғалжар ауданы аумағында, Актөбе қаласынан оңтүстікке қарай 215 км қашықтықта орналасқан Орталық Урихтау кен орнындағы №58Г, 59Г, 60Г, 61Г, 62Г, 63Г, У-3, У-4 ұңғымалары.</w:t>
            </w:r>
          </w:p>
        </w:tc>
      </w:tr>
      <w:tr w:rsidR="0014275A" w:rsidRPr="00876278" w14:paraId="6F74E072" w14:textId="77777777" w:rsidTr="00C12289">
        <w:trPr>
          <w:trHeight w:val="1058"/>
        </w:trPr>
        <w:tc>
          <w:tcPr>
            <w:tcW w:w="710" w:type="dxa"/>
            <w:vAlign w:val="center"/>
          </w:tcPr>
          <w:p w14:paraId="0DBE1D00" w14:textId="77777777" w:rsidR="0014275A" w:rsidRPr="00C12289" w:rsidRDefault="005D7E27" w:rsidP="00EE0578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1228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4983" w:type="dxa"/>
            <w:vAlign w:val="center"/>
          </w:tcPr>
          <w:p w14:paraId="516B4637" w14:textId="046BAC4D" w:rsidR="0014275A" w:rsidRPr="00CB5907" w:rsidRDefault="006031DC" w:rsidP="00EE0578">
            <w:pPr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031D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Жұмыстарды орындаудың талап етілетін мерзімдері (кестесі)</w:t>
            </w:r>
          </w:p>
        </w:tc>
        <w:tc>
          <w:tcPr>
            <w:tcW w:w="4083" w:type="dxa"/>
          </w:tcPr>
          <w:p w14:paraId="1B71952F" w14:textId="14E486C7" w:rsidR="0014275A" w:rsidRPr="00E23A35" w:rsidRDefault="006031DC" w:rsidP="00E23A35">
            <w:pPr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6031D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Жұмыстарды орындау мерзімі – Тапсырыс берушіден жұмыстарды бастау туралы жазбаша хабарлама алынған күннен бастап 90 (тоқсан) күнтізбелік күн.</w:t>
            </w:r>
          </w:p>
        </w:tc>
      </w:tr>
      <w:tr w:rsidR="0014275A" w:rsidRPr="00876278" w14:paraId="683BE43A" w14:textId="77777777" w:rsidTr="00C12289">
        <w:tc>
          <w:tcPr>
            <w:tcW w:w="710" w:type="dxa"/>
            <w:vAlign w:val="center"/>
          </w:tcPr>
          <w:p w14:paraId="71D37457" w14:textId="77777777" w:rsidR="0014275A" w:rsidRPr="00C12289" w:rsidRDefault="005D7E27" w:rsidP="00EE0578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1228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4983" w:type="dxa"/>
            <w:vAlign w:val="center"/>
          </w:tcPr>
          <w:p w14:paraId="5823226B" w14:textId="75200EEF" w:rsidR="0014275A" w:rsidRPr="00CB5907" w:rsidRDefault="006031DC" w:rsidP="00EE0578">
            <w:pPr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031D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Орындалатын жұмыстардың көлемі</w:t>
            </w:r>
          </w:p>
        </w:tc>
        <w:tc>
          <w:tcPr>
            <w:tcW w:w="4083" w:type="dxa"/>
          </w:tcPr>
          <w:p w14:paraId="19B49BA6" w14:textId="77777777" w:rsidR="006031DC" w:rsidRPr="006031DC" w:rsidRDefault="006031DC" w:rsidP="006031DC">
            <w:pP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6031D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700 атм дейін қысымға арналған АФК6-80/65-700 К2 типті фонтандық арматураны жөндеу шеберхана жағдайында ревизиялау және сынақтан өткізу.</w:t>
            </w:r>
          </w:p>
          <w:p w14:paraId="40C3EB53" w14:textId="77777777" w:rsidR="006031DC" w:rsidRPr="006031DC" w:rsidRDefault="006031DC" w:rsidP="006031DC">
            <w:pP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6031D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Көлемі: 8 жиынтық (№58Г, 59Г, 60Г, 61Г, 62Г, 63Г, У-3, У-4 ұңғымалары).</w:t>
            </w:r>
          </w:p>
          <w:p w14:paraId="37279596" w14:textId="77777777" w:rsidR="006031DC" w:rsidRPr="006031DC" w:rsidRDefault="006031DC" w:rsidP="006031DC">
            <w:pP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6031D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Жұмыстар көлеміне кіреді:</w:t>
            </w:r>
          </w:p>
          <w:p w14:paraId="04A26B72" w14:textId="77777777" w:rsidR="006031DC" w:rsidRPr="006031DC" w:rsidRDefault="006031DC" w:rsidP="006031DC">
            <w:pPr>
              <w:numPr>
                <w:ilvl w:val="0"/>
                <w:numId w:val="34"/>
              </w:numP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6031D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Фонтандық арматураларды ревизиялау және жөндеу үшін кен орнынан тасымалдау.</w:t>
            </w:r>
          </w:p>
          <w:p w14:paraId="6600A09F" w14:textId="77777777" w:rsidR="006031DC" w:rsidRPr="006031DC" w:rsidRDefault="006031DC" w:rsidP="006031DC">
            <w:pPr>
              <w:numPr>
                <w:ilvl w:val="0"/>
                <w:numId w:val="34"/>
              </w:numP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6031D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Фонтандық арматура тораптарын бөлшектеу, ішкі беттерін, қуыстарын және атқарушы механизмдерді ластанудан және пайдаланылған майлаудан тазарту және бумен өңдеу.</w:t>
            </w:r>
          </w:p>
          <w:p w14:paraId="411ED40B" w14:textId="77777777" w:rsidR="006031DC" w:rsidRPr="006031DC" w:rsidRDefault="006031DC" w:rsidP="006031DC">
            <w:pPr>
              <w:numPr>
                <w:ilvl w:val="0"/>
                <w:numId w:val="34"/>
              </w:numP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6031D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lastRenderedPageBreak/>
              <w:t>Тығыздағыш элементтердің жағдайын тексере отырып сальникті тораптарды ревизиялау және қажет болған жағдайда ауыстыру.</w:t>
            </w:r>
          </w:p>
          <w:p w14:paraId="56B9937E" w14:textId="77777777" w:rsidR="006031DC" w:rsidRPr="006031DC" w:rsidRDefault="006031DC" w:rsidP="006031DC">
            <w:pPr>
              <w:numPr>
                <w:ilvl w:val="0"/>
                <w:numId w:val="34"/>
              </w:numP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6031D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Арматура корпусы мен тораптарын жоғары қысымды арнайы шприцті қолдана отырып герметизациялайтын маймен толтыру.</w:t>
            </w:r>
          </w:p>
          <w:p w14:paraId="285C3F63" w14:textId="77777777" w:rsidR="006031DC" w:rsidRPr="006031DC" w:rsidRDefault="006031DC" w:rsidP="006031DC">
            <w:pPr>
              <w:numPr>
                <w:ilvl w:val="0"/>
                <w:numId w:val="34"/>
              </w:numP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6031D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Сертификатталған мамандандырылған стендте PSL3 талаптарына сәйкес 700 атм дейінгі қысымда беріктік пен герметикалылыққа гидравликалық және пневматикалық сынақтар жүргізу, сынақ актісі мен хаттамасын рәсімдеу және беру.</w:t>
            </w:r>
          </w:p>
          <w:p w14:paraId="75F8810B" w14:textId="77777777" w:rsidR="006031DC" w:rsidRPr="006031DC" w:rsidRDefault="006031DC" w:rsidP="006031DC">
            <w:pPr>
              <w:numPr>
                <w:ilvl w:val="0"/>
                <w:numId w:val="34"/>
              </w:numP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6031D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Жабдықты Урихтау кен орнына жеткізу.</w:t>
            </w:r>
          </w:p>
          <w:p w14:paraId="5119DCE3" w14:textId="7921127F" w:rsidR="00C646D7" w:rsidRPr="00CB5907" w:rsidRDefault="006031DC" w:rsidP="00357BEF">
            <w:pP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6031D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Жұмыстарды жүргізу орнына дейін және кері бағытта жабдықты тасымалдау, тиеу-түсіру, мобилизация және демобилизацияға байланысты барлық шығындарды, сондай-ақ барлық көлік шығындарын Орындаушы өз қаражаты есебінен дербес көтереді.</w:t>
            </w:r>
          </w:p>
        </w:tc>
      </w:tr>
      <w:tr w:rsidR="0014275A" w:rsidRPr="00876278" w14:paraId="6E81F4EB" w14:textId="77777777" w:rsidTr="00C12289">
        <w:tc>
          <w:tcPr>
            <w:tcW w:w="710" w:type="dxa"/>
            <w:vAlign w:val="center"/>
          </w:tcPr>
          <w:p w14:paraId="5CAF7742" w14:textId="77777777" w:rsidR="0014275A" w:rsidRPr="00C12289" w:rsidRDefault="005D7E27" w:rsidP="00EE0578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1228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5</w:t>
            </w:r>
          </w:p>
        </w:tc>
        <w:tc>
          <w:tcPr>
            <w:tcW w:w="4983" w:type="dxa"/>
            <w:vAlign w:val="center"/>
          </w:tcPr>
          <w:p w14:paraId="527F1849" w14:textId="49541E4C" w:rsidR="0014275A" w:rsidRPr="00CB5907" w:rsidRDefault="008639DC" w:rsidP="00EE0578">
            <w:pPr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639D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Стандарттар және нормативтік-техникалық құжаттар</w:t>
            </w:r>
          </w:p>
        </w:tc>
        <w:tc>
          <w:tcPr>
            <w:tcW w:w="4083" w:type="dxa"/>
          </w:tcPr>
          <w:p w14:paraId="7DACF00C" w14:textId="29BE634E" w:rsidR="006B5A70" w:rsidRPr="006E2BC8" w:rsidRDefault="008639DC" w:rsidP="006E2BC8">
            <w:pPr>
              <w:pStyle w:val="a4"/>
              <w:numPr>
                <w:ilvl w:val="0"/>
                <w:numId w:val="16"/>
              </w:num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8639D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Мемлекетаралық стандарт ГОСТ 13846–2003 «Фонтандық және айдау арматурасы»</w:t>
            </w:r>
          </w:p>
        </w:tc>
      </w:tr>
      <w:tr w:rsidR="004E77FE" w:rsidRPr="00B054B7" w14:paraId="6A14F8AF" w14:textId="77777777" w:rsidTr="00C12289">
        <w:tc>
          <w:tcPr>
            <w:tcW w:w="710" w:type="dxa"/>
            <w:vAlign w:val="center"/>
          </w:tcPr>
          <w:p w14:paraId="0A9DBF41" w14:textId="77777777" w:rsidR="004E77FE" w:rsidRPr="00C12289" w:rsidRDefault="005D7E27" w:rsidP="00EE0578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1228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4983" w:type="dxa"/>
            <w:vAlign w:val="center"/>
          </w:tcPr>
          <w:p w14:paraId="60BED908" w14:textId="7A8A7577" w:rsidR="004E77FE" w:rsidRPr="00CB5907" w:rsidRDefault="008639DC" w:rsidP="00EE057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639D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Орындаушының персоналына, лицензияларына және аттестацияларына қойылатын талаптар</w:t>
            </w:r>
          </w:p>
        </w:tc>
        <w:tc>
          <w:tcPr>
            <w:tcW w:w="4083" w:type="dxa"/>
          </w:tcPr>
          <w:p w14:paraId="459622E1" w14:textId="77777777" w:rsidR="008639DC" w:rsidRPr="008639DC" w:rsidRDefault="008639DC" w:rsidP="008639DC">
            <w:pPr>
              <w:pStyle w:val="a4"/>
              <w:numPr>
                <w:ilvl w:val="0"/>
                <w:numId w:val="9"/>
              </w:numPr>
              <w:tabs>
                <w:tab w:val="left" w:pos="-5103"/>
              </w:tabs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8639D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Орындаушы ревизиялау және фонтандық арматураны сынау процесіне қатысатын оқытылған, аттестатталған және жұмыстарды орындауға рұқсаты бар персоналдың болуын қамтамасыз етуге міндетті:</w:t>
            </w:r>
            <w:r w:rsidRPr="008639D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br/>
              <w:t>• Инженер-механик – кемінде 1 (бір) бірлік;</w:t>
            </w:r>
            <w:r w:rsidRPr="008639D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br/>
              <w:t>• 6-разрядты слесарь-жөндеуші – кемінде 5 (бес) бірлік.</w:t>
            </w:r>
          </w:p>
          <w:p w14:paraId="2BC4FB2A" w14:textId="77777777" w:rsidR="008639DC" w:rsidRPr="008639DC" w:rsidRDefault="008639DC" w:rsidP="008639DC">
            <w:pPr>
              <w:pStyle w:val="a4"/>
              <w:numPr>
                <w:ilvl w:val="0"/>
                <w:numId w:val="9"/>
              </w:numPr>
              <w:tabs>
                <w:tab w:val="left" w:pos="-5103"/>
              </w:tabs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8639D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Персонал қолданыстағы біліктілігін растайтын жарамды куәліктерге, сондай-ақ жоғары қауіпті жұмыстарды орындауға және қысыммен жұмыс істейтін жабдықтарды сынауға рұқсаттарға ие болуы тиіс.</w:t>
            </w:r>
          </w:p>
          <w:p w14:paraId="3EE4438A" w14:textId="77777777" w:rsidR="008639DC" w:rsidRPr="008639DC" w:rsidRDefault="008639DC" w:rsidP="008639DC">
            <w:pPr>
              <w:pStyle w:val="a4"/>
              <w:numPr>
                <w:ilvl w:val="0"/>
                <w:numId w:val="9"/>
              </w:numPr>
              <w:tabs>
                <w:tab w:val="left" w:pos="-5103"/>
              </w:tabs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8639D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Әдістемелер мен регламенттерге қойылатын талаптар</w:t>
            </w:r>
            <w:r w:rsidRPr="008639D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br/>
              <w:t>Орындаушы жабдықты беріктікке және герметикалылыққа гидравликалық және пневматикалық сынақтан өткізу бойынша бекітілген әдістемеге ие болуы және оны қолдануы тиіс.</w:t>
            </w:r>
            <w:r w:rsidRPr="008639D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br/>
              <w:t>Әдістеме қолданыстағы нормативтік құжаттардың талаптарына сәйкес келуі және төмендегілерді көздеуі тиіс:</w:t>
            </w:r>
            <w:r w:rsidRPr="008639D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br/>
              <w:t>• жабдықты сынаққа дайындау тәртібі;</w:t>
            </w:r>
            <w:r w:rsidRPr="008639D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br/>
              <w:t>• сынақ қысымының параметрлері;</w:t>
            </w:r>
            <w:r w:rsidRPr="008639D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br/>
              <w:t>• қысым астында ұстау уақыты;</w:t>
            </w:r>
            <w:r w:rsidRPr="008639D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br/>
              <w:t>• беріктік пен герметикалылықты бағалау критерийлері;</w:t>
            </w:r>
            <w:r w:rsidRPr="008639D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br/>
              <w:t>• сынақ нәтижелерін рәсімдеу тәртібі (белгіленген үлгідегі акт беру арқылы).</w:t>
            </w:r>
          </w:p>
          <w:p w14:paraId="3AC67220" w14:textId="6D89885D" w:rsidR="004E77FE" w:rsidRPr="008639DC" w:rsidRDefault="008639DC" w:rsidP="008639DC">
            <w:pPr>
              <w:pStyle w:val="a4"/>
              <w:numPr>
                <w:ilvl w:val="0"/>
                <w:numId w:val="9"/>
              </w:numPr>
              <w:tabs>
                <w:tab w:val="left" w:pos="-5103"/>
              </w:tabs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8639D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Уәкілетті органнан алынған сынақ стендін аттестаттау сертификатын ұсыну.</w:t>
            </w:r>
          </w:p>
        </w:tc>
      </w:tr>
      <w:tr w:rsidR="004E77FE" w:rsidRPr="00B054B7" w14:paraId="3552D28C" w14:textId="77777777" w:rsidTr="00C12289">
        <w:tc>
          <w:tcPr>
            <w:tcW w:w="710" w:type="dxa"/>
            <w:vAlign w:val="center"/>
          </w:tcPr>
          <w:p w14:paraId="41954138" w14:textId="77777777" w:rsidR="004E77FE" w:rsidRPr="00C12289" w:rsidRDefault="005D7E27" w:rsidP="00EE0578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1228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4983" w:type="dxa"/>
            <w:vAlign w:val="center"/>
          </w:tcPr>
          <w:p w14:paraId="15F3CD8C" w14:textId="0D39B5B8" w:rsidR="004E77FE" w:rsidRPr="00CB5907" w:rsidRDefault="00C12289" w:rsidP="00EE057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1228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Техникалық құжаттамаға қойылатын талаптар</w:t>
            </w:r>
          </w:p>
        </w:tc>
        <w:tc>
          <w:tcPr>
            <w:tcW w:w="4083" w:type="dxa"/>
          </w:tcPr>
          <w:p w14:paraId="58A10BE9" w14:textId="6D45045A" w:rsidR="001622A0" w:rsidRPr="00B054B7" w:rsidRDefault="00C12289" w:rsidP="00C12289">
            <w:pPr>
              <w:pStyle w:val="a4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C1228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Жұмыстарды орындау нәтижелері бойынша Орындаушы Тапсырыс берушіге төмендегілерді ұсынуға міндетті:</w:t>
            </w:r>
            <w:r w:rsidRPr="00C1228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br/>
              <w:t>• Фонтандық арматураны ревизиялау актісі;</w:t>
            </w:r>
            <w:r w:rsidRPr="00C1228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br/>
              <w:t>• Фонтандық арматураға пневматикалық және гидравликалық сынақтар хаттамалары;</w:t>
            </w:r>
            <w:r w:rsidRPr="00C1228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br/>
              <w:t>• Жабдық жөндеуге жарамсыз деп танылған жағдайда, оның осы жағдайын растайтын техникалық қорытынды ұсыну.</w:t>
            </w:r>
          </w:p>
        </w:tc>
      </w:tr>
      <w:tr w:rsidR="008437AF" w:rsidRPr="00B054B7" w14:paraId="351C86FF" w14:textId="77777777" w:rsidTr="00C12289">
        <w:tc>
          <w:tcPr>
            <w:tcW w:w="710" w:type="dxa"/>
            <w:vAlign w:val="center"/>
          </w:tcPr>
          <w:p w14:paraId="456403B9" w14:textId="77777777" w:rsidR="008437AF" w:rsidRPr="00C12289" w:rsidRDefault="005D7E27" w:rsidP="00EE0578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1228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4983" w:type="dxa"/>
            <w:vAlign w:val="center"/>
          </w:tcPr>
          <w:p w14:paraId="28EFB942" w14:textId="752F2065" w:rsidR="008437AF" w:rsidRPr="00CB5907" w:rsidRDefault="00C12289" w:rsidP="00EE057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1228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Жұмыстардың сапасына қойылатын талаптар</w:t>
            </w:r>
          </w:p>
        </w:tc>
        <w:tc>
          <w:tcPr>
            <w:tcW w:w="4083" w:type="dxa"/>
          </w:tcPr>
          <w:p w14:paraId="76F20EFC" w14:textId="77777777" w:rsidR="00C12289" w:rsidRDefault="00C12289" w:rsidP="00C12289">
            <w:pPr>
              <w:pStyle w:val="a4"/>
              <w:numPr>
                <w:ilvl w:val="0"/>
                <w:numId w:val="15"/>
              </w:numP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C1228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Орындаушы жөндеу жұмыстарын сапалы және уақтылы орындауға толық жауапты болады;</w:t>
            </w:r>
          </w:p>
          <w:p w14:paraId="7755E419" w14:textId="0C7174A5" w:rsidR="00B51ABA" w:rsidRPr="00B054B7" w:rsidRDefault="00C12289" w:rsidP="00C12289">
            <w:pPr>
              <w:pStyle w:val="a4"/>
              <w:numPr>
                <w:ilvl w:val="0"/>
                <w:numId w:val="15"/>
              </w:numP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C1228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Орындаушы жұмыстарды орындау кезінде технологиялық талаптарды қатаң сақтауға міндетті.</w:t>
            </w:r>
          </w:p>
        </w:tc>
      </w:tr>
    </w:tbl>
    <w:p w14:paraId="2273BE7A" w14:textId="77777777" w:rsidR="00EB1E8F" w:rsidRPr="00B054B7" w:rsidRDefault="00EB1E8F" w:rsidP="00EB1E8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4D5F1FFE" w14:textId="77777777" w:rsidR="000674E4" w:rsidRDefault="000674E4" w:rsidP="00747F9D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709F802" w14:textId="77777777" w:rsidR="00A223B9" w:rsidRDefault="00A223B9" w:rsidP="00747F9D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B512B2D" w14:textId="77777777" w:rsidR="00A223B9" w:rsidRDefault="00A223B9" w:rsidP="00747F9D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1C8553F" w14:textId="77777777" w:rsidR="00A223B9" w:rsidRDefault="00A223B9" w:rsidP="00747F9D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3C8CF9E" w14:textId="77777777" w:rsidR="00A223B9" w:rsidRPr="00B054B7" w:rsidRDefault="00A223B9" w:rsidP="00747F9D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55B2CA9" w14:textId="77777777" w:rsidR="00B054B7" w:rsidRPr="00B054B7" w:rsidRDefault="00B054B7" w:rsidP="00B054B7">
      <w:pPr>
        <w:spacing w:after="0" w:line="240" w:lineRule="auto"/>
        <w:rPr>
          <w:rFonts w:ascii="Times New Roman" w:eastAsia="Calibri" w:hAnsi="Times New Roman" w:cs="Times New Roman"/>
        </w:rPr>
      </w:pPr>
    </w:p>
    <w:p w14:paraId="4EB5E64C" w14:textId="183F3589" w:rsidR="00B054B7" w:rsidRDefault="00C12289" w:rsidP="00B054B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C12289">
        <w:rPr>
          <w:rFonts w:ascii="Times New Roman" w:eastAsia="Calibri" w:hAnsi="Times New Roman" w:cs="Times New Roman"/>
          <w:b/>
          <w:bCs/>
        </w:rPr>
        <w:t>Сатып алу мәніне сәйкес салада біліктілігі және/немесе жұмыс тәжірибесі бар мамандардың болуына қатысты әлеуетті жеткізушілерге қойылатын талаптар</w:t>
      </w:r>
    </w:p>
    <w:p w14:paraId="651778A2" w14:textId="77777777" w:rsidR="00C12289" w:rsidRPr="00B054B7" w:rsidRDefault="00C12289" w:rsidP="00B054B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</w:p>
    <w:p w14:paraId="2C36736A" w14:textId="1036B789" w:rsidR="005D7E27" w:rsidRDefault="00C12289" w:rsidP="00B054B7">
      <w:pPr>
        <w:spacing w:after="0" w:line="240" w:lineRule="auto"/>
        <w:rPr>
          <w:rFonts w:ascii="Times New Roman" w:eastAsia="Calibri" w:hAnsi="Times New Roman" w:cs="Times New Roman"/>
        </w:rPr>
      </w:pPr>
      <w:r w:rsidRPr="00C12289">
        <w:rPr>
          <w:rFonts w:ascii="Times New Roman" w:eastAsia="Calibri" w:hAnsi="Times New Roman" w:cs="Times New Roman"/>
        </w:rPr>
        <w:t>Әлеуетті жеткізушіде келесі мамандар болуы тиіс</w:t>
      </w:r>
    </w:p>
    <w:tbl>
      <w:tblPr>
        <w:tblStyle w:val="a3"/>
        <w:tblW w:w="978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10"/>
        <w:gridCol w:w="1701"/>
        <w:gridCol w:w="1699"/>
        <w:gridCol w:w="3262"/>
        <w:gridCol w:w="1418"/>
        <w:gridCol w:w="992"/>
      </w:tblGrid>
      <w:tr w:rsidR="005D7E27" w:rsidRPr="005D7E27" w14:paraId="759D737D" w14:textId="77777777" w:rsidTr="00C12289">
        <w:trPr>
          <w:trHeight w:val="42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67F27" w14:textId="77777777" w:rsidR="005D7E27" w:rsidRPr="00C12289" w:rsidRDefault="005D7E27" w:rsidP="005D7E27">
            <w:pPr>
              <w:rPr>
                <w:rFonts w:ascii="Times New Roman" w:eastAsia="Calibri" w:hAnsi="Times New Roman" w:cs="Times New Roman"/>
                <w:b/>
                <w:bCs/>
              </w:rPr>
            </w:pPr>
            <w:r w:rsidRPr="00C12289">
              <w:rPr>
                <w:rFonts w:ascii="Times New Roman" w:eastAsia="Calibri" w:hAnsi="Times New Roman" w:cs="Times New Roman"/>
                <w:b/>
                <w:bCs/>
              </w:rPr>
              <w:t>№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8C63E" w14:textId="60B1D711" w:rsidR="005D7E27" w:rsidRPr="00C12289" w:rsidRDefault="00C12289" w:rsidP="005D7E27">
            <w:pPr>
              <w:rPr>
                <w:rFonts w:ascii="Times New Roman" w:eastAsia="Calibri" w:hAnsi="Times New Roman" w:cs="Times New Roman"/>
                <w:b/>
                <w:bCs/>
              </w:rPr>
            </w:pPr>
            <w:r w:rsidRPr="00C12289">
              <w:rPr>
                <w:rFonts w:ascii="Times New Roman" w:eastAsia="Calibri" w:hAnsi="Times New Roman" w:cs="Times New Roman"/>
                <w:b/>
                <w:bCs/>
              </w:rPr>
              <w:t>Маман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A38E1" w14:textId="3123CDE9" w:rsidR="005D7E27" w:rsidRPr="00C12289" w:rsidRDefault="00C12289" w:rsidP="005D7E27">
            <w:pPr>
              <w:rPr>
                <w:rFonts w:ascii="Times New Roman" w:eastAsia="Calibri" w:hAnsi="Times New Roman" w:cs="Times New Roman"/>
                <w:b/>
                <w:bCs/>
              </w:rPr>
            </w:pPr>
            <w:r w:rsidRPr="00C12289">
              <w:rPr>
                <w:rFonts w:ascii="Times New Roman" w:eastAsia="Calibri" w:hAnsi="Times New Roman" w:cs="Times New Roman"/>
                <w:b/>
                <w:bCs/>
              </w:rPr>
              <w:t>Біліктілік</w:t>
            </w:r>
            <w:r w:rsidR="005D7E27" w:rsidRPr="00C12289">
              <w:rPr>
                <w:rFonts w:ascii="Times New Roman" w:eastAsia="Calibri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4C90F" w14:textId="0B8898C5" w:rsidR="005D7E27" w:rsidRPr="00C12289" w:rsidRDefault="00C12289" w:rsidP="005D7E27">
            <w:pPr>
              <w:rPr>
                <w:rFonts w:ascii="Times New Roman" w:eastAsia="Calibri" w:hAnsi="Times New Roman" w:cs="Times New Roman"/>
                <w:b/>
                <w:bCs/>
              </w:rPr>
            </w:pPr>
            <w:r w:rsidRPr="00C12289">
              <w:rPr>
                <w:rFonts w:ascii="Times New Roman" w:eastAsia="Calibri" w:hAnsi="Times New Roman" w:cs="Times New Roman"/>
                <w:b/>
                <w:bCs/>
              </w:rPr>
              <w:t>Біліктілікті растау нысаны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21C92" w14:textId="6F618C3F" w:rsidR="005D7E27" w:rsidRPr="00C12289" w:rsidRDefault="00C12289" w:rsidP="00DB14FA">
            <w:pPr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C12289">
              <w:rPr>
                <w:rFonts w:ascii="Times New Roman" w:eastAsia="Calibri" w:hAnsi="Times New Roman" w:cs="Times New Roman"/>
                <w:b/>
                <w:bCs/>
              </w:rPr>
              <w:t>Саны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EB188" w14:textId="515AAF0A" w:rsidR="005D7E27" w:rsidRPr="00C12289" w:rsidRDefault="00C12289" w:rsidP="005D7E27">
            <w:pPr>
              <w:rPr>
                <w:rFonts w:ascii="Times New Roman" w:eastAsia="Calibri" w:hAnsi="Times New Roman" w:cs="Times New Roman"/>
                <w:b/>
                <w:bCs/>
              </w:rPr>
            </w:pPr>
            <w:r w:rsidRPr="00C12289">
              <w:rPr>
                <w:rFonts w:ascii="Times New Roman" w:eastAsia="Calibri" w:hAnsi="Times New Roman" w:cs="Times New Roman"/>
                <w:b/>
                <w:bCs/>
              </w:rPr>
              <w:t>Жұмыс тәжірибесі</w:t>
            </w:r>
          </w:p>
        </w:tc>
      </w:tr>
      <w:tr w:rsidR="002345DF" w:rsidRPr="005D7E27" w14:paraId="6E89B633" w14:textId="77777777" w:rsidTr="00C12289">
        <w:trPr>
          <w:trHeight w:val="298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46E62" w14:textId="77777777" w:rsidR="002345DF" w:rsidRPr="00C12289" w:rsidRDefault="002345DF" w:rsidP="002345DF">
            <w:pPr>
              <w:rPr>
                <w:rFonts w:ascii="Times New Roman" w:eastAsia="Calibri" w:hAnsi="Times New Roman" w:cs="Times New Roman"/>
                <w:b/>
                <w:bCs/>
              </w:rPr>
            </w:pPr>
            <w:r w:rsidRPr="00C12289">
              <w:rPr>
                <w:rFonts w:ascii="Times New Roman" w:eastAsia="Calibri" w:hAnsi="Times New Roman" w:cs="Times New Roman"/>
                <w:b/>
                <w:bCs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F3488" w14:textId="5E740127" w:rsidR="002345DF" w:rsidRPr="002345DF" w:rsidRDefault="002345DF" w:rsidP="002345DF">
            <w:pPr>
              <w:rPr>
                <w:rFonts w:ascii="Times New Roman" w:eastAsia="Calibri" w:hAnsi="Times New Roman" w:cs="Times New Roman"/>
              </w:rPr>
            </w:pPr>
            <w:r w:rsidRPr="002345DF">
              <w:rPr>
                <w:rFonts w:ascii="Times New Roman" w:eastAsia="Calibri" w:hAnsi="Times New Roman" w:cs="Times New Roman"/>
              </w:rPr>
              <w:t>ИТР:</w:t>
            </w:r>
            <w:r w:rsidRPr="002345DF">
              <w:rPr>
                <w:rFonts w:ascii="Times New Roman" w:eastAsia="Calibri" w:hAnsi="Times New Roman" w:cs="Times New Roman"/>
              </w:rPr>
              <w:br/>
              <w:t>Инженер – механик / учаске шебері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F43CF" w14:textId="47E77481" w:rsidR="002345DF" w:rsidRPr="002345DF" w:rsidRDefault="002345DF" w:rsidP="002345DF">
            <w:pPr>
              <w:rPr>
                <w:rFonts w:ascii="Times New Roman" w:eastAsia="Calibri" w:hAnsi="Times New Roman" w:cs="Times New Roman"/>
              </w:rPr>
            </w:pPr>
            <w:r w:rsidRPr="002345DF">
              <w:rPr>
                <w:rFonts w:ascii="Times New Roman" w:eastAsia="Calibri" w:hAnsi="Times New Roman" w:cs="Times New Roman"/>
              </w:rPr>
              <w:t>«Мұнай-газ ісі» бағыты бойынша жоғары кәсіби (техникалық) білім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94673" w14:textId="52D54D9E" w:rsidR="002345DF" w:rsidRPr="002345DF" w:rsidRDefault="001E4AE1" w:rsidP="002345DF">
            <w:pPr>
              <w:rPr>
                <w:rFonts w:ascii="Times New Roman" w:eastAsia="Calibri" w:hAnsi="Times New Roman" w:cs="Times New Roman"/>
              </w:rPr>
            </w:pPr>
            <w:r w:rsidRPr="001E4AE1">
              <w:rPr>
                <w:rFonts w:ascii="Times New Roman" w:eastAsia="Calibri" w:hAnsi="Times New Roman" w:cs="Times New Roman"/>
              </w:rPr>
              <w:t>Біліктілікті растау үшін жоғары білімі туралы дипломның көшірмесін қоса беру қажет.</w:t>
            </w:r>
            <w:r w:rsidRPr="001E4AE1">
              <w:rPr>
                <w:rFonts w:ascii="Times New Roman" w:eastAsia="Calibri" w:hAnsi="Times New Roman" w:cs="Times New Roman"/>
              </w:rPr>
              <w:br/>
              <w:t>Жұмыс тәжірибесін растау үшін 3 (үш) жыл жұмыс өтілін растайтын еңбек кітапшасының және еңбек шартының көшірмесін, сондай-ақ Бірыңғай жинақтаушы зейнетақы қорынан (БЖЗҚ) үзінді көшірмені қоса беру қажет.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072FB" w14:textId="254F4556" w:rsidR="002345DF" w:rsidRPr="00C12289" w:rsidRDefault="002345DF" w:rsidP="002345DF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C12289">
              <w:rPr>
                <w:rFonts w:ascii="Times New Roman" w:eastAsia="Calibri" w:hAnsi="Times New Roman" w:cs="Times New Roman"/>
              </w:rPr>
              <w:t>1 бірлік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7F2C7" w14:textId="75ACF670" w:rsidR="002345DF" w:rsidRPr="00C12289" w:rsidRDefault="002345DF" w:rsidP="002345DF">
            <w:pPr>
              <w:rPr>
                <w:rFonts w:ascii="Times New Roman" w:eastAsia="Calibri" w:hAnsi="Times New Roman" w:cs="Times New Roman"/>
                <w:lang w:val="kk-KZ"/>
              </w:rPr>
            </w:pPr>
            <w:r w:rsidRPr="00C12289">
              <w:rPr>
                <w:rFonts w:ascii="Times New Roman" w:eastAsia="Calibri" w:hAnsi="Times New Roman" w:cs="Times New Roman"/>
              </w:rPr>
              <w:t>3 жыл</w:t>
            </w:r>
          </w:p>
        </w:tc>
      </w:tr>
      <w:tr w:rsidR="002345DF" w:rsidRPr="005D7E27" w14:paraId="728F9D2B" w14:textId="77777777" w:rsidTr="00C12289">
        <w:trPr>
          <w:trHeight w:val="278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FB0AC" w14:textId="77777777" w:rsidR="002345DF" w:rsidRPr="00C12289" w:rsidRDefault="002345DF" w:rsidP="002345DF">
            <w:pPr>
              <w:rPr>
                <w:rFonts w:ascii="Times New Roman" w:eastAsia="Calibri" w:hAnsi="Times New Roman" w:cs="Times New Roman"/>
                <w:b/>
                <w:bCs/>
              </w:rPr>
            </w:pPr>
            <w:r w:rsidRPr="00C12289">
              <w:rPr>
                <w:rFonts w:ascii="Times New Roman" w:eastAsia="Calibri" w:hAnsi="Times New Roman" w:cs="Times New Roman"/>
                <w:b/>
                <w:bCs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990EC" w14:textId="15931C73" w:rsidR="002345DF" w:rsidRPr="002345DF" w:rsidRDefault="002345DF" w:rsidP="002345DF">
            <w:pPr>
              <w:rPr>
                <w:rFonts w:ascii="Times New Roman" w:eastAsia="Calibri" w:hAnsi="Times New Roman" w:cs="Times New Roman"/>
              </w:rPr>
            </w:pPr>
            <w:r w:rsidRPr="002345DF">
              <w:rPr>
                <w:rFonts w:ascii="Times New Roman" w:eastAsia="Calibri" w:hAnsi="Times New Roman" w:cs="Times New Roman"/>
              </w:rPr>
              <w:t>Мұнай кәсіпшілік (технологиялық) жабдықтарын жөндеу жөніндегі маман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990CA" w14:textId="646819BF" w:rsidR="002345DF" w:rsidRPr="002345DF" w:rsidRDefault="002345DF" w:rsidP="002345DF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2345DF">
              <w:rPr>
                <w:rFonts w:ascii="Times New Roman" w:eastAsia="Calibri" w:hAnsi="Times New Roman" w:cs="Times New Roman"/>
              </w:rPr>
              <w:t>6-разрядты слесарь-жөндеуші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8B823" w14:textId="77777777" w:rsidR="001E4AE1" w:rsidRPr="001E4AE1" w:rsidRDefault="001E4AE1" w:rsidP="001E4AE1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1E4AE1">
              <w:rPr>
                <w:rFonts w:ascii="Times New Roman" w:eastAsia="Calibri" w:hAnsi="Times New Roman" w:cs="Times New Roman"/>
              </w:rPr>
              <w:t>Біліктілікті</w:t>
            </w:r>
            <w:r w:rsidRPr="001E4AE1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 w:rsidRPr="001E4AE1">
              <w:rPr>
                <w:rFonts w:ascii="Times New Roman" w:eastAsia="Calibri" w:hAnsi="Times New Roman" w:cs="Times New Roman"/>
              </w:rPr>
              <w:t>растау</w:t>
            </w:r>
            <w:r w:rsidRPr="001E4AE1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 w:rsidRPr="001E4AE1">
              <w:rPr>
                <w:rFonts w:ascii="Times New Roman" w:eastAsia="Calibri" w:hAnsi="Times New Roman" w:cs="Times New Roman"/>
              </w:rPr>
              <w:t>үшін</w:t>
            </w:r>
            <w:r w:rsidRPr="001E4AE1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 w:rsidRPr="001E4AE1">
              <w:rPr>
                <w:rFonts w:ascii="Times New Roman" w:eastAsia="Calibri" w:hAnsi="Times New Roman" w:cs="Times New Roman"/>
              </w:rPr>
              <w:t>разряды</w:t>
            </w:r>
            <w:r w:rsidRPr="001E4AE1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 w:rsidRPr="001E4AE1">
              <w:rPr>
                <w:rFonts w:ascii="Times New Roman" w:eastAsia="Calibri" w:hAnsi="Times New Roman" w:cs="Times New Roman"/>
              </w:rPr>
              <w:t>көрсетілген</w:t>
            </w:r>
            <w:r w:rsidRPr="001E4AE1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 w:rsidRPr="001E4AE1">
              <w:rPr>
                <w:rFonts w:ascii="Times New Roman" w:eastAsia="Calibri" w:hAnsi="Times New Roman" w:cs="Times New Roman"/>
              </w:rPr>
              <w:t>куәліктің</w:t>
            </w:r>
            <w:r w:rsidRPr="001E4AE1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 w:rsidRPr="001E4AE1">
              <w:rPr>
                <w:rFonts w:ascii="Times New Roman" w:eastAsia="Calibri" w:hAnsi="Times New Roman" w:cs="Times New Roman"/>
              </w:rPr>
              <w:t>немесе</w:t>
            </w:r>
            <w:r w:rsidRPr="001E4AE1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 w:rsidRPr="001E4AE1">
              <w:rPr>
                <w:rFonts w:ascii="Times New Roman" w:eastAsia="Calibri" w:hAnsi="Times New Roman" w:cs="Times New Roman"/>
              </w:rPr>
              <w:t>сертификаттың</w:t>
            </w:r>
            <w:r w:rsidRPr="001E4AE1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 w:rsidRPr="001E4AE1">
              <w:rPr>
                <w:rFonts w:ascii="Times New Roman" w:eastAsia="Calibri" w:hAnsi="Times New Roman" w:cs="Times New Roman"/>
              </w:rPr>
              <w:t>көшірмесін</w:t>
            </w:r>
            <w:r w:rsidRPr="001E4AE1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 w:rsidRPr="001E4AE1">
              <w:rPr>
                <w:rFonts w:ascii="Times New Roman" w:eastAsia="Calibri" w:hAnsi="Times New Roman" w:cs="Times New Roman"/>
              </w:rPr>
              <w:t>қоса</w:t>
            </w:r>
            <w:r w:rsidRPr="001E4AE1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 w:rsidRPr="001E4AE1">
              <w:rPr>
                <w:rFonts w:ascii="Times New Roman" w:eastAsia="Calibri" w:hAnsi="Times New Roman" w:cs="Times New Roman"/>
              </w:rPr>
              <w:t>беру</w:t>
            </w:r>
            <w:r w:rsidRPr="001E4AE1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 w:rsidRPr="001E4AE1">
              <w:rPr>
                <w:rFonts w:ascii="Times New Roman" w:eastAsia="Calibri" w:hAnsi="Times New Roman" w:cs="Times New Roman"/>
              </w:rPr>
              <w:t>қажет</w:t>
            </w:r>
            <w:r w:rsidRPr="001E4AE1">
              <w:rPr>
                <w:rFonts w:ascii="Times New Roman" w:eastAsia="Calibri" w:hAnsi="Times New Roman" w:cs="Times New Roman"/>
                <w:lang w:val="en-US"/>
              </w:rPr>
              <w:t>.</w:t>
            </w:r>
            <w:r w:rsidRPr="001E4AE1">
              <w:rPr>
                <w:rFonts w:ascii="Times New Roman" w:eastAsia="Calibri" w:hAnsi="Times New Roman" w:cs="Times New Roman"/>
                <w:lang w:val="en-US"/>
              </w:rPr>
              <w:br/>
            </w:r>
            <w:r w:rsidRPr="001E4AE1">
              <w:rPr>
                <w:rFonts w:ascii="Times New Roman" w:eastAsia="Calibri" w:hAnsi="Times New Roman" w:cs="Times New Roman"/>
              </w:rPr>
              <w:t>Жұмыс</w:t>
            </w:r>
            <w:r w:rsidRPr="001E4AE1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 w:rsidRPr="001E4AE1">
              <w:rPr>
                <w:rFonts w:ascii="Times New Roman" w:eastAsia="Calibri" w:hAnsi="Times New Roman" w:cs="Times New Roman"/>
              </w:rPr>
              <w:t>тәжірибесін</w:t>
            </w:r>
            <w:r w:rsidRPr="001E4AE1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 w:rsidRPr="001E4AE1">
              <w:rPr>
                <w:rFonts w:ascii="Times New Roman" w:eastAsia="Calibri" w:hAnsi="Times New Roman" w:cs="Times New Roman"/>
              </w:rPr>
              <w:t>растау</w:t>
            </w:r>
            <w:r w:rsidRPr="001E4AE1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 w:rsidRPr="001E4AE1">
              <w:rPr>
                <w:rFonts w:ascii="Times New Roman" w:eastAsia="Calibri" w:hAnsi="Times New Roman" w:cs="Times New Roman"/>
              </w:rPr>
              <w:t>үшін</w:t>
            </w:r>
            <w:r w:rsidRPr="001E4AE1">
              <w:rPr>
                <w:rFonts w:ascii="Times New Roman" w:eastAsia="Calibri" w:hAnsi="Times New Roman" w:cs="Times New Roman"/>
                <w:lang w:val="en-US"/>
              </w:rPr>
              <w:t xml:space="preserve"> 3 (</w:t>
            </w:r>
            <w:r w:rsidRPr="001E4AE1">
              <w:rPr>
                <w:rFonts w:ascii="Times New Roman" w:eastAsia="Calibri" w:hAnsi="Times New Roman" w:cs="Times New Roman"/>
              </w:rPr>
              <w:t>үш</w:t>
            </w:r>
            <w:r w:rsidRPr="001E4AE1">
              <w:rPr>
                <w:rFonts w:ascii="Times New Roman" w:eastAsia="Calibri" w:hAnsi="Times New Roman" w:cs="Times New Roman"/>
                <w:lang w:val="en-US"/>
              </w:rPr>
              <w:t xml:space="preserve">) </w:t>
            </w:r>
            <w:r w:rsidRPr="001E4AE1">
              <w:rPr>
                <w:rFonts w:ascii="Times New Roman" w:eastAsia="Calibri" w:hAnsi="Times New Roman" w:cs="Times New Roman"/>
              </w:rPr>
              <w:t>жыл</w:t>
            </w:r>
            <w:r w:rsidRPr="001E4AE1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 w:rsidRPr="001E4AE1">
              <w:rPr>
                <w:rFonts w:ascii="Times New Roman" w:eastAsia="Calibri" w:hAnsi="Times New Roman" w:cs="Times New Roman"/>
              </w:rPr>
              <w:t>жұмыс</w:t>
            </w:r>
            <w:r w:rsidRPr="001E4AE1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 w:rsidRPr="001E4AE1">
              <w:rPr>
                <w:rFonts w:ascii="Times New Roman" w:eastAsia="Calibri" w:hAnsi="Times New Roman" w:cs="Times New Roman"/>
              </w:rPr>
              <w:t>өтілін</w:t>
            </w:r>
            <w:r w:rsidRPr="001E4AE1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 w:rsidRPr="001E4AE1">
              <w:rPr>
                <w:rFonts w:ascii="Times New Roman" w:eastAsia="Calibri" w:hAnsi="Times New Roman" w:cs="Times New Roman"/>
              </w:rPr>
              <w:t>растайтын</w:t>
            </w:r>
            <w:r w:rsidRPr="001E4AE1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 w:rsidRPr="001E4AE1">
              <w:rPr>
                <w:rFonts w:ascii="Times New Roman" w:eastAsia="Calibri" w:hAnsi="Times New Roman" w:cs="Times New Roman"/>
              </w:rPr>
              <w:t>еңбек</w:t>
            </w:r>
            <w:r w:rsidRPr="001E4AE1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 w:rsidRPr="001E4AE1">
              <w:rPr>
                <w:rFonts w:ascii="Times New Roman" w:eastAsia="Calibri" w:hAnsi="Times New Roman" w:cs="Times New Roman"/>
              </w:rPr>
              <w:t>кітапшасының</w:t>
            </w:r>
            <w:r w:rsidRPr="001E4AE1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 w:rsidRPr="001E4AE1">
              <w:rPr>
                <w:rFonts w:ascii="Times New Roman" w:eastAsia="Calibri" w:hAnsi="Times New Roman" w:cs="Times New Roman"/>
              </w:rPr>
              <w:t>және</w:t>
            </w:r>
            <w:r w:rsidRPr="001E4AE1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 w:rsidRPr="001E4AE1">
              <w:rPr>
                <w:rFonts w:ascii="Times New Roman" w:eastAsia="Calibri" w:hAnsi="Times New Roman" w:cs="Times New Roman"/>
              </w:rPr>
              <w:t>еңбек</w:t>
            </w:r>
            <w:r w:rsidRPr="001E4AE1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 w:rsidRPr="001E4AE1">
              <w:rPr>
                <w:rFonts w:ascii="Times New Roman" w:eastAsia="Calibri" w:hAnsi="Times New Roman" w:cs="Times New Roman"/>
              </w:rPr>
              <w:t>шартының</w:t>
            </w:r>
            <w:r w:rsidRPr="001E4AE1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 w:rsidRPr="001E4AE1">
              <w:rPr>
                <w:rFonts w:ascii="Times New Roman" w:eastAsia="Calibri" w:hAnsi="Times New Roman" w:cs="Times New Roman"/>
              </w:rPr>
              <w:t>көшірмесін</w:t>
            </w:r>
            <w:r w:rsidRPr="001E4AE1">
              <w:rPr>
                <w:rFonts w:ascii="Times New Roman" w:eastAsia="Calibri" w:hAnsi="Times New Roman" w:cs="Times New Roman"/>
                <w:lang w:val="en-US"/>
              </w:rPr>
              <w:t xml:space="preserve">, </w:t>
            </w:r>
            <w:r w:rsidRPr="001E4AE1">
              <w:rPr>
                <w:rFonts w:ascii="Times New Roman" w:eastAsia="Calibri" w:hAnsi="Times New Roman" w:cs="Times New Roman"/>
              </w:rPr>
              <w:t>сондай</w:t>
            </w:r>
            <w:r w:rsidRPr="001E4AE1">
              <w:rPr>
                <w:rFonts w:ascii="Times New Roman" w:eastAsia="Calibri" w:hAnsi="Times New Roman" w:cs="Times New Roman"/>
                <w:lang w:val="en-US"/>
              </w:rPr>
              <w:t>-</w:t>
            </w:r>
            <w:r w:rsidRPr="001E4AE1">
              <w:rPr>
                <w:rFonts w:ascii="Times New Roman" w:eastAsia="Calibri" w:hAnsi="Times New Roman" w:cs="Times New Roman"/>
              </w:rPr>
              <w:t>ақ</w:t>
            </w:r>
            <w:r w:rsidRPr="001E4AE1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 w:rsidRPr="001E4AE1">
              <w:rPr>
                <w:rFonts w:ascii="Times New Roman" w:eastAsia="Calibri" w:hAnsi="Times New Roman" w:cs="Times New Roman"/>
              </w:rPr>
              <w:t>Бірыңғай</w:t>
            </w:r>
            <w:r w:rsidRPr="001E4AE1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 w:rsidRPr="001E4AE1">
              <w:rPr>
                <w:rFonts w:ascii="Times New Roman" w:eastAsia="Calibri" w:hAnsi="Times New Roman" w:cs="Times New Roman"/>
              </w:rPr>
              <w:t>жинақтаушы</w:t>
            </w:r>
            <w:r w:rsidRPr="001E4AE1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 w:rsidRPr="001E4AE1">
              <w:rPr>
                <w:rFonts w:ascii="Times New Roman" w:eastAsia="Calibri" w:hAnsi="Times New Roman" w:cs="Times New Roman"/>
              </w:rPr>
              <w:t>зейнетақы</w:t>
            </w:r>
            <w:r w:rsidRPr="001E4AE1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 w:rsidRPr="001E4AE1">
              <w:rPr>
                <w:rFonts w:ascii="Times New Roman" w:eastAsia="Calibri" w:hAnsi="Times New Roman" w:cs="Times New Roman"/>
              </w:rPr>
              <w:t>қорынан</w:t>
            </w:r>
            <w:r w:rsidRPr="001E4AE1">
              <w:rPr>
                <w:rFonts w:ascii="Times New Roman" w:eastAsia="Calibri" w:hAnsi="Times New Roman" w:cs="Times New Roman"/>
                <w:lang w:val="en-US"/>
              </w:rPr>
              <w:t xml:space="preserve"> (</w:t>
            </w:r>
            <w:r w:rsidRPr="001E4AE1">
              <w:rPr>
                <w:rFonts w:ascii="Times New Roman" w:eastAsia="Calibri" w:hAnsi="Times New Roman" w:cs="Times New Roman"/>
              </w:rPr>
              <w:t>БЖЗҚ</w:t>
            </w:r>
            <w:r w:rsidRPr="001E4AE1">
              <w:rPr>
                <w:rFonts w:ascii="Times New Roman" w:eastAsia="Calibri" w:hAnsi="Times New Roman" w:cs="Times New Roman"/>
                <w:lang w:val="en-US"/>
              </w:rPr>
              <w:t xml:space="preserve">) </w:t>
            </w:r>
            <w:r w:rsidRPr="001E4AE1">
              <w:rPr>
                <w:rFonts w:ascii="Times New Roman" w:eastAsia="Calibri" w:hAnsi="Times New Roman" w:cs="Times New Roman"/>
              </w:rPr>
              <w:t>үзінді</w:t>
            </w:r>
            <w:r w:rsidRPr="001E4AE1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 w:rsidRPr="001E4AE1">
              <w:rPr>
                <w:rFonts w:ascii="Times New Roman" w:eastAsia="Calibri" w:hAnsi="Times New Roman" w:cs="Times New Roman"/>
              </w:rPr>
              <w:t>көшірмені</w:t>
            </w:r>
            <w:r w:rsidRPr="001E4AE1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 w:rsidRPr="001E4AE1">
              <w:rPr>
                <w:rFonts w:ascii="Times New Roman" w:eastAsia="Calibri" w:hAnsi="Times New Roman" w:cs="Times New Roman"/>
              </w:rPr>
              <w:t>қоса</w:t>
            </w:r>
            <w:r w:rsidRPr="001E4AE1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 w:rsidRPr="001E4AE1">
              <w:rPr>
                <w:rFonts w:ascii="Times New Roman" w:eastAsia="Calibri" w:hAnsi="Times New Roman" w:cs="Times New Roman"/>
              </w:rPr>
              <w:t>беру</w:t>
            </w:r>
            <w:r w:rsidRPr="001E4AE1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 w:rsidRPr="001E4AE1">
              <w:rPr>
                <w:rFonts w:ascii="Times New Roman" w:eastAsia="Calibri" w:hAnsi="Times New Roman" w:cs="Times New Roman"/>
              </w:rPr>
              <w:t>қажет</w:t>
            </w:r>
            <w:r w:rsidRPr="001E4AE1">
              <w:rPr>
                <w:rFonts w:ascii="Times New Roman" w:eastAsia="Calibri" w:hAnsi="Times New Roman" w:cs="Times New Roman"/>
                <w:lang w:val="en-US"/>
              </w:rPr>
              <w:t>.</w:t>
            </w:r>
          </w:p>
          <w:p w14:paraId="30C4742B" w14:textId="7F23B163" w:rsidR="002345DF" w:rsidRPr="002345DF" w:rsidRDefault="002345DF" w:rsidP="002345DF">
            <w:pPr>
              <w:rPr>
                <w:rFonts w:ascii="Times New Roman" w:eastAsia="Calibri" w:hAnsi="Times New Roman" w:cs="Times New Roman"/>
                <w:lang w:val="kk-K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966D7" w14:textId="0B295FA2" w:rsidR="002345DF" w:rsidRPr="00C12289" w:rsidRDefault="002345DF" w:rsidP="002345DF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C12289">
              <w:rPr>
                <w:rFonts w:ascii="Times New Roman" w:eastAsia="Calibri" w:hAnsi="Times New Roman" w:cs="Times New Roman"/>
              </w:rPr>
              <w:t>5 бірлік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B426A" w14:textId="56A0149A" w:rsidR="002345DF" w:rsidRPr="00C12289" w:rsidRDefault="002345DF" w:rsidP="002345DF">
            <w:pPr>
              <w:rPr>
                <w:rFonts w:ascii="Times New Roman" w:eastAsia="Calibri" w:hAnsi="Times New Roman" w:cs="Times New Roman"/>
              </w:rPr>
            </w:pPr>
            <w:r w:rsidRPr="00C12289">
              <w:rPr>
                <w:rFonts w:ascii="Times New Roman" w:eastAsia="Calibri" w:hAnsi="Times New Roman" w:cs="Times New Roman"/>
              </w:rPr>
              <w:t>3 жыл</w:t>
            </w:r>
          </w:p>
        </w:tc>
      </w:tr>
    </w:tbl>
    <w:p w14:paraId="52161FA0" w14:textId="77777777" w:rsidR="0017630B" w:rsidRPr="0017630B" w:rsidRDefault="0017630B" w:rsidP="0017630B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125024A8" w14:textId="28222F2F" w:rsidR="0017630B" w:rsidRPr="0017630B" w:rsidRDefault="0017630B" w:rsidP="0017630B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17630B">
        <w:rPr>
          <w:rFonts w:ascii="Times New Roman" w:hAnsi="Times New Roman" w:cs="Times New Roman"/>
          <w:b/>
          <w:bCs/>
          <w:sz w:val="24"/>
          <w:szCs w:val="24"/>
        </w:rPr>
        <w:t xml:space="preserve">Тапсырыс беруші: </w:t>
      </w:r>
      <w:r w:rsidRPr="001763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763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763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763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763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7630B">
        <w:rPr>
          <w:rFonts w:ascii="Times New Roman" w:hAnsi="Times New Roman" w:cs="Times New Roman"/>
          <w:b/>
          <w:bCs/>
          <w:sz w:val="24"/>
          <w:szCs w:val="24"/>
        </w:rPr>
        <w:tab/>
        <w:t>Жеткізуші:</w:t>
      </w:r>
      <w:r w:rsidRPr="0017630B">
        <w:rPr>
          <w:rFonts w:ascii="Times New Roman" w:hAnsi="Times New Roman" w:cs="Times New Roman"/>
          <w:b/>
          <w:bCs/>
          <w:sz w:val="24"/>
          <w:szCs w:val="24"/>
        </w:rPr>
        <w:br/>
        <w:t>«Өріктау Оперейтинг"» ЖШС</w:t>
      </w:r>
      <w:r w:rsidRPr="001763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763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763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763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763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7630B">
        <w:rPr>
          <w:rFonts w:ascii="Times New Roman" w:hAnsi="Times New Roman" w:cs="Times New Roman"/>
          <w:b/>
          <w:bCs/>
          <w:sz w:val="24"/>
          <w:szCs w:val="24"/>
        </w:rPr>
        <w:br/>
        <w:t xml:space="preserve">Өндіріс жөніндегі директор </w:t>
      </w:r>
      <w:r w:rsidRPr="001763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763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763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7630B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0A8D7176" w14:textId="1D18D3FC" w:rsidR="00B054B7" w:rsidRPr="00E517B9" w:rsidRDefault="0017630B" w:rsidP="00E517B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17630B">
        <w:rPr>
          <w:rFonts w:ascii="Times New Roman" w:hAnsi="Times New Roman" w:cs="Times New Roman"/>
          <w:b/>
          <w:bCs/>
          <w:sz w:val="24"/>
          <w:szCs w:val="24"/>
        </w:rPr>
        <w:t xml:space="preserve">_____________ Кулжанов Ж.М. </w:t>
      </w:r>
      <w:r w:rsidRPr="001763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763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763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7630B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_____________ </w:t>
      </w:r>
    </w:p>
    <w:sectPr w:rsidR="00B054B7" w:rsidRPr="00E517B9" w:rsidSect="00215A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314B8"/>
    <w:multiLevelType w:val="hybridMultilevel"/>
    <w:tmpl w:val="A3F0D6E6"/>
    <w:lvl w:ilvl="0" w:tplc="F898AC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8719FC"/>
    <w:multiLevelType w:val="hybridMultilevel"/>
    <w:tmpl w:val="0716405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82C1F43"/>
    <w:multiLevelType w:val="hybridMultilevel"/>
    <w:tmpl w:val="C3123D28"/>
    <w:lvl w:ilvl="0" w:tplc="09AC71D6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" w15:restartNumberingAfterBreak="0">
    <w:nsid w:val="0A6E4DF0"/>
    <w:multiLevelType w:val="multilevel"/>
    <w:tmpl w:val="4B206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ED5AE2"/>
    <w:multiLevelType w:val="hybridMultilevel"/>
    <w:tmpl w:val="9BE067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096FDE"/>
    <w:multiLevelType w:val="hybridMultilevel"/>
    <w:tmpl w:val="AEB047A8"/>
    <w:lvl w:ilvl="0" w:tplc="04190001">
      <w:start w:val="1"/>
      <w:numFmt w:val="bullet"/>
      <w:lvlText w:val=""/>
      <w:lvlJc w:val="left"/>
      <w:pPr>
        <w:ind w:left="8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8" w:hanging="360"/>
      </w:pPr>
      <w:rPr>
        <w:rFonts w:ascii="Wingdings" w:hAnsi="Wingdings" w:hint="default"/>
      </w:rPr>
    </w:lvl>
  </w:abstractNum>
  <w:abstractNum w:abstractNumId="6" w15:restartNumberingAfterBreak="0">
    <w:nsid w:val="10BA5D80"/>
    <w:multiLevelType w:val="multilevel"/>
    <w:tmpl w:val="624C5A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7816D95"/>
    <w:multiLevelType w:val="hybridMultilevel"/>
    <w:tmpl w:val="8176F0C4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912BEB"/>
    <w:multiLevelType w:val="hybridMultilevel"/>
    <w:tmpl w:val="0FA0AFE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0E94F67"/>
    <w:multiLevelType w:val="hybridMultilevel"/>
    <w:tmpl w:val="AED0D7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C56E31"/>
    <w:multiLevelType w:val="multilevel"/>
    <w:tmpl w:val="265E44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A4B4C57"/>
    <w:multiLevelType w:val="hybridMultilevel"/>
    <w:tmpl w:val="E89E99C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E842B26"/>
    <w:multiLevelType w:val="hybridMultilevel"/>
    <w:tmpl w:val="2354B78E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A30DA3"/>
    <w:multiLevelType w:val="hybridMultilevel"/>
    <w:tmpl w:val="C57E03DE"/>
    <w:lvl w:ilvl="0" w:tplc="2ACA0C8E">
      <w:start w:val="1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2CA3201"/>
    <w:multiLevelType w:val="multilevel"/>
    <w:tmpl w:val="FD044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B9507C2"/>
    <w:multiLevelType w:val="hybridMultilevel"/>
    <w:tmpl w:val="7DF838AC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6" w15:restartNumberingAfterBreak="0">
    <w:nsid w:val="3E7312F7"/>
    <w:multiLevelType w:val="hybridMultilevel"/>
    <w:tmpl w:val="1A905FBE"/>
    <w:lvl w:ilvl="0" w:tplc="A4C006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E7E2A36"/>
    <w:multiLevelType w:val="multilevel"/>
    <w:tmpl w:val="18525BF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44F4974"/>
    <w:multiLevelType w:val="hybridMultilevel"/>
    <w:tmpl w:val="5A608A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E76A37"/>
    <w:multiLevelType w:val="hybridMultilevel"/>
    <w:tmpl w:val="616AB484"/>
    <w:lvl w:ilvl="0" w:tplc="04190001">
      <w:start w:val="1"/>
      <w:numFmt w:val="bullet"/>
      <w:lvlText w:val=""/>
      <w:lvlJc w:val="left"/>
      <w:pPr>
        <w:ind w:left="15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20" w15:restartNumberingAfterBreak="0">
    <w:nsid w:val="46020B30"/>
    <w:multiLevelType w:val="hybridMultilevel"/>
    <w:tmpl w:val="CC1AA1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367905"/>
    <w:multiLevelType w:val="hybridMultilevel"/>
    <w:tmpl w:val="ED4AD0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C7450F"/>
    <w:multiLevelType w:val="hybridMultilevel"/>
    <w:tmpl w:val="4664D6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2A7C67"/>
    <w:multiLevelType w:val="hybridMultilevel"/>
    <w:tmpl w:val="A8D0E2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470DD9"/>
    <w:multiLevelType w:val="multilevel"/>
    <w:tmpl w:val="93362348"/>
    <w:styleLink w:val="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E546CD"/>
    <w:multiLevelType w:val="hybridMultilevel"/>
    <w:tmpl w:val="9B3A73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7D79DA"/>
    <w:multiLevelType w:val="multilevel"/>
    <w:tmpl w:val="E468EA2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7" w15:restartNumberingAfterBreak="0">
    <w:nsid w:val="673B18B1"/>
    <w:multiLevelType w:val="hybridMultilevel"/>
    <w:tmpl w:val="A418B1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5032A4"/>
    <w:multiLevelType w:val="hybridMultilevel"/>
    <w:tmpl w:val="100C191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82C3E5B"/>
    <w:multiLevelType w:val="hybridMultilevel"/>
    <w:tmpl w:val="F4BA22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2C1F30"/>
    <w:multiLevelType w:val="hybridMultilevel"/>
    <w:tmpl w:val="63CCEF0A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1" w15:restartNumberingAfterBreak="0">
    <w:nsid w:val="73D157B1"/>
    <w:multiLevelType w:val="multilevel"/>
    <w:tmpl w:val="D45662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59B197D"/>
    <w:multiLevelType w:val="hybridMultilevel"/>
    <w:tmpl w:val="AED0D7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612233"/>
    <w:multiLevelType w:val="multilevel"/>
    <w:tmpl w:val="8342D902"/>
    <w:lvl w:ilvl="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12" w:hanging="720"/>
      </w:pPr>
      <w:rPr>
        <w:rFonts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27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0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7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96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62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8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114" w:hanging="2160"/>
      </w:pPr>
      <w:rPr>
        <w:rFonts w:cs="Times New Roman" w:hint="default"/>
      </w:rPr>
    </w:lvl>
  </w:abstractNum>
  <w:abstractNum w:abstractNumId="34" w15:restartNumberingAfterBreak="0">
    <w:nsid w:val="7B107837"/>
    <w:multiLevelType w:val="hybridMultilevel"/>
    <w:tmpl w:val="CA7A32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2A10CA"/>
    <w:multiLevelType w:val="hybridMultilevel"/>
    <w:tmpl w:val="AC1C5C0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996498096">
    <w:abstractNumId w:val="13"/>
  </w:num>
  <w:num w:numId="2" w16cid:durableId="555775688">
    <w:abstractNumId w:val="29"/>
  </w:num>
  <w:num w:numId="3" w16cid:durableId="589314915">
    <w:abstractNumId w:val="23"/>
  </w:num>
  <w:num w:numId="4" w16cid:durableId="814761471">
    <w:abstractNumId w:val="18"/>
  </w:num>
  <w:num w:numId="5" w16cid:durableId="1248271977">
    <w:abstractNumId w:val="8"/>
  </w:num>
  <w:num w:numId="6" w16cid:durableId="174926016">
    <w:abstractNumId w:val="11"/>
  </w:num>
  <w:num w:numId="7" w16cid:durableId="1409765049">
    <w:abstractNumId w:val="25"/>
  </w:num>
  <w:num w:numId="8" w16cid:durableId="409081824">
    <w:abstractNumId w:val="21"/>
  </w:num>
  <w:num w:numId="9" w16cid:durableId="885027417">
    <w:abstractNumId w:val="0"/>
  </w:num>
  <w:num w:numId="10" w16cid:durableId="916355245">
    <w:abstractNumId w:val="26"/>
  </w:num>
  <w:num w:numId="11" w16cid:durableId="889071621">
    <w:abstractNumId w:val="16"/>
  </w:num>
  <w:num w:numId="12" w16cid:durableId="1870989911">
    <w:abstractNumId w:val="5"/>
  </w:num>
  <w:num w:numId="13" w16cid:durableId="639648349">
    <w:abstractNumId w:val="27"/>
  </w:num>
  <w:num w:numId="14" w16cid:durableId="663430964">
    <w:abstractNumId w:val="4"/>
  </w:num>
  <w:num w:numId="15" w16cid:durableId="1288854994">
    <w:abstractNumId w:val="20"/>
  </w:num>
  <w:num w:numId="16" w16cid:durableId="179273342">
    <w:abstractNumId w:val="22"/>
  </w:num>
  <w:num w:numId="17" w16cid:durableId="410740274">
    <w:abstractNumId w:val="15"/>
  </w:num>
  <w:num w:numId="18" w16cid:durableId="1572158126">
    <w:abstractNumId w:val="34"/>
  </w:num>
  <w:num w:numId="19" w16cid:durableId="1421483286">
    <w:abstractNumId w:val="19"/>
  </w:num>
  <w:num w:numId="20" w16cid:durableId="25566221">
    <w:abstractNumId w:val="30"/>
  </w:num>
  <w:num w:numId="21" w16cid:durableId="697897628">
    <w:abstractNumId w:val="2"/>
  </w:num>
  <w:num w:numId="22" w16cid:durableId="103965157">
    <w:abstractNumId w:val="35"/>
  </w:num>
  <w:num w:numId="23" w16cid:durableId="1855457297">
    <w:abstractNumId w:val="24"/>
  </w:num>
  <w:num w:numId="24" w16cid:durableId="2022122007">
    <w:abstractNumId w:val="33"/>
  </w:num>
  <w:num w:numId="25" w16cid:durableId="32462999">
    <w:abstractNumId w:val="12"/>
  </w:num>
  <w:num w:numId="26" w16cid:durableId="1748306064">
    <w:abstractNumId w:val="32"/>
  </w:num>
  <w:num w:numId="27" w16cid:durableId="1062875381">
    <w:abstractNumId w:val="9"/>
  </w:num>
  <w:num w:numId="28" w16cid:durableId="1594825101">
    <w:abstractNumId w:val="10"/>
  </w:num>
  <w:num w:numId="29" w16cid:durableId="423500024">
    <w:abstractNumId w:val="6"/>
  </w:num>
  <w:num w:numId="30" w16cid:durableId="1066995075">
    <w:abstractNumId w:val="3"/>
  </w:num>
  <w:num w:numId="31" w16cid:durableId="1148935890">
    <w:abstractNumId w:val="28"/>
  </w:num>
  <w:num w:numId="32" w16cid:durableId="1397165273">
    <w:abstractNumId w:val="1"/>
  </w:num>
  <w:num w:numId="33" w16cid:durableId="662973069">
    <w:abstractNumId w:val="7"/>
  </w:num>
  <w:num w:numId="34" w16cid:durableId="967012559">
    <w:abstractNumId w:val="31"/>
  </w:num>
  <w:num w:numId="35" w16cid:durableId="1395733238">
    <w:abstractNumId w:val="14"/>
  </w:num>
  <w:num w:numId="36" w16cid:durableId="2348252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595E"/>
    <w:rsid w:val="00003AB6"/>
    <w:rsid w:val="00025D82"/>
    <w:rsid w:val="000307C6"/>
    <w:rsid w:val="00034F00"/>
    <w:rsid w:val="000357F8"/>
    <w:rsid w:val="00044CCE"/>
    <w:rsid w:val="00053A9D"/>
    <w:rsid w:val="00057206"/>
    <w:rsid w:val="00057BF8"/>
    <w:rsid w:val="00057D55"/>
    <w:rsid w:val="0006287B"/>
    <w:rsid w:val="00064188"/>
    <w:rsid w:val="000674E4"/>
    <w:rsid w:val="00070636"/>
    <w:rsid w:val="00072973"/>
    <w:rsid w:val="00093BE6"/>
    <w:rsid w:val="000B32B9"/>
    <w:rsid w:val="000C483D"/>
    <w:rsid w:val="000C6032"/>
    <w:rsid w:val="000D0195"/>
    <w:rsid w:val="000F5584"/>
    <w:rsid w:val="0010661D"/>
    <w:rsid w:val="001074EF"/>
    <w:rsid w:val="0012435F"/>
    <w:rsid w:val="0012486E"/>
    <w:rsid w:val="0014275A"/>
    <w:rsid w:val="00144844"/>
    <w:rsid w:val="001622A0"/>
    <w:rsid w:val="00170B62"/>
    <w:rsid w:val="00171E39"/>
    <w:rsid w:val="0017630B"/>
    <w:rsid w:val="001A3855"/>
    <w:rsid w:val="001D0DD7"/>
    <w:rsid w:val="001D55A4"/>
    <w:rsid w:val="001E4AE1"/>
    <w:rsid w:val="001F1164"/>
    <w:rsid w:val="00201183"/>
    <w:rsid w:val="00215ABC"/>
    <w:rsid w:val="002345DF"/>
    <w:rsid w:val="00254396"/>
    <w:rsid w:val="00266F47"/>
    <w:rsid w:val="00272AD1"/>
    <w:rsid w:val="002B39E7"/>
    <w:rsid w:val="002D0DCB"/>
    <w:rsid w:val="00300F68"/>
    <w:rsid w:val="00322F26"/>
    <w:rsid w:val="003457BA"/>
    <w:rsid w:val="003563A1"/>
    <w:rsid w:val="00357BEF"/>
    <w:rsid w:val="00374AD1"/>
    <w:rsid w:val="0038338D"/>
    <w:rsid w:val="00394D37"/>
    <w:rsid w:val="003B7A27"/>
    <w:rsid w:val="003C07D9"/>
    <w:rsid w:val="003C4410"/>
    <w:rsid w:val="003C4B0E"/>
    <w:rsid w:val="003D2000"/>
    <w:rsid w:val="003E1384"/>
    <w:rsid w:val="003E2FA9"/>
    <w:rsid w:val="004027B9"/>
    <w:rsid w:val="00412112"/>
    <w:rsid w:val="00442229"/>
    <w:rsid w:val="00472BFE"/>
    <w:rsid w:val="00472F88"/>
    <w:rsid w:val="00474639"/>
    <w:rsid w:val="00476549"/>
    <w:rsid w:val="00497B27"/>
    <w:rsid w:val="004D27EA"/>
    <w:rsid w:val="004E4B9B"/>
    <w:rsid w:val="004E77FE"/>
    <w:rsid w:val="004F4777"/>
    <w:rsid w:val="00500868"/>
    <w:rsid w:val="0051099D"/>
    <w:rsid w:val="00512316"/>
    <w:rsid w:val="0051299C"/>
    <w:rsid w:val="00512A14"/>
    <w:rsid w:val="0052295E"/>
    <w:rsid w:val="005257B5"/>
    <w:rsid w:val="00530528"/>
    <w:rsid w:val="00551C6E"/>
    <w:rsid w:val="00560E38"/>
    <w:rsid w:val="00583713"/>
    <w:rsid w:val="005A0468"/>
    <w:rsid w:val="005D7E27"/>
    <w:rsid w:val="005E4B0E"/>
    <w:rsid w:val="006031DC"/>
    <w:rsid w:val="0062509F"/>
    <w:rsid w:val="006309DF"/>
    <w:rsid w:val="006347CD"/>
    <w:rsid w:val="0065162F"/>
    <w:rsid w:val="006527A6"/>
    <w:rsid w:val="0066202C"/>
    <w:rsid w:val="00662131"/>
    <w:rsid w:val="00670AAC"/>
    <w:rsid w:val="00675FC3"/>
    <w:rsid w:val="00682484"/>
    <w:rsid w:val="0068546B"/>
    <w:rsid w:val="00687AF1"/>
    <w:rsid w:val="00690FD4"/>
    <w:rsid w:val="00695DFB"/>
    <w:rsid w:val="006A4650"/>
    <w:rsid w:val="006B5A70"/>
    <w:rsid w:val="006C253C"/>
    <w:rsid w:val="006C5575"/>
    <w:rsid w:val="006E1BC7"/>
    <w:rsid w:val="006E2BC8"/>
    <w:rsid w:val="006E64C5"/>
    <w:rsid w:val="006F0B57"/>
    <w:rsid w:val="006F332A"/>
    <w:rsid w:val="0071320E"/>
    <w:rsid w:val="00713DE5"/>
    <w:rsid w:val="00722737"/>
    <w:rsid w:val="00724B66"/>
    <w:rsid w:val="00724B74"/>
    <w:rsid w:val="00734F8E"/>
    <w:rsid w:val="0074170A"/>
    <w:rsid w:val="00747F9D"/>
    <w:rsid w:val="00783DE2"/>
    <w:rsid w:val="00784CFC"/>
    <w:rsid w:val="007929EA"/>
    <w:rsid w:val="007A4FBE"/>
    <w:rsid w:val="00833BF6"/>
    <w:rsid w:val="00834DB2"/>
    <w:rsid w:val="00840C81"/>
    <w:rsid w:val="008437AF"/>
    <w:rsid w:val="008639DC"/>
    <w:rsid w:val="00865F2B"/>
    <w:rsid w:val="00876278"/>
    <w:rsid w:val="008868D0"/>
    <w:rsid w:val="008906C7"/>
    <w:rsid w:val="0089197A"/>
    <w:rsid w:val="008933B5"/>
    <w:rsid w:val="008F3817"/>
    <w:rsid w:val="00902523"/>
    <w:rsid w:val="00912D73"/>
    <w:rsid w:val="00944285"/>
    <w:rsid w:val="0098603D"/>
    <w:rsid w:val="00987F01"/>
    <w:rsid w:val="009C408F"/>
    <w:rsid w:val="009C5043"/>
    <w:rsid w:val="009E75E7"/>
    <w:rsid w:val="00A223B9"/>
    <w:rsid w:val="00A24F78"/>
    <w:rsid w:val="00A434C6"/>
    <w:rsid w:val="00A871DD"/>
    <w:rsid w:val="00A976CD"/>
    <w:rsid w:val="00AA64E0"/>
    <w:rsid w:val="00AC3B5D"/>
    <w:rsid w:val="00AC5CCB"/>
    <w:rsid w:val="00AD018F"/>
    <w:rsid w:val="00AD3257"/>
    <w:rsid w:val="00B054B7"/>
    <w:rsid w:val="00B102A0"/>
    <w:rsid w:val="00B12FA5"/>
    <w:rsid w:val="00B25ABC"/>
    <w:rsid w:val="00B3118F"/>
    <w:rsid w:val="00B36E55"/>
    <w:rsid w:val="00B51ABA"/>
    <w:rsid w:val="00B60231"/>
    <w:rsid w:val="00B73A3D"/>
    <w:rsid w:val="00B77CF9"/>
    <w:rsid w:val="00BB0F0C"/>
    <w:rsid w:val="00BC11C7"/>
    <w:rsid w:val="00BE73D1"/>
    <w:rsid w:val="00C04D98"/>
    <w:rsid w:val="00C0595E"/>
    <w:rsid w:val="00C10A67"/>
    <w:rsid w:val="00C12289"/>
    <w:rsid w:val="00C14DC4"/>
    <w:rsid w:val="00C217F6"/>
    <w:rsid w:val="00C3193A"/>
    <w:rsid w:val="00C42609"/>
    <w:rsid w:val="00C61839"/>
    <w:rsid w:val="00C646D7"/>
    <w:rsid w:val="00C8253D"/>
    <w:rsid w:val="00C93AB4"/>
    <w:rsid w:val="00CA07A4"/>
    <w:rsid w:val="00CA3184"/>
    <w:rsid w:val="00CB0314"/>
    <w:rsid w:val="00CB5907"/>
    <w:rsid w:val="00CC1B83"/>
    <w:rsid w:val="00CC3142"/>
    <w:rsid w:val="00CC4A6B"/>
    <w:rsid w:val="00CD4413"/>
    <w:rsid w:val="00CE7C9B"/>
    <w:rsid w:val="00CF3171"/>
    <w:rsid w:val="00D15091"/>
    <w:rsid w:val="00D26C5A"/>
    <w:rsid w:val="00D3375E"/>
    <w:rsid w:val="00D55F42"/>
    <w:rsid w:val="00D56787"/>
    <w:rsid w:val="00D729FB"/>
    <w:rsid w:val="00D74A84"/>
    <w:rsid w:val="00D930F5"/>
    <w:rsid w:val="00DA7D95"/>
    <w:rsid w:val="00DB14FA"/>
    <w:rsid w:val="00DD074A"/>
    <w:rsid w:val="00DD312C"/>
    <w:rsid w:val="00DE5AFB"/>
    <w:rsid w:val="00DE7FFD"/>
    <w:rsid w:val="00E01172"/>
    <w:rsid w:val="00E030C6"/>
    <w:rsid w:val="00E10A85"/>
    <w:rsid w:val="00E23A35"/>
    <w:rsid w:val="00E36465"/>
    <w:rsid w:val="00E40B1E"/>
    <w:rsid w:val="00E425C9"/>
    <w:rsid w:val="00E44614"/>
    <w:rsid w:val="00E517B9"/>
    <w:rsid w:val="00E56121"/>
    <w:rsid w:val="00E57957"/>
    <w:rsid w:val="00E76149"/>
    <w:rsid w:val="00E84104"/>
    <w:rsid w:val="00E8538D"/>
    <w:rsid w:val="00EB1E8F"/>
    <w:rsid w:val="00EB55B8"/>
    <w:rsid w:val="00ED69B1"/>
    <w:rsid w:val="00ED725E"/>
    <w:rsid w:val="00EE0578"/>
    <w:rsid w:val="00EE26F1"/>
    <w:rsid w:val="00EE3520"/>
    <w:rsid w:val="00EE7ED8"/>
    <w:rsid w:val="00F24C73"/>
    <w:rsid w:val="00F25267"/>
    <w:rsid w:val="00F27357"/>
    <w:rsid w:val="00F32629"/>
    <w:rsid w:val="00F571C7"/>
    <w:rsid w:val="00F603BD"/>
    <w:rsid w:val="00F65817"/>
    <w:rsid w:val="00F70407"/>
    <w:rsid w:val="00F85354"/>
    <w:rsid w:val="00F97693"/>
    <w:rsid w:val="00F97EAF"/>
    <w:rsid w:val="00FB46FD"/>
    <w:rsid w:val="00FE2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5B110"/>
  <w15:docId w15:val="{8D7E2A75-C745-40DC-891B-B1F2D862F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33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B1E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22737"/>
    <w:pPr>
      <w:ind w:left="720"/>
      <w:contextualSpacing/>
    </w:pPr>
  </w:style>
  <w:style w:type="character" w:customStyle="1" w:styleId="s1">
    <w:name w:val="s1"/>
    <w:rsid w:val="008868D0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character" w:styleId="a5">
    <w:name w:val="annotation reference"/>
    <w:basedOn w:val="a0"/>
    <w:uiPriority w:val="99"/>
    <w:semiHidden/>
    <w:unhideWhenUsed/>
    <w:rsid w:val="00CD4413"/>
    <w:rPr>
      <w:sz w:val="16"/>
      <w:szCs w:val="16"/>
    </w:rPr>
  </w:style>
  <w:style w:type="paragraph" w:styleId="a6">
    <w:name w:val="annotation text"/>
    <w:basedOn w:val="a"/>
    <w:link w:val="a7"/>
    <w:uiPriority w:val="99"/>
    <w:unhideWhenUsed/>
    <w:rsid w:val="00CD4413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rsid w:val="00CD4413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CD4413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CD4413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CD44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CD4413"/>
    <w:rPr>
      <w:rFonts w:ascii="Segoe UI" w:hAnsi="Segoe UI" w:cs="Segoe UI"/>
      <w:sz w:val="18"/>
      <w:szCs w:val="18"/>
    </w:rPr>
  </w:style>
  <w:style w:type="paragraph" w:styleId="ac">
    <w:name w:val="Revision"/>
    <w:hidden/>
    <w:uiPriority w:val="99"/>
    <w:semiHidden/>
    <w:rsid w:val="00E425C9"/>
    <w:pPr>
      <w:spacing w:after="0" w:line="240" w:lineRule="auto"/>
    </w:pPr>
  </w:style>
  <w:style w:type="character" w:styleId="ad">
    <w:name w:val="Emphasis"/>
    <w:basedOn w:val="a0"/>
    <w:uiPriority w:val="20"/>
    <w:qFormat/>
    <w:rsid w:val="00E425C9"/>
    <w:rPr>
      <w:i/>
      <w:iCs/>
    </w:rPr>
  </w:style>
  <w:style w:type="numbering" w:customStyle="1" w:styleId="1">
    <w:name w:val="Текущий список1"/>
    <w:uiPriority w:val="99"/>
    <w:rsid w:val="00ED69B1"/>
    <w:pPr>
      <w:numPr>
        <w:numId w:val="23"/>
      </w:numPr>
    </w:pPr>
  </w:style>
  <w:style w:type="table" w:customStyle="1" w:styleId="10">
    <w:name w:val="Сетка таблицы1"/>
    <w:basedOn w:val="a1"/>
    <w:next w:val="a3"/>
    <w:uiPriority w:val="39"/>
    <w:rsid w:val="00B054B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217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5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ectionId xmlns="db9a0a7a-6a9f-412d-96a3-c485b8575655">2</SectionId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D309714D7A6CA46B29CC84BF98571CB" ma:contentTypeVersion="1" ma:contentTypeDescription="Создание документа." ma:contentTypeScope="" ma:versionID="1d6bbb5a657ec11c981a43bc2c0bd12a">
  <xsd:schema xmlns:xsd="http://www.w3.org/2001/XMLSchema" xmlns:xs="http://www.w3.org/2001/XMLSchema" xmlns:p="http://schemas.microsoft.com/office/2006/metadata/properties" xmlns:ns2="db9a0a7a-6a9f-412d-96a3-c485b8575655" targetNamespace="http://schemas.microsoft.com/office/2006/metadata/properties" ma:root="true" ma:fieldsID="a0d7a51fcee1b46e4efd3f6c3f02b35d" ns2:_="">
    <xsd:import namespace="db9a0a7a-6a9f-412d-96a3-c485b8575655"/>
    <xsd:element name="properties">
      <xsd:complexType>
        <xsd:sequence>
          <xsd:element name="documentManagement">
            <xsd:complexType>
              <xsd:all>
                <xsd:element ref="ns2:Section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9a0a7a-6a9f-412d-96a3-c485b8575655" elementFormDefault="qualified">
    <xsd:import namespace="http://schemas.microsoft.com/office/2006/documentManagement/types"/>
    <xsd:import namespace="http://schemas.microsoft.com/office/infopath/2007/PartnerControls"/>
    <xsd:element name="SectionId" ma:index="8" nillable="true" ma:displayName="SectionId" ma:description="Секция раздела" ma:internalName="SectionId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6FF552-C329-49D5-BFF6-FE95072D5808}">
  <ds:schemaRefs>
    <ds:schemaRef ds:uri="http://schemas.microsoft.com/office/2006/metadata/properties"/>
    <ds:schemaRef ds:uri="http://schemas.microsoft.com/office/infopath/2007/PartnerControls"/>
    <ds:schemaRef ds:uri="db9a0a7a-6a9f-412d-96a3-c485b8575655"/>
  </ds:schemaRefs>
</ds:datastoreItem>
</file>

<file path=customXml/itemProps2.xml><?xml version="1.0" encoding="utf-8"?>
<ds:datastoreItem xmlns:ds="http://schemas.openxmlformats.org/officeDocument/2006/customXml" ds:itemID="{D858ECD5-A36D-4855-BF1F-DC9F54610F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b9a0a7a-6a9f-412d-96a3-c485b857565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5A39DBD-18FD-45A1-82D3-49CC5C6B144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3D42054-07DF-4AEC-BF18-B2A12E3F4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795</Words>
  <Characters>4534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Илиясов Куттыбай Жайшылыкович</dc:creator>
  <cp:lastModifiedBy>Сейтимова Гульнур Сапаргазиевна</cp:lastModifiedBy>
  <cp:revision>2</cp:revision>
  <dcterms:created xsi:type="dcterms:W3CDTF">2026-05-29T10:14:00Z</dcterms:created>
  <dcterms:modified xsi:type="dcterms:W3CDTF">2026-05-29T10:14:00Z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0x010100DD309714D7A6CA46B29CC84BF98571CB</vt:lpwstr>
  </property>
  <property fmtid="{D5CDD505-2E9C-101B-9397-08002B2CF9AE}" pid="3" name="Main">
    <vt:bool>false</vt:bool>
  </property>
</Properties>
</file>