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785ED" w14:textId="77777777" w:rsidR="00B74336" w:rsidRPr="0097545A" w:rsidRDefault="00B74336" w:rsidP="00B74336">
      <w:pPr>
        <w:pStyle w:val="afd"/>
        <w:jc w:val="right"/>
        <w:rPr>
          <w:rFonts w:ascii="Times New Roman" w:hAnsi="Times New Roman"/>
          <w:b/>
          <w:bCs/>
          <w:sz w:val="24"/>
          <w:szCs w:val="24"/>
          <w:lang w:val="kk-KZ"/>
        </w:rPr>
      </w:pPr>
      <w:r w:rsidRPr="0097545A">
        <w:rPr>
          <w:rFonts w:ascii="Times New Roman" w:hAnsi="Times New Roman"/>
          <w:b/>
          <w:bCs/>
          <w:sz w:val="24"/>
          <w:szCs w:val="24"/>
          <w:lang w:val="ru-RU"/>
        </w:rPr>
        <w:t>Приложение</w:t>
      </w:r>
      <w:r w:rsidRPr="0097545A">
        <w:rPr>
          <w:rFonts w:ascii="Times New Roman" w:hAnsi="Times New Roman"/>
          <w:b/>
          <w:bCs/>
          <w:sz w:val="24"/>
          <w:szCs w:val="24"/>
          <w:lang w:val="kk-KZ"/>
        </w:rPr>
        <w:t xml:space="preserve"> </w:t>
      </w:r>
      <w:r w:rsidRPr="0097545A">
        <w:rPr>
          <w:rFonts w:ascii="Times New Roman" w:hAnsi="Times New Roman"/>
          <w:b/>
          <w:bCs/>
          <w:sz w:val="24"/>
          <w:szCs w:val="24"/>
          <w:lang w:val="ru-RU"/>
        </w:rPr>
        <w:t>№1</w:t>
      </w:r>
    </w:p>
    <w:p w14:paraId="5F29D7EC" w14:textId="2B668400" w:rsidR="00B74336" w:rsidRPr="0097545A" w:rsidRDefault="00B74336" w:rsidP="00B74336">
      <w:pPr>
        <w:pStyle w:val="afd"/>
        <w:ind w:left="5670"/>
        <w:jc w:val="right"/>
        <w:rPr>
          <w:rFonts w:ascii="Times New Roman" w:hAnsi="Times New Roman"/>
          <w:b/>
          <w:bCs/>
          <w:sz w:val="24"/>
          <w:szCs w:val="24"/>
          <w:lang w:val="ru-RU"/>
        </w:rPr>
      </w:pPr>
      <w:r w:rsidRPr="0097545A">
        <w:rPr>
          <w:rFonts w:ascii="Times New Roman" w:hAnsi="Times New Roman"/>
          <w:b/>
          <w:bCs/>
          <w:sz w:val="24"/>
          <w:szCs w:val="24"/>
          <w:lang w:val="ru-RU"/>
        </w:rPr>
        <w:t>к договору №</w:t>
      </w:r>
      <w:r w:rsidR="00546F6C">
        <w:rPr>
          <w:rFonts w:ascii="Times New Roman" w:hAnsi="Times New Roman"/>
          <w:b/>
          <w:bCs/>
          <w:sz w:val="24"/>
          <w:szCs w:val="24"/>
          <w:lang w:val="ru-RU"/>
        </w:rPr>
        <w:t>______</w:t>
      </w:r>
      <w:r w:rsidR="00ED3349">
        <w:rPr>
          <w:rFonts w:ascii="Times New Roman" w:hAnsi="Times New Roman"/>
          <w:b/>
          <w:bCs/>
          <w:sz w:val="24"/>
          <w:szCs w:val="24"/>
          <w:lang w:val="ru-RU"/>
        </w:rPr>
        <w:t xml:space="preserve"> </w:t>
      </w:r>
      <w:r w:rsidRPr="0097545A">
        <w:rPr>
          <w:rFonts w:ascii="Times New Roman" w:hAnsi="Times New Roman"/>
          <w:b/>
          <w:bCs/>
          <w:sz w:val="24"/>
          <w:szCs w:val="24"/>
          <w:lang w:val="ru-RU"/>
        </w:rPr>
        <w:t>от «</w:t>
      </w:r>
      <w:r w:rsidR="00546F6C">
        <w:rPr>
          <w:rFonts w:ascii="Times New Roman" w:hAnsi="Times New Roman"/>
          <w:b/>
          <w:bCs/>
          <w:sz w:val="24"/>
          <w:szCs w:val="24"/>
          <w:lang w:val="ru-RU"/>
        </w:rPr>
        <w:t>______</w:t>
      </w:r>
      <w:r w:rsidRPr="0097545A">
        <w:rPr>
          <w:rFonts w:ascii="Times New Roman" w:hAnsi="Times New Roman"/>
          <w:b/>
          <w:bCs/>
          <w:sz w:val="24"/>
          <w:szCs w:val="24"/>
          <w:lang w:val="ru-RU"/>
        </w:rPr>
        <w:t>»</w:t>
      </w:r>
      <w:r w:rsidR="00546F6C">
        <w:rPr>
          <w:rFonts w:ascii="Times New Roman" w:hAnsi="Times New Roman"/>
          <w:b/>
          <w:bCs/>
          <w:sz w:val="24"/>
          <w:szCs w:val="24"/>
          <w:lang w:val="ru-RU"/>
        </w:rPr>
        <w:t xml:space="preserve"> _________</w:t>
      </w:r>
      <w:r w:rsidR="00ED3349">
        <w:rPr>
          <w:rFonts w:ascii="Times New Roman" w:hAnsi="Times New Roman"/>
          <w:b/>
          <w:bCs/>
          <w:sz w:val="24"/>
          <w:szCs w:val="24"/>
          <w:lang w:val="ru-RU"/>
        </w:rPr>
        <w:t xml:space="preserve"> </w:t>
      </w:r>
      <w:r w:rsidRPr="0097545A">
        <w:rPr>
          <w:rFonts w:ascii="Times New Roman" w:hAnsi="Times New Roman"/>
          <w:b/>
          <w:bCs/>
          <w:sz w:val="24"/>
          <w:szCs w:val="24"/>
          <w:lang w:val="ru-RU"/>
        </w:rPr>
        <w:t>202</w:t>
      </w:r>
      <w:r w:rsidR="00C73B68">
        <w:rPr>
          <w:rFonts w:ascii="Times New Roman" w:hAnsi="Times New Roman"/>
          <w:b/>
          <w:bCs/>
          <w:sz w:val="24"/>
          <w:szCs w:val="24"/>
          <w:lang w:val="ru-RU"/>
        </w:rPr>
        <w:t>6</w:t>
      </w:r>
      <w:r w:rsidR="00ED3349">
        <w:rPr>
          <w:rFonts w:ascii="Times New Roman" w:hAnsi="Times New Roman"/>
          <w:b/>
          <w:bCs/>
          <w:sz w:val="24"/>
          <w:szCs w:val="24"/>
          <w:lang w:val="ru-RU"/>
        </w:rPr>
        <w:t xml:space="preserve"> </w:t>
      </w:r>
      <w:r w:rsidRPr="0097545A">
        <w:rPr>
          <w:rFonts w:ascii="Times New Roman" w:hAnsi="Times New Roman"/>
          <w:b/>
          <w:bCs/>
          <w:sz w:val="24"/>
          <w:szCs w:val="24"/>
          <w:lang w:val="ru-RU"/>
        </w:rPr>
        <w:t>г.</w:t>
      </w:r>
    </w:p>
    <w:p w14:paraId="098B9234" w14:textId="77777777" w:rsidR="00BE339C" w:rsidRPr="0097545A" w:rsidRDefault="00BE339C" w:rsidP="00BE339C">
      <w:pPr>
        <w:spacing w:after="0"/>
        <w:ind w:firstLine="400"/>
        <w:jc w:val="center"/>
        <w:rPr>
          <w:rFonts w:ascii="Times New Roman" w:hAnsi="Times New Roman" w:cs="Times New Roman"/>
          <w:b/>
          <w:bCs/>
          <w:sz w:val="24"/>
          <w:szCs w:val="24"/>
        </w:rPr>
      </w:pPr>
    </w:p>
    <w:p w14:paraId="5EE58D16" w14:textId="77777777" w:rsidR="00837565" w:rsidRDefault="00837565" w:rsidP="00837565">
      <w:pPr>
        <w:jc w:val="center"/>
        <w:rPr>
          <w:rFonts w:ascii="Times New Roman" w:hAnsi="Times New Roman" w:cs="Times New Roman"/>
          <w:b/>
          <w:bCs/>
          <w:sz w:val="20"/>
          <w:szCs w:val="20"/>
          <w:lang w:val="kk-KZ"/>
        </w:rPr>
      </w:pPr>
      <w:r>
        <w:rPr>
          <w:rFonts w:ascii="Times New Roman" w:hAnsi="Times New Roman" w:cs="Times New Roman"/>
          <w:b/>
          <w:bCs/>
          <w:sz w:val="20"/>
          <w:szCs w:val="20"/>
        </w:rPr>
        <w:t>Перечень приобретаемых товаров, работ, услуг.</w:t>
      </w:r>
    </w:p>
    <w:tbl>
      <w:tblPr>
        <w:tblStyle w:val="25"/>
        <w:tblW w:w="5000" w:type="pct"/>
        <w:tblLayout w:type="fixed"/>
        <w:tblLook w:val="04A0" w:firstRow="1" w:lastRow="0" w:firstColumn="1" w:lastColumn="0" w:noHBand="0" w:noVBand="1"/>
      </w:tblPr>
      <w:tblGrid>
        <w:gridCol w:w="1695"/>
        <w:gridCol w:w="1843"/>
        <w:gridCol w:w="2554"/>
        <w:gridCol w:w="1861"/>
        <w:gridCol w:w="2816"/>
        <w:gridCol w:w="1590"/>
        <w:gridCol w:w="2201"/>
      </w:tblGrid>
      <w:tr w:rsidR="00ED3349" w:rsidRPr="00ED3349" w14:paraId="48483FAA" w14:textId="77777777" w:rsidTr="00BA084E">
        <w:trPr>
          <w:trHeight w:val="1693"/>
        </w:trPr>
        <w:tc>
          <w:tcPr>
            <w:tcW w:w="5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C44307" w14:textId="77777777" w:rsidR="00ED3349" w:rsidRPr="00ED3349" w:rsidRDefault="00ED3349" w:rsidP="00ED3349">
            <w:pPr>
              <w:jc w:val="center"/>
              <w:rPr>
                <w:b/>
                <w:bCs/>
                <w:sz w:val="24"/>
                <w:szCs w:val="24"/>
              </w:rPr>
            </w:pPr>
            <w:r w:rsidRPr="00ED3349">
              <w:rPr>
                <w:b/>
                <w:color w:val="000000"/>
                <w:sz w:val="24"/>
                <w:szCs w:val="24"/>
              </w:rPr>
              <w:t>Наименование</w:t>
            </w:r>
            <w:r w:rsidRPr="00ED3349">
              <w:rPr>
                <w:b/>
                <w:color w:val="000000"/>
                <w:sz w:val="24"/>
                <w:szCs w:val="24"/>
                <w:lang w:val="en-US"/>
              </w:rPr>
              <w:t xml:space="preserve"> </w:t>
            </w:r>
            <w:r w:rsidRPr="00ED3349">
              <w:rPr>
                <w:b/>
                <w:color w:val="000000"/>
                <w:sz w:val="24"/>
                <w:szCs w:val="24"/>
              </w:rPr>
              <w:t>Заказчика</w:t>
            </w:r>
          </w:p>
        </w:tc>
        <w:tc>
          <w:tcPr>
            <w:tcW w:w="6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4C6BE9" w14:textId="510A9C08" w:rsidR="00ED3349" w:rsidRPr="000651C4" w:rsidRDefault="00ED3349" w:rsidP="00ED3349">
            <w:pPr>
              <w:jc w:val="center"/>
              <w:rPr>
                <w:b/>
                <w:bCs/>
                <w:sz w:val="24"/>
                <w:szCs w:val="24"/>
                <w:lang w:val="kk-KZ"/>
              </w:rPr>
            </w:pPr>
            <w:r w:rsidRPr="00ED3349">
              <w:rPr>
                <w:b/>
                <w:color w:val="000000"/>
                <w:sz w:val="24"/>
                <w:szCs w:val="24"/>
              </w:rPr>
              <w:t xml:space="preserve">Наименование </w:t>
            </w:r>
            <w:r w:rsidR="000651C4">
              <w:rPr>
                <w:b/>
                <w:color w:val="000000"/>
                <w:sz w:val="24"/>
                <w:szCs w:val="24"/>
                <w:lang w:val="kk-KZ"/>
              </w:rPr>
              <w:t>услуг</w:t>
            </w: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D4B9F7" w14:textId="236E643E" w:rsidR="00ED3349" w:rsidRPr="000651C4" w:rsidRDefault="00ED3349" w:rsidP="00ED3349">
            <w:pPr>
              <w:jc w:val="center"/>
              <w:rPr>
                <w:b/>
                <w:bCs/>
                <w:sz w:val="24"/>
                <w:szCs w:val="24"/>
                <w:lang w:val="kk-KZ"/>
              </w:rPr>
            </w:pPr>
            <w:r w:rsidRPr="00ED3349">
              <w:rPr>
                <w:b/>
                <w:color w:val="000000"/>
                <w:sz w:val="24"/>
                <w:szCs w:val="24"/>
              </w:rPr>
              <w:t xml:space="preserve">Краткая характеристика (описание) </w:t>
            </w:r>
            <w:r w:rsidR="000651C4">
              <w:rPr>
                <w:b/>
                <w:color w:val="000000"/>
                <w:sz w:val="24"/>
                <w:szCs w:val="24"/>
                <w:lang w:val="kk-KZ"/>
              </w:rPr>
              <w:t>услуг</w:t>
            </w:r>
          </w:p>
        </w:tc>
        <w:tc>
          <w:tcPr>
            <w:tcW w:w="639" w:type="pct"/>
            <w:tcBorders>
              <w:top w:val="single" w:sz="4" w:space="0" w:color="auto"/>
              <w:left w:val="single" w:sz="4" w:space="0" w:color="auto"/>
              <w:bottom w:val="single" w:sz="4" w:space="0" w:color="auto"/>
              <w:right w:val="single" w:sz="4" w:space="0" w:color="auto"/>
            </w:tcBorders>
            <w:shd w:val="clear" w:color="auto" w:fill="FFFFFF"/>
            <w:vAlign w:val="center"/>
          </w:tcPr>
          <w:p w14:paraId="26EEF6FF" w14:textId="255B035C" w:rsidR="00ED3349" w:rsidRPr="00ED3349" w:rsidRDefault="00ED3349" w:rsidP="00ED3349">
            <w:pPr>
              <w:jc w:val="center"/>
              <w:rPr>
                <w:b/>
                <w:bCs/>
                <w:sz w:val="24"/>
                <w:szCs w:val="24"/>
              </w:rPr>
            </w:pPr>
            <w:r w:rsidRPr="00ED3349">
              <w:rPr>
                <w:b/>
                <w:color w:val="000000"/>
                <w:sz w:val="24"/>
                <w:szCs w:val="24"/>
              </w:rPr>
              <w:t>Сроки выполнения услуг</w:t>
            </w:r>
          </w:p>
        </w:tc>
        <w:tc>
          <w:tcPr>
            <w:tcW w:w="967" w:type="pct"/>
            <w:tcBorders>
              <w:top w:val="single" w:sz="4" w:space="0" w:color="auto"/>
              <w:left w:val="single" w:sz="4" w:space="0" w:color="auto"/>
              <w:bottom w:val="single" w:sz="4" w:space="0" w:color="auto"/>
              <w:right w:val="single" w:sz="4" w:space="0" w:color="auto"/>
            </w:tcBorders>
            <w:shd w:val="clear" w:color="auto" w:fill="FFFFFF"/>
            <w:vAlign w:val="center"/>
          </w:tcPr>
          <w:p w14:paraId="38866C4E" w14:textId="2C6FE4F4" w:rsidR="00ED3349" w:rsidRPr="00ED3349" w:rsidRDefault="00ED3349" w:rsidP="00ED3349">
            <w:pPr>
              <w:jc w:val="center"/>
              <w:rPr>
                <w:b/>
                <w:bCs/>
                <w:sz w:val="24"/>
                <w:szCs w:val="24"/>
              </w:rPr>
            </w:pPr>
            <w:r w:rsidRPr="00ED3349">
              <w:rPr>
                <w:b/>
                <w:color w:val="000000"/>
                <w:sz w:val="24"/>
                <w:szCs w:val="24"/>
              </w:rPr>
              <w:t>Место выполнения услуг</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14:paraId="17F5B3BF" w14:textId="77777777" w:rsidR="00ED3349" w:rsidRPr="00ED3349" w:rsidRDefault="00ED3349" w:rsidP="00ED3349">
            <w:pPr>
              <w:jc w:val="center"/>
              <w:rPr>
                <w:b/>
                <w:bCs/>
                <w:sz w:val="24"/>
                <w:szCs w:val="24"/>
              </w:rPr>
            </w:pPr>
            <w:r w:rsidRPr="00ED3349">
              <w:rPr>
                <w:b/>
                <w:color w:val="000000"/>
                <w:sz w:val="24"/>
                <w:szCs w:val="24"/>
              </w:rPr>
              <w:t>Признак НДС</w:t>
            </w:r>
          </w:p>
        </w:tc>
        <w:tc>
          <w:tcPr>
            <w:tcW w:w="7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FD5DD5" w14:textId="56FA020D" w:rsidR="00ED3349" w:rsidRPr="00ED3349" w:rsidRDefault="00ED3349" w:rsidP="00ED3349">
            <w:pPr>
              <w:jc w:val="center"/>
              <w:rPr>
                <w:b/>
                <w:color w:val="000000"/>
                <w:sz w:val="24"/>
                <w:szCs w:val="24"/>
              </w:rPr>
            </w:pPr>
            <w:r w:rsidRPr="00ED3349">
              <w:rPr>
                <w:b/>
                <w:color w:val="000000"/>
                <w:sz w:val="24"/>
                <w:szCs w:val="24"/>
              </w:rPr>
              <w:t xml:space="preserve">Сумма договора на </w:t>
            </w:r>
            <w:r w:rsidR="000651C4">
              <w:rPr>
                <w:b/>
                <w:color w:val="000000"/>
                <w:sz w:val="24"/>
                <w:szCs w:val="24"/>
                <w:lang w:val="kk-KZ"/>
              </w:rPr>
              <w:t>оказание услуг</w:t>
            </w:r>
            <w:r w:rsidRPr="00ED3349">
              <w:rPr>
                <w:b/>
                <w:color w:val="000000"/>
                <w:sz w:val="24"/>
                <w:szCs w:val="24"/>
              </w:rPr>
              <w:t xml:space="preserve">, </w:t>
            </w:r>
          </w:p>
          <w:p w14:paraId="5E059E1A" w14:textId="77777777" w:rsidR="00ED3349" w:rsidRPr="00ED3349" w:rsidRDefault="00ED3349" w:rsidP="00ED3349">
            <w:pPr>
              <w:jc w:val="center"/>
              <w:rPr>
                <w:b/>
                <w:color w:val="000000"/>
                <w:sz w:val="24"/>
                <w:szCs w:val="24"/>
              </w:rPr>
            </w:pPr>
            <w:r w:rsidRPr="00ED3349">
              <w:rPr>
                <w:b/>
                <w:color w:val="000000"/>
                <w:sz w:val="24"/>
                <w:szCs w:val="24"/>
              </w:rPr>
              <w:t>тенге (с НДС)</w:t>
            </w:r>
          </w:p>
          <w:p w14:paraId="188F309A" w14:textId="77777777" w:rsidR="00ED3349" w:rsidRPr="00ED3349" w:rsidRDefault="00ED3349" w:rsidP="00ED3349">
            <w:pPr>
              <w:jc w:val="center"/>
              <w:rPr>
                <w:b/>
                <w:bCs/>
                <w:sz w:val="24"/>
                <w:szCs w:val="24"/>
              </w:rPr>
            </w:pPr>
          </w:p>
        </w:tc>
      </w:tr>
      <w:tr w:rsidR="00ED3349" w:rsidRPr="00ED3349" w14:paraId="22AF7D1C" w14:textId="77777777" w:rsidTr="00BA084E">
        <w:trPr>
          <w:trHeight w:val="2249"/>
        </w:trPr>
        <w:tc>
          <w:tcPr>
            <w:tcW w:w="582" w:type="pct"/>
            <w:tcBorders>
              <w:top w:val="single" w:sz="4" w:space="0" w:color="auto"/>
              <w:left w:val="single" w:sz="4" w:space="0" w:color="auto"/>
              <w:right w:val="single" w:sz="4" w:space="0" w:color="auto"/>
            </w:tcBorders>
            <w:vAlign w:val="center"/>
            <w:hideMark/>
          </w:tcPr>
          <w:p w14:paraId="16BF2DAF" w14:textId="77777777" w:rsidR="00ED3349" w:rsidRPr="00ED3349" w:rsidRDefault="00ED3349" w:rsidP="00ED3349">
            <w:pPr>
              <w:jc w:val="center"/>
              <w:rPr>
                <w:sz w:val="24"/>
                <w:szCs w:val="24"/>
              </w:rPr>
            </w:pPr>
            <w:r w:rsidRPr="00ED3349">
              <w:rPr>
                <w:sz w:val="24"/>
                <w:szCs w:val="24"/>
              </w:rPr>
              <w:t>ТОО «Урихтау Оперейтинг»</w:t>
            </w:r>
          </w:p>
        </w:tc>
        <w:tc>
          <w:tcPr>
            <w:tcW w:w="633" w:type="pct"/>
            <w:tcBorders>
              <w:top w:val="single" w:sz="4" w:space="0" w:color="auto"/>
              <w:left w:val="single" w:sz="4" w:space="0" w:color="auto"/>
              <w:right w:val="single" w:sz="4" w:space="0" w:color="auto"/>
            </w:tcBorders>
            <w:vAlign w:val="center"/>
          </w:tcPr>
          <w:p w14:paraId="360889AD" w14:textId="77777777" w:rsidR="00ED3349" w:rsidRPr="00ED3349" w:rsidRDefault="00ED3349" w:rsidP="00ED3349">
            <w:pPr>
              <w:pStyle w:val="afd"/>
              <w:jc w:val="center"/>
              <w:rPr>
                <w:rFonts w:ascii="Times New Roman" w:eastAsia="Times New Roman" w:hAnsi="Times New Roman"/>
                <w:sz w:val="24"/>
                <w:szCs w:val="24"/>
                <w:lang w:val="ru-RU"/>
              </w:rPr>
            </w:pPr>
            <w:r w:rsidRPr="00ED3349">
              <w:rPr>
                <w:rFonts w:ascii="Times New Roman" w:eastAsia="Times New Roman" w:hAnsi="Times New Roman"/>
                <w:sz w:val="24"/>
                <w:szCs w:val="24"/>
                <w:lang w:val="ru-RU"/>
              </w:rPr>
              <w:t>Услуги</w:t>
            </w:r>
          </w:p>
          <w:p w14:paraId="3F484CA5" w14:textId="00969056" w:rsidR="00ED3349" w:rsidRPr="00ED3349" w:rsidRDefault="00ED3349" w:rsidP="00ED3349">
            <w:pPr>
              <w:jc w:val="center"/>
              <w:rPr>
                <w:sz w:val="24"/>
                <w:szCs w:val="24"/>
              </w:rPr>
            </w:pPr>
            <w:r w:rsidRPr="00ED3349">
              <w:rPr>
                <w:sz w:val="24"/>
                <w:szCs w:val="24"/>
              </w:rPr>
              <w:t>по проведению лабораторных/лабораторно-инструментальных исследований/анализов</w:t>
            </w:r>
          </w:p>
        </w:tc>
        <w:tc>
          <w:tcPr>
            <w:tcW w:w="877" w:type="pct"/>
            <w:tcBorders>
              <w:top w:val="single" w:sz="4" w:space="0" w:color="auto"/>
              <w:left w:val="single" w:sz="4" w:space="0" w:color="auto"/>
              <w:right w:val="single" w:sz="4" w:space="0" w:color="auto"/>
            </w:tcBorders>
            <w:vAlign w:val="center"/>
          </w:tcPr>
          <w:p w14:paraId="53B12703" w14:textId="7121B123" w:rsidR="00ED3349" w:rsidRPr="00ED3349" w:rsidRDefault="006A6693" w:rsidP="00ED3349">
            <w:pPr>
              <w:autoSpaceDE w:val="0"/>
              <w:autoSpaceDN w:val="0"/>
              <w:adjustRightInd w:val="0"/>
              <w:jc w:val="center"/>
              <w:rPr>
                <w:sz w:val="24"/>
                <w:szCs w:val="24"/>
              </w:rPr>
            </w:pPr>
            <w:r w:rsidRPr="006A6693">
              <w:rPr>
                <w:sz w:val="24"/>
                <w:szCs w:val="24"/>
              </w:rPr>
              <w:t>Отбор глубинных проб нефти, газа и воды и лабораторные геохимические исследования месторождения Урихтау (горизонт КТ-I)</w:t>
            </w:r>
          </w:p>
        </w:tc>
        <w:tc>
          <w:tcPr>
            <w:tcW w:w="639" w:type="pct"/>
            <w:tcBorders>
              <w:top w:val="single" w:sz="4" w:space="0" w:color="auto"/>
              <w:left w:val="single" w:sz="4" w:space="0" w:color="auto"/>
              <w:right w:val="single" w:sz="4" w:space="0" w:color="auto"/>
            </w:tcBorders>
            <w:vAlign w:val="center"/>
          </w:tcPr>
          <w:p w14:paraId="4E328C75" w14:textId="13465C23" w:rsidR="00ED3349" w:rsidRPr="00ED3349" w:rsidRDefault="00E037DD" w:rsidP="00ED3349">
            <w:pPr>
              <w:jc w:val="center"/>
              <w:rPr>
                <w:sz w:val="24"/>
                <w:szCs w:val="24"/>
              </w:rPr>
            </w:pPr>
            <w:r w:rsidRPr="00E037DD">
              <w:rPr>
                <w:color w:val="000000"/>
                <w:sz w:val="24"/>
                <w:szCs w:val="24"/>
                <w:lang w:val="en-US"/>
              </w:rPr>
              <w:t>C</w:t>
            </w:r>
            <w:r w:rsidRPr="00E037DD">
              <w:rPr>
                <w:color w:val="000000"/>
                <w:sz w:val="24"/>
                <w:szCs w:val="24"/>
              </w:rPr>
              <w:t xml:space="preserve"> даты подписания договора по 31 декабря 202</w:t>
            </w:r>
            <w:r w:rsidR="00A87668">
              <w:rPr>
                <w:color w:val="000000"/>
                <w:sz w:val="24"/>
                <w:szCs w:val="24"/>
              </w:rPr>
              <w:t>6</w:t>
            </w:r>
            <w:r w:rsidRPr="00E037DD">
              <w:rPr>
                <w:color w:val="000000"/>
                <w:sz w:val="24"/>
                <w:szCs w:val="24"/>
              </w:rPr>
              <w:t xml:space="preserve">г. </w:t>
            </w:r>
            <w:r w:rsidRPr="00E037DD">
              <w:rPr>
                <w:color w:val="000000"/>
                <w:sz w:val="24"/>
                <w:szCs w:val="24"/>
                <w:lang w:val="en-US"/>
              </w:rPr>
              <w:t>(по заявкам).</w:t>
            </w:r>
          </w:p>
        </w:tc>
        <w:tc>
          <w:tcPr>
            <w:tcW w:w="967" w:type="pct"/>
            <w:tcBorders>
              <w:top w:val="single" w:sz="4" w:space="0" w:color="auto"/>
              <w:left w:val="single" w:sz="4" w:space="0" w:color="auto"/>
              <w:right w:val="single" w:sz="4" w:space="0" w:color="auto"/>
            </w:tcBorders>
            <w:vAlign w:val="center"/>
          </w:tcPr>
          <w:p w14:paraId="044353B4" w14:textId="72F17FDB" w:rsidR="00ED3349" w:rsidRPr="00ED3349" w:rsidRDefault="00ED3349" w:rsidP="00ED3349">
            <w:pPr>
              <w:jc w:val="center"/>
              <w:rPr>
                <w:sz w:val="24"/>
                <w:szCs w:val="24"/>
              </w:rPr>
            </w:pPr>
            <w:r w:rsidRPr="00ED3349">
              <w:rPr>
                <w:sz w:val="24"/>
                <w:szCs w:val="24"/>
              </w:rPr>
              <w:t xml:space="preserve">Актюбинская область, </w:t>
            </w:r>
            <w:r w:rsidR="00546F6C">
              <w:rPr>
                <w:sz w:val="24"/>
                <w:szCs w:val="24"/>
              </w:rPr>
              <w:t>месторождения</w:t>
            </w:r>
            <w:r w:rsidR="00546F6C" w:rsidRPr="00221279">
              <w:rPr>
                <w:sz w:val="24"/>
                <w:szCs w:val="24"/>
              </w:rPr>
              <w:t xml:space="preserve"> </w:t>
            </w:r>
            <w:r w:rsidR="00546F6C" w:rsidRPr="00381D48">
              <w:rPr>
                <w:sz w:val="24"/>
                <w:szCs w:val="24"/>
              </w:rPr>
              <w:t>Урихтау (горизонт КТ-I)</w:t>
            </w:r>
          </w:p>
        </w:tc>
        <w:tc>
          <w:tcPr>
            <w:tcW w:w="546" w:type="pct"/>
            <w:tcBorders>
              <w:top w:val="single" w:sz="4" w:space="0" w:color="auto"/>
              <w:left w:val="single" w:sz="4" w:space="0" w:color="auto"/>
              <w:right w:val="single" w:sz="4" w:space="0" w:color="auto"/>
            </w:tcBorders>
            <w:vAlign w:val="center"/>
          </w:tcPr>
          <w:p w14:paraId="25EEC2C9" w14:textId="77777777" w:rsidR="00ED3349" w:rsidRPr="00ED3349" w:rsidRDefault="00ED3349" w:rsidP="00ED3349">
            <w:pPr>
              <w:jc w:val="center"/>
              <w:rPr>
                <w:sz w:val="24"/>
                <w:szCs w:val="24"/>
              </w:rPr>
            </w:pPr>
            <w:r w:rsidRPr="00ED3349">
              <w:rPr>
                <w:sz w:val="24"/>
                <w:szCs w:val="24"/>
              </w:rPr>
              <w:t xml:space="preserve">Да </w:t>
            </w:r>
          </w:p>
        </w:tc>
        <w:tc>
          <w:tcPr>
            <w:tcW w:w="756" w:type="pct"/>
            <w:tcBorders>
              <w:top w:val="single" w:sz="4" w:space="0" w:color="auto"/>
              <w:left w:val="single" w:sz="4" w:space="0" w:color="auto"/>
              <w:right w:val="single" w:sz="4" w:space="0" w:color="auto"/>
            </w:tcBorders>
            <w:vAlign w:val="center"/>
          </w:tcPr>
          <w:p w14:paraId="53B35ACE" w14:textId="7C82FAFF" w:rsidR="00ED3349" w:rsidRPr="00ED3349" w:rsidRDefault="00ED3349" w:rsidP="00ED3349">
            <w:pPr>
              <w:jc w:val="center"/>
              <w:rPr>
                <w:sz w:val="24"/>
                <w:szCs w:val="24"/>
              </w:rPr>
            </w:pPr>
          </w:p>
        </w:tc>
      </w:tr>
    </w:tbl>
    <w:p w14:paraId="416FC449" w14:textId="77777777" w:rsidR="00ED3349" w:rsidRDefault="00ED3349" w:rsidP="00837565">
      <w:pPr>
        <w:jc w:val="center"/>
        <w:rPr>
          <w:rFonts w:ascii="Times New Roman" w:hAnsi="Times New Roman" w:cs="Times New Roman"/>
          <w:b/>
          <w:bCs/>
          <w:sz w:val="20"/>
          <w:szCs w:val="20"/>
          <w:lang w:val="kk-KZ"/>
        </w:rPr>
      </w:pPr>
    </w:p>
    <w:p w14:paraId="39F8D7BF" w14:textId="77777777" w:rsidR="00BE339C" w:rsidRPr="004D3EC5" w:rsidRDefault="00BE339C" w:rsidP="00BE339C">
      <w:pPr>
        <w:pStyle w:val="23"/>
        <w:shd w:val="clear" w:color="auto" w:fill="auto"/>
        <w:tabs>
          <w:tab w:val="left" w:pos="0"/>
          <w:tab w:val="left" w:pos="709"/>
          <w:tab w:val="left" w:pos="1134"/>
        </w:tabs>
        <w:spacing w:before="0" w:after="0" w:line="240" w:lineRule="auto"/>
        <w:ind w:right="20" w:firstLine="0"/>
        <w:rPr>
          <w:rStyle w:val="paragraphtext"/>
          <w:rFonts w:cs="Times New Roman"/>
          <w:b/>
          <w:sz w:val="24"/>
          <w:szCs w:val="24"/>
          <w:lang w:val="kk-KZ"/>
        </w:rPr>
      </w:pPr>
    </w:p>
    <w:tbl>
      <w:tblPr>
        <w:tblStyle w:val="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ED3349" w:rsidRPr="00221279" w14:paraId="09B92A26" w14:textId="77777777" w:rsidTr="00BA084E">
        <w:trPr>
          <w:trHeight w:val="1708"/>
        </w:trPr>
        <w:tc>
          <w:tcPr>
            <w:tcW w:w="7280" w:type="dxa"/>
          </w:tcPr>
          <w:p w14:paraId="68C7A68A" w14:textId="77777777" w:rsidR="00ED3349" w:rsidRPr="00221279" w:rsidRDefault="00ED3349" w:rsidP="00BA084E">
            <w:pPr>
              <w:jc w:val="both"/>
              <w:rPr>
                <w:rFonts w:ascii="Times New Roman" w:hAnsi="Times New Roman" w:cs="Times New Roman"/>
                <w:b/>
                <w:sz w:val="24"/>
                <w:szCs w:val="24"/>
                <w:lang w:val="kk-KZ"/>
              </w:rPr>
            </w:pPr>
            <w:bookmarkStart w:id="0" w:name="_Hlk187943969"/>
            <w:r w:rsidRPr="00221279">
              <w:rPr>
                <w:rFonts w:ascii="Times New Roman" w:hAnsi="Times New Roman" w:cs="Times New Roman"/>
                <w:b/>
                <w:sz w:val="24"/>
                <w:szCs w:val="24"/>
              </w:rPr>
              <w:t>ЗАКАЗЧИК</w:t>
            </w:r>
            <w:r w:rsidRPr="00221279">
              <w:rPr>
                <w:rFonts w:ascii="Times New Roman" w:hAnsi="Times New Roman" w:cs="Times New Roman"/>
                <w:b/>
                <w:sz w:val="24"/>
                <w:szCs w:val="24"/>
                <w:lang w:val="kk-KZ"/>
              </w:rPr>
              <w:t>:</w:t>
            </w:r>
          </w:p>
          <w:p w14:paraId="4E4CF18B" w14:textId="77777777" w:rsidR="00ED3349" w:rsidRPr="00221279" w:rsidRDefault="00ED3349" w:rsidP="00BA084E">
            <w:pPr>
              <w:jc w:val="both"/>
              <w:rPr>
                <w:rFonts w:ascii="Times New Roman" w:hAnsi="Times New Roman" w:cs="Times New Roman"/>
                <w:b/>
                <w:sz w:val="24"/>
                <w:szCs w:val="24"/>
                <w:lang w:val="kk-KZ"/>
              </w:rPr>
            </w:pPr>
            <w:r w:rsidRPr="00221279">
              <w:rPr>
                <w:rFonts w:ascii="Times New Roman" w:hAnsi="Times New Roman" w:cs="Times New Roman"/>
                <w:b/>
                <w:sz w:val="24"/>
                <w:szCs w:val="24"/>
                <w:lang w:val="kk-KZ"/>
              </w:rPr>
              <w:t>ТОО «Урихтау Оперейтинг»</w:t>
            </w:r>
          </w:p>
          <w:p w14:paraId="0EDD178E" w14:textId="77777777" w:rsidR="00ED3349" w:rsidRDefault="00ED3349" w:rsidP="00BA0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lang w:val="kk-KZ"/>
              </w:rPr>
            </w:pPr>
          </w:p>
          <w:p w14:paraId="116947E9" w14:textId="77777777" w:rsidR="00ED3349" w:rsidRDefault="00ED3349" w:rsidP="00BA0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lang w:val="kk-KZ"/>
              </w:rPr>
            </w:pPr>
          </w:p>
          <w:p w14:paraId="78DB5389" w14:textId="52DD5DEE" w:rsidR="00ED3349" w:rsidRPr="002925E6" w:rsidRDefault="00ED3349" w:rsidP="00BA0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2925E6">
              <w:rPr>
                <w:rFonts w:ascii="Times New Roman" w:eastAsia="Times New Roman" w:hAnsi="Times New Roman" w:cs="Times New Roman"/>
                <w:b/>
                <w:sz w:val="24"/>
                <w:szCs w:val="24"/>
              </w:rPr>
              <w:t>Главный геолог</w:t>
            </w:r>
          </w:p>
          <w:p w14:paraId="11209A25" w14:textId="77777777" w:rsidR="00ED3349" w:rsidRPr="00221279" w:rsidRDefault="00ED3349" w:rsidP="00BA0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p>
          <w:p w14:paraId="2AC63C28" w14:textId="77777777" w:rsidR="00ED3349" w:rsidRPr="00221279" w:rsidRDefault="00ED3349" w:rsidP="00BA084E">
            <w:pPr>
              <w:jc w:val="both"/>
              <w:rPr>
                <w:rStyle w:val="paragraphtext"/>
                <w:rFonts w:ascii="Times New Roman" w:hAnsi="Times New Roman" w:cs="Times New Roman"/>
                <w:sz w:val="24"/>
                <w:szCs w:val="24"/>
              </w:rPr>
            </w:pPr>
            <w:r w:rsidRPr="002925E6">
              <w:rPr>
                <w:rFonts w:ascii="Times New Roman" w:eastAsia="Times New Roman" w:hAnsi="Times New Roman" w:cs="Times New Roman"/>
                <w:b/>
                <w:sz w:val="24"/>
                <w:szCs w:val="24"/>
              </w:rPr>
              <w:t xml:space="preserve">_________________ Рахымберди Р.    </w:t>
            </w:r>
          </w:p>
        </w:tc>
        <w:tc>
          <w:tcPr>
            <w:tcW w:w="7280" w:type="dxa"/>
          </w:tcPr>
          <w:p w14:paraId="11FEA5A6" w14:textId="464ED36B" w:rsidR="00ED3349" w:rsidRPr="002925E6" w:rsidRDefault="00ED3349" w:rsidP="00BA084E">
            <w:pPr>
              <w:spacing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kk-KZ"/>
              </w:rPr>
              <w:t>И</w:t>
            </w:r>
            <w:r w:rsidR="008E72E7">
              <w:rPr>
                <w:rFonts w:ascii="Times New Roman" w:eastAsia="Times New Roman" w:hAnsi="Times New Roman" w:cs="Times New Roman"/>
                <w:b/>
                <w:bCs/>
                <w:sz w:val="24"/>
                <w:szCs w:val="24"/>
                <w:lang w:val="kk-KZ"/>
              </w:rPr>
              <w:t>СПОЛНИТЕЛЬ</w:t>
            </w:r>
            <w:r w:rsidRPr="002925E6">
              <w:rPr>
                <w:rFonts w:ascii="Times New Roman" w:eastAsia="Times New Roman" w:hAnsi="Times New Roman" w:cs="Times New Roman"/>
                <w:b/>
                <w:bCs/>
                <w:sz w:val="24"/>
                <w:szCs w:val="24"/>
              </w:rPr>
              <w:t xml:space="preserve">: </w:t>
            </w:r>
          </w:p>
          <w:p w14:paraId="596EC645" w14:textId="2617DCEB" w:rsidR="00ED3349" w:rsidRPr="00221279" w:rsidRDefault="00ED3349" w:rsidP="00BA084E">
            <w:pPr>
              <w:jc w:val="both"/>
              <w:rPr>
                <w:rStyle w:val="paragraphtext"/>
                <w:rFonts w:ascii="Times New Roman" w:hAnsi="Times New Roman" w:cs="Times New Roman"/>
                <w:sz w:val="24"/>
                <w:szCs w:val="24"/>
              </w:rPr>
            </w:pPr>
          </w:p>
        </w:tc>
      </w:tr>
      <w:bookmarkEnd w:id="0"/>
    </w:tbl>
    <w:p w14:paraId="4ADB6A8F" w14:textId="77777777" w:rsidR="00BE339C" w:rsidRPr="0097545A" w:rsidRDefault="00BE339C" w:rsidP="00BE339C">
      <w:pPr>
        <w:jc w:val="both"/>
        <w:rPr>
          <w:rStyle w:val="paragraphtext"/>
          <w:rFonts w:ascii="Times New Roman" w:hAnsi="Times New Roman" w:cs="Times New Roman"/>
          <w:sz w:val="24"/>
          <w:szCs w:val="24"/>
        </w:rPr>
        <w:sectPr w:rsidR="00BE339C" w:rsidRPr="0097545A" w:rsidSect="00CA69F1">
          <w:footerReference w:type="default" r:id="rId8"/>
          <w:pgSz w:w="16838" w:h="11906" w:orient="landscape"/>
          <w:pgMar w:top="851" w:right="1134" w:bottom="1701" w:left="1134" w:header="709" w:footer="709" w:gutter="0"/>
          <w:cols w:space="708"/>
          <w:docGrid w:linePitch="360"/>
        </w:sectPr>
      </w:pPr>
    </w:p>
    <w:p w14:paraId="072EAEBB" w14:textId="6F245034" w:rsidR="00986DB0" w:rsidRPr="0097545A" w:rsidRDefault="00986DB0" w:rsidP="00986DB0">
      <w:pPr>
        <w:pStyle w:val="afd"/>
        <w:jc w:val="right"/>
        <w:rPr>
          <w:rFonts w:ascii="Times New Roman" w:hAnsi="Times New Roman"/>
          <w:b/>
          <w:bCs/>
          <w:sz w:val="24"/>
          <w:szCs w:val="24"/>
          <w:lang w:val="ru-RU"/>
        </w:rPr>
      </w:pPr>
      <w:bookmarkStart w:id="1" w:name="_Hlk179793601"/>
      <w:r w:rsidRPr="0097545A">
        <w:rPr>
          <w:rFonts w:ascii="Times New Roman" w:hAnsi="Times New Roman"/>
          <w:b/>
          <w:bCs/>
          <w:sz w:val="24"/>
          <w:szCs w:val="24"/>
          <w:lang w:val="ru-RU"/>
        </w:rPr>
        <w:lastRenderedPageBreak/>
        <w:t>Приложение</w:t>
      </w:r>
      <w:r w:rsidRPr="0097545A">
        <w:rPr>
          <w:rFonts w:ascii="Times New Roman" w:hAnsi="Times New Roman"/>
          <w:b/>
          <w:bCs/>
          <w:sz w:val="24"/>
          <w:szCs w:val="24"/>
          <w:lang w:val="kk-KZ"/>
        </w:rPr>
        <w:t xml:space="preserve"> </w:t>
      </w:r>
      <w:r w:rsidRPr="0097545A">
        <w:rPr>
          <w:rFonts w:ascii="Times New Roman" w:hAnsi="Times New Roman"/>
          <w:b/>
          <w:bCs/>
          <w:sz w:val="24"/>
          <w:szCs w:val="24"/>
          <w:lang w:val="ru-RU"/>
        </w:rPr>
        <w:t>№2</w:t>
      </w:r>
    </w:p>
    <w:bookmarkEnd w:id="1"/>
    <w:p w14:paraId="40F31C5D" w14:textId="557A4A7E" w:rsidR="00451B9D" w:rsidRPr="0097545A" w:rsidRDefault="00ED3349" w:rsidP="00B67475">
      <w:pPr>
        <w:spacing w:after="0" w:line="240" w:lineRule="auto"/>
        <w:jc w:val="right"/>
        <w:rPr>
          <w:rFonts w:ascii="Times New Roman" w:eastAsia="Times New Roman" w:hAnsi="Times New Roman" w:cs="Times New Roman"/>
          <w:bCs/>
          <w:sz w:val="24"/>
          <w:szCs w:val="24"/>
          <w:lang w:eastAsia="x-none"/>
        </w:rPr>
      </w:pPr>
      <w:r w:rsidRPr="00ED3349">
        <w:rPr>
          <w:rFonts w:ascii="Times New Roman" w:eastAsia="Calibri" w:hAnsi="Times New Roman" w:cs="Times New Roman"/>
          <w:b/>
          <w:bCs/>
          <w:sz w:val="24"/>
          <w:szCs w:val="24"/>
        </w:rPr>
        <w:t>к договору №</w:t>
      </w:r>
      <w:r w:rsidR="00142229">
        <w:rPr>
          <w:rFonts w:ascii="Times New Roman" w:eastAsia="Calibri" w:hAnsi="Times New Roman" w:cs="Times New Roman"/>
          <w:b/>
          <w:bCs/>
          <w:sz w:val="24"/>
          <w:szCs w:val="24"/>
        </w:rPr>
        <w:t>_____</w:t>
      </w:r>
      <w:r w:rsidRPr="00ED3349">
        <w:rPr>
          <w:rFonts w:ascii="Times New Roman" w:eastAsia="Calibri" w:hAnsi="Times New Roman" w:cs="Times New Roman"/>
          <w:b/>
          <w:bCs/>
          <w:sz w:val="24"/>
          <w:szCs w:val="24"/>
        </w:rPr>
        <w:t xml:space="preserve"> от «</w:t>
      </w:r>
      <w:r w:rsidR="00142229">
        <w:rPr>
          <w:rFonts w:ascii="Times New Roman" w:eastAsia="Calibri" w:hAnsi="Times New Roman" w:cs="Times New Roman"/>
          <w:b/>
          <w:bCs/>
          <w:sz w:val="24"/>
          <w:szCs w:val="24"/>
        </w:rPr>
        <w:t>_______</w:t>
      </w:r>
      <w:r w:rsidRPr="00ED3349">
        <w:rPr>
          <w:rFonts w:ascii="Times New Roman" w:eastAsia="Calibri" w:hAnsi="Times New Roman" w:cs="Times New Roman"/>
          <w:b/>
          <w:bCs/>
          <w:sz w:val="24"/>
          <w:szCs w:val="24"/>
        </w:rPr>
        <w:t xml:space="preserve">» </w:t>
      </w:r>
      <w:r w:rsidR="00142229">
        <w:rPr>
          <w:rFonts w:ascii="Times New Roman" w:eastAsia="Calibri" w:hAnsi="Times New Roman" w:cs="Times New Roman"/>
          <w:b/>
          <w:bCs/>
          <w:sz w:val="24"/>
          <w:szCs w:val="24"/>
        </w:rPr>
        <w:t>______________</w:t>
      </w:r>
      <w:r w:rsidRPr="00ED3349">
        <w:rPr>
          <w:rFonts w:ascii="Times New Roman" w:eastAsia="Calibri" w:hAnsi="Times New Roman" w:cs="Times New Roman"/>
          <w:b/>
          <w:bCs/>
          <w:sz w:val="24"/>
          <w:szCs w:val="24"/>
        </w:rPr>
        <w:t xml:space="preserve"> 202</w:t>
      </w:r>
      <w:r w:rsidR="00C73B68">
        <w:rPr>
          <w:rFonts w:ascii="Times New Roman" w:eastAsia="Calibri" w:hAnsi="Times New Roman" w:cs="Times New Roman"/>
          <w:b/>
          <w:bCs/>
          <w:sz w:val="24"/>
          <w:szCs w:val="24"/>
        </w:rPr>
        <w:t>6</w:t>
      </w:r>
      <w:r w:rsidRPr="00ED3349">
        <w:rPr>
          <w:rFonts w:ascii="Times New Roman" w:eastAsia="Calibri" w:hAnsi="Times New Roman" w:cs="Times New Roman"/>
          <w:b/>
          <w:bCs/>
          <w:sz w:val="24"/>
          <w:szCs w:val="24"/>
        </w:rPr>
        <w:t xml:space="preserve"> г.</w:t>
      </w:r>
    </w:p>
    <w:p w14:paraId="4E1197FA" w14:textId="2E9495F1" w:rsidR="000808E6" w:rsidRPr="0097545A" w:rsidRDefault="000808E6" w:rsidP="000808E6">
      <w:pPr>
        <w:shd w:val="clear" w:color="auto" w:fill="FFFFFF"/>
        <w:spacing w:after="150" w:line="240" w:lineRule="auto"/>
        <w:contextualSpacing/>
        <w:rPr>
          <w:rFonts w:ascii="Times New Roman" w:eastAsia="Times New Roman" w:hAnsi="Times New Roman" w:cs="Times New Roman"/>
          <w:b/>
          <w:sz w:val="24"/>
          <w:szCs w:val="24"/>
          <w:lang w:eastAsia="ru-RU"/>
        </w:rPr>
      </w:pPr>
    </w:p>
    <w:p w14:paraId="14001FE6" w14:textId="77777777" w:rsidR="000808E6" w:rsidRPr="0097545A" w:rsidRDefault="000808E6" w:rsidP="00A1082F">
      <w:pPr>
        <w:spacing w:after="0" w:line="240" w:lineRule="auto"/>
        <w:jc w:val="center"/>
        <w:rPr>
          <w:rFonts w:ascii="Times New Roman" w:eastAsia="Times New Roman" w:hAnsi="Times New Roman" w:cs="Times New Roman"/>
          <w:b/>
          <w:caps/>
          <w:sz w:val="24"/>
          <w:szCs w:val="24"/>
          <w:lang w:eastAsia="ru-RU"/>
        </w:rPr>
      </w:pPr>
      <w:r w:rsidRPr="0097545A">
        <w:rPr>
          <w:rFonts w:ascii="Times New Roman" w:eastAsia="Times New Roman" w:hAnsi="Times New Roman" w:cs="Times New Roman"/>
          <w:b/>
          <w:caps/>
          <w:sz w:val="24"/>
          <w:szCs w:val="24"/>
          <w:lang w:eastAsia="ru-RU"/>
        </w:rPr>
        <w:t>ТехническАЯ СПЕЦИФИКАЦИЯ</w:t>
      </w:r>
    </w:p>
    <w:p w14:paraId="782A2983" w14:textId="77777777" w:rsidR="00D4433B" w:rsidRDefault="00FF1FB1" w:rsidP="00A1082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w:t>
      </w:r>
      <w:r w:rsidR="000808E6" w:rsidRPr="0097545A">
        <w:rPr>
          <w:rFonts w:ascii="Times New Roman" w:eastAsia="Times New Roman" w:hAnsi="Times New Roman" w:cs="Times New Roman"/>
          <w:b/>
          <w:sz w:val="24"/>
          <w:szCs w:val="24"/>
          <w:lang w:eastAsia="ru-RU"/>
        </w:rPr>
        <w:t xml:space="preserve"> услуг</w:t>
      </w:r>
      <w:r>
        <w:rPr>
          <w:rFonts w:ascii="Times New Roman" w:eastAsia="Times New Roman" w:hAnsi="Times New Roman" w:cs="Times New Roman"/>
          <w:b/>
          <w:sz w:val="24"/>
          <w:szCs w:val="24"/>
          <w:lang w:eastAsia="ru-RU"/>
        </w:rPr>
        <w:t>и</w:t>
      </w:r>
      <w:r w:rsidR="00C445F2" w:rsidRPr="0097545A">
        <w:rPr>
          <w:rFonts w:ascii="Times New Roman" w:eastAsia="Times New Roman" w:hAnsi="Times New Roman" w:cs="Times New Roman"/>
          <w:b/>
          <w:sz w:val="24"/>
          <w:szCs w:val="24"/>
          <w:lang w:eastAsia="ru-RU"/>
        </w:rPr>
        <w:t xml:space="preserve"> </w:t>
      </w:r>
      <w:r w:rsidR="00A1082F" w:rsidRPr="0097545A">
        <w:rPr>
          <w:rFonts w:ascii="Times New Roman" w:eastAsia="Times New Roman" w:hAnsi="Times New Roman" w:cs="Times New Roman"/>
          <w:b/>
          <w:sz w:val="24"/>
          <w:szCs w:val="24"/>
          <w:lang w:eastAsia="ru-RU"/>
        </w:rPr>
        <w:t>по проведению лабораторных/лабораторно-инструментальных исследований/анализов</w:t>
      </w:r>
      <w:r w:rsidR="00C445F2" w:rsidRPr="0097545A">
        <w:rPr>
          <w:rFonts w:ascii="Times New Roman" w:eastAsia="Times New Roman" w:hAnsi="Times New Roman" w:cs="Times New Roman"/>
          <w:b/>
          <w:sz w:val="24"/>
          <w:szCs w:val="24"/>
          <w:lang w:eastAsia="ru-RU"/>
        </w:rPr>
        <w:t xml:space="preserve"> </w:t>
      </w:r>
    </w:p>
    <w:p w14:paraId="1704DDBE" w14:textId="7A6C5527" w:rsidR="00A1082F" w:rsidRPr="0009318B" w:rsidRDefault="00A1082F" w:rsidP="00A1082F">
      <w:pPr>
        <w:spacing w:after="0" w:line="240" w:lineRule="auto"/>
        <w:jc w:val="center"/>
        <w:rPr>
          <w:rFonts w:ascii="Times New Roman" w:eastAsia="Times New Roman" w:hAnsi="Times New Roman" w:cs="Times New Roman"/>
          <w:b/>
          <w:sz w:val="24"/>
          <w:szCs w:val="24"/>
          <w:lang w:eastAsia="ru-RU"/>
        </w:rPr>
      </w:pPr>
      <w:r w:rsidRPr="0009318B">
        <w:rPr>
          <w:rFonts w:ascii="Times New Roman" w:eastAsia="Times New Roman" w:hAnsi="Times New Roman" w:cs="Times New Roman"/>
          <w:b/>
          <w:sz w:val="24"/>
          <w:szCs w:val="24"/>
          <w:lang w:eastAsia="ru-RU"/>
        </w:rPr>
        <w:t>(</w:t>
      </w:r>
      <w:r w:rsidR="006A6693" w:rsidRPr="006A6693">
        <w:rPr>
          <w:rFonts w:ascii="Times New Roman" w:hAnsi="Times New Roman" w:cs="Times New Roman"/>
          <w:b/>
          <w:iCs/>
          <w:sz w:val="24"/>
          <w:szCs w:val="24"/>
        </w:rPr>
        <w:t>Отбор глубинных проб нефти, газа и воды и лабораторные геохимические исследования месторождения Урихтау (горизонт КТ-I)</w:t>
      </w:r>
      <w:r w:rsidR="006A6693">
        <w:rPr>
          <w:rFonts w:ascii="Times New Roman" w:hAnsi="Times New Roman" w:cs="Times New Roman"/>
          <w:b/>
          <w:iCs/>
          <w:sz w:val="24"/>
          <w:szCs w:val="24"/>
        </w:rPr>
        <w:t>)</w:t>
      </w:r>
    </w:p>
    <w:p w14:paraId="30BB7427" w14:textId="77777777" w:rsidR="00A1082F" w:rsidRPr="0009318B" w:rsidRDefault="00A1082F" w:rsidP="000A55DC">
      <w:pPr>
        <w:spacing w:after="0" w:line="240" w:lineRule="auto"/>
        <w:rPr>
          <w:rFonts w:ascii="Times New Roman" w:eastAsia="Times New Roman" w:hAnsi="Times New Roman" w:cs="Times New Roman"/>
          <w:color w:val="FF0000"/>
          <w:sz w:val="24"/>
          <w:szCs w:val="24"/>
          <w:lang w:eastAsia="ru-RU"/>
        </w:rPr>
      </w:pPr>
    </w:p>
    <w:p w14:paraId="264D2B75" w14:textId="22C7FA59" w:rsidR="000A55DC" w:rsidRPr="0009318B" w:rsidRDefault="000A55DC" w:rsidP="000A55DC">
      <w:pPr>
        <w:tabs>
          <w:tab w:val="left" w:pos="567"/>
        </w:tabs>
        <w:spacing w:after="0" w:line="240" w:lineRule="auto"/>
        <w:jc w:val="both"/>
        <w:rPr>
          <w:rFonts w:ascii="Times New Roman" w:eastAsia="Times New Roman" w:hAnsi="Times New Roman" w:cs="Times New Roman"/>
          <w:sz w:val="24"/>
          <w:szCs w:val="24"/>
          <w:lang w:eastAsia="ru-RU"/>
        </w:rPr>
      </w:pPr>
      <w:r w:rsidRPr="0009318B">
        <w:rPr>
          <w:rFonts w:ascii="Times New Roman" w:eastAsia="Times New Roman" w:hAnsi="Times New Roman" w:cs="Times New Roman"/>
          <w:b/>
          <w:sz w:val="24"/>
          <w:szCs w:val="24"/>
          <w:lang w:eastAsia="ru-RU"/>
        </w:rPr>
        <w:t xml:space="preserve">Область </w:t>
      </w:r>
      <w:r w:rsidRPr="0009318B">
        <w:rPr>
          <w:rFonts w:ascii="Times New Roman" w:eastAsia="Times New Roman" w:hAnsi="Times New Roman" w:cs="Times New Roman"/>
          <w:b/>
          <w:sz w:val="24"/>
          <w:szCs w:val="24"/>
          <w:lang w:eastAsia="x-none"/>
        </w:rPr>
        <w:t xml:space="preserve">оказания услуг: </w:t>
      </w:r>
      <w:r w:rsidR="007E640F">
        <w:rPr>
          <w:rFonts w:ascii="Times New Roman" w:eastAsia="Times New Roman" w:hAnsi="Times New Roman" w:cs="Times New Roman"/>
          <w:sz w:val="24"/>
          <w:szCs w:val="24"/>
          <w:lang w:eastAsia="ru-RU"/>
        </w:rPr>
        <w:t>М</w:t>
      </w:r>
      <w:r w:rsidR="007E640F" w:rsidRPr="007E640F">
        <w:rPr>
          <w:rFonts w:ascii="Times New Roman" w:eastAsia="Times New Roman" w:hAnsi="Times New Roman" w:cs="Times New Roman"/>
          <w:sz w:val="24"/>
          <w:szCs w:val="24"/>
          <w:lang w:eastAsia="ru-RU"/>
        </w:rPr>
        <w:t>есторождени</w:t>
      </w:r>
      <w:r w:rsidR="007E640F">
        <w:rPr>
          <w:rFonts w:ascii="Times New Roman" w:eastAsia="Times New Roman" w:hAnsi="Times New Roman" w:cs="Times New Roman"/>
          <w:sz w:val="24"/>
          <w:szCs w:val="24"/>
          <w:lang w:eastAsia="ru-RU"/>
        </w:rPr>
        <w:t>е</w:t>
      </w:r>
      <w:r w:rsidR="007E640F" w:rsidRPr="007E640F">
        <w:rPr>
          <w:rFonts w:ascii="Times New Roman" w:eastAsia="Times New Roman" w:hAnsi="Times New Roman" w:cs="Times New Roman"/>
          <w:sz w:val="24"/>
          <w:szCs w:val="24"/>
          <w:lang w:eastAsia="ru-RU"/>
        </w:rPr>
        <w:t xml:space="preserve"> Урихтау (горизонт КТ-I)</w:t>
      </w:r>
      <w:r w:rsidRPr="0009318B">
        <w:rPr>
          <w:rFonts w:ascii="Times New Roman" w:eastAsia="Times New Roman" w:hAnsi="Times New Roman" w:cs="Times New Roman"/>
          <w:sz w:val="24"/>
          <w:szCs w:val="24"/>
          <w:lang w:eastAsia="ru-RU"/>
        </w:rPr>
        <w:t>, Мугалжарский район, Актюбинская область, Республика Казахстан.</w:t>
      </w:r>
    </w:p>
    <w:p w14:paraId="7988E04C" w14:textId="77777777" w:rsidR="000A55DC" w:rsidRPr="00906565" w:rsidRDefault="000A55DC" w:rsidP="000A55DC">
      <w:pPr>
        <w:tabs>
          <w:tab w:val="left" w:pos="567"/>
        </w:tabs>
        <w:spacing w:after="0"/>
        <w:ind w:firstLine="567"/>
        <w:jc w:val="both"/>
        <w:rPr>
          <w:rFonts w:ascii="Times New Roman" w:eastAsia="Times New Roman" w:hAnsi="Times New Roman" w:cs="Times New Roman"/>
          <w:lang w:eastAsia="ru-RU"/>
        </w:rPr>
      </w:pPr>
    </w:p>
    <w:p w14:paraId="7611118C" w14:textId="7053B1C9" w:rsidR="000A55DC" w:rsidRDefault="000A55DC" w:rsidP="000A55DC">
      <w:pPr>
        <w:tabs>
          <w:tab w:val="left" w:pos="567"/>
        </w:tabs>
        <w:spacing w:after="0" w:line="240" w:lineRule="auto"/>
        <w:jc w:val="both"/>
        <w:rPr>
          <w:rFonts w:ascii="Times New Roman" w:eastAsia="Times New Roman" w:hAnsi="Times New Roman" w:cs="Times New Roman"/>
          <w:color w:val="FF0000"/>
          <w:sz w:val="24"/>
          <w:szCs w:val="24"/>
          <w:lang w:eastAsia="ru-RU"/>
        </w:rPr>
      </w:pPr>
      <w:r w:rsidRPr="00906565">
        <w:rPr>
          <w:rFonts w:ascii="Times New Roman" w:eastAsia="Times New Roman" w:hAnsi="Times New Roman" w:cs="Times New Roman"/>
          <w:b/>
          <w:lang w:eastAsia="ru-RU"/>
        </w:rPr>
        <w:t>Объем услуг</w:t>
      </w:r>
      <w:r>
        <w:rPr>
          <w:rFonts w:ascii="Times New Roman" w:eastAsia="Times New Roman" w:hAnsi="Times New Roman" w:cs="Times New Roman"/>
          <w:b/>
          <w:lang w:eastAsia="ru-RU"/>
        </w:rPr>
        <w:t xml:space="preserve">: </w:t>
      </w:r>
      <w:r w:rsidRPr="000A55DC">
        <w:rPr>
          <w:rFonts w:ascii="Times New Roman" w:eastAsia="Times New Roman" w:hAnsi="Times New Roman" w:cs="Times New Roman"/>
          <w:sz w:val="24"/>
          <w:szCs w:val="24"/>
          <w:lang w:eastAsia="ru-RU"/>
        </w:rPr>
        <w:t>В 202</w:t>
      </w:r>
      <w:r w:rsidR="00922F02">
        <w:rPr>
          <w:rFonts w:ascii="Times New Roman" w:eastAsia="Times New Roman" w:hAnsi="Times New Roman" w:cs="Times New Roman"/>
          <w:sz w:val="24"/>
          <w:szCs w:val="24"/>
          <w:lang w:val="kk-KZ" w:eastAsia="ru-RU"/>
        </w:rPr>
        <w:t>6</w:t>
      </w:r>
      <w:r w:rsidRPr="000A55DC">
        <w:rPr>
          <w:rFonts w:ascii="Times New Roman" w:eastAsia="Times New Roman" w:hAnsi="Times New Roman" w:cs="Times New Roman"/>
          <w:sz w:val="24"/>
          <w:szCs w:val="24"/>
          <w:lang w:eastAsia="ru-RU"/>
        </w:rPr>
        <w:t xml:space="preserve"> году запланирован отбор</w:t>
      </w:r>
      <w:r w:rsidR="00040754">
        <w:rPr>
          <w:rFonts w:ascii="Times New Roman" w:eastAsia="Times New Roman" w:hAnsi="Times New Roman" w:cs="Times New Roman"/>
          <w:sz w:val="24"/>
          <w:szCs w:val="24"/>
          <w:lang w:eastAsia="ru-RU"/>
        </w:rPr>
        <w:t xml:space="preserve"> (</w:t>
      </w:r>
      <w:r w:rsidR="00922F02">
        <w:rPr>
          <w:rFonts w:ascii="Times New Roman" w:eastAsia="Times New Roman" w:hAnsi="Times New Roman" w:cs="Times New Roman"/>
          <w:sz w:val="24"/>
          <w:szCs w:val="24"/>
          <w:lang w:val="kk-KZ" w:eastAsia="ru-RU"/>
        </w:rPr>
        <w:t>3</w:t>
      </w:r>
      <w:r w:rsidR="00040754">
        <w:rPr>
          <w:rFonts w:ascii="Times New Roman" w:eastAsia="Times New Roman" w:hAnsi="Times New Roman" w:cs="Times New Roman"/>
          <w:sz w:val="24"/>
          <w:szCs w:val="24"/>
          <w:lang w:eastAsia="ru-RU"/>
        </w:rPr>
        <w:t xml:space="preserve"> скв/опер)</w:t>
      </w:r>
      <w:r w:rsidRPr="000A55DC">
        <w:rPr>
          <w:rFonts w:ascii="Times New Roman" w:eastAsia="Times New Roman" w:hAnsi="Times New Roman" w:cs="Times New Roman"/>
          <w:sz w:val="24"/>
          <w:szCs w:val="24"/>
          <w:lang w:eastAsia="ru-RU"/>
        </w:rPr>
        <w:t xml:space="preserve"> и лабораторные исследования </w:t>
      </w:r>
      <w:r w:rsidR="00040754">
        <w:rPr>
          <w:rFonts w:ascii="Times New Roman" w:eastAsia="Times New Roman" w:hAnsi="Times New Roman" w:cs="Times New Roman"/>
          <w:sz w:val="24"/>
          <w:szCs w:val="24"/>
          <w:lang w:eastAsia="ru-RU"/>
        </w:rPr>
        <w:t>(</w:t>
      </w:r>
      <w:r w:rsidR="00922F02">
        <w:rPr>
          <w:rFonts w:ascii="Times New Roman" w:eastAsia="Times New Roman" w:hAnsi="Times New Roman" w:cs="Times New Roman"/>
          <w:sz w:val="24"/>
          <w:szCs w:val="24"/>
          <w:lang w:val="kk-KZ" w:eastAsia="ru-RU"/>
        </w:rPr>
        <w:t>3</w:t>
      </w:r>
      <w:r w:rsidR="00040754">
        <w:rPr>
          <w:rFonts w:ascii="Times New Roman" w:eastAsia="Times New Roman" w:hAnsi="Times New Roman" w:cs="Times New Roman"/>
          <w:sz w:val="24"/>
          <w:szCs w:val="24"/>
          <w:lang w:eastAsia="ru-RU"/>
        </w:rPr>
        <w:t xml:space="preserve"> скв/опер)</w:t>
      </w:r>
      <w:r w:rsidR="00040754" w:rsidRPr="000A55DC">
        <w:rPr>
          <w:rFonts w:ascii="Times New Roman" w:eastAsia="Times New Roman" w:hAnsi="Times New Roman" w:cs="Times New Roman"/>
          <w:sz w:val="24"/>
          <w:szCs w:val="24"/>
          <w:lang w:eastAsia="ru-RU"/>
        </w:rPr>
        <w:t xml:space="preserve"> </w:t>
      </w:r>
      <w:r w:rsidRPr="000A55DC">
        <w:rPr>
          <w:rFonts w:ascii="Times New Roman" w:eastAsia="Times New Roman" w:hAnsi="Times New Roman" w:cs="Times New Roman"/>
          <w:sz w:val="24"/>
          <w:szCs w:val="24"/>
          <w:lang w:eastAsia="ru-RU"/>
        </w:rPr>
        <w:t>глубинных проб нефти</w:t>
      </w:r>
      <w:r w:rsidR="00B86895">
        <w:rPr>
          <w:rFonts w:ascii="Times New Roman" w:eastAsia="Times New Roman" w:hAnsi="Times New Roman" w:cs="Times New Roman"/>
          <w:sz w:val="24"/>
          <w:szCs w:val="24"/>
          <w:lang w:eastAsia="ru-RU"/>
        </w:rPr>
        <w:t>,</w:t>
      </w:r>
      <w:r w:rsidRPr="000A55DC">
        <w:rPr>
          <w:rFonts w:ascii="Times New Roman" w:eastAsia="Times New Roman" w:hAnsi="Times New Roman" w:cs="Times New Roman"/>
          <w:sz w:val="24"/>
          <w:szCs w:val="24"/>
          <w:lang w:eastAsia="ru-RU"/>
        </w:rPr>
        <w:t xml:space="preserve"> </w:t>
      </w:r>
      <w:r w:rsidRPr="00040754">
        <w:rPr>
          <w:rFonts w:ascii="Times New Roman" w:eastAsia="Times New Roman" w:hAnsi="Times New Roman" w:cs="Times New Roman"/>
          <w:sz w:val="24"/>
          <w:szCs w:val="24"/>
          <w:lang w:eastAsia="ru-RU"/>
        </w:rPr>
        <w:t xml:space="preserve">газа </w:t>
      </w:r>
      <w:r w:rsidR="00B86895">
        <w:rPr>
          <w:rFonts w:ascii="Times New Roman" w:eastAsia="Times New Roman" w:hAnsi="Times New Roman" w:cs="Times New Roman"/>
          <w:sz w:val="24"/>
          <w:szCs w:val="24"/>
          <w:lang w:eastAsia="ru-RU"/>
        </w:rPr>
        <w:t xml:space="preserve">и конденсата </w:t>
      </w:r>
      <w:r w:rsidR="00040754" w:rsidRPr="00040754">
        <w:rPr>
          <w:rFonts w:ascii="Times New Roman" w:eastAsia="Times New Roman" w:hAnsi="Times New Roman" w:cs="Times New Roman"/>
          <w:sz w:val="24"/>
          <w:szCs w:val="24"/>
          <w:lang w:eastAsia="ru-RU"/>
        </w:rPr>
        <w:t>на</w:t>
      </w:r>
      <w:r w:rsidRPr="00040754">
        <w:rPr>
          <w:rFonts w:ascii="Times New Roman" w:eastAsia="Times New Roman" w:hAnsi="Times New Roman" w:cs="Times New Roman"/>
          <w:sz w:val="24"/>
          <w:szCs w:val="24"/>
          <w:lang w:eastAsia="ru-RU"/>
        </w:rPr>
        <w:t xml:space="preserve"> скважинах</w:t>
      </w:r>
      <w:r w:rsidRPr="000A55DC">
        <w:rPr>
          <w:rFonts w:ascii="Times New Roman" w:eastAsia="Times New Roman" w:hAnsi="Times New Roman" w:cs="Times New Roman"/>
          <w:sz w:val="24"/>
          <w:szCs w:val="24"/>
          <w:lang w:eastAsia="ru-RU"/>
        </w:rPr>
        <w:t xml:space="preserve"> </w:t>
      </w:r>
      <w:r w:rsidR="007E640F" w:rsidRPr="007E640F">
        <w:rPr>
          <w:rFonts w:ascii="Times New Roman" w:eastAsia="Times New Roman" w:hAnsi="Times New Roman" w:cs="Times New Roman"/>
          <w:sz w:val="24"/>
          <w:szCs w:val="24"/>
          <w:lang w:eastAsia="ru-RU"/>
        </w:rPr>
        <w:t>месторождения Урихтау (горизонт КТ-I)</w:t>
      </w:r>
      <w:r w:rsidRPr="000A55DC">
        <w:rPr>
          <w:rFonts w:ascii="Times New Roman" w:eastAsia="Times New Roman" w:hAnsi="Times New Roman" w:cs="Times New Roman"/>
          <w:sz w:val="24"/>
          <w:szCs w:val="24"/>
          <w:lang w:eastAsia="ru-RU"/>
        </w:rPr>
        <w:t>.</w:t>
      </w:r>
      <w:r w:rsidR="00B56DB1">
        <w:rPr>
          <w:rFonts w:ascii="Times New Roman" w:eastAsia="Times New Roman" w:hAnsi="Times New Roman" w:cs="Times New Roman"/>
          <w:sz w:val="24"/>
          <w:szCs w:val="24"/>
          <w:lang w:eastAsia="ru-RU"/>
        </w:rPr>
        <w:t xml:space="preserve"> Номер</w:t>
      </w:r>
      <w:r w:rsidRPr="000A55DC">
        <w:rPr>
          <w:rFonts w:ascii="Times New Roman" w:eastAsia="Times New Roman" w:hAnsi="Times New Roman" w:cs="Times New Roman"/>
          <w:sz w:val="24"/>
          <w:szCs w:val="24"/>
          <w:lang w:eastAsia="ru-RU"/>
        </w:rPr>
        <w:t xml:space="preserve"> скважины будет указан при формировании плана </w:t>
      </w:r>
      <w:r w:rsidR="005E6843">
        <w:rPr>
          <w:rFonts w:ascii="Times New Roman" w:eastAsia="Times New Roman" w:hAnsi="Times New Roman" w:cs="Times New Roman"/>
          <w:sz w:val="24"/>
          <w:szCs w:val="24"/>
          <w:lang w:eastAsia="ru-RU"/>
        </w:rPr>
        <w:t>оказания услуг</w:t>
      </w:r>
      <w:r w:rsidRPr="000A55DC">
        <w:rPr>
          <w:rFonts w:ascii="Times New Roman" w:eastAsia="Times New Roman" w:hAnsi="Times New Roman" w:cs="Times New Roman"/>
          <w:sz w:val="24"/>
          <w:szCs w:val="24"/>
          <w:lang w:eastAsia="ru-RU"/>
        </w:rPr>
        <w:t>.</w:t>
      </w:r>
    </w:p>
    <w:p w14:paraId="54AEFFBD" w14:textId="77777777" w:rsidR="000A55DC" w:rsidRPr="0097545A" w:rsidRDefault="000A55DC" w:rsidP="000808E6">
      <w:pPr>
        <w:spacing w:after="0" w:line="240" w:lineRule="auto"/>
        <w:jc w:val="center"/>
        <w:rPr>
          <w:rFonts w:ascii="Times New Roman" w:eastAsia="Times New Roman" w:hAnsi="Times New Roman" w:cs="Times New Roman"/>
          <w:color w:val="FF0000"/>
          <w:sz w:val="24"/>
          <w:szCs w:val="24"/>
          <w:lang w:eastAsia="ru-RU"/>
        </w:rPr>
      </w:pPr>
    </w:p>
    <w:p w14:paraId="684FDC57" w14:textId="77777777" w:rsidR="000808E6" w:rsidRPr="0097545A" w:rsidRDefault="000808E6" w:rsidP="00AD5C44">
      <w:pPr>
        <w:numPr>
          <w:ilvl w:val="0"/>
          <w:numId w:val="2"/>
        </w:numPr>
        <w:shd w:val="clear" w:color="auto" w:fill="FFFFFF"/>
        <w:tabs>
          <w:tab w:val="left" w:pos="709"/>
        </w:tabs>
        <w:spacing w:after="150" w:line="240" w:lineRule="auto"/>
        <w:ind w:left="0" w:firstLine="0"/>
        <w:contextualSpacing/>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b/>
          <w:sz w:val="24"/>
          <w:szCs w:val="24"/>
          <w:lang w:eastAsia="ru-RU"/>
        </w:rPr>
        <w:t>Цель</w:t>
      </w:r>
    </w:p>
    <w:p w14:paraId="5AC4E373" w14:textId="481AC6F3" w:rsidR="000808E6" w:rsidRPr="0097545A" w:rsidRDefault="000808E6" w:rsidP="00170075">
      <w:pPr>
        <w:shd w:val="clear" w:color="auto" w:fill="FFFFFF"/>
        <w:tabs>
          <w:tab w:val="left" w:pos="426"/>
        </w:tabs>
        <w:spacing w:after="150" w:line="240" w:lineRule="auto"/>
        <w:ind w:firstLine="709"/>
        <w:contextualSpacing/>
        <w:jc w:val="both"/>
        <w:rPr>
          <w:rFonts w:ascii="Times New Roman" w:eastAsia="Times New Roman" w:hAnsi="Times New Roman" w:cs="Times New Roman"/>
          <w:bCs/>
          <w:sz w:val="24"/>
          <w:szCs w:val="24"/>
          <w:lang w:eastAsia="x-none"/>
        </w:rPr>
      </w:pPr>
      <w:r w:rsidRPr="0097545A">
        <w:rPr>
          <w:rFonts w:ascii="Times New Roman" w:eastAsia="Times New Roman" w:hAnsi="Times New Roman" w:cs="Times New Roman"/>
          <w:sz w:val="24"/>
          <w:szCs w:val="24"/>
          <w:lang w:eastAsia="x-none"/>
        </w:rPr>
        <w:t>Проведение услуг по отбору и лабораторным исследованиям физико-химических свойств глубинных и поверхностных проб нефти</w:t>
      </w:r>
      <w:r w:rsidR="00B86895">
        <w:rPr>
          <w:rFonts w:ascii="Times New Roman" w:eastAsia="Times New Roman" w:hAnsi="Times New Roman" w:cs="Times New Roman"/>
          <w:sz w:val="24"/>
          <w:szCs w:val="24"/>
          <w:lang w:eastAsia="x-none"/>
        </w:rPr>
        <w:t xml:space="preserve">, </w:t>
      </w:r>
      <w:r w:rsidRPr="0097545A">
        <w:rPr>
          <w:rFonts w:ascii="Times New Roman" w:eastAsia="Times New Roman" w:hAnsi="Times New Roman" w:cs="Times New Roman"/>
          <w:sz w:val="24"/>
          <w:szCs w:val="24"/>
          <w:lang w:eastAsia="x-none"/>
        </w:rPr>
        <w:t>газа</w:t>
      </w:r>
      <w:r w:rsidR="00B86895">
        <w:rPr>
          <w:rFonts w:ascii="Times New Roman" w:eastAsia="Times New Roman" w:hAnsi="Times New Roman" w:cs="Times New Roman"/>
          <w:sz w:val="24"/>
          <w:szCs w:val="24"/>
          <w:lang w:eastAsia="x-none"/>
        </w:rPr>
        <w:t xml:space="preserve"> и </w:t>
      </w:r>
      <w:r w:rsidR="007E640F">
        <w:rPr>
          <w:rFonts w:ascii="Times New Roman" w:eastAsia="Times New Roman" w:hAnsi="Times New Roman" w:cs="Times New Roman"/>
          <w:sz w:val="24"/>
          <w:szCs w:val="24"/>
          <w:lang w:eastAsia="x-none"/>
        </w:rPr>
        <w:t xml:space="preserve">конденсата </w:t>
      </w:r>
      <w:r w:rsidR="00A1082F" w:rsidRPr="0097545A">
        <w:rPr>
          <w:rFonts w:ascii="Times New Roman" w:eastAsia="Times New Roman" w:hAnsi="Times New Roman" w:cs="Times New Roman"/>
          <w:sz w:val="24"/>
          <w:szCs w:val="24"/>
          <w:lang w:eastAsia="x-none"/>
        </w:rPr>
        <w:t xml:space="preserve">при </w:t>
      </w:r>
      <w:r w:rsidR="007E640F">
        <w:rPr>
          <w:rFonts w:ascii="Times New Roman" w:eastAsia="Times New Roman" w:hAnsi="Times New Roman" w:cs="Times New Roman"/>
          <w:sz w:val="24"/>
          <w:szCs w:val="24"/>
          <w:lang w:eastAsia="x-none"/>
        </w:rPr>
        <w:t xml:space="preserve">освоении и </w:t>
      </w:r>
      <w:r w:rsidR="00A1082F" w:rsidRPr="0097545A">
        <w:rPr>
          <w:rFonts w:ascii="Times New Roman" w:eastAsia="Times New Roman" w:hAnsi="Times New Roman" w:cs="Times New Roman"/>
          <w:sz w:val="24"/>
          <w:szCs w:val="24"/>
          <w:lang w:eastAsia="x-none"/>
        </w:rPr>
        <w:t>эксплуатации</w:t>
      </w:r>
      <w:r w:rsidR="004D0561" w:rsidRPr="0097545A">
        <w:rPr>
          <w:rFonts w:ascii="Times New Roman" w:eastAsia="Times New Roman" w:hAnsi="Times New Roman" w:cs="Times New Roman"/>
          <w:sz w:val="24"/>
          <w:szCs w:val="24"/>
          <w:lang w:eastAsia="x-none"/>
        </w:rPr>
        <w:t xml:space="preserve"> </w:t>
      </w:r>
      <w:r w:rsidRPr="0097545A">
        <w:rPr>
          <w:rFonts w:ascii="Times New Roman" w:eastAsia="Times New Roman" w:hAnsi="Times New Roman" w:cs="Times New Roman"/>
          <w:sz w:val="24"/>
          <w:szCs w:val="24"/>
          <w:lang w:eastAsia="x-none"/>
        </w:rPr>
        <w:t>скважин</w:t>
      </w:r>
      <w:r w:rsidR="007E640F">
        <w:rPr>
          <w:rFonts w:ascii="Times New Roman" w:eastAsia="Times New Roman" w:hAnsi="Times New Roman" w:cs="Times New Roman"/>
          <w:sz w:val="24"/>
          <w:szCs w:val="24"/>
          <w:lang w:eastAsia="x-none"/>
        </w:rPr>
        <w:t xml:space="preserve"> </w:t>
      </w:r>
      <w:r w:rsidR="007E640F" w:rsidRPr="007E640F">
        <w:rPr>
          <w:rFonts w:ascii="Times New Roman" w:eastAsia="Times New Roman" w:hAnsi="Times New Roman" w:cs="Times New Roman"/>
          <w:bCs/>
          <w:sz w:val="24"/>
          <w:szCs w:val="24"/>
          <w:lang w:eastAsia="ru-RU"/>
        </w:rPr>
        <w:t>месторождения Урихтау (горизонт КТ-I)</w:t>
      </w:r>
      <w:r w:rsidRPr="0097545A">
        <w:rPr>
          <w:rFonts w:ascii="Times New Roman" w:eastAsia="Times New Roman" w:hAnsi="Times New Roman" w:cs="Times New Roman"/>
          <w:bCs/>
          <w:sz w:val="24"/>
          <w:szCs w:val="24"/>
          <w:lang w:eastAsia="x-none"/>
        </w:rPr>
        <w:t>.</w:t>
      </w:r>
    </w:p>
    <w:p w14:paraId="6B010830" w14:textId="4A8CE126" w:rsidR="000808E6" w:rsidRPr="0097545A" w:rsidRDefault="000808E6" w:rsidP="00170075">
      <w:pPr>
        <w:shd w:val="clear" w:color="auto" w:fill="FFFFFF"/>
        <w:spacing w:after="150" w:line="240" w:lineRule="auto"/>
        <w:ind w:firstLine="709"/>
        <w:contextualSpacing/>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Определение начальных физико-химических свойств и компонентного состава глубинных проб нефти, газа, конденсата и воды: давление насыщения нефти газом, газонасыщенность, точка росы при температуре пласта, конденсатный фактор, вязкость, коэффициент сжимаемости газа, объемный коэффициент газа, плотность флюида в пластовых и поверхностных условиях, вязкость флюида при пластовом давлении, вязкость флюида при давлении насыщения, коэффициент сжимаемости жидкости, компонентный состав нефти, газа, конденсата, </w:t>
      </w:r>
      <w:r w:rsidRPr="00040754">
        <w:rPr>
          <w:rFonts w:ascii="Times New Roman" w:eastAsia="Times New Roman" w:hAnsi="Times New Roman" w:cs="Times New Roman"/>
          <w:sz w:val="24"/>
          <w:szCs w:val="24"/>
          <w:lang w:eastAsia="ru-RU"/>
        </w:rPr>
        <w:t>пластовой воды.</w:t>
      </w:r>
    </w:p>
    <w:p w14:paraId="71FF2FDB" w14:textId="77777777" w:rsidR="00306FDA" w:rsidRPr="005E41BE" w:rsidRDefault="00306FDA" w:rsidP="00170075">
      <w:pPr>
        <w:shd w:val="clear" w:color="auto" w:fill="FFFFFF"/>
        <w:spacing w:after="150" w:line="240" w:lineRule="auto"/>
        <w:ind w:firstLine="709"/>
        <w:contextualSpacing/>
        <w:jc w:val="both"/>
        <w:rPr>
          <w:rFonts w:ascii="Times New Roman" w:eastAsia="Times New Roman" w:hAnsi="Times New Roman" w:cs="Times New Roman"/>
          <w:sz w:val="24"/>
          <w:szCs w:val="24"/>
          <w:lang w:eastAsia="ru-RU"/>
        </w:rPr>
      </w:pPr>
    </w:p>
    <w:p w14:paraId="21A3FEF8" w14:textId="77777777" w:rsidR="000808E6" w:rsidRPr="0097545A" w:rsidRDefault="000808E6" w:rsidP="00AD5C44">
      <w:pPr>
        <w:numPr>
          <w:ilvl w:val="0"/>
          <w:numId w:val="2"/>
        </w:numPr>
        <w:tabs>
          <w:tab w:val="left" w:pos="709"/>
        </w:tabs>
        <w:spacing w:after="0" w:line="240" w:lineRule="auto"/>
        <w:ind w:left="0" w:firstLine="0"/>
        <w:rPr>
          <w:rFonts w:ascii="Times New Roman" w:eastAsia="Times New Roman" w:hAnsi="Times New Roman" w:cs="Times New Roman"/>
          <w:b/>
          <w:sz w:val="24"/>
          <w:szCs w:val="24"/>
          <w:lang w:eastAsia="x-none"/>
        </w:rPr>
      </w:pPr>
      <w:r w:rsidRPr="0097545A">
        <w:rPr>
          <w:rFonts w:ascii="Times New Roman" w:eastAsia="Times New Roman" w:hAnsi="Times New Roman" w:cs="Times New Roman"/>
          <w:b/>
          <w:sz w:val="24"/>
          <w:szCs w:val="24"/>
          <w:lang w:eastAsia="x-none"/>
        </w:rPr>
        <w:t>Краткое описание сервисных Услуг</w:t>
      </w:r>
    </w:p>
    <w:p w14:paraId="5CBCBD82" w14:textId="6B291101" w:rsidR="000808E6" w:rsidRPr="0097545A" w:rsidRDefault="000808E6" w:rsidP="00AD5C44">
      <w:pPr>
        <w:numPr>
          <w:ilvl w:val="1"/>
          <w:numId w:val="2"/>
        </w:numPr>
        <w:tabs>
          <w:tab w:val="left" w:pos="0"/>
        </w:tabs>
        <w:spacing w:after="0" w:line="240" w:lineRule="auto"/>
        <w:ind w:left="0" w:firstLine="0"/>
        <w:jc w:val="both"/>
        <w:rPr>
          <w:rFonts w:ascii="Times New Roman" w:eastAsia="Times New Roman" w:hAnsi="Times New Roman" w:cs="Times New Roman"/>
          <w:sz w:val="24"/>
          <w:szCs w:val="24"/>
          <w:lang w:eastAsia="x-none"/>
        </w:rPr>
      </w:pPr>
      <w:r w:rsidRPr="0097545A">
        <w:rPr>
          <w:rFonts w:ascii="Times New Roman" w:eastAsia="Times New Roman" w:hAnsi="Times New Roman" w:cs="Times New Roman"/>
          <w:sz w:val="24"/>
          <w:szCs w:val="24"/>
          <w:lang w:eastAsia="x-none"/>
        </w:rPr>
        <w:t xml:space="preserve">Составить план </w:t>
      </w:r>
      <w:r w:rsidR="005E6843">
        <w:rPr>
          <w:rFonts w:ascii="Times New Roman" w:eastAsia="Times New Roman" w:hAnsi="Times New Roman" w:cs="Times New Roman"/>
          <w:sz w:val="24"/>
          <w:szCs w:val="24"/>
          <w:lang w:eastAsia="x-none"/>
        </w:rPr>
        <w:t>оказания услуг</w:t>
      </w:r>
      <w:r w:rsidRPr="0097545A">
        <w:rPr>
          <w:rFonts w:ascii="Times New Roman" w:eastAsia="Times New Roman" w:hAnsi="Times New Roman" w:cs="Times New Roman"/>
          <w:sz w:val="24"/>
          <w:szCs w:val="24"/>
          <w:lang w:eastAsia="x-none"/>
        </w:rPr>
        <w:t xml:space="preserve"> по каждому пласту на отбор глубинных и поверхностных проб с указанием последовательности операции, исполнителей операции. План подписывается уполномоченными представителями сторон.</w:t>
      </w:r>
    </w:p>
    <w:p w14:paraId="4FBF0A6E" w14:textId="77777777" w:rsidR="000808E6" w:rsidRPr="0097545A" w:rsidRDefault="000808E6" w:rsidP="00AD5C44">
      <w:pPr>
        <w:numPr>
          <w:ilvl w:val="1"/>
          <w:numId w:val="2"/>
        </w:numPr>
        <w:tabs>
          <w:tab w:val="left" w:pos="0"/>
        </w:tabs>
        <w:spacing w:after="0" w:line="240" w:lineRule="auto"/>
        <w:ind w:left="0" w:firstLine="0"/>
        <w:jc w:val="both"/>
        <w:rPr>
          <w:rFonts w:ascii="Times New Roman" w:eastAsia="Times New Roman" w:hAnsi="Times New Roman" w:cs="Times New Roman"/>
          <w:sz w:val="24"/>
          <w:szCs w:val="24"/>
          <w:lang w:eastAsia="x-none"/>
        </w:rPr>
      </w:pPr>
      <w:r w:rsidRPr="0097545A">
        <w:rPr>
          <w:rFonts w:ascii="Times New Roman" w:eastAsia="Times New Roman" w:hAnsi="Times New Roman" w:cs="Times New Roman"/>
          <w:sz w:val="24"/>
          <w:szCs w:val="24"/>
          <w:lang w:eastAsia="x-none"/>
        </w:rPr>
        <w:t xml:space="preserve">Перед спуском глубинного пробоотборника будет проведен спуск глубинного манометра и </w:t>
      </w:r>
      <w:r w:rsidR="00A1082F" w:rsidRPr="0097545A">
        <w:rPr>
          <w:rFonts w:ascii="Times New Roman" w:eastAsia="Times New Roman" w:hAnsi="Times New Roman" w:cs="Times New Roman"/>
          <w:sz w:val="24"/>
          <w:szCs w:val="24"/>
          <w:lang w:eastAsia="x-none"/>
        </w:rPr>
        <w:t xml:space="preserve">термометра для определения давления и температуры </w:t>
      </w:r>
      <w:r w:rsidRPr="0097545A">
        <w:rPr>
          <w:rFonts w:ascii="Times New Roman" w:eastAsia="Times New Roman" w:hAnsi="Times New Roman" w:cs="Times New Roman"/>
          <w:sz w:val="24"/>
          <w:szCs w:val="24"/>
          <w:lang w:eastAsia="x-none"/>
        </w:rPr>
        <w:t>каждого пласта по отдельности на точке планируемого отбора глубинной пробы (если забойное давление окажется ниже давления насыщения, то скважина будет переведена на тот режим, где забойное давление выше давления насыщения, точки росы).</w:t>
      </w:r>
    </w:p>
    <w:p w14:paraId="6EFFEE82" w14:textId="77777777" w:rsidR="000808E6" w:rsidRPr="0097545A" w:rsidRDefault="000808E6" w:rsidP="00AD5C44">
      <w:pPr>
        <w:numPr>
          <w:ilvl w:val="1"/>
          <w:numId w:val="2"/>
        </w:numPr>
        <w:tabs>
          <w:tab w:val="left" w:pos="0"/>
        </w:tabs>
        <w:spacing w:after="0" w:line="240" w:lineRule="auto"/>
        <w:ind w:left="0" w:firstLine="0"/>
        <w:jc w:val="both"/>
        <w:rPr>
          <w:rFonts w:ascii="Times New Roman" w:eastAsia="Times New Roman" w:hAnsi="Times New Roman" w:cs="Times New Roman"/>
          <w:b/>
          <w:bCs/>
          <w:sz w:val="24"/>
          <w:szCs w:val="24"/>
          <w:lang w:eastAsia="x-none"/>
        </w:rPr>
      </w:pPr>
      <w:r w:rsidRPr="0097545A">
        <w:rPr>
          <w:rFonts w:ascii="Times New Roman" w:eastAsia="Times New Roman" w:hAnsi="Times New Roman" w:cs="Times New Roman"/>
          <w:sz w:val="24"/>
          <w:szCs w:val="24"/>
          <w:lang w:eastAsia="x-none"/>
        </w:rPr>
        <w:t xml:space="preserve">После определения забойного давления и температуры на точке отбора будет произведен спуск пробоотборника и проведен </w:t>
      </w:r>
      <w:r w:rsidRPr="0097545A">
        <w:rPr>
          <w:rFonts w:ascii="Times New Roman" w:eastAsia="Times New Roman" w:hAnsi="Times New Roman" w:cs="Times New Roman"/>
          <w:b/>
          <w:bCs/>
          <w:sz w:val="24"/>
          <w:szCs w:val="24"/>
          <w:lang w:eastAsia="x-none"/>
        </w:rPr>
        <w:t>отбор 3-х представительных глубинных проб с перекачкой в герметичную емкость высокого давления.</w:t>
      </w:r>
    </w:p>
    <w:p w14:paraId="6B6DD52E" w14:textId="700D2C2E" w:rsidR="000808E6" w:rsidRPr="0097545A" w:rsidRDefault="000808E6" w:rsidP="00AD5C44">
      <w:pPr>
        <w:numPr>
          <w:ilvl w:val="1"/>
          <w:numId w:val="2"/>
        </w:numPr>
        <w:tabs>
          <w:tab w:val="left" w:pos="0"/>
        </w:tabs>
        <w:spacing w:after="0" w:line="240" w:lineRule="auto"/>
        <w:ind w:left="0" w:firstLine="0"/>
        <w:jc w:val="both"/>
        <w:rPr>
          <w:rFonts w:ascii="Times New Roman" w:eastAsia="Times New Roman" w:hAnsi="Times New Roman" w:cs="Times New Roman"/>
          <w:b/>
          <w:bCs/>
          <w:sz w:val="24"/>
          <w:szCs w:val="24"/>
          <w:lang w:eastAsia="x-none"/>
        </w:rPr>
      </w:pPr>
      <w:r w:rsidRPr="0097545A">
        <w:rPr>
          <w:rFonts w:ascii="Times New Roman" w:eastAsia="Times New Roman" w:hAnsi="Times New Roman" w:cs="Times New Roman"/>
          <w:b/>
          <w:bCs/>
          <w:sz w:val="24"/>
          <w:szCs w:val="24"/>
          <w:lang w:eastAsia="x-none"/>
        </w:rPr>
        <w:t xml:space="preserve">Отбор </w:t>
      </w:r>
      <w:r w:rsidR="00F10C6D" w:rsidRPr="0097545A">
        <w:rPr>
          <w:rFonts w:ascii="Times New Roman" w:eastAsia="Times New Roman" w:hAnsi="Times New Roman" w:cs="Times New Roman"/>
          <w:b/>
          <w:bCs/>
          <w:sz w:val="24"/>
          <w:szCs w:val="24"/>
          <w:lang w:eastAsia="x-none"/>
        </w:rPr>
        <w:t xml:space="preserve">по 3 </w:t>
      </w:r>
      <w:r w:rsidRPr="0097545A">
        <w:rPr>
          <w:rFonts w:ascii="Times New Roman" w:eastAsia="Times New Roman" w:hAnsi="Times New Roman" w:cs="Times New Roman"/>
          <w:b/>
          <w:bCs/>
          <w:sz w:val="24"/>
          <w:szCs w:val="24"/>
          <w:lang w:eastAsia="x-none"/>
        </w:rPr>
        <w:t>поверхностны</w:t>
      </w:r>
      <w:r w:rsidR="00F10C6D" w:rsidRPr="0097545A">
        <w:rPr>
          <w:rFonts w:ascii="Times New Roman" w:eastAsia="Times New Roman" w:hAnsi="Times New Roman" w:cs="Times New Roman"/>
          <w:b/>
          <w:bCs/>
          <w:sz w:val="24"/>
          <w:szCs w:val="24"/>
          <w:lang w:eastAsia="x-none"/>
        </w:rPr>
        <w:t>е</w:t>
      </w:r>
      <w:r w:rsidRPr="0097545A">
        <w:rPr>
          <w:rFonts w:ascii="Times New Roman" w:eastAsia="Times New Roman" w:hAnsi="Times New Roman" w:cs="Times New Roman"/>
          <w:b/>
          <w:bCs/>
          <w:sz w:val="24"/>
          <w:szCs w:val="24"/>
          <w:lang w:eastAsia="x-none"/>
        </w:rPr>
        <w:t xml:space="preserve"> проб</w:t>
      </w:r>
      <w:r w:rsidR="00F10C6D" w:rsidRPr="0097545A">
        <w:rPr>
          <w:rFonts w:ascii="Times New Roman" w:eastAsia="Times New Roman" w:hAnsi="Times New Roman" w:cs="Times New Roman"/>
          <w:b/>
          <w:bCs/>
          <w:sz w:val="24"/>
          <w:szCs w:val="24"/>
          <w:lang w:eastAsia="x-none"/>
        </w:rPr>
        <w:t>ы</w:t>
      </w:r>
      <w:r w:rsidRPr="0097545A">
        <w:rPr>
          <w:rFonts w:ascii="Times New Roman" w:eastAsia="Times New Roman" w:hAnsi="Times New Roman" w:cs="Times New Roman"/>
          <w:b/>
          <w:bCs/>
          <w:sz w:val="24"/>
          <w:szCs w:val="24"/>
          <w:lang w:eastAsia="x-none"/>
        </w:rPr>
        <w:t xml:space="preserve"> нефти и газа будет произведен с устья скважин в герметичные пробоотборники.</w:t>
      </w:r>
    </w:p>
    <w:p w14:paraId="6F982B89" w14:textId="77777777" w:rsidR="000808E6" w:rsidRPr="0097545A" w:rsidRDefault="000808E6" w:rsidP="00AD5C44">
      <w:pPr>
        <w:numPr>
          <w:ilvl w:val="1"/>
          <w:numId w:val="2"/>
        </w:numPr>
        <w:tabs>
          <w:tab w:val="left" w:pos="0"/>
        </w:tabs>
        <w:spacing w:after="0" w:line="240" w:lineRule="auto"/>
        <w:ind w:left="0" w:firstLine="0"/>
        <w:jc w:val="both"/>
        <w:rPr>
          <w:rFonts w:ascii="Times New Roman" w:eastAsia="Times New Roman" w:hAnsi="Times New Roman" w:cs="Times New Roman"/>
          <w:sz w:val="24"/>
          <w:szCs w:val="24"/>
          <w:lang w:eastAsia="x-none"/>
        </w:rPr>
      </w:pPr>
      <w:r w:rsidRPr="0097545A">
        <w:rPr>
          <w:rFonts w:ascii="Times New Roman" w:eastAsia="Times New Roman" w:hAnsi="Times New Roman" w:cs="Times New Roman"/>
          <w:sz w:val="24"/>
          <w:szCs w:val="24"/>
          <w:lang w:eastAsia="x-none"/>
        </w:rPr>
        <w:t>В случае присутствия в притоке легких углеводородов (конденсата), будет отобрана глубинная проба легких углеводородов (конденсата), и проба будет исследована с определением физико-химических свойств в лаборатории.</w:t>
      </w:r>
    </w:p>
    <w:p w14:paraId="3BCB2147" w14:textId="1ED361EC" w:rsidR="000808E6" w:rsidRPr="007E640F" w:rsidRDefault="000808E6" w:rsidP="00AD5C44">
      <w:pPr>
        <w:numPr>
          <w:ilvl w:val="1"/>
          <w:numId w:val="2"/>
        </w:numPr>
        <w:tabs>
          <w:tab w:val="left" w:pos="0"/>
        </w:tabs>
        <w:spacing w:after="0" w:line="240" w:lineRule="auto"/>
        <w:ind w:left="0" w:firstLine="0"/>
        <w:jc w:val="both"/>
        <w:rPr>
          <w:rFonts w:ascii="Times New Roman" w:eastAsia="Times New Roman" w:hAnsi="Times New Roman" w:cs="Times New Roman"/>
          <w:sz w:val="24"/>
          <w:szCs w:val="24"/>
          <w:lang w:eastAsia="x-none"/>
        </w:rPr>
      </w:pPr>
      <w:r w:rsidRPr="0097545A">
        <w:rPr>
          <w:rFonts w:ascii="Times New Roman" w:eastAsia="Times New Roman" w:hAnsi="Times New Roman" w:cs="Times New Roman"/>
          <w:bCs/>
          <w:sz w:val="24"/>
          <w:szCs w:val="24"/>
          <w:lang w:eastAsia="x-none"/>
        </w:rPr>
        <w:t>Среднегодовые температуры разнятся между -40</w:t>
      </w:r>
      <w:r w:rsidRPr="0097545A">
        <w:rPr>
          <w:rFonts w:ascii="Times New Roman" w:eastAsia="Times New Roman" w:hAnsi="Times New Roman" w:cs="Times New Roman"/>
          <w:bCs/>
          <w:sz w:val="24"/>
          <w:szCs w:val="24"/>
          <w:vertAlign w:val="superscript"/>
          <w:lang w:eastAsia="x-none"/>
        </w:rPr>
        <w:t>0</w:t>
      </w:r>
      <w:r w:rsidRPr="0097545A">
        <w:rPr>
          <w:rFonts w:ascii="Times New Roman" w:eastAsia="Times New Roman" w:hAnsi="Times New Roman" w:cs="Times New Roman"/>
          <w:bCs/>
          <w:sz w:val="24"/>
          <w:szCs w:val="24"/>
          <w:lang w:eastAsia="x-none"/>
        </w:rPr>
        <w:t>С и +40</w:t>
      </w:r>
      <w:r w:rsidRPr="0097545A">
        <w:rPr>
          <w:rFonts w:ascii="Times New Roman" w:eastAsia="Times New Roman" w:hAnsi="Times New Roman" w:cs="Times New Roman"/>
          <w:bCs/>
          <w:sz w:val="24"/>
          <w:szCs w:val="24"/>
          <w:vertAlign w:val="superscript"/>
          <w:lang w:eastAsia="x-none"/>
        </w:rPr>
        <w:t>0</w:t>
      </w:r>
      <w:r w:rsidRPr="0097545A">
        <w:rPr>
          <w:rFonts w:ascii="Times New Roman" w:eastAsia="Times New Roman" w:hAnsi="Times New Roman" w:cs="Times New Roman"/>
          <w:bCs/>
          <w:sz w:val="24"/>
          <w:szCs w:val="24"/>
          <w:lang w:eastAsia="x-none"/>
        </w:rPr>
        <w:t>С. Все оборудование должно подходить для продолжительно</w:t>
      </w:r>
      <w:r w:rsidR="005E6843">
        <w:rPr>
          <w:rFonts w:ascii="Times New Roman" w:eastAsia="Times New Roman" w:hAnsi="Times New Roman" w:cs="Times New Roman"/>
          <w:bCs/>
          <w:sz w:val="24"/>
          <w:szCs w:val="24"/>
          <w:lang w:eastAsia="x-none"/>
        </w:rPr>
        <w:t>го</w:t>
      </w:r>
      <w:r w:rsidRPr="0097545A">
        <w:rPr>
          <w:rFonts w:ascii="Times New Roman" w:eastAsia="Times New Roman" w:hAnsi="Times New Roman" w:cs="Times New Roman"/>
          <w:bCs/>
          <w:sz w:val="24"/>
          <w:szCs w:val="24"/>
          <w:lang w:eastAsia="x-none"/>
        </w:rPr>
        <w:t xml:space="preserve"> </w:t>
      </w:r>
      <w:r w:rsidR="005E6843" w:rsidRPr="005E6843">
        <w:rPr>
          <w:rFonts w:ascii="Times New Roman" w:eastAsia="Times New Roman" w:hAnsi="Times New Roman" w:cs="Times New Roman"/>
          <w:bCs/>
          <w:sz w:val="24"/>
          <w:szCs w:val="24"/>
          <w:lang w:eastAsia="x-none"/>
        </w:rPr>
        <w:t>оказания услуг</w:t>
      </w:r>
      <w:r w:rsidRPr="0097545A">
        <w:rPr>
          <w:rFonts w:ascii="Times New Roman" w:eastAsia="Times New Roman" w:hAnsi="Times New Roman" w:cs="Times New Roman"/>
          <w:bCs/>
          <w:sz w:val="24"/>
          <w:szCs w:val="24"/>
          <w:lang w:eastAsia="x-none"/>
        </w:rPr>
        <w:t xml:space="preserve"> в подобных условиях, и должно быть полностью утепленным для </w:t>
      </w:r>
      <w:r w:rsidR="005E6843">
        <w:rPr>
          <w:rFonts w:ascii="Times New Roman" w:eastAsia="Times New Roman" w:hAnsi="Times New Roman" w:cs="Times New Roman"/>
          <w:bCs/>
          <w:sz w:val="24"/>
          <w:szCs w:val="24"/>
          <w:lang w:eastAsia="x-none"/>
        </w:rPr>
        <w:t xml:space="preserve">оказания услуг </w:t>
      </w:r>
      <w:r w:rsidRPr="0097545A">
        <w:rPr>
          <w:rFonts w:ascii="Times New Roman" w:eastAsia="Times New Roman" w:hAnsi="Times New Roman" w:cs="Times New Roman"/>
          <w:bCs/>
          <w:sz w:val="24"/>
          <w:szCs w:val="24"/>
          <w:lang w:eastAsia="x-none"/>
        </w:rPr>
        <w:t>в суровых зимних условиях.</w:t>
      </w:r>
    </w:p>
    <w:p w14:paraId="65DAF609" w14:textId="77777777" w:rsidR="007E640F" w:rsidRDefault="007E640F" w:rsidP="007E640F">
      <w:pPr>
        <w:tabs>
          <w:tab w:val="left" w:pos="0"/>
        </w:tabs>
        <w:spacing w:after="0" w:line="240" w:lineRule="auto"/>
        <w:jc w:val="both"/>
        <w:rPr>
          <w:rFonts w:ascii="Times New Roman" w:eastAsia="Times New Roman" w:hAnsi="Times New Roman" w:cs="Times New Roman"/>
          <w:sz w:val="24"/>
          <w:szCs w:val="24"/>
          <w:lang w:val="kk-KZ" w:eastAsia="x-none"/>
        </w:rPr>
      </w:pPr>
    </w:p>
    <w:p w14:paraId="23002721" w14:textId="77777777" w:rsidR="00EE145C" w:rsidRDefault="00EE145C" w:rsidP="007E640F">
      <w:pPr>
        <w:tabs>
          <w:tab w:val="left" w:pos="0"/>
        </w:tabs>
        <w:spacing w:after="0" w:line="240" w:lineRule="auto"/>
        <w:jc w:val="both"/>
        <w:rPr>
          <w:rFonts w:ascii="Times New Roman" w:eastAsia="Times New Roman" w:hAnsi="Times New Roman" w:cs="Times New Roman"/>
          <w:sz w:val="24"/>
          <w:szCs w:val="24"/>
          <w:lang w:val="kk-KZ" w:eastAsia="x-none"/>
        </w:rPr>
      </w:pPr>
    </w:p>
    <w:p w14:paraId="454D3916" w14:textId="77777777" w:rsidR="00EE145C" w:rsidRDefault="00EE145C" w:rsidP="007E640F">
      <w:pPr>
        <w:tabs>
          <w:tab w:val="left" w:pos="0"/>
        </w:tabs>
        <w:spacing w:after="0" w:line="240" w:lineRule="auto"/>
        <w:jc w:val="both"/>
        <w:rPr>
          <w:rFonts w:ascii="Times New Roman" w:eastAsia="Times New Roman" w:hAnsi="Times New Roman" w:cs="Times New Roman"/>
          <w:sz w:val="24"/>
          <w:szCs w:val="24"/>
          <w:lang w:val="kk-KZ" w:eastAsia="x-none"/>
        </w:rPr>
      </w:pPr>
    </w:p>
    <w:p w14:paraId="0CBC4474" w14:textId="77777777" w:rsidR="00EE145C" w:rsidRDefault="00EE145C" w:rsidP="007E640F">
      <w:pPr>
        <w:tabs>
          <w:tab w:val="left" w:pos="0"/>
        </w:tabs>
        <w:spacing w:after="0" w:line="240" w:lineRule="auto"/>
        <w:jc w:val="both"/>
        <w:rPr>
          <w:rFonts w:ascii="Times New Roman" w:eastAsia="Times New Roman" w:hAnsi="Times New Roman" w:cs="Times New Roman"/>
          <w:sz w:val="24"/>
          <w:szCs w:val="24"/>
          <w:lang w:val="kk-KZ" w:eastAsia="x-none"/>
        </w:rPr>
      </w:pPr>
    </w:p>
    <w:p w14:paraId="06B2D331" w14:textId="1D12A7C7" w:rsidR="008900D1" w:rsidRDefault="008900D1" w:rsidP="003A7D82">
      <w:pPr>
        <w:pStyle w:val="a7"/>
        <w:numPr>
          <w:ilvl w:val="0"/>
          <w:numId w:val="2"/>
        </w:numPr>
        <w:tabs>
          <w:tab w:val="left" w:pos="567"/>
        </w:tabs>
        <w:spacing w:after="0" w:line="240" w:lineRule="auto"/>
        <w:jc w:val="both"/>
        <w:rPr>
          <w:rFonts w:ascii="Times New Roman" w:eastAsia="Times New Roman" w:hAnsi="Times New Roman" w:cs="Times New Roman"/>
          <w:b/>
          <w:sz w:val="24"/>
          <w:szCs w:val="24"/>
          <w:lang w:eastAsia="ru-RU"/>
        </w:rPr>
      </w:pPr>
      <w:r w:rsidRPr="003A7D82">
        <w:rPr>
          <w:rFonts w:ascii="Times New Roman" w:eastAsia="Times New Roman" w:hAnsi="Times New Roman" w:cs="Times New Roman"/>
          <w:b/>
          <w:bCs/>
          <w:sz w:val="24"/>
          <w:szCs w:val="24"/>
          <w:lang w:eastAsia="ru-RU"/>
        </w:rPr>
        <w:t xml:space="preserve">Исходные </w:t>
      </w:r>
      <w:r w:rsidRPr="003A7D82">
        <w:rPr>
          <w:rFonts w:ascii="Times New Roman" w:eastAsia="Times New Roman" w:hAnsi="Times New Roman" w:cs="Times New Roman"/>
          <w:b/>
          <w:sz w:val="24"/>
          <w:szCs w:val="24"/>
          <w:lang w:eastAsia="ru-RU"/>
        </w:rPr>
        <w:t>данные</w:t>
      </w:r>
    </w:p>
    <w:p w14:paraId="2937E16A" w14:textId="77777777" w:rsidR="00EE145C" w:rsidRPr="003A7D82" w:rsidRDefault="00EE145C" w:rsidP="00EE145C">
      <w:pPr>
        <w:pStyle w:val="a7"/>
        <w:tabs>
          <w:tab w:val="left" w:pos="567"/>
        </w:tabs>
        <w:spacing w:after="0" w:line="240" w:lineRule="auto"/>
        <w:ind w:left="360"/>
        <w:jc w:val="both"/>
        <w:rPr>
          <w:rFonts w:ascii="Times New Roman" w:eastAsia="Times New Roman" w:hAnsi="Times New Roman" w:cs="Times New Roman"/>
          <w:b/>
          <w:sz w:val="24"/>
          <w:szCs w:val="24"/>
          <w:lang w:eastAsia="ru-RU"/>
        </w:rPr>
      </w:pPr>
    </w:p>
    <w:p w14:paraId="4AE5D0BE" w14:textId="77777777" w:rsidR="00AD3C66" w:rsidRPr="00AD3C66" w:rsidRDefault="00AD3C66" w:rsidP="000455DF">
      <w:pPr>
        <w:tabs>
          <w:tab w:val="left" w:pos="284"/>
        </w:tabs>
        <w:spacing w:after="0" w:line="240" w:lineRule="auto"/>
        <w:jc w:val="both"/>
        <w:rPr>
          <w:rFonts w:ascii="Times New Roman" w:eastAsia="Times New Roman" w:hAnsi="Times New Roman" w:cs="Times New Roman"/>
          <w:color w:val="000000"/>
          <w:sz w:val="24"/>
          <w:szCs w:val="24"/>
          <w:lang w:eastAsia="ru-RU"/>
        </w:rPr>
      </w:pPr>
      <w:r w:rsidRPr="00AD3C66">
        <w:rPr>
          <w:rFonts w:ascii="Times New Roman" w:eastAsia="Times New Roman" w:hAnsi="Times New Roman" w:cs="Times New Roman"/>
          <w:color w:val="000000"/>
          <w:sz w:val="24"/>
          <w:szCs w:val="24"/>
          <w:lang w:eastAsia="ru-RU"/>
        </w:rPr>
        <w:t>3.1. Работы предусматривается выполнять на вертикальных и наклонно-направленных скважинах, пробуренных в период с 2011 по 2015 гг. и завершенных бурением в период с 2012 по 2016 гг.</w:t>
      </w:r>
    </w:p>
    <w:p w14:paraId="44AAA677" w14:textId="5647EEE4" w:rsidR="00AD3C66" w:rsidRPr="00AD3C66" w:rsidRDefault="00AD3C66" w:rsidP="000455DF">
      <w:pPr>
        <w:tabs>
          <w:tab w:val="left" w:pos="284"/>
        </w:tabs>
        <w:spacing w:after="0" w:line="240" w:lineRule="auto"/>
        <w:jc w:val="both"/>
        <w:rPr>
          <w:rFonts w:ascii="Times New Roman" w:eastAsia="Times New Roman" w:hAnsi="Times New Roman" w:cs="Times New Roman"/>
          <w:color w:val="000000"/>
          <w:sz w:val="24"/>
          <w:szCs w:val="24"/>
          <w:lang w:eastAsia="ru-RU"/>
        </w:rPr>
      </w:pPr>
      <w:r w:rsidRPr="00AD3C66">
        <w:rPr>
          <w:rFonts w:ascii="Times New Roman" w:eastAsia="Times New Roman" w:hAnsi="Times New Roman" w:cs="Times New Roman"/>
          <w:color w:val="000000"/>
          <w:sz w:val="24"/>
          <w:szCs w:val="24"/>
          <w:lang w:eastAsia="ru-RU"/>
        </w:rPr>
        <w:t>3.2. Абсолютная отметка устья скважин (альтитуда земли) составляет от 160 до 2</w:t>
      </w:r>
      <w:r w:rsidR="000455DF">
        <w:rPr>
          <w:rFonts w:ascii="Times New Roman" w:eastAsia="Times New Roman" w:hAnsi="Times New Roman" w:cs="Times New Roman"/>
          <w:color w:val="000000"/>
          <w:sz w:val="24"/>
          <w:szCs w:val="24"/>
          <w:lang w:val="kk-KZ" w:eastAsia="ru-RU"/>
        </w:rPr>
        <w:t>90</w:t>
      </w:r>
      <w:r w:rsidRPr="00AD3C66">
        <w:rPr>
          <w:rFonts w:ascii="Times New Roman" w:eastAsia="Times New Roman" w:hAnsi="Times New Roman" w:cs="Times New Roman"/>
          <w:color w:val="000000"/>
          <w:sz w:val="24"/>
          <w:szCs w:val="24"/>
          <w:lang w:eastAsia="ru-RU"/>
        </w:rPr>
        <w:t xml:space="preserve"> м.</w:t>
      </w:r>
    </w:p>
    <w:p w14:paraId="443DA743" w14:textId="77777777" w:rsidR="00AD3C66" w:rsidRPr="00AD3C66" w:rsidRDefault="00AD3C66" w:rsidP="000455DF">
      <w:pPr>
        <w:tabs>
          <w:tab w:val="left" w:pos="284"/>
        </w:tabs>
        <w:spacing w:after="0" w:line="240" w:lineRule="auto"/>
        <w:jc w:val="both"/>
        <w:rPr>
          <w:rFonts w:ascii="Times New Roman" w:eastAsia="Times New Roman" w:hAnsi="Times New Roman" w:cs="Times New Roman"/>
          <w:color w:val="000000"/>
          <w:sz w:val="24"/>
          <w:szCs w:val="24"/>
          <w:lang w:eastAsia="ru-RU"/>
        </w:rPr>
      </w:pPr>
      <w:r w:rsidRPr="00AD3C66">
        <w:rPr>
          <w:rFonts w:ascii="Times New Roman" w:eastAsia="Times New Roman" w:hAnsi="Times New Roman" w:cs="Times New Roman"/>
          <w:color w:val="000000"/>
          <w:sz w:val="24"/>
          <w:szCs w:val="24"/>
          <w:lang w:eastAsia="ru-RU"/>
        </w:rPr>
        <w:t>3.3. Глубина пробуренного забоя скважин находится в диапазоне от 3000 до 4200 м.</w:t>
      </w:r>
    </w:p>
    <w:p w14:paraId="0A34A648" w14:textId="77777777" w:rsidR="00AD3C66" w:rsidRPr="00AD3C66" w:rsidRDefault="00AD3C66" w:rsidP="000455DF">
      <w:pPr>
        <w:tabs>
          <w:tab w:val="left" w:pos="284"/>
        </w:tabs>
        <w:spacing w:after="0" w:line="240" w:lineRule="auto"/>
        <w:jc w:val="both"/>
        <w:rPr>
          <w:rFonts w:ascii="Times New Roman" w:eastAsia="Times New Roman" w:hAnsi="Times New Roman" w:cs="Times New Roman"/>
          <w:color w:val="000000"/>
          <w:sz w:val="24"/>
          <w:szCs w:val="24"/>
          <w:lang w:eastAsia="ru-RU"/>
        </w:rPr>
      </w:pPr>
      <w:r w:rsidRPr="00AD3C66">
        <w:rPr>
          <w:rFonts w:ascii="Times New Roman" w:eastAsia="Times New Roman" w:hAnsi="Times New Roman" w:cs="Times New Roman"/>
          <w:color w:val="000000"/>
          <w:sz w:val="24"/>
          <w:szCs w:val="24"/>
          <w:lang w:eastAsia="ru-RU"/>
        </w:rPr>
        <w:t>3.4. Глубина искусственного забоя после бурения и проведения испытаний составляет от 3000 до 3200 м.</w:t>
      </w:r>
    </w:p>
    <w:p w14:paraId="2D7B7C5E" w14:textId="77777777" w:rsidR="00AD3C66" w:rsidRPr="00AD3C66" w:rsidRDefault="00AD3C66" w:rsidP="000455DF">
      <w:pPr>
        <w:tabs>
          <w:tab w:val="left" w:pos="284"/>
        </w:tabs>
        <w:spacing w:after="0" w:line="240" w:lineRule="auto"/>
        <w:jc w:val="both"/>
        <w:rPr>
          <w:rFonts w:ascii="Times New Roman" w:eastAsia="Times New Roman" w:hAnsi="Times New Roman" w:cs="Times New Roman"/>
          <w:color w:val="000000"/>
          <w:sz w:val="24"/>
          <w:szCs w:val="24"/>
          <w:lang w:eastAsia="ru-RU"/>
        </w:rPr>
      </w:pPr>
      <w:r w:rsidRPr="00AD3C66">
        <w:rPr>
          <w:rFonts w:ascii="Times New Roman" w:eastAsia="Times New Roman" w:hAnsi="Times New Roman" w:cs="Times New Roman"/>
          <w:color w:val="000000"/>
          <w:sz w:val="24"/>
          <w:szCs w:val="24"/>
          <w:lang w:eastAsia="ru-RU"/>
        </w:rPr>
        <w:t>3.5. Объектом освоения является пласт КТ-I (верхний карбон).</w:t>
      </w:r>
    </w:p>
    <w:p w14:paraId="54AE9058" w14:textId="77777777" w:rsidR="00AD3C66" w:rsidRPr="00AD3C66" w:rsidRDefault="00AD3C66" w:rsidP="000455DF">
      <w:pPr>
        <w:tabs>
          <w:tab w:val="left" w:pos="284"/>
        </w:tabs>
        <w:spacing w:after="0" w:line="240" w:lineRule="auto"/>
        <w:jc w:val="both"/>
        <w:rPr>
          <w:rFonts w:ascii="Times New Roman" w:eastAsia="Times New Roman" w:hAnsi="Times New Roman" w:cs="Times New Roman"/>
          <w:color w:val="000000"/>
          <w:sz w:val="24"/>
          <w:szCs w:val="24"/>
          <w:lang w:eastAsia="ru-RU"/>
        </w:rPr>
      </w:pPr>
      <w:r w:rsidRPr="00AD3C66">
        <w:rPr>
          <w:rFonts w:ascii="Times New Roman" w:eastAsia="Times New Roman" w:hAnsi="Times New Roman" w:cs="Times New Roman"/>
          <w:color w:val="000000"/>
          <w:sz w:val="24"/>
          <w:szCs w:val="24"/>
          <w:lang w:eastAsia="ru-RU"/>
        </w:rPr>
        <w:t>3.6. Планируемая суммарная мощность интервала перфорации составляет до 200 погонных метров.</w:t>
      </w:r>
    </w:p>
    <w:p w14:paraId="20671414" w14:textId="77777777" w:rsidR="00AD3C66" w:rsidRPr="00AD3C66" w:rsidRDefault="00AD3C66" w:rsidP="000455DF">
      <w:pPr>
        <w:tabs>
          <w:tab w:val="left" w:pos="284"/>
        </w:tabs>
        <w:spacing w:after="0" w:line="240" w:lineRule="auto"/>
        <w:jc w:val="both"/>
        <w:rPr>
          <w:rFonts w:ascii="Times New Roman" w:eastAsia="Times New Roman" w:hAnsi="Times New Roman" w:cs="Times New Roman"/>
          <w:color w:val="000000"/>
          <w:sz w:val="24"/>
          <w:szCs w:val="24"/>
          <w:lang w:eastAsia="ru-RU"/>
        </w:rPr>
      </w:pPr>
      <w:r w:rsidRPr="00AD3C66">
        <w:rPr>
          <w:rFonts w:ascii="Times New Roman" w:eastAsia="Times New Roman" w:hAnsi="Times New Roman" w:cs="Times New Roman"/>
          <w:color w:val="000000"/>
          <w:sz w:val="24"/>
          <w:szCs w:val="24"/>
          <w:lang w:eastAsia="ru-RU"/>
        </w:rPr>
        <w:t>3.7. Содержание сероводорода (H₂S) в пластовом флюиде составляет от 2 до 4 мол. %, содержание углекислого газа (CO₂) — от 1 до 2 мол. %.</w:t>
      </w:r>
    </w:p>
    <w:p w14:paraId="3C4359F4" w14:textId="5C34E74C" w:rsidR="00AD3C66" w:rsidRPr="00AD3C66" w:rsidRDefault="00AD3C66" w:rsidP="000455DF">
      <w:pPr>
        <w:tabs>
          <w:tab w:val="left" w:pos="284"/>
        </w:tabs>
        <w:spacing w:after="0" w:line="240" w:lineRule="auto"/>
        <w:jc w:val="both"/>
        <w:rPr>
          <w:rFonts w:ascii="Times New Roman" w:eastAsia="Times New Roman" w:hAnsi="Times New Roman" w:cs="Times New Roman"/>
          <w:color w:val="000000"/>
          <w:sz w:val="24"/>
          <w:szCs w:val="24"/>
          <w:lang w:eastAsia="ru-RU"/>
        </w:rPr>
      </w:pPr>
      <w:r w:rsidRPr="00AD3C66">
        <w:rPr>
          <w:rFonts w:ascii="Times New Roman" w:eastAsia="Times New Roman" w:hAnsi="Times New Roman" w:cs="Times New Roman"/>
          <w:color w:val="000000"/>
          <w:sz w:val="24"/>
          <w:szCs w:val="24"/>
          <w:lang w:eastAsia="ru-RU"/>
        </w:rPr>
        <w:t xml:space="preserve">3.8. Ожидаемое пластовое давление составляет </w:t>
      </w:r>
      <w:r>
        <w:rPr>
          <w:rFonts w:ascii="Times New Roman" w:eastAsia="Times New Roman" w:hAnsi="Times New Roman" w:cs="Times New Roman"/>
          <w:color w:val="000000"/>
          <w:sz w:val="24"/>
          <w:szCs w:val="24"/>
          <w:lang w:val="kk-KZ" w:eastAsia="ru-RU"/>
        </w:rPr>
        <w:t>до 350</w:t>
      </w:r>
      <w:r w:rsidRPr="00AD3C66">
        <w:rPr>
          <w:rFonts w:ascii="Times New Roman" w:eastAsia="Times New Roman" w:hAnsi="Times New Roman" w:cs="Times New Roman"/>
          <w:color w:val="000000"/>
          <w:sz w:val="24"/>
          <w:szCs w:val="24"/>
          <w:lang w:eastAsia="ru-RU"/>
        </w:rPr>
        <w:t xml:space="preserve"> атм.</w:t>
      </w:r>
    </w:p>
    <w:p w14:paraId="40E9346D" w14:textId="77777777" w:rsidR="00AD3C66" w:rsidRPr="00AD3C66" w:rsidRDefault="00AD3C66" w:rsidP="000455DF">
      <w:pPr>
        <w:tabs>
          <w:tab w:val="left" w:pos="284"/>
        </w:tabs>
        <w:spacing w:after="0" w:line="240" w:lineRule="auto"/>
        <w:jc w:val="both"/>
        <w:rPr>
          <w:rFonts w:ascii="Times New Roman" w:eastAsia="Times New Roman" w:hAnsi="Times New Roman" w:cs="Times New Roman"/>
          <w:color w:val="000000"/>
          <w:sz w:val="24"/>
          <w:szCs w:val="24"/>
          <w:lang w:eastAsia="ru-RU"/>
        </w:rPr>
      </w:pPr>
      <w:r w:rsidRPr="00AD3C66">
        <w:rPr>
          <w:rFonts w:ascii="Times New Roman" w:eastAsia="Times New Roman" w:hAnsi="Times New Roman" w:cs="Times New Roman"/>
          <w:color w:val="000000"/>
          <w:sz w:val="24"/>
          <w:szCs w:val="24"/>
          <w:lang w:eastAsia="ru-RU"/>
        </w:rPr>
        <w:t>3.9. Конструкция скважин включает:</w:t>
      </w:r>
    </w:p>
    <w:p w14:paraId="392C75FB" w14:textId="73C8899E" w:rsidR="00AD3C66" w:rsidRPr="00AD3C66" w:rsidRDefault="00AD3C66" w:rsidP="000455DF">
      <w:pPr>
        <w:tabs>
          <w:tab w:val="left" w:pos="284"/>
        </w:tabs>
        <w:spacing w:after="0" w:line="240" w:lineRule="auto"/>
        <w:jc w:val="both"/>
        <w:rPr>
          <w:rFonts w:ascii="Times New Roman" w:eastAsia="Times New Roman" w:hAnsi="Times New Roman" w:cs="Times New Roman"/>
          <w:color w:val="000000"/>
          <w:sz w:val="24"/>
          <w:szCs w:val="24"/>
          <w:lang w:eastAsia="ru-RU"/>
        </w:rPr>
      </w:pPr>
      <w:r w:rsidRPr="00AD3C66">
        <w:rPr>
          <w:rFonts w:ascii="Times New Roman" w:eastAsia="Times New Roman" w:hAnsi="Times New Roman" w:cs="Times New Roman"/>
          <w:color w:val="000000"/>
          <w:sz w:val="24"/>
          <w:szCs w:val="24"/>
          <w:lang w:eastAsia="ru-RU"/>
        </w:rPr>
        <w:t xml:space="preserve">направление Ø508 мм, </w:t>
      </w:r>
      <w:r>
        <w:rPr>
          <w:rFonts w:ascii="Times New Roman" w:eastAsia="Times New Roman" w:hAnsi="Times New Roman" w:cs="Times New Roman"/>
          <w:color w:val="000000"/>
          <w:sz w:val="24"/>
          <w:szCs w:val="24"/>
          <w:lang w:val="kk-KZ" w:eastAsia="ru-RU"/>
        </w:rPr>
        <w:t xml:space="preserve">спущенный до глубины от </w:t>
      </w:r>
      <w:r w:rsidRPr="00AD3C66">
        <w:rPr>
          <w:rFonts w:ascii="Times New Roman" w:eastAsia="Times New Roman" w:hAnsi="Times New Roman" w:cs="Times New Roman"/>
          <w:color w:val="000000"/>
          <w:sz w:val="24"/>
          <w:szCs w:val="24"/>
          <w:lang w:eastAsia="ru-RU"/>
        </w:rPr>
        <w:t>300</w:t>
      </w:r>
      <w:r>
        <w:rPr>
          <w:rFonts w:ascii="Times New Roman" w:eastAsia="Times New Roman" w:hAnsi="Times New Roman" w:cs="Times New Roman"/>
          <w:color w:val="000000"/>
          <w:sz w:val="24"/>
          <w:szCs w:val="24"/>
          <w:lang w:val="kk-KZ" w:eastAsia="ru-RU"/>
        </w:rPr>
        <w:t>м</w:t>
      </w:r>
      <w:r w:rsidRPr="00AD3C66">
        <w:rPr>
          <w:rFonts w:ascii="Times New Roman" w:eastAsia="Times New Roman" w:hAnsi="Times New Roman" w:cs="Times New Roman"/>
          <w:color w:val="000000"/>
          <w:sz w:val="24"/>
          <w:szCs w:val="24"/>
          <w:lang w:eastAsia="ru-RU"/>
        </w:rPr>
        <w:t xml:space="preserve"> до 3</w:t>
      </w:r>
      <w:r>
        <w:rPr>
          <w:rFonts w:ascii="Times New Roman" w:eastAsia="Times New Roman" w:hAnsi="Times New Roman" w:cs="Times New Roman"/>
          <w:color w:val="000000"/>
          <w:sz w:val="24"/>
          <w:szCs w:val="24"/>
          <w:lang w:val="kk-KZ" w:eastAsia="ru-RU"/>
        </w:rPr>
        <w:t>10м</w:t>
      </w:r>
      <w:r w:rsidRPr="00AD3C66">
        <w:rPr>
          <w:rFonts w:ascii="Times New Roman" w:eastAsia="Times New Roman" w:hAnsi="Times New Roman" w:cs="Times New Roman"/>
          <w:color w:val="000000"/>
          <w:sz w:val="24"/>
          <w:szCs w:val="24"/>
          <w:lang w:eastAsia="ru-RU"/>
        </w:rPr>
        <w:t>;</w:t>
      </w:r>
    </w:p>
    <w:p w14:paraId="79B6E630" w14:textId="6CE6CFCF" w:rsidR="00AD3C66" w:rsidRPr="00AD3C66" w:rsidRDefault="00AD3C66" w:rsidP="000455DF">
      <w:pPr>
        <w:tabs>
          <w:tab w:val="left" w:pos="284"/>
        </w:tabs>
        <w:spacing w:after="0" w:line="240" w:lineRule="auto"/>
        <w:jc w:val="both"/>
        <w:rPr>
          <w:rFonts w:ascii="Times New Roman" w:eastAsia="Times New Roman" w:hAnsi="Times New Roman" w:cs="Times New Roman"/>
          <w:color w:val="000000"/>
          <w:sz w:val="24"/>
          <w:szCs w:val="24"/>
          <w:lang w:eastAsia="ru-RU"/>
        </w:rPr>
      </w:pPr>
      <w:r w:rsidRPr="00AD3C66">
        <w:rPr>
          <w:rFonts w:ascii="Times New Roman" w:eastAsia="Times New Roman" w:hAnsi="Times New Roman" w:cs="Times New Roman"/>
          <w:color w:val="000000"/>
          <w:sz w:val="24"/>
          <w:szCs w:val="24"/>
          <w:lang w:eastAsia="ru-RU"/>
        </w:rPr>
        <w:t>кондуктор Ø339,7 мм, спущен</w:t>
      </w:r>
      <w:r>
        <w:rPr>
          <w:rFonts w:ascii="Times New Roman" w:eastAsia="Times New Roman" w:hAnsi="Times New Roman" w:cs="Times New Roman"/>
          <w:color w:val="000000"/>
          <w:sz w:val="24"/>
          <w:szCs w:val="24"/>
          <w:lang w:val="kk-KZ" w:eastAsia="ru-RU"/>
        </w:rPr>
        <w:t>ный</w:t>
      </w:r>
      <w:r w:rsidRPr="00AD3C66">
        <w:rPr>
          <w:rFonts w:ascii="Times New Roman" w:eastAsia="Times New Roman" w:hAnsi="Times New Roman" w:cs="Times New Roman"/>
          <w:color w:val="000000"/>
          <w:sz w:val="24"/>
          <w:szCs w:val="24"/>
          <w:lang w:eastAsia="ru-RU"/>
        </w:rPr>
        <w:t xml:space="preserve"> до глубины </w:t>
      </w:r>
      <w:r>
        <w:rPr>
          <w:rFonts w:ascii="Times New Roman" w:eastAsia="Times New Roman" w:hAnsi="Times New Roman" w:cs="Times New Roman"/>
          <w:color w:val="000000"/>
          <w:sz w:val="24"/>
          <w:szCs w:val="24"/>
          <w:lang w:val="kk-KZ" w:eastAsia="ru-RU"/>
        </w:rPr>
        <w:t xml:space="preserve">до </w:t>
      </w:r>
      <w:r w:rsidRPr="00AD3C66">
        <w:rPr>
          <w:rFonts w:ascii="Times New Roman" w:eastAsia="Times New Roman" w:hAnsi="Times New Roman" w:cs="Times New Roman"/>
          <w:color w:val="000000"/>
          <w:sz w:val="24"/>
          <w:szCs w:val="24"/>
          <w:lang w:eastAsia="ru-RU"/>
        </w:rPr>
        <w:t>120</w:t>
      </w:r>
      <w:r>
        <w:rPr>
          <w:rFonts w:ascii="Times New Roman" w:eastAsia="Times New Roman" w:hAnsi="Times New Roman" w:cs="Times New Roman"/>
          <w:color w:val="000000"/>
          <w:sz w:val="24"/>
          <w:szCs w:val="24"/>
          <w:lang w:val="kk-KZ" w:eastAsia="ru-RU"/>
        </w:rPr>
        <w:t>0</w:t>
      </w:r>
      <w:r w:rsidRPr="00AD3C66">
        <w:rPr>
          <w:rFonts w:ascii="Times New Roman" w:eastAsia="Times New Roman" w:hAnsi="Times New Roman" w:cs="Times New Roman"/>
          <w:color w:val="000000"/>
          <w:sz w:val="24"/>
          <w:szCs w:val="24"/>
          <w:lang w:eastAsia="ru-RU"/>
        </w:rPr>
        <w:t>м;</w:t>
      </w:r>
    </w:p>
    <w:p w14:paraId="78A9AEA1" w14:textId="77777777" w:rsidR="00AD3C66" w:rsidRPr="00AD3C66" w:rsidRDefault="00AD3C66" w:rsidP="000455DF">
      <w:pPr>
        <w:tabs>
          <w:tab w:val="left" w:pos="284"/>
        </w:tabs>
        <w:spacing w:after="0" w:line="240" w:lineRule="auto"/>
        <w:jc w:val="both"/>
        <w:rPr>
          <w:rFonts w:ascii="Times New Roman" w:eastAsia="Times New Roman" w:hAnsi="Times New Roman" w:cs="Times New Roman"/>
          <w:color w:val="000000"/>
          <w:sz w:val="24"/>
          <w:szCs w:val="24"/>
          <w:lang w:eastAsia="ru-RU"/>
        </w:rPr>
      </w:pPr>
      <w:r w:rsidRPr="00AD3C66">
        <w:rPr>
          <w:rFonts w:ascii="Times New Roman" w:eastAsia="Times New Roman" w:hAnsi="Times New Roman" w:cs="Times New Roman"/>
          <w:color w:val="000000"/>
          <w:sz w:val="24"/>
          <w:szCs w:val="24"/>
          <w:lang w:eastAsia="ru-RU"/>
        </w:rPr>
        <w:t>техническую колонну Ø244,5 мм, спущенную до глубины 2800 м;</w:t>
      </w:r>
    </w:p>
    <w:p w14:paraId="209D459C" w14:textId="77777777" w:rsidR="00AD3C66" w:rsidRPr="00AD3C66" w:rsidRDefault="00AD3C66" w:rsidP="000455DF">
      <w:pPr>
        <w:tabs>
          <w:tab w:val="left" w:pos="284"/>
        </w:tabs>
        <w:spacing w:after="0" w:line="240" w:lineRule="auto"/>
        <w:jc w:val="both"/>
        <w:rPr>
          <w:rFonts w:ascii="Times New Roman" w:eastAsia="Times New Roman" w:hAnsi="Times New Roman" w:cs="Times New Roman"/>
          <w:color w:val="000000"/>
          <w:sz w:val="24"/>
          <w:szCs w:val="24"/>
          <w:lang w:eastAsia="ru-RU"/>
        </w:rPr>
      </w:pPr>
      <w:r w:rsidRPr="00AD3C66">
        <w:rPr>
          <w:rFonts w:ascii="Times New Roman" w:eastAsia="Times New Roman" w:hAnsi="Times New Roman" w:cs="Times New Roman"/>
          <w:color w:val="000000"/>
          <w:sz w:val="24"/>
          <w:szCs w:val="24"/>
          <w:lang w:eastAsia="ru-RU"/>
        </w:rPr>
        <w:t>эксплуатационную колонну Ø177,8 мм, спущенную до глубины 3000 м.</w:t>
      </w:r>
    </w:p>
    <w:p w14:paraId="06B9DBA6" w14:textId="77777777" w:rsidR="00AD3C66" w:rsidRPr="00AD3C66" w:rsidRDefault="00AD3C66" w:rsidP="000455DF">
      <w:pPr>
        <w:tabs>
          <w:tab w:val="left" w:pos="284"/>
        </w:tabs>
        <w:spacing w:after="0" w:line="240" w:lineRule="auto"/>
        <w:jc w:val="both"/>
        <w:rPr>
          <w:rFonts w:ascii="Times New Roman" w:eastAsia="Times New Roman" w:hAnsi="Times New Roman" w:cs="Times New Roman"/>
          <w:color w:val="000000"/>
          <w:sz w:val="24"/>
          <w:szCs w:val="24"/>
          <w:lang w:eastAsia="ru-RU"/>
        </w:rPr>
      </w:pPr>
      <w:r w:rsidRPr="00AD3C66">
        <w:rPr>
          <w:rFonts w:ascii="Times New Roman" w:eastAsia="Times New Roman" w:hAnsi="Times New Roman" w:cs="Times New Roman"/>
          <w:color w:val="000000"/>
          <w:sz w:val="24"/>
          <w:szCs w:val="24"/>
          <w:lang w:eastAsia="ru-RU"/>
        </w:rPr>
        <w:t>3.10. Сведения о фактическом составе и характеристиках устьевого оборудования будут предоставлены в планах работ по конкретным скважинам.</w:t>
      </w:r>
    </w:p>
    <w:p w14:paraId="232C30B8" w14:textId="77777777" w:rsidR="00AD3C66" w:rsidRPr="00AD3C66" w:rsidRDefault="00AD3C66" w:rsidP="000455DF">
      <w:pPr>
        <w:tabs>
          <w:tab w:val="left" w:pos="284"/>
        </w:tabs>
        <w:spacing w:after="0" w:line="240" w:lineRule="auto"/>
        <w:jc w:val="both"/>
        <w:rPr>
          <w:rFonts w:ascii="Times New Roman" w:eastAsia="Times New Roman" w:hAnsi="Times New Roman" w:cs="Times New Roman"/>
          <w:color w:val="000000"/>
          <w:sz w:val="24"/>
          <w:szCs w:val="24"/>
          <w:lang w:eastAsia="ru-RU"/>
        </w:rPr>
      </w:pPr>
    </w:p>
    <w:p w14:paraId="3A822369" w14:textId="7155CC45" w:rsidR="007E640F" w:rsidRDefault="00AD3C66" w:rsidP="000455DF">
      <w:pPr>
        <w:tabs>
          <w:tab w:val="left" w:pos="284"/>
        </w:tabs>
        <w:spacing w:after="0" w:line="240" w:lineRule="auto"/>
        <w:jc w:val="both"/>
        <w:rPr>
          <w:rFonts w:ascii="Times New Roman" w:eastAsia="Times New Roman" w:hAnsi="Times New Roman" w:cs="Times New Roman"/>
          <w:color w:val="000000"/>
          <w:sz w:val="24"/>
          <w:szCs w:val="24"/>
          <w:lang w:val="kk-KZ" w:eastAsia="ru-RU"/>
        </w:rPr>
      </w:pPr>
      <w:r w:rsidRPr="000455DF">
        <w:rPr>
          <w:rFonts w:ascii="Times New Roman" w:eastAsia="Times New Roman" w:hAnsi="Times New Roman" w:cs="Times New Roman"/>
          <w:b/>
          <w:bCs/>
          <w:color w:val="000000"/>
          <w:sz w:val="24"/>
          <w:szCs w:val="24"/>
          <w:u w:val="single"/>
          <w:lang w:eastAsia="ru-RU"/>
        </w:rPr>
        <w:t>Примечание:</w:t>
      </w:r>
      <w:r w:rsidRPr="00AD3C66">
        <w:rPr>
          <w:rFonts w:ascii="Times New Roman" w:eastAsia="Times New Roman" w:hAnsi="Times New Roman" w:cs="Times New Roman"/>
          <w:color w:val="000000"/>
          <w:sz w:val="24"/>
          <w:szCs w:val="24"/>
          <w:lang w:eastAsia="ru-RU"/>
        </w:rPr>
        <w:t xml:space="preserve"> Конкретные параметры каждой скважины (глубины, конструкция, интервалы работ, состояние ствола и устьевого оборудования) уточняются по фактическим данным и указываются в плане работ перед выполнением операций.</w:t>
      </w:r>
    </w:p>
    <w:p w14:paraId="24AC44C0" w14:textId="77777777" w:rsidR="00AD3C66" w:rsidRPr="00AD3C66" w:rsidRDefault="00AD3C66" w:rsidP="00AD3C66">
      <w:pPr>
        <w:tabs>
          <w:tab w:val="left" w:pos="284"/>
        </w:tabs>
        <w:spacing w:after="0" w:line="240" w:lineRule="auto"/>
        <w:rPr>
          <w:rFonts w:ascii="Times New Roman" w:eastAsia="Times New Roman" w:hAnsi="Times New Roman" w:cs="Times New Roman"/>
          <w:color w:val="000000"/>
          <w:sz w:val="24"/>
          <w:szCs w:val="24"/>
          <w:lang w:val="kk-KZ" w:eastAsia="ru-RU"/>
        </w:rPr>
      </w:pPr>
    </w:p>
    <w:p w14:paraId="0F217E30" w14:textId="20E4383E" w:rsidR="008900D1" w:rsidRPr="0097545A" w:rsidRDefault="008900D1" w:rsidP="008900D1">
      <w:pPr>
        <w:tabs>
          <w:tab w:val="left" w:pos="567"/>
        </w:tabs>
        <w:spacing w:after="0" w:line="240" w:lineRule="auto"/>
        <w:jc w:val="both"/>
        <w:rPr>
          <w:rFonts w:ascii="Times New Roman" w:eastAsia="Times New Roman" w:hAnsi="Times New Roman" w:cs="Times New Roman"/>
          <w:b/>
          <w:bCs/>
          <w:sz w:val="24"/>
          <w:szCs w:val="24"/>
          <w:lang w:eastAsia="ru-RU"/>
        </w:rPr>
      </w:pPr>
      <w:r w:rsidRPr="0097545A">
        <w:rPr>
          <w:rFonts w:ascii="Times New Roman" w:eastAsia="Times New Roman" w:hAnsi="Times New Roman" w:cs="Times New Roman"/>
          <w:b/>
          <w:bCs/>
          <w:sz w:val="24"/>
          <w:szCs w:val="24"/>
          <w:lang w:eastAsia="ru-RU"/>
        </w:rPr>
        <w:t xml:space="preserve">Применяемые </w:t>
      </w:r>
      <w:r w:rsidR="00152549" w:rsidRPr="0097545A">
        <w:rPr>
          <w:rFonts w:ascii="Times New Roman" w:eastAsia="Times New Roman" w:hAnsi="Times New Roman" w:cs="Times New Roman"/>
          <w:b/>
          <w:bCs/>
          <w:sz w:val="24"/>
          <w:szCs w:val="24"/>
          <w:lang w:eastAsia="ru-RU"/>
        </w:rPr>
        <w:t xml:space="preserve">на всех скважинах </w:t>
      </w:r>
      <w:r w:rsidRPr="0097545A">
        <w:rPr>
          <w:rFonts w:ascii="Times New Roman" w:eastAsia="Times New Roman" w:hAnsi="Times New Roman" w:cs="Times New Roman"/>
          <w:b/>
          <w:bCs/>
          <w:sz w:val="24"/>
          <w:szCs w:val="24"/>
          <w:lang w:eastAsia="ru-RU"/>
        </w:rPr>
        <w:t>НКТ (наружные диаметры): 73мм, 89мм.</w:t>
      </w:r>
    </w:p>
    <w:p w14:paraId="777FC815" w14:textId="77777777" w:rsidR="00A55B3D" w:rsidRPr="0097545A" w:rsidRDefault="00A55B3D" w:rsidP="00020D8F">
      <w:pPr>
        <w:spacing w:after="0" w:line="240" w:lineRule="auto"/>
        <w:rPr>
          <w:rFonts w:ascii="Times New Roman" w:eastAsia="Times New Roman" w:hAnsi="Times New Roman" w:cs="Times New Roman"/>
          <w:b/>
          <w:bCs/>
          <w:sz w:val="24"/>
          <w:szCs w:val="24"/>
          <w:lang w:eastAsia="x-none"/>
        </w:rPr>
      </w:pPr>
    </w:p>
    <w:p w14:paraId="1FAB1B51" w14:textId="2221B8AB" w:rsidR="000808E6" w:rsidRPr="00467514" w:rsidRDefault="000808E6" w:rsidP="003A7D82">
      <w:pPr>
        <w:pStyle w:val="a7"/>
        <w:numPr>
          <w:ilvl w:val="0"/>
          <w:numId w:val="2"/>
        </w:numPr>
        <w:tabs>
          <w:tab w:val="left" w:pos="709"/>
        </w:tabs>
        <w:spacing w:after="0" w:line="240" w:lineRule="auto"/>
        <w:jc w:val="both"/>
        <w:rPr>
          <w:rFonts w:ascii="Times New Roman" w:eastAsia="Times New Roman" w:hAnsi="Times New Roman" w:cs="Times New Roman"/>
          <w:sz w:val="24"/>
          <w:szCs w:val="24"/>
          <w:lang w:eastAsia="ru-RU"/>
        </w:rPr>
      </w:pPr>
      <w:r w:rsidRPr="00467514">
        <w:rPr>
          <w:rFonts w:ascii="Times New Roman" w:eastAsia="Times New Roman" w:hAnsi="Times New Roman" w:cs="Times New Roman"/>
          <w:b/>
          <w:sz w:val="24"/>
          <w:szCs w:val="24"/>
          <w:lang w:eastAsia="x-none"/>
        </w:rPr>
        <w:t>Отбор глубинных и поверхностных проб нефти, газа</w:t>
      </w:r>
    </w:p>
    <w:p w14:paraId="73569D50" w14:textId="3C4E1C92" w:rsidR="00306FDA" w:rsidRPr="0097545A" w:rsidRDefault="000808E6" w:rsidP="00170075">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Отбор глубинных проб будет осуществляться специализированными бригадами по отбору проб под руководством Исполнителя (представителя </w:t>
      </w:r>
      <w:r w:rsidR="00EC2F4D" w:rsidRPr="0097545A">
        <w:rPr>
          <w:rFonts w:ascii="Times New Roman" w:eastAsia="Times New Roman" w:hAnsi="Times New Roman" w:cs="Times New Roman"/>
          <w:sz w:val="24"/>
          <w:szCs w:val="24"/>
          <w:lang w:eastAsia="ru-RU"/>
        </w:rPr>
        <w:t>Исполнителя</w:t>
      </w:r>
      <w:r w:rsidRPr="0097545A">
        <w:rPr>
          <w:rFonts w:ascii="Times New Roman" w:eastAsia="Times New Roman" w:hAnsi="Times New Roman" w:cs="Times New Roman"/>
          <w:sz w:val="24"/>
          <w:szCs w:val="24"/>
          <w:lang w:eastAsia="ru-RU"/>
        </w:rPr>
        <w:t xml:space="preserve">). </w:t>
      </w:r>
      <w:r w:rsidRPr="0097545A">
        <w:rPr>
          <w:rFonts w:ascii="Times New Roman" w:eastAsia="Times New Roman" w:hAnsi="Times New Roman" w:cs="Times New Roman"/>
          <w:b/>
          <w:bCs/>
          <w:sz w:val="24"/>
          <w:szCs w:val="24"/>
          <w:lang w:eastAsia="ru-RU"/>
        </w:rPr>
        <w:t xml:space="preserve">Каждый отбор (глубинный или поверхностный) будет состоять из 3-х представительных отдельных проб. </w:t>
      </w:r>
      <w:r w:rsidRPr="0097545A">
        <w:rPr>
          <w:rFonts w:ascii="Times New Roman" w:eastAsia="Times New Roman" w:hAnsi="Times New Roman" w:cs="Times New Roman"/>
          <w:sz w:val="24"/>
          <w:szCs w:val="24"/>
          <w:lang w:eastAsia="ru-RU"/>
        </w:rPr>
        <w:t>Отбор поверхностных проб нефти и газа будет осуществляться согласно план</w:t>
      </w:r>
      <w:r w:rsidR="005E6843">
        <w:rPr>
          <w:rFonts w:ascii="Times New Roman" w:eastAsia="Times New Roman" w:hAnsi="Times New Roman" w:cs="Times New Roman"/>
          <w:sz w:val="24"/>
          <w:szCs w:val="24"/>
          <w:lang w:eastAsia="ru-RU"/>
        </w:rPr>
        <w:t xml:space="preserve">а </w:t>
      </w:r>
      <w:r w:rsidR="005E6843" w:rsidRPr="005E6843">
        <w:rPr>
          <w:rFonts w:ascii="Times New Roman" w:eastAsia="Times New Roman" w:hAnsi="Times New Roman" w:cs="Times New Roman"/>
          <w:sz w:val="24"/>
          <w:szCs w:val="24"/>
          <w:lang w:eastAsia="ru-RU"/>
        </w:rPr>
        <w:t xml:space="preserve">оказания услуг </w:t>
      </w:r>
      <w:r w:rsidRPr="0097545A">
        <w:rPr>
          <w:rFonts w:ascii="Times New Roman" w:eastAsia="Times New Roman" w:hAnsi="Times New Roman" w:cs="Times New Roman"/>
          <w:sz w:val="24"/>
          <w:szCs w:val="24"/>
          <w:lang w:eastAsia="ru-RU"/>
        </w:rPr>
        <w:t>непосредственно Исполнителями (</w:t>
      </w:r>
      <w:r w:rsidR="00EC2F4D" w:rsidRPr="0097545A">
        <w:rPr>
          <w:rFonts w:ascii="Times New Roman" w:eastAsia="Times New Roman" w:hAnsi="Times New Roman" w:cs="Times New Roman"/>
          <w:sz w:val="24"/>
          <w:szCs w:val="24"/>
          <w:lang w:eastAsia="ru-RU"/>
        </w:rPr>
        <w:t>представителя</w:t>
      </w:r>
      <w:r w:rsidR="00A26E43" w:rsidRPr="0097545A">
        <w:rPr>
          <w:rFonts w:ascii="Times New Roman" w:eastAsia="Times New Roman" w:hAnsi="Times New Roman" w:cs="Times New Roman"/>
          <w:sz w:val="24"/>
          <w:szCs w:val="24"/>
          <w:lang w:eastAsia="ru-RU"/>
        </w:rPr>
        <w:t>ми</w:t>
      </w:r>
      <w:r w:rsidR="00EC2F4D" w:rsidRPr="0097545A">
        <w:rPr>
          <w:rFonts w:ascii="Times New Roman" w:eastAsia="Times New Roman" w:hAnsi="Times New Roman" w:cs="Times New Roman"/>
          <w:sz w:val="24"/>
          <w:szCs w:val="24"/>
          <w:lang w:eastAsia="ru-RU"/>
        </w:rPr>
        <w:t xml:space="preserve"> Исполнителя</w:t>
      </w:r>
      <w:r w:rsidR="00B7679E" w:rsidRPr="0097545A">
        <w:rPr>
          <w:rFonts w:ascii="Times New Roman" w:eastAsia="Times New Roman" w:hAnsi="Times New Roman" w:cs="Times New Roman"/>
          <w:sz w:val="24"/>
          <w:szCs w:val="24"/>
          <w:lang w:eastAsia="ru-RU"/>
        </w:rPr>
        <w:t xml:space="preserve">). </w:t>
      </w:r>
    </w:p>
    <w:p w14:paraId="7948D4B0" w14:textId="05695346" w:rsidR="000808E6" w:rsidRPr="0097545A" w:rsidRDefault="000808E6" w:rsidP="00170075">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Подробный план проведения </w:t>
      </w:r>
      <w:r w:rsidR="005E6843">
        <w:rPr>
          <w:rFonts w:ascii="Times New Roman" w:eastAsia="Times New Roman" w:hAnsi="Times New Roman" w:cs="Times New Roman"/>
          <w:sz w:val="24"/>
          <w:szCs w:val="24"/>
          <w:lang w:eastAsia="ru-RU"/>
        </w:rPr>
        <w:t>оказания услуг</w:t>
      </w:r>
      <w:r w:rsidRPr="0097545A">
        <w:rPr>
          <w:rFonts w:ascii="Times New Roman" w:eastAsia="Times New Roman" w:hAnsi="Times New Roman" w:cs="Times New Roman"/>
          <w:sz w:val="24"/>
          <w:szCs w:val="24"/>
          <w:lang w:eastAsia="ru-RU"/>
        </w:rPr>
        <w:t xml:space="preserve"> будет предоставлен в плане </w:t>
      </w:r>
      <w:r w:rsidR="005E6843">
        <w:rPr>
          <w:rFonts w:ascii="Times New Roman" w:eastAsia="Times New Roman" w:hAnsi="Times New Roman" w:cs="Times New Roman"/>
          <w:sz w:val="24"/>
          <w:szCs w:val="24"/>
          <w:lang w:eastAsia="ru-RU"/>
        </w:rPr>
        <w:t>оказания услуг</w:t>
      </w:r>
      <w:r w:rsidR="00B7679E" w:rsidRPr="0097545A">
        <w:rPr>
          <w:rFonts w:ascii="Times New Roman" w:eastAsia="Times New Roman" w:hAnsi="Times New Roman" w:cs="Times New Roman"/>
          <w:sz w:val="24"/>
          <w:szCs w:val="24"/>
          <w:lang w:eastAsia="ru-RU"/>
        </w:rPr>
        <w:t xml:space="preserve"> по отбору проб</w:t>
      </w:r>
      <w:r w:rsidRPr="0097545A">
        <w:rPr>
          <w:rFonts w:ascii="Times New Roman" w:eastAsia="Times New Roman" w:hAnsi="Times New Roman" w:cs="Times New Roman"/>
          <w:sz w:val="24"/>
          <w:szCs w:val="24"/>
          <w:lang w:eastAsia="ru-RU"/>
        </w:rPr>
        <w:t>;</w:t>
      </w:r>
    </w:p>
    <w:p w14:paraId="7A14682F" w14:textId="6EF65812" w:rsidR="000808E6" w:rsidRPr="0097545A" w:rsidRDefault="000808E6" w:rsidP="00170075">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Регистрация всех данных и отбор проб осуществляется под контролем представителя ТОО «Урихтау Оперейтинг»;</w:t>
      </w:r>
    </w:p>
    <w:p w14:paraId="7BEDDAC4" w14:textId="213E32EC" w:rsidR="000808E6" w:rsidRPr="0097545A" w:rsidRDefault="00872B31" w:rsidP="00170075">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После завершения </w:t>
      </w:r>
      <w:r w:rsidR="005E6843">
        <w:rPr>
          <w:rFonts w:ascii="Times New Roman" w:eastAsia="Times New Roman" w:hAnsi="Times New Roman" w:cs="Times New Roman"/>
          <w:sz w:val="24"/>
          <w:szCs w:val="24"/>
          <w:lang w:eastAsia="ru-RU"/>
        </w:rPr>
        <w:t>оказания услуг</w:t>
      </w:r>
      <w:r w:rsidRPr="0097545A">
        <w:rPr>
          <w:rFonts w:ascii="Times New Roman" w:eastAsia="Times New Roman" w:hAnsi="Times New Roman" w:cs="Times New Roman"/>
          <w:sz w:val="24"/>
          <w:szCs w:val="24"/>
          <w:lang w:eastAsia="ru-RU"/>
        </w:rPr>
        <w:t xml:space="preserve"> на скважине</w:t>
      </w:r>
      <w:r w:rsidR="000808E6" w:rsidRPr="0097545A">
        <w:rPr>
          <w:rFonts w:ascii="Times New Roman" w:eastAsia="Times New Roman" w:hAnsi="Times New Roman" w:cs="Times New Roman"/>
          <w:sz w:val="24"/>
          <w:szCs w:val="24"/>
          <w:lang w:eastAsia="ru-RU"/>
        </w:rPr>
        <w:t xml:space="preserve"> первичные полевые материалы</w:t>
      </w:r>
      <w:r w:rsidRPr="0097545A">
        <w:rPr>
          <w:rFonts w:ascii="Times New Roman" w:eastAsia="Times New Roman" w:hAnsi="Times New Roman" w:cs="Times New Roman"/>
          <w:sz w:val="24"/>
          <w:szCs w:val="24"/>
          <w:lang w:eastAsia="ru-RU"/>
        </w:rPr>
        <w:t>,</w:t>
      </w:r>
      <w:r w:rsidR="000808E6" w:rsidRPr="0097545A">
        <w:rPr>
          <w:rFonts w:ascii="Times New Roman" w:eastAsia="Times New Roman" w:hAnsi="Times New Roman" w:cs="Times New Roman"/>
          <w:sz w:val="24"/>
          <w:szCs w:val="24"/>
          <w:lang w:eastAsia="ru-RU"/>
        </w:rPr>
        <w:t xml:space="preserve"> записи приборов выдаются представителю </w:t>
      </w:r>
      <w:r w:rsidR="00113FA1" w:rsidRPr="0097545A">
        <w:rPr>
          <w:rFonts w:ascii="Times New Roman" w:eastAsia="Times New Roman" w:hAnsi="Times New Roman" w:cs="Times New Roman"/>
          <w:sz w:val="24"/>
          <w:szCs w:val="24"/>
          <w:lang w:eastAsia="ru-RU"/>
        </w:rPr>
        <w:t xml:space="preserve">ТОО </w:t>
      </w:r>
      <w:r w:rsidR="000808E6" w:rsidRPr="0097545A">
        <w:rPr>
          <w:rFonts w:ascii="Times New Roman" w:eastAsia="Times New Roman" w:hAnsi="Times New Roman" w:cs="Times New Roman"/>
          <w:sz w:val="24"/>
          <w:szCs w:val="24"/>
          <w:lang w:eastAsia="ru-RU"/>
        </w:rPr>
        <w:t>«Урихтау Оперейтинг».</w:t>
      </w:r>
    </w:p>
    <w:p w14:paraId="234ED699" w14:textId="77777777" w:rsidR="00EC2F4D" w:rsidRPr="0097545A" w:rsidRDefault="00EC2F4D" w:rsidP="000808E6">
      <w:pPr>
        <w:spacing w:after="0" w:line="240" w:lineRule="auto"/>
        <w:ind w:firstLine="567"/>
        <w:jc w:val="both"/>
        <w:rPr>
          <w:rFonts w:ascii="Times New Roman" w:eastAsia="Times New Roman" w:hAnsi="Times New Roman" w:cs="Times New Roman"/>
          <w:sz w:val="24"/>
          <w:szCs w:val="24"/>
          <w:lang w:eastAsia="ru-RU"/>
        </w:rPr>
      </w:pPr>
    </w:p>
    <w:p w14:paraId="44BC3C4F" w14:textId="77777777" w:rsidR="005E41BE" w:rsidRPr="0097545A" w:rsidRDefault="005E41BE" w:rsidP="003A7D82">
      <w:pPr>
        <w:pStyle w:val="a7"/>
        <w:numPr>
          <w:ilvl w:val="0"/>
          <w:numId w:val="2"/>
        </w:numPr>
        <w:tabs>
          <w:tab w:val="left" w:pos="709"/>
        </w:tabs>
        <w:spacing w:after="0" w:line="240" w:lineRule="auto"/>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b/>
          <w:sz w:val="24"/>
          <w:szCs w:val="24"/>
          <w:lang w:eastAsia="x-none"/>
        </w:rPr>
        <w:t>Лабораторные исследования глубинных и поверхностных проб нефти, газа</w:t>
      </w:r>
    </w:p>
    <w:p w14:paraId="04628AEE" w14:textId="77777777" w:rsidR="005E41BE" w:rsidRPr="00377021" w:rsidRDefault="005E41BE" w:rsidP="003A7D82">
      <w:pPr>
        <w:pStyle w:val="a7"/>
        <w:numPr>
          <w:ilvl w:val="1"/>
          <w:numId w:val="2"/>
        </w:numPr>
        <w:spacing w:after="0" w:line="240" w:lineRule="auto"/>
        <w:ind w:left="0" w:firstLine="0"/>
        <w:jc w:val="both"/>
        <w:rPr>
          <w:rFonts w:ascii="Times New Roman" w:eastAsia="Times New Roman" w:hAnsi="Times New Roman" w:cs="Times New Roman"/>
          <w:sz w:val="24"/>
          <w:szCs w:val="24"/>
          <w:lang w:eastAsia="ru-RU"/>
        </w:rPr>
      </w:pPr>
      <w:r w:rsidRPr="00377021">
        <w:rPr>
          <w:rFonts w:ascii="Times New Roman" w:eastAsia="Times New Roman" w:hAnsi="Times New Roman" w:cs="Times New Roman"/>
          <w:sz w:val="24"/>
          <w:szCs w:val="24"/>
          <w:lang w:eastAsia="ru-RU"/>
        </w:rPr>
        <w:t>Проверка и утверждение проб (валидация)</w:t>
      </w:r>
    </w:p>
    <w:p w14:paraId="537872F9" w14:textId="77777777" w:rsidR="005E41BE" w:rsidRPr="00377021" w:rsidRDefault="005E41BE" w:rsidP="005E41BE">
      <w:pPr>
        <w:spacing w:after="0" w:line="240" w:lineRule="auto"/>
        <w:jc w:val="both"/>
        <w:rPr>
          <w:rFonts w:ascii="Times New Roman" w:eastAsia="Times New Roman" w:hAnsi="Times New Roman" w:cs="Times New Roman"/>
          <w:sz w:val="24"/>
          <w:szCs w:val="24"/>
          <w:lang w:eastAsia="ru-RU"/>
        </w:rPr>
      </w:pPr>
      <w:r w:rsidRPr="00377021">
        <w:rPr>
          <w:rFonts w:ascii="Times New Roman" w:eastAsia="Times New Roman" w:hAnsi="Times New Roman" w:cs="Times New Roman"/>
          <w:sz w:val="24"/>
          <w:szCs w:val="24"/>
          <w:lang w:eastAsia="ru-RU"/>
        </w:rPr>
        <w:t>Пробы должны быть проверены и утверждены в лаборатории посредством выполнения проверки параметров, описанных</w:t>
      </w:r>
      <w:r>
        <w:rPr>
          <w:rFonts w:ascii="Times New Roman" w:eastAsia="Times New Roman" w:hAnsi="Times New Roman" w:cs="Times New Roman"/>
          <w:sz w:val="24"/>
          <w:szCs w:val="24"/>
          <w:lang w:eastAsia="ru-RU"/>
        </w:rPr>
        <w:t xml:space="preserve"> </w:t>
      </w:r>
      <w:r w:rsidRPr="00377021">
        <w:rPr>
          <w:rFonts w:ascii="Times New Roman" w:eastAsia="Times New Roman" w:hAnsi="Times New Roman" w:cs="Times New Roman"/>
          <w:sz w:val="24"/>
          <w:szCs w:val="24"/>
          <w:lang w:eastAsia="ru-RU"/>
        </w:rPr>
        <w:t>ниже.</w:t>
      </w:r>
    </w:p>
    <w:p w14:paraId="4EDFA23B" w14:textId="77777777" w:rsidR="005E41BE" w:rsidRPr="00377021" w:rsidRDefault="005E41BE" w:rsidP="005E41BE">
      <w:pPr>
        <w:spacing w:after="0" w:line="240" w:lineRule="auto"/>
        <w:jc w:val="both"/>
        <w:rPr>
          <w:rFonts w:ascii="Times New Roman" w:eastAsia="Times New Roman" w:hAnsi="Times New Roman" w:cs="Times New Roman"/>
          <w:sz w:val="24"/>
          <w:szCs w:val="24"/>
          <w:lang w:eastAsia="ru-RU"/>
        </w:rPr>
      </w:pPr>
      <w:r w:rsidRPr="00377021">
        <w:rPr>
          <w:rFonts w:ascii="Times New Roman" w:eastAsia="Times New Roman" w:hAnsi="Times New Roman" w:cs="Times New Roman"/>
          <w:sz w:val="24"/>
          <w:szCs w:val="24"/>
          <w:lang w:eastAsia="ru-RU"/>
        </w:rPr>
        <w:t>В случае проб газа:</w:t>
      </w:r>
    </w:p>
    <w:p w14:paraId="745FA139" w14:textId="77777777" w:rsidR="005E41BE" w:rsidRPr="00377021" w:rsidRDefault="005E41BE" w:rsidP="005E41BE">
      <w:pPr>
        <w:pStyle w:val="a7"/>
        <w:numPr>
          <w:ilvl w:val="0"/>
          <w:numId w:val="16"/>
        </w:numPr>
        <w:spacing w:after="0" w:line="240" w:lineRule="auto"/>
        <w:jc w:val="both"/>
        <w:rPr>
          <w:rFonts w:ascii="Times New Roman" w:eastAsia="Times New Roman" w:hAnsi="Times New Roman" w:cs="Times New Roman"/>
          <w:sz w:val="24"/>
          <w:szCs w:val="24"/>
          <w:lang w:eastAsia="ru-RU"/>
        </w:rPr>
      </w:pPr>
      <w:r w:rsidRPr="00377021">
        <w:rPr>
          <w:rFonts w:ascii="Times New Roman" w:eastAsia="Times New Roman" w:hAnsi="Times New Roman" w:cs="Times New Roman"/>
          <w:sz w:val="24"/>
          <w:szCs w:val="24"/>
          <w:lang w:eastAsia="ru-RU"/>
        </w:rPr>
        <w:t>давление в баллоне при температуре равной температуре отбора пробы</w:t>
      </w:r>
      <w:r>
        <w:rPr>
          <w:rFonts w:ascii="Times New Roman" w:eastAsia="Times New Roman" w:hAnsi="Times New Roman" w:cs="Times New Roman"/>
          <w:sz w:val="24"/>
          <w:szCs w:val="24"/>
          <w:lang w:eastAsia="ru-RU"/>
        </w:rPr>
        <w:t>;</w:t>
      </w:r>
    </w:p>
    <w:p w14:paraId="13B90836" w14:textId="77777777" w:rsidR="005E41BE" w:rsidRPr="00377021" w:rsidRDefault="005E41BE" w:rsidP="005E41BE">
      <w:pPr>
        <w:pStyle w:val="a7"/>
        <w:numPr>
          <w:ilvl w:val="0"/>
          <w:numId w:val="16"/>
        </w:numPr>
        <w:spacing w:after="0" w:line="240" w:lineRule="auto"/>
        <w:jc w:val="both"/>
        <w:rPr>
          <w:rFonts w:ascii="Times New Roman" w:eastAsia="Times New Roman" w:hAnsi="Times New Roman" w:cs="Times New Roman"/>
          <w:sz w:val="24"/>
          <w:szCs w:val="24"/>
          <w:lang w:eastAsia="ru-RU"/>
        </w:rPr>
      </w:pPr>
      <w:r w:rsidRPr="00377021">
        <w:rPr>
          <w:rFonts w:ascii="Times New Roman" w:eastAsia="Times New Roman" w:hAnsi="Times New Roman" w:cs="Times New Roman"/>
          <w:sz w:val="24"/>
          <w:szCs w:val="24"/>
          <w:lang w:eastAsia="ru-RU"/>
        </w:rPr>
        <w:t>состав (N2, О2, CO2, H2S, C1–C9, C10+)</w:t>
      </w:r>
      <w:r>
        <w:rPr>
          <w:rFonts w:ascii="Times New Roman" w:eastAsia="Times New Roman" w:hAnsi="Times New Roman" w:cs="Times New Roman"/>
          <w:sz w:val="24"/>
          <w:szCs w:val="24"/>
          <w:lang w:eastAsia="ru-RU"/>
        </w:rPr>
        <w:t>;</w:t>
      </w:r>
    </w:p>
    <w:p w14:paraId="3C7CC6E0" w14:textId="77777777" w:rsidR="005E41BE" w:rsidRPr="00377021" w:rsidRDefault="005E41BE" w:rsidP="005E41BE">
      <w:pPr>
        <w:pStyle w:val="a7"/>
        <w:numPr>
          <w:ilvl w:val="0"/>
          <w:numId w:val="16"/>
        </w:numPr>
        <w:spacing w:after="0" w:line="240" w:lineRule="auto"/>
        <w:jc w:val="both"/>
        <w:rPr>
          <w:rFonts w:ascii="Times New Roman" w:eastAsia="Times New Roman" w:hAnsi="Times New Roman" w:cs="Times New Roman"/>
          <w:sz w:val="24"/>
          <w:szCs w:val="24"/>
          <w:lang w:eastAsia="ru-RU"/>
        </w:rPr>
      </w:pPr>
      <w:r w:rsidRPr="00377021">
        <w:rPr>
          <w:rFonts w:ascii="Times New Roman" w:eastAsia="Times New Roman" w:hAnsi="Times New Roman" w:cs="Times New Roman"/>
          <w:sz w:val="24"/>
          <w:szCs w:val="24"/>
          <w:lang w:eastAsia="ru-RU"/>
        </w:rPr>
        <w:t>наличие остаточной жидкости</w:t>
      </w:r>
      <w:r>
        <w:rPr>
          <w:rFonts w:ascii="Times New Roman" w:eastAsia="Times New Roman" w:hAnsi="Times New Roman" w:cs="Times New Roman"/>
          <w:sz w:val="24"/>
          <w:szCs w:val="24"/>
          <w:lang w:eastAsia="ru-RU"/>
        </w:rPr>
        <w:t>;</w:t>
      </w:r>
    </w:p>
    <w:p w14:paraId="19E64F40" w14:textId="77777777" w:rsidR="005E41BE" w:rsidRPr="00377021" w:rsidRDefault="005E41BE" w:rsidP="005E41BE">
      <w:pPr>
        <w:spacing w:after="0" w:line="240" w:lineRule="auto"/>
        <w:jc w:val="both"/>
        <w:rPr>
          <w:rFonts w:ascii="Times New Roman" w:eastAsia="Times New Roman" w:hAnsi="Times New Roman" w:cs="Times New Roman"/>
          <w:sz w:val="24"/>
          <w:szCs w:val="24"/>
          <w:lang w:eastAsia="ru-RU"/>
        </w:rPr>
      </w:pPr>
      <w:r w:rsidRPr="00377021">
        <w:rPr>
          <w:rFonts w:ascii="Times New Roman" w:eastAsia="Times New Roman" w:hAnsi="Times New Roman" w:cs="Times New Roman"/>
          <w:sz w:val="24"/>
          <w:szCs w:val="24"/>
          <w:lang w:eastAsia="ru-RU"/>
        </w:rPr>
        <w:t>В случае проб жидкой фазы:</w:t>
      </w:r>
    </w:p>
    <w:p w14:paraId="337B15DB" w14:textId="77777777" w:rsidR="005E41BE" w:rsidRPr="00377021" w:rsidRDefault="005E41BE" w:rsidP="005E41BE">
      <w:pPr>
        <w:pStyle w:val="a7"/>
        <w:numPr>
          <w:ilvl w:val="0"/>
          <w:numId w:val="17"/>
        </w:numPr>
        <w:spacing w:after="0" w:line="240" w:lineRule="auto"/>
        <w:jc w:val="both"/>
        <w:rPr>
          <w:rFonts w:ascii="Times New Roman" w:eastAsia="Times New Roman" w:hAnsi="Times New Roman" w:cs="Times New Roman"/>
          <w:sz w:val="24"/>
          <w:szCs w:val="24"/>
          <w:lang w:eastAsia="ru-RU"/>
        </w:rPr>
      </w:pPr>
      <w:r w:rsidRPr="00377021">
        <w:rPr>
          <w:rFonts w:ascii="Times New Roman" w:eastAsia="Times New Roman" w:hAnsi="Times New Roman" w:cs="Times New Roman"/>
          <w:sz w:val="24"/>
          <w:szCs w:val="24"/>
          <w:lang w:eastAsia="ru-RU"/>
        </w:rPr>
        <w:t>давление при открытии</w:t>
      </w:r>
      <w:r>
        <w:rPr>
          <w:rFonts w:ascii="Times New Roman" w:eastAsia="Times New Roman" w:hAnsi="Times New Roman" w:cs="Times New Roman"/>
          <w:sz w:val="24"/>
          <w:szCs w:val="24"/>
          <w:lang w:eastAsia="ru-RU"/>
        </w:rPr>
        <w:t>;</w:t>
      </w:r>
    </w:p>
    <w:p w14:paraId="1402309A" w14:textId="77777777" w:rsidR="005E41BE" w:rsidRPr="00377021" w:rsidRDefault="005E41BE" w:rsidP="005E41BE">
      <w:pPr>
        <w:pStyle w:val="a7"/>
        <w:numPr>
          <w:ilvl w:val="0"/>
          <w:numId w:val="17"/>
        </w:numPr>
        <w:spacing w:after="0" w:line="240" w:lineRule="auto"/>
        <w:jc w:val="both"/>
        <w:rPr>
          <w:rFonts w:ascii="Times New Roman" w:eastAsia="Times New Roman" w:hAnsi="Times New Roman" w:cs="Times New Roman"/>
          <w:sz w:val="24"/>
          <w:szCs w:val="24"/>
          <w:lang w:eastAsia="ru-RU"/>
        </w:rPr>
      </w:pPr>
      <w:r w:rsidRPr="00377021">
        <w:rPr>
          <w:rFonts w:ascii="Times New Roman" w:eastAsia="Times New Roman" w:hAnsi="Times New Roman" w:cs="Times New Roman"/>
          <w:sz w:val="24"/>
          <w:szCs w:val="24"/>
          <w:lang w:eastAsia="ru-RU"/>
        </w:rPr>
        <w:t>соотношение растворенного в нефти газа</w:t>
      </w:r>
      <w:r>
        <w:rPr>
          <w:rFonts w:ascii="Times New Roman" w:eastAsia="Times New Roman" w:hAnsi="Times New Roman" w:cs="Times New Roman"/>
          <w:sz w:val="24"/>
          <w:szCs w:val="24"/>
          <w:lang w:eastAsia="ru-RU"/>
        </w:rPr>
        <w:t>;</w:t>
      </w:r>
    </w:p>
    <w:p w14:paraId="330F46B5" w14:textId="77777777" w:rsidR="005E41BE" w:rsidRPr="00377021" w:rsidRDefault="005E41BE" w:rsidP="005E41BE">
      <w:pPr>
        <w:pStyle w:val="a7"/>
        <w:numPr>
          <w:ilvl w:val="0"/>
          <w:numId w:val="17"/>
        </w:numPr>
        <w:spacing w:after="0" w:line="240" w:lineRule="auto"/>
        <w:jc w:val="both"/>
        <w:rPr>
          <w:rFonts w:ascii="Times New Roman" w:eastAsia="Times New Roman" w:hAnsi="Times New Roman" w:cs="Times New Roman"/>
          <w:sz w:val="24"/>
          <w:szCs w:val="24"/>
          <w:lang w:eastAsia="ru-RU"/>
        </w:rPr>
      </w:pPr>
      <w:r w:rsidRPr="00377021">
        <w:rPr>
          <w:rFonts w:ascii="Times New Roman" w:eastAsia="Times New Roman" w:hAnsi="Times New Roman" w:cs="Times New Roman"/>
          <w:sz w:val="24"/>
          <w:szCs w:val="24"/>
          <w:lang w:eastAsia="ru-RU"/>
        </w:rPr>
        <w:t>давление насыщения при температуре равной температуре отбора на сепараторе</w:t>
      </w:r>
      <w:r>
        <w:rPr>
          <w:rFonts w:ascii="Times New Roman" w:eastAsia="Times New Roman" w:hAnsi="Times New Roman" w:cs="Times New Roman"/>
          <w:sz w:val="24"/>
          <w:szCs w:val="24"/>
          <w:lang w:eastAsia="ru-RU"/>
        </w:rPr>
        <w:t>;</w:t>
      </w:r>
    </w:p>
    <w:p w14:paraId="6C186185" w14:textId="77777777" w:rsidR="005E41BE" w:rsidRPr="00377021" w:rsidRDefault="005E41BE" w:rsidP="005E41BE">
      <w:pPr>
        <w:pStyle w:val="a7"/>
        <w:numPr>
          <w:ilvl w:val="0"/>
          <w:numId w:val="17"/>
        </w:numPr>
        <w:spacing w:after="0" w:line="240" w:lineRule="auto"/>
        <w:jc w:val="both"/>
        <w:rPr>
          <w:rFonts w:ascii="Times New Roman" w:eastAsia="Times New Roman" w:hAnsi="Times New Roman" w:cs="Times New Roman"/>
          <w:sz w:val="24"/>
          <w:szCs w:val="24"/>
          <w:lang w:eastAsia="ru-RU"/>
        </w:rPr>
      </w:pPr>
      <w:r w:rsidRPr="00377021">
        <w:rPr>
          <w:rFonts w:ascii="Times New Roman" w:eastAsia="Times New Roman" w:hAnsi="Times New Roman" w:cs="Times New Roman"/>
          <w:sz w:val="24"/>
          <w:szCs w:val="24"/>
          <w:lang w:eastAsia="ru-RU"/>
        </w:rPr>
        <w:t>состав растворенного газа (N2, О2, CO2, H2S, C1–C9, C10+);</w:t>
      </w:r>
    </w:p>
    <w:p w14:paraId="7E622E5D" w14:textId="77777777" w:rsidR="005E41BE" w:rsidRPr="00377021" w:rsidRDefault="005E41BE" w:rsidP="005E41BE">
      <w:pPr>
        <w:pStyle w:val="a7"/>
        <w:numPr>
          <w:ilvl w:val="0"/>
          <w:numId w:val="17"/>
        </w:numPr>
        <w:spacing w:after="0" w:line="240" w:lineRule="auto"/>
        <w:jc w:val="both"/>
        <w:rPr>
          <w:rFonts w:ascii="Times New Roman" w:eastAsia="Times New Roman" w:hAnsi="Times New Roman" w:cs="Times New Roman"/>
          <w:sz w:val="24"/>
          <w:szCs w:val="24"/>
          <w:lang w:eastAsia="ru-RU"/>
        </w:rPr>
      </w:pPr>
      <w:r w:rsidRPr="00377021">
        <w:rPr>
          <w:rFonts w:ascii="Times New Roman" w:eastAsia="Times New Roman" w:hAnsi="Times New Roman" w:cs="Times New Roman"/>
          <w:sz w:val="24"/>
          <w:szCs w:val="24"/>
          <w:lang w:eastAsia="ru-RU"/>
        </w:rPr>
        <w:t>состав жидкой фазы при атмосферном давлении</w:t>
      </w:r>
      <w:r>
        <w:rPr>
          <w:rFonts w:ascii="Times New Roman" w:eastAsia="Times New Roman" w:hAnsi="Times New Roman" w:cs="Times New Roman"/>
          <w:sz w:val="24"/>
          <w:szCs w:val="24"/>
          <w:lang w:eastAsia="ru-RU"/>
        </w:rPr>
        <w:t>;</w:t>
      </w:r>
    </w:p>
    <w:p w14:paraId="17999A27" w14:textId="77777777" w:rsidR="005E41BE" w:rsidRPr="00377021" w:rsidRDefault="005E41BE" w:rsidP="005E41BE">
      <w:pPr>
        <w:spacing w:after="0" w:line="240" w:lineRule="auto"/>
        <w:jc w:val="both"/>
        <w:rPr>
          <w:rFonts w:ascii="Times New Roman" w:eastAsia="Times New Roman" w:hAnsi="Times New Roman" w:cs="Times New Roman"/>
          <w:sz w:val="24"/>
          <w:szCs w:val="24"/>
          <w:lang w:eastAsia="ru-RU"/>
        </w:rPr>
      </w:pPr>
      <w:r w:rsidRPr="00377021">
        <w:rPr>
          <w:rFonts w:ascii="Times New Roman" w:eastAsia="Times New Roman" w:hAnsi="Times New Roman" w:cs="Times New Roman"/>
          <w:sz w:val="24"/>
          <w:szCs w:val="24"/>
          <w:lang w:eastAsia="ru-RU"/>
        </w:rPr>
        <w:t>Для проб, предназначенных для рекомбинации:</w:t>
      </w:r>
    </w:p>
    <w:p w14:paraId="7ABB8116" w14:textId="77777777" w:rsidR="005E41BE" w:rsidRPr="00377021" w:rsidRDefault="005E41BE" w:rsidP="005E41BE">
      <w:pPr>
        <w:pStyle w:val="a7"/>
        <w:numPr>
          <w:ilvl w:val="0"/>
          <w:numId w:val="18"/>
        </w:numPr>
        <w:spacing w:after="0" w:line="240" w:lineRule="auto"/>
        <w:jc w:val="both"/>
        <w:rPr>
          <w:rFonts w:ascii="Times New Roman" w:eastAsia="Times New Roman" w:hAnsi="Times New Roman" w:cs="Times New Roman"/>
          <w:sz w:val="24"/>
          <w:szCs w:val="24"/>
          <w:lang w:eastAsia="ru-RU"/>
        </w:rPr>
      </w:pPr>
      <w:r w:rsidRPr="00377021">
        <w:rPr>
          <w:rFonts w:ascii="Times New Roman" w:eastAsia="Times New Roman" w:hAnsi="Times New Roman" w:cs="Times New Roman"/>
          <w:sz w:val="24"/>
          <w:szCs w:val="24"/>
          <w:lang w:eastAsia="ru-RU"/>
        </w:rPr>
        <w:t>определение состава газа из баллона для рекомбинации</w:t>
      </w:r>
    </w:p>
    <w:p w14:paraId="06542EAB" w14:textId="77777777" w:rsidR="005E41BE" w:rsidRPr="00377021" w:rsidRDefault="005E41BE" w:rsidP="005E41BE">
      <w:pPr>
        <w:pStyle w:val="a7"/>
        <w:numPr>
          <w:ilvl w:val="0"/>
          <w:numId w:val="18"/>
        </w:numPr>
        <w:spacing w:after="0" w:line="240" w:lineRule="auto"/>
        <w:jc w:val="both"/>
        <w:rPr>
          <w:rFonts w:ascii="Times New Roman" w:eastAsia="Times New Roman" w:hAnsi="Times New Roman" w:cs="Times New Roman"/>
          <w:sz w:val="24"/>
          <w:szCs w:val="24"/>
          <w:lang w:eastAsia="ru-RU"/>
        </w:rPr>
      </w:pPr>
      <w:r w:rsidRPr="00377021">
        <w:rPr>
          <w:rFonts w:ascii="Times New Roman" w:eastAsia="Times New Roman" w:hAnsi="Times New Roman" w:cs="Times New Roman"/>
          <w:sz w:val="24"/>
          <w:szCs w:val="24"/>
          <w:lang w:eastAsia="ru-RU"/>
        </w:rPr>
        <w:t>определение состава сырого конденсата из контейнера для рекомбинации</w:t>
      </w:r>
    </w:p>
    <w:p w14:paraId="668F0B65" w14:textId="77777777" w:rsidR="005E41BE" w:rsidRPr="00377021" w:rsidRDefault="005E41BE" w:rsidP="005E41BE">
      <w:pPr>
        <w:pStyle w:val="a7"/>
        <w:numPr>
          <w:ilvl w:val="0"/>
          <w:numId w:val="18"/>
        </w:numPr>
        <w:spacing w:after="0" w:line="240" w:lineRule="auto"/>
        <w:jc w:val="both"/>
        <w:rPr>
          <w:rFonts w:ascii="Times New Roman" w:eastAsia="Times New Roman" w:hAnsi="Times New Roman" w:cs="Times New Roman"/>
          <w:sz w:val="24"/>
          <w:szCs w:val="24"/>
          <w:lang w:eastAsia="ru-RU"/>
        </w:rPr>
      </w:pPr>
      <w:r w:rsidRPr="00377021">
        <w:rPr>
          <w:rFonts w:ascii="Times New Roman" w:eastAsia="Times New Roman" w:hAnsi="Times New Roman" w:cs="Times New Roman"/>
          <w:sz w:val="24"/>
          <w:szCs w:val="24"/>
          <w:lang w:eastAsia="ru-RU"/>
        </w:rPr>
        <w:t>мольный состав пластовой смеси для рекомбинации</w:t>
      </w:r>
    </w:p>
    <w:p w14:paraId="18B50127" w14:textId="77777777" w:rsidR="005E41BE" w:rsidRPr="00377021" w:rsidRDefault="005E41BE" w:rsidP="005E41BE">
      <w:pPr>
        <w:pStyle w:val="a7"/>
        <w:numPr>
          <w:ilvl w:val="0"/>
          <w:numId w:val="18"/>
        </w:numPr>
        <w:spacing w:after="0" w:line="240" w:lineRule="auto"/>
        <w:jc w:val="both"/>
        <w:rPr>
          <w:rFonts w:ascii="Times New Roman" w:eastAsia="Times New Roman" w:hAnsi="Times New Roman" w:cs="Times New Roman"/>
          <w:sz w:val="24"/>
          <w:szCs w:val="24"/>
          <w:lang w:eastAsia="ru-RU"/>
        </w:rPr>
      </w:pPr>
      <w:r w:rsidRPr="00377021">
        <w:rPr>
          <w:rFonts w:ascii="Times New Roman" w:eastAsia="Times New Roman" w:hAnsi="Times New Roman" w:cs="Times New Roman"/>
          <w:sz w:val="24"/>
          <w:szCs w:val="24"/>
          <w:lang w:eastAsia="ru-RU"/>
        </w:rPr>
        <w:t>соотношение растворенного в жидкости газа в случае рекомбинации</w:t>
      </w:r>
    </w:p>
    <w:p w14:paraId="72F9F860" w14:textId="77777777" w:rsidR="005E41BE" w:rsidRDefault="005E41BE" w:rsidP="005E41BE">
      <w:pPr>
        <w:spacing w:after="0" w:line="240" w:lineRule="auto"/>
        <w:jc w:val="both"/>
        <w:rPr>
          <w:rFonts w:ascii="Times New Roman" w:eastAsia="Times New Roman" w:hAnsi="Times New Roman" w:cs="Times New Roman"/>
          <w:sz w:val="24"/>
          <w:szCs w:val="24"/>
          <w:lang w:eastAsia="ru-RU"/>
        </w:rPr>
      </w:pPr>
      <w:r w:rsidRPr="00377021">
        <w:rPr>
          <w:rFonts w:ascii="Times New Roman" w:eastAsia="Times New Roman" w:hAnsi="Times New Roman" w:cs="Times New Roman"/>
          <w:sz w:val="24"/>
          <w:szCs w:val="24"/>
          <w:lang w:eastAsia="ru-RU"/>
        </w:rPr>
        <w:t>Для проб на парафинизацию:</w:t>
      </w:r>
    </w:p>
    <w:p w14:paraId="7ABA7874" w14:textId="77777777" w:rsidR="005E41BE" w:rsidRPr="00377021" w:rsidRDefault="005E41BE" w:rsidP="005E41BE">
      <w:pPr>
        <w:pStyle w:val="a7"/>
        <w:numPr>
          <w:ilvl w:val="0"/>
          <w:numId w:val="19"/>
        </w:numPr>
        <w:spacing w:after="0" w:line="240" w:lineRule="auto"/>
        <w:jc w:val="both"/>
        <w:rPr>
          <w:rFonts w:ascii="Times New Roman" w:eastAsia="Times New Roman" w:hAnsi="Times New Roman" w:cs="Times New Roman"/>
          <w:sz w:val="24"/>
          <w:szCs w:val="24"/>
          <w:lang w:eastAsia="ru-RU"/>
        </w:rPr>
      </w:pPr>
      <w:r w:rsidRPr="00377021">
        <w:rPr>
          <w:rFonts w:ascii="Times New Roman" w:eastAsia="Times New Roman" w:hAnsi="Times New Roman" w:cs="Times New Roman"/>
          <w:sz w:val="24"/>
          <w:szCs w:val="24"/>
          <w:lang w:eastAsia="ru-RU"/>
        </w:rPr>
        <w:t>удаление свободный воды;</w:t>
      </w:r>
    </w:p>
    <w:p w14:paraId="5EABE476" w14:textId="77777777" w:rsidR="005E41BE" w:rsidRPr="00377021" w:rsidRDefault="005E41BE" w:rsidP="005E41BE">
      <w:pPr>
        <w:pStyle w:val="a7"/>
        <w:numPr>
          <w:ilvl w:val="0"/>
          <w:numId w:val="19"/>
        </w:numPr>
        <w:spacing w:after="0" w:line="240" w:lineRule="auto"/>
        <w:jc w:val="both"/>
        <w:rPr>
          <w:rFonts w:ascii="Times New Roman" w:eastAsia="Times New Roman" w:hAnsi="Times New Roman" w:cs="Times New Roman"/>
          <w:sz w:val="24"/>
          <w:szCs w:val="24"/>
          <w:lang w:eastAsia="ru-RU"/>
        </w:rPr>
      </w:pPr>
      <w:r w:rsidRPr="00377021">
        <w:rPr>
          <w:rFonts w:ascii="Times New Roman" w:eastAsia="Times New Roman" w:hAnsi="Times New Roman" w:cs="Times New Roman"/>
          <w:sz w:val="24"/>
          <w:szCs w:val="24"/>
          <w:lang w:eastAsia="ru-RU"/>
        </w:rPr>
        <w:t>определение состояние конденсата;</w:t>
      </w:r>
    </w:p>
    <w:p w14:paraId="0368797C" w14:textId="77777777" w:rsidR="005E41BE" w:rsidRPr="00377021" w:rsidRDefault="005E41BE" w:rsidP="005E41BE">
      <w:pPr>
        <w:pStyle w:val="a7"/>
        <w:numPr>
          <w:ilvl w:val="0"/>
          <w:numId w:val="19"/>
        </w:numPr>
        <w:spacing w:after="0" w:line="240" w:lineRule="auto"/>
        <w:jc w:val="both"/>
        <w:rPr>
          <w:rFonts w:ascii="Times New Roman" w:eastAsia="Times New Roman" w:hAnsi="Times New Roman" w:cs="Times New Roman"/>
          <w:sz w:val="24"/>
          <w:szCs w:val="24"/>
          <w:lang w:eastAsia="ru-RU"/>
        </w:rPr>
      </w:pPr>
      <w:r w:rsidRPr="00377021">
        <w:rPr>
          <w:rFonts w:ascii="Times New Roman" w:eastAsia="Times New Roman" w:hAnsi="Times New Roman" w:cs="Times New Roman"/>
          <w:sz w:val="24"/>
          <w:szCs w:val="24"/>
          <w:lang w:eastAsia="ru-RU"/>
        </w:rPr>
        <w:t>разделение фаз в центрифуге и фильтрование, при наличии твердых веществ;</w:t>
      </w:r>
    </w:p>
    <w:p w14:paraId="5A092BC3" w14:textId="77777777" w:rsidR="005E41BE" w:rsidRDefault="005E41BE" w:rsidP="005E41BE">
      <w:pPr>
        <w:pStyle w:val="a7"/>
        <w:numPr>
          <w:ilvl w:val="0"/>
          <w:numId w:val="19"/>
        </w:numPr>
        <w:spacing w:after="0" w:line="240" w:lineRule="auto"/>
        <w:jc w:val="both"/>
        <w:rPr>
          <w:rFonts w:ascii="Times New Roman" w:eastAsia="Times New Roman" w:hAnsi="Times New Roman" w:cs="Times New Roman"/>
          <w:sz w:val="24"/>
          <w:szCs w:val="24"/>
          <w:lang w:eastAsia="ru-RU"/>
        </w:rPr>
      </w:pPr>
      <w:r w:rsidRPr="00377021">
        <w:rPr>
          <w:rFonts w:ascii="Times New Roman" w:eastAsia="Times New Roman" w:hAnsi="Times New Roman" w:cs="Times New Roman"/>
          <w:sz w:val="24"/>
          <w:szCs w:val="24"/>
          <w:lang w:eastAsia="ru-RU"/>
        </w:rPr>
        <w:t>разрушение эмульсии, при необходимости;</w:t>
      </w:r>
    </w:p>
    <w:p w14:paraId="2CE0CE01" w14:textId="77777777" w:rsidR="005E41BE" w:rsidRPr="00377021" w:rsidRDefault="005E41BE" w:rsidP="005E41BE">
      <w:pPr>
        <w:pStyle w:val="a7"/>
        <w:spacing w:after="0" w:line="240" w:lineRule="auto"/>
        <w:jc w:val="both"/>
        <w:rPr>
          <w:rFonts w:ascii="Times New Roman" w:eastAsia="Times New Roman" w:hAnsi="Times New Roman" w:cs="Times New Roman"/>
          <w:sz w:val="24"/>
          <w:szCs w:val="24"/>
          <w:lang w:eastAsia="ru-RU"/>
        </w:rPr>
      </w:pPr>
    </w:p>
    <w:p w14:paraId="474BC0FF" w14:textId="1309F159" w:rsidR="005E41BE" w:rsidRPr="003A7D82" w:rsidRDefault="005E41BE" w:rsidP="003A7D82">
      <w:pPr>
        <w:pStyle w:val="a7"/>
        <w:numPr>
          <w:ilvl w:val="1"/>
          <w:numId w:val="23"/>
        </w:numPr>
        <w:tabs>
          <w:tab w:val="left" w:pos="709"/>
        </w:tabs>
        <w:spacing w:after="0" w:line="240" w:lineRule="auto"/>
        <w:jc w:val="both"/>
        <w:rPr>
          <w:rFonts w:ascii="Times New Roman" w:eastAsia="Times New Roman" w:hAnsi="Times New Roman" w:cs="Times New Roman"/>
          <w:sz w:val="24"/>
          <w:szCs w:val="24"/>
          <w:lang w:eastAsia="ru-RU"/>
        </w:rPr>
      </w:pPr>
      <w:r w:rsidRPr="003A7D82">
        <w:rPr>
          <w:rFonts w:ascii="Times New Roman" w:eastAsia="Times New Roman" w:hAnsi="Times New Roman" w:cs="Times New Roman"/>
          <w:b/>
          <w:sz w:val="24"/>
          <w:szCs w:val="24"/>
          <w:lang w:val="en-US" w:eastAsia="ru-RU"/>
        </w:rPr>
        <w:t>PVT</w:t>
      </w:r>
      <w:r w:rsidRPr="003A7D82">
        <w:rPr>
          <w:rFonts w:ascii="Times New Roman" w:eastAsia="Times New Roman" w:hAnsi="Times New Roman" w:cs="Times New Roman"/>
          <w:b/>
          <w:sz w:val="24"/>
          <w:szCs w:val="24"/>
          <w:lang w:eastAsia="ru-RU"/>
        </w:rPr>
        <w:t>- Анализ глубинных (пластовых) проб нефти</w:t>
      </w:r>
    </w:p>
    <w:p w14:paraId="4037DF29"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Подготовка проб к исследованию, проверка качества;</w:t>
      </w:r>
    </w:p>
    <w:p w14:paraId="3A7910A5"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PVТ - соотношение пластовой нефти при Тпл., плотность газожидкостной смеси в однофазной и двухфазной областях, относительный объем смеси при разных давлениях;</w:t>
      </w:r>
    </w:p>
    <w:p w14:paraId="5180613B"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Давление насыщения, температурная зависимость давления насыщения;</w:t>
      </w:r>
    </w:p>
    <w:p w14:paraId="451F05BA"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Коэффициент изотермической сжимаемости нефти;</w:t>
      </w:r>
    </w:p>
    <w:p w14:paraId="522B7C9F"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Температурный коэффициент объемного расширения;</w:t>
      </w:r>
    </w:p>
    <w:p w14:paraId="6958C79C"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Стандартная сепарация (газосодержание, объемный коэффициент, усадка, компонентные составы выделившегося газа, сепарированной и пластовой нефти); </w:t>
      </w:r>
    </w:p>
    <w:p w14:paraId="0DEEA270"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Дифференциальное разгазирование при пластовой температуре (газосодержание, объемный коэффициент нефти, состав газа, плотность нефти и относительная плотность газа, сжимаемость газа по ступеням сепарации, состав разгазированной нефти); </w:t>
      </w:r>
    </w:p>
    <w:p w14:paraId="16DA5258"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Ступенчатое разгазирование при условиях, моделирующих промысловую сепарацию (газосодержание, объемный коэффициент нефти, состав газа, плотность нефти и относительная плотность газа, сжимаемость газа по ступеням сепарации, состав разгазированной нефти); </w:t>
      </w:r>
    </w:p>
    <w:p w14:paraId="5095C186"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Плотность пластовой нефти при различных значениях температуры и давления; </w:t>
      </w:r>
    </w:p>
    <w:p w14:paraId="1C2E1D6E"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Плотность при давлении насыщения; </w:t>
      </w:r>
    </w:p>
    <w:p w14:paraId="302BC015"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Вязкость пластовой нефти при различных значениях температуры и давления; </w:t>
      </w:r>
    </w:p>
    <w:p w14:paraId="1974A52C"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Определение твердых частиц (SDS) в пластовой нефти: определение давления выпадения асфальтенов и температуры появления парафинов</w:t>
      </w:r>
      <w:r>
        <w:rPr>
          <w:rFonts w:ascii="Times New Roman" w:eastAsia="Times New Roman" w:hAnsi="Times New Roman" w:cs="Times New Roman"/>
          <w:sz w:val="24"/>
          <w:szCs w:val="24"/>
          <w:lang w:val="kk-KZ" w:eastAsia="ru-RU"/>
        </w:rPr>
        <w:t>.</w:t>
      </w:r>
    </w:p>
    <w:p w14:paraId="2AF13DA9" w14:textId="77777777" w:rsidR="005E41BE"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Обработка материалов исследования.</w:t>
      </w:r>
    </w:p>
    <w:p w14:paraId="03D74A79" w14:textId="77777777" w:rsidR="005E41BE" w:rsidRPr="0097545A" w:rsidRDefault="005E41BE" w:rsidP="005E41BE">
      <w:pPr>
        <w:tabs>
          <w:tab w:val="left" w:pos="709"/>
        </w:tabs>
        <w:spacing w:after="0" w:line="240" w:lineRule="auto"/>
        <w:jc w:val="both"/>
        <w:rPr>
          <w:rFonts w:ascii="Times New Roman" w:eastAsia="Times New Roman" w:hAnsi="Times New Roman" w:cs="Times New Roman"/>
          <w:sz w:val="24"/>
          <w:szCs w:val="24"/>
          <w:lang w:eastAsia="ru-RU"/>
        </w:rPr>
      </w:pPr>
    </w:p>
    <w:p w14:paraId="7550C1C5" w14:textId="77777777" w:rsidR="005E41BE" w:rsidRPr="0097545A" w:rsidRDefault="005E41BE" w:rsidP="003A7D82">
      <w:pPr>
        <w:numPr>
          <w:ilvl w:val="1"/>
          <w:numId w:val="2"/>
        </w:numPr>
        <w:spacing w:after="0" w:line="240" w:lineRule="auto"/>
        <w:ind w:left="709" w:hanging="709"/>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b/>
          <w:sz w:val="24"/>
          <w:szCs w:val="24"/>
          <w:lang w:eastAsia="ru-RU"/>
        </w:rPr>
        <w:t>Исследование физико-химических свойств поверхностной пробы нефти</w:t>
      </w:r>
    </w:p>
    <w:p w14:paraId="36269D26"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Подготовка нефти к анализу (обезвоживание и обессоливание);</w:t>
      </w:r>
    </w:p>
    <w:p w14:paraId="02679AF1"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Определение плотности; </w:t>
      </w:r>
    </w:p>
    <w:p w14:paraId="5BAFC4C0"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Определение хлористых солей; </w:t>
      </w:r>
    </w:p>
    <w:p w14:paraId="011BD23F"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Определение воды по Дину-Старку; </w:t>
      </w:r>
    </w:p>
    <w:p w14:paraId="235D72DC"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Определение механических примесей; </w:t>
      </w:r>
    </w:p>
    <w:p w14:paraId="530C2FB3"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Определение серы; </w:t>
      </w:r>
    </w:p>
    <w:p w14:paraId="158EB9D6"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Определение молекулярной массы нефти; </w:t>
      </w:r>
    </w:p>
    <w:p w14:paraId="1F7C13C5"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Определение массового содержания парафинов; </w:t>
      </w:r>
    </w:p>
    <w:p w14:paraId="760F3BEA"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Определение температуры плавления парафинов; </w:t>
      </w:r>
    </w:p>
    <w:p w14:paraId="417A678F"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Определение температуры начала кристаллизации парафинов; </w:t>
      </w:r>
    </w:p>
    <w:p w14:paraId="0FE3B3FE"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Определение температуры застывания нефти; </w:t>
      </w:r>
    </w:p>
    <w:p w14:paraId="2D7CBEFD"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Определение температуры вспышки; </w:t>
      </w:r>
    </w:p>
    <w:p w14:paraId="25B7ADBA"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Определение зольности; </w:t>
      </w:r>
    </w:p>
    <w:p w14:paraId="12908CCB"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Определение коксуемости; </w:t>
      </w:r>
    </w:p>
    <w:p w14:paraId="4E760184"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Определение кислотного числа; </w:t>
      </w:r>
    </w:p>
    <w:p w14:paraId="20250085"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Определение кинематической вязкости при различных температурах (100, 200, 300, 400, и 500); </w:t>
      </w:r>
    </w:p>
    <w:p w14:paraId="4691A072"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Определение асфальто-смолистых веществ: асфальтены, смолы силикагелевые;</w:t>
      </w:r>
    </w:p>
    <w:p w14:paraId="5BC4FCBF"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val="en-US" w:eastAsia="ru-RU"/>
        </w:rPr>
        <w:t>SARA</w:t>
      </w:r>
      <w:r w:rsidRPr="0097545A">
        <w:rPr>
          <w:rFonts w:ascii="Times New Roman" w:eastAsia="Times New Roman" w:hAnsi="Times New Roman" w:cs="Times New Roman"/>
          <w:sz w:val="24"/>
          <w:szCs w:val="24"/>
          <w:lang w:eastAsia="ru-RU"/>
        </w:rPr>
        <w:t xml:space="preserve"> анализ (насыщенные УВ, ароматические УВ, смолы, асфальтены</w:t>
      </w:r>
      <w:r>
        <w:rPr>
          <w:rFonts w:ascii="Times New Roman" w:eastAsia="Times New Roman" w:hAnsi="Times New Roman" w:cs="Times New Roman"/>
          <w:sz w:val="24"/>
          <w:szCs w:val="24"/>
          <w:lang w:eastAsia="ru-RU"/>
        </w:rPr>
        <w:t>);</w:t>
      </w:r>
    </w:p>
    <w:p w14:paraId="2F21023B"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Определение сероводорода;</w:t>
      </w:r>
    </w:p>
    <w:p w14:paraId="205F58EB"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Определение меркаптановой серы</w:t>
      </w:r>
      <w:r>
        <w:rPr>
          <w:rFonts w:ascii="Times New Roman" w:eastAsia="Times New Roman" w:hAnsi="Times New Roman" w:cs="Times New Roman"/>
          <w:sz w:val="24"/>
          <w:szCs w:val="24"/>
          <w:lang w:eastAsia="ru-RU"/>
        </w:rPr>
        <w:t>;</w:t>
      </w:r>
    </w:p>
    <w:p w14:paraId="04E2EDCA"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Определение тяжелых металлов в нефти: свинца, цинка, никеля, железа, марганца, ванадия;</w:t>
      </w:r>
    </w:p>
    <w:p w14:paraId="10C91DA0" w14:textId="77777777" w:rsidR="005E41BE" w:rsidRPr="0097545A" w:rsidRDefault="005E41BE" w:rsidP="005E41BE">
      <w:pPr>
        <w:tabs>
          <w:tab w:val="left" w:pos="709"/>
        </w:tabs>
        <w:spacing w:after="0" w:line="240" w:lineRule="auto"/>
        <w:jc w:val="both"/>
        <w:rPr>
          <w:rFonts w:ascii="Times New Roman" w:eastAsia="Times New Roman" w:hAnsi="Times New Roman" w:cs="Times New Roman"/>
          <w:sz w:val="24"/>
          <w:szCs w:val="24"/>
          <w:lang w:eastAsia="ru-RU"/>
        </w:rPr>
      </w:pPr>
    </w:p>
    <w:p w14:paraId="0E82424B" w14:textId="77777777" w:rsidR="005E41BE" w:rsidRPr="0097545A" w:rsidRDefault="005E41BE" w:rsidP="003A7D82">
      <w:pPr>
        <w:numPr>
          <w:ilvl w:val="1"/>
          <w:numId w:val="2"/>
        </w:numPr>
        <w:spacing w:after="0" w:line="240" w:lineRule="auto"/>
        <w:ind w:left="709" w:hanging="709"/>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b/>
          <w:sz w:val="24"/>
          <w:szCs w:val="24"/>
          <w:lang w:eastAsia="ru-RU"/>
        </w:rPr>
        <w:t xml:space="preserve">Исследование физико-химических характеристик </w:t>
      </w:r>
      <w:r>
        <w:rPr>
          <w:rFonts w:ascii="Times New Roman" w:eastAsia="Times New Roman" w:hAnsi="Times New Roman" w:cs="Times New Roman"/>
          <w:b/>
          <w:sz w:val="24"/>
          <w:szCs w:val="24"/>
          <w:lang w:eastAsia="ru-RU"/>
        </w:rPr>
        <w:t>пластового газа/</w:t>
      </w:r>
      <w:r w:rsidRPr="0097545A">
        <w:rPr>
          <w:rFonts w:ascii="Times New Roman" w:eastAsia="Times New Roman" w:hAnsi="Times New Roman" w:cs="Times New Roman"/>
          <w:b/>
          <w:sz w:val="24"/>
          <w:szCs w:val="24"/>
          <w:lang w:eastAsia="ru-RU"/>
        </w:rPr>
        <w:t>попутного газа</w:t>
      </w:r>
    </w:p>
    <w:p w14:paraId="3635EF71" w14:textId="77777777" w:rsidR="005E41BE" w:rsidRPr="00C71B13"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C71B13">
        <w:rPr>
          <w:rFonts w:ascii="Times New Roman" w:eastAsia="Times New Roman" w:hAnsi="Times New Roman" w:cs="Times New Roman"/>
          <w:sz w:val="24"/>
          <w:szCs w:val="24"/>
          <w:lang w:eastAsia="ru-RU"/>
        </w:rPr>
        <w:t>Хроматографический анализ образцов газа (каждый образец);</w:t>
      </w:r>
    </w:p>
    <w:p w14:paraId="4E2FA4BB" w14:textId="77777777" w:rsidR="005E41BE" w:rsidRPr="00C71B13"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Углеводороды С1 – С4</w:t>
      </w:r>
      <w:r w:rsidRPr="00C71B13">
        <w:rPr>
          <w:rFonts w:ascii="Times New Roman" w:eastAsia="Times New Roman" w:hAnsi="Times New Roman" w:cs="Times New Roman"/>
          <w:sz w:val="24"/>
          <w:szCs w:val="24"/>
          <w:lang w:eastAsia="ru-RU"/>
        </w:rPr>
        <w:t xml:space="preserve">0 и неорганические соединения (включая H2S, </w:t>
      </w:r>
      <w:r w:rsidRPr="005E41BE">
        <w:rPr>
          <w:rFonts w:ascii="Times New Roman" w:eastAsia="Times New Roman" w:hAnsi="Times New Roman" w:cs="Times New Roman"/>
          <w:sz w:val="24"/>
          <w:szCs w:val="24"/>
          <w:lang w:eastAsia="ru-RU"/>
        </w:rPr>
        <w:t>меркаптаны, N2,</w:t>
      </w:r>
      <w:r w:rsidRPr="00C71B13">
        <w:rPr>
          <w:rFonts w:ascii="Times New Roman" w:eastAsia="Times New Roman" w:hAnsi="Times New Roman" w:cs="Times New Roman"/>
          <w:sz w:val="24"/>
          <w:szCs w:val="24"/>
          <w:lang w:eastAsia="ru-RU"/>
        </w:rPr>
        <w:t xml:space="preserve"> CO2,</w:t>
      </w:r>
      <w:r>
        <w:rPr>
          <w:rFonts w:ascii="Times New Roman" w:eastAsia="Times New Roman" w:hAnsi="Times New Roman" w:cs="Times New Roman"/>
          <w:sz w:val="24"/>
          <w:szCs w:val="24"/>
          <w:lang w:eastAsia="ru-RU"/>
        </w:rPr>
        <w:t xml:space="preserve"> О2 (кислород), гелий</w:t>
      </w:r>
      <w:r w:rsidRPr="00C71B13">
        <w:rPr>
          <w:rFonts w:ascii="Times New Roman" w:eastAsia="Times New Roman" w:hAnsi="Times New Roman" w:cs="Times New Roman"/>
          <w:sz w:val="24"/>
          <w:szCs w:val="24"/>
          <w:lang w:eastAsia="ru-RU"/>
        </w:rPr>
        <w:t xml:space="preserve"> в малых количествах); </w:t>
      </w:r>
    </w:p>
    <w:p w14:paraId="14CF7C3E" w14:textId="77777777" w:rsidR="005E41BE" w:rsidRPr="00C71B13"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C71B13">
        <w:rPr>
          <w:rFonts w:ascii="Times New Roman" w:eastAsia="Times New Roman" w:hAnsi="Times New Roman" w:cs="Times New Roman"/>
          <w:sz w:val="24"/>
          <w:szCs w:val="24"/>
          <w:lang w:eastAsia="ru-RU"/>
        </w:rPr>
        <w:t xml:space="preserve">Плотность газа, кг/м3; </w:t>
      </w:r>
    </w:p>
    <w:p w14:paraId="76DE15FC" w14:textId="77777777" w:rsidR="005E41BE" w:rsidRPr="00C71B13"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C71B13">
        <w:rPr>
          <w:rFonts w:ascii="Times New Roman" w:eastAsia="Times New Roman" w:hAnsi="Times New Roman" w:cs="Times New Roman"/>
          <w:sz w:val="24"/>
          <w:szCs w:val="24"/>
          <w:lang w:eastAsia="ru-RU"/>
        </w:rPr>
        <w:t xml:space="preserve">Относительная плотность газа по воздуху; </w:t>
      </w:r>
    </w:p>
    <w:p w14:paraId="40FE5EFB" w14:textId="77777777" w:rsidR="005E41BE" w:rsidRPr="00C71B13"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C71B13">
        <w:rPr>
          <w:rFonts w:ascii="Times New Roman" w:eastAsia="Times New Roman" w:hAnsi="Times New Roman" w:cs="Times New Roman"/>
          <w:sz w:val="24"/>
          <w:szCs w:val="24"/>
          <w:lang w:eastAsia="ru-RU"/>
        </w:rPr>
        <w:t xml:space="preserve">Молярная масса газа, г/моль; </w:t>
      </w:r>
    </w:p>
    <w:p w14:paraId="798E9587" w14:textId="77777777" w:rsidR="005E41BE" w:rsidRPr="00C71B13"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C71B13">
        <w:rPr>
          <w:rFonts w:ascii="Times New Roman" w:eastAsia="Times New Roman" w:hAnsi="Times New Roman" w:cs="Times New Roman"/>
          <w:sz w:val="24"/>
          <w:szCs w:val="24"/>
          <w:lang w:eastAsia="ru-RU"/>
        </w:rPr>
        <w:t xml:space="preserve">Теплота сгорания; </w:t>
      </w:r>
    </w:p>
    <w:p w14:paraId="6E0B4DC8" w14:textId="77777777" w:rsidR="005E41BE" w:rsidRPr="00C71B13"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C71B13">
        <w:rPr>
          <w:rFonts w:ascii="Times New Roman" w:eastAsia="Times New Roman" w:hAnsi="Times New Roman" w:cs="Times New Roman"/>
          <w:sz w:val="24"/>
          <w:szCs w:val="24"/>
          <w:lang w:eastAsia="ru-RU"/>
        </w:rPr>
        <w:t xml:space="preserve">Число Воббе; </w:t>
      </w:r>
    </w:p>
    <w:p w14:paraId="42B3E7AB" w14:textId="77777777" w:rsidR="005E41BE" w:rsidRPr="00C71B13"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C71B13">
        <w:rPr>
          <w:rFonts w:ascii="Times New Roman" w:eastAsia="Times New Roman" w:hAnsi="Times New Roman" w:cs="Times New Roman"/>
          <w:sz w:val="24"/>
          <w:szCs w:val="24"/>
          <w:lang w:eastAsia="ru-RU"/>
        </w:rPr>
        <w:t xml:space="preserve">Вязкость газа; </w:t>
      </w:r>
    </w:p>
    <w:p w14:paraId="0ACB6843" w14:textId="77777777" w:rsidR="005E41BE"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C71B13">
        <w:rPr>
          <w:rFonts w:ascii="Times New Roman" w:eastAsia="Times New Roman" w:hAnsi="Times New Roman" w:cs="Times New Roman"/>
          <w:sz w:val="24"/>
          <w:szCs w:val="24"/>
          <w:lang w:eastAsia="ru-RU"/>
        </w:rPr>
        <w:t xml:space="preserve">Парциальное давление по сероводороду и углекислому газу; </w:t>
      </w:r>
    </w:p>
    <w:p w14:paraId="386B7D59" w14:textId="77777777" w:rsidR="005E41BE" w:rsidRPr="00C71B13"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сепаратор теста (давления согласовать с Заказчиком);</w:t>
      </w:r>
    </w:p>
    <w:p w14:paraId="0EB4A337" w14:textId="77777777" w:rsidR="005E41BE"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C71B13">
        <w:rPr>
          <w:rFonts w:ascii="Times New Roman" w:eastAsia="Times New Roman" w:hAnsi="Times New Roman" w:cs="Times New Roman"/>
          <w:sz w:val="24"/>
          <w:szCs w:val="24"/>
          <w:lang w:eastAsia="ru-RU"/>
        </w:rPr>
        <w:t>Отработка материалов исследования.</w:t>
      </w:r>
    </w:p>
    <w:p w14:paraId="42E62D54" w14:textId="77777777" w:rsidR="005E41BE" w:rsidRPr="0097545A" w:rsidRDefault="005E41BE" w:rsidP="005E41BE">
      <w:pPr>
        <w:tabs>
          <w:tab w:val="left" w:pos="709"/>
        </w:tabs>
        <w:spacing w:after="0" w:line="240" w:lineRule="auto"/>
        <w:jc w:val="both"/>
        <w:rPr>
          <w:rFonts w:ascii="Times New Roman" w:eastAsia="Times New Roman" w:hAnsi="Times New Roman" w:cs="Times New Roman"/>
          <w:sz w:val="24"/>
          <w:szCs w:val="24"/>
          <w:lang w:eastAsia="ru-RU"/>
        </w:rPr>
      </w:pPr>
    </w:p>
    <w:p w14:paraId="1365B9C6" w14:textId="77777777" w:rsidR="005E41BE" w:rsidRPr="0097545A" w:rsidRDefault="005E41BE" w:rsidP="003A7D82">
      <w:pPr>
        <w:numPr>
          <w:ilvl w:val="1"/>
          <w:numId w:val="2"/>
        </w:numPr>
        <w:spacing w:after="0" w:line="240" w:lineRule="auto"/>
        <w:ind w:left="709" w:hanging="709"/>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b/>
          <w:sz w:val="24"/>
          <w:szCs w:val="24"/>
          <w:lang w:eastAsia="ru-RU"/>
        </w:rPr>
        <w:t>Исследование физико-химических свойств пробы пластовой воды</w:t>
      </w:r>
    </w:p>
    <w:p w14:paraId="409494A1"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Определение удельного веса и кинематической вязкости при 20 град. Ц;</w:t>
      </w:r>
    </w:p>
    <w:p w14:paraId="1F16CB11"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Определение водородного показателя (рН); </w:t>
      </w:r>
    </w:p>
    <w:p w14:paraId="48791834"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Определение гидрокарбонатов; </w:t>
      </w:r>
    </w:p>
    <w:p w14:paraId="68A2523D"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Определение механических примесей; </w:t>
      </w:r>
    </w:p>
    <w:p w14:paraId="3639D5B6"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Определение хлоридов; </w:t>
      </w:r>
    </w:p>
    <w:p w14:paraId="63C88201"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Определение сульфат-ион весовой; </w:t>
      </w:r>
    </w:p>
    <w:p w14:paraId="1E3046DE" w14:textId="77777777" w:rsidR="005E41BE" w:rsidRPr="003F2FA0"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Определение </w:t>
      </w:r>
      <w:r w:rsidRPr="003F2FA0">
        <w:rPr>
          <w:rFonts w:ascii="Times New Roman" w:eastAsia="Times New Roman" w:hAnsi="Times New Roman" w:cs="Times New Roman"/>
          <w:sz w:val="24"/>
          <w:szCs w:val="24"/>
          <w:lang w:eastAsia="ru-RU"/>
        </w:rPr>
        <w:t xml:space="preserve">кальция; </w:t>
      </w:r>
    </w:p>
    <w:p w14:paraId="3D1B78B5"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Определение магния; </w:t>
      </w:r>
    </w:p>
    <w:p w14:paraId="61F28B39"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Определение натрия-калия; </w:t>
      </w:r>
    </w:p>
    <w:p w14:paraId="30D3F0E2"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Определение йода; </w:t>
      </w:r>
    </w:p>
    <w:p w14:paraId="4DCCEC83"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Определение брома; </w:t>
      </w:r>
    </w:p>
    <w:p w14:paraId="499A3255"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Определение железа; </w:t>
      </w:r>
    </w:p>
    <w:p w14:paraId="3B89D16D"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Определение сероводорода; </w:t>
      </w:r>
    </w:p>
    <w:p w14:paraId="313427AD"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Определение меркаптанов; </w:t>
      </w:r>
    </w:p>
    <w:p w14:paraId="38E2F2F6"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Определение общей жесткости; </w:t>
      </w:r>
    </w:p>
    <w:p w14:paraId="758F9C68"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Определение сухого остатка; </w:t>
      </w:r>
    </w:p>
    <w:p w14:paraId="21704834"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Определение общей щелочности; </w:t>
      </w:r>
    </w:p>
    <w:p w14:paraId="6B8EC7A2"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Определение содержания нефтепродуктов; </w:t>
      </w:r>
    </w:p>
    <w:p w14:paraId="5F8D7C66"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Определение тяжелых металлов: свинца, цинка, меди, никеля, железа, марганца; </w:t>
      </w:r>
    </w:p>
    <w:p w14:paraId="51EA3A48"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Обработка материалов исследования.</w:t>
      </w:r>
    </w:p>
    <w:p w14:paraId="21CAC535" w14:textId="77777777" w:rsidR="005E41BE" w:rsidRPr="0097545A" w:rsidRDefault="005E41BE" w:rsidP="005E41BE">
      <w:pPr>
        <w:tabs>
          <w:tab w:val="left" w:pos="709"/>
        </w:tabs>
        <w:spacing w:after="0" w:line="240" w:lineRule="auto"/>
        <w:jc w:val="both"/>
        <w:rPr>
          <w:rFonts w:ascii="Times New Roman" w:eastAsia="Times New Roman" w:hAnsi="Times New Roman" w:cs="Times New Roman"/>
          <w:sz w:val="24"/>
          <w:szCs w:val="24"/>
          <w:lang w:eastAsia="ru-RU"/>
        </w:rPr>
      </w:pPr>
    </w:p>
    <w:p w14:paraId="7AFC4F0D" w14:textId="77777777" w:rsidR="005E41BE" w:rsidRPr="0097545A" w:rsidRDefault="005E41BE" w:rsidP="003A7D82">
      <w:pPr>
        <w:numPr>
          <w:ilvl w:val="1"/>
          <w:numId w:val="2"/>
        </w:numPr>
        <w:spacing w:after="0" w:line="240" w:lineRule="auto"/>
        <w:ind w:left="709" w:hanging="709"/>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b/>
          <w:iCs/>
          <w:sz w:val="24"/>
          <w:szCs w:val="24"/>
          <w:lang w:eastAsia="ru-RU"/>
        </w:rPr>
        <w:t>Исследование пластовых газоконденсатных систем</w:t>
      </w:r>
    </w:p>
    <w:p w14:paraId="3C71ACE5"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Составление рекомбинированной пробы газоконденсатной смеси; </w:t>
      </w:r>
    </w:p>
    <w:p w14:paraId="70029ABD"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Экспериментальное исследование рекомбинированной пробы для получения результатов дифференциальной конденсации; </w:t>
      </w:r>
    </w:p>
    <w:p w14:paraId="2EF744CA"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Построение изотерм дифференциальной конденсации, определение давления начала конденсации, пластовых потерь конденсата, коэффициента конденсатоотдачи; </w:t>
      </w:r>
    </w:p>
    <w:p w14:paraId="5F16C43C" w14:textId="77777777" w:rsidR="005E41BE" w:rsidRPr="0097545A" w:rsidRDefault="005E41BE" w:rsidP="003A7D8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Обработка материалов исследования.</w:t>
      </w:r>
    </w:p>
    <w:p w14:paraId="07731D3F" w14:textId="77777777" w:rsidR="005E41BE" w:rsidRPr="0097545A" w:rsidRDefault="005E41BE" w:rsidP="005E41BE">
      <w:pPr>
        <w:tabs>
          <w:tab w:val="left" w:pos="709"/>
        </w:tabs>
        <w:spacing w:after="0" w:line="240" w:lineRule="auto"/>
        <w:jc w:val="both"/>
        <w:rPr>
          <w:rFonts w:ascii="Times New Roman" w:eastAsia="Times New Roman" w:hAnsi="Times New Roman" w:cs="Times New Roman"/>
          <w:sz w:val="24"/>
          <w:szCs w:val="24"/>
          <w:lang w:eastAsia="ru-RU"/>
        </w:rPr>
      </w:pPr>
    </w:p>
    <w:p w14:paraId="6635BF7E" w14:textId="77777777" w:rsidR="005E41BE" w:rsidRPr="0097545A" w:rsidRDefault="005E41BE" w:rsidP="003A7D82">
      <w:pPr>
        <w:numPr>
          <w:ilvl w:val="1"/>
          <w:numId w:val="2"/>
        </w:numPr>
        <w:spacing w:after="0" w:line="240" w:lineRule="auto"/>
        <w:ind w:left="709" w:hanging="709"/>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b/>
          <w:sz w:val="24"/>
          <w:szCs w:val="24"/>
          <w:lang w:eastAsia="ru-RU"/>
        </w:rPr>
        <w:t>Исследование состава пластового газа и сырого конденсата</w:t>
      </w:r>
    </w:p>
    <w:p w14:paraId="37003B29" w14:textId="77777777" w:rsidR="005E41BE" w:rsidRPr="0097545A" w:rsidRDefault="005E41BE" w:rsidP="003A7D82">
      <w:pPr>
        <w:numPr>
          <w:ilvl w:val="2"/>
          <w:numId w:val="2"/>
        </w:numPr>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Дегазация сырого конденсата;</w:t>
      </w:r>
    </w:p>
    <w:p w14:paraId="1EEA6D70" w14:textId="77777777" w:rsidR="005E41BE" w:rsidRDefault="005E41BE" w:rsidP="003A7D82">
      <w:pPr>
        <w:numPr>
          <w:ilvl w:val="2"/>
          <w:numId w:val="2"/>
        </w:numPr>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Определение компонентного состава (до С12 включительно) газа сепарации; </w:t>
      </w:r>
    </w:p>
    <w:p w14:paraId="2275177D" w14:textId="77777777" w:rsidR="005E41BE" w:rsidRPr="00C71B13" w:rsidRDefault="005E41BE" w:rsidP="005E41BE">
      <w:pPr>
        <w:spacing w:after="0" w:line="240" w:lineRule="auto"/>
        <w:jc w:val="both"/>
        <w:rPr>
          <w:rFonts w:ascii="Times New Roman" w:eastAsia="Times New Roman" w:hAnsi="Times New Roman" w:cs="Times New Roman"/>
          <w:sz w:val="24"/>
          <w:szCs w:val="24"/>
          <w:lang w:eastAsia="ru-RU"/>
        </w:rPr>
      </w:pPr>
      <w:r w:rsidRPr="00C71B13">
        <w:rPr>
          <w:rFonts w:ascii="Times New Roman" w:eastAsia="Times New Roman" w:hAnsi="Times New Roman" w:cs="Times New Roman"/>
          <w:sz w:val="24"/>
          <w:szCs w:val="24"/>
          <w:lang w:eastAsia="ru-RU"/>
        </w:rPr>
        <w:t xml:space="preserve">а) Газа сепарации; </w:t>
      </w:r>
    </w:p>
    <w:p w14:paraId="0112D9ED" w14:textId="77777777" w:rsidR="005E41BE" w:rsidRPr="00C71B13" w:rsidRDefault="005E41BE" w:rsidP="005E41BE">
      <w:pPr>
        <w:spacing w:after="0" w:line="240" w:lineRule="auto"/>
        <w:jc w:val="both"/>
        <w:rPr>
          <w:rFonts w:ascii="Times New Roman" w:eastAsia="Times New Roman" w:hAnsi="Times New Roman" w:cs="Times New Roman"/>
          <w:sz w:val="24"/>
          <w:szCs w:val="24"/>
          <w:lang w:eastAsia="ru-RU"/>
        </w:rPr>
      </w:pPr>
      <w:r w:rsidRPr="00C71B13">
        <w:rPr>
          <w:rFonts w:ascii="Times New Roman" w:eastAsia="Times New Roman" w:hAnsi="Times New Roman" w:cs="Times New Roman"/>
          <w:sz w:val="24"/>
          <w:szCs w:val="24"/>
          <w:lang w:eastAsia="ru-RU"/>
        </w:rPr>
        <w:t xml:space="preserve">б) Газа дегазации; </w:t>
      </w:r>
    </w:p>
    <w:p w14:paraId="4B3EFF76" w14:textId="77777777" w:rsidR="005E41BE" w:rsidRPr="00C71B13" w:rsidRDefault="005E41BE" w:rsidP="005E41BE">
      <w:pPr>
        <w:spacing w:after="0" w:line="240" w:lineRule="auto"/>
        <w:jc w:val="both"/>
        <w:rPr>
          <w:rFonts w:ascii="Times New Roman" w:eastAsia="Times New Roman" w:hAnsi="Times New Roman" w:cs="Times New Roman"/>
          <w:sz w:val="24"/>
          <w:szCs w:val="24"/>
          <w:lang w:eastAsia="ru-RU"/>
        </w:rPr>
      </w:pPr>
      <w:r w:rsidRPr="00C71B13">
        <w:rPr>
          <w:rFonts w:ascii="Times New Roman" w:eastAsia="Times New Roman" w:hAnsi="Times New Roman" w:cs="Times New Roman"/>
          <w:sz w:val="24"/>
          <w:szCs w:val="24"/>
          <w:lang w:eastAsia="ru-RU"/>
        </w:rPr>
        <w:t xml:space="preserve">в) Газа дебутанизации; </w:t>
      </w:r>
    </w:p>
    <w:p w14:paraId="4ADB2BB5" w14:textId="77777777" w:rsidR="005E41BE" w:rsidRPr="00C71B13" w:rsidRDefault="005E41BE" w:rsidP="003A7D82">
      <w:pPr>
        <w:numPr>
          <w:ilvl w:val="2"/>
          <w:numId w:val="2"/>
        </w:numPr>
        <w:spacing w:after="0" w:line="240" w:lineRule="auto"/>
        <w:ind w:left="0" w:firstLine="0"/>
        <w:jc w:val="both"/>
        <w:rPr>
          <w:rFonts w:ascii="Times New Roman" w:eastAsia="Times New Roman" w:hAnsi="Times New Roman" w:cs="Times New Roman"/>
          <w:sz w:val="24"/>
          <w:szCs w:val="24"/>
          <w:lang w:eastAsia="ru-RU"/>
        </w:rPr>
      </w:pPr>
      <w:r w:rsidRPr="00C71B13">
        <w:rPr>
          <w:rFonts w:ascii="Times New Roman" w:eastAsia="Times New Roman" w:hAnsi="Times New Roman" w:cs="Times New Roman"/>
          <w:sz w:val="24"/>
          <w:szCs w:val="24"/>
          <w:lang w:eastAsia="ru-RU"/>
        </w:rPr>
        <w:t>Анализ дебутанизированного конденсата:</w:t>
      </w:r>
    </w:p>
    <w:p w14:paraId="55289BE4" w14:textId="77777777" w:rsidR="005E41BE" w:rsidRPr="005E41BE" w:rsidRDefault="005E41BE" w:rsidP="005E41BE">
      <w:pPr>
        <w:spacing w:after="0" w:line="240" w:lineRule="auto"/>
        <w:jc w:val="both"/>
        <w:rPr>
          <w:rFonts w:ascii="Times New Roman" w:eastAsia="Times New Roman" w:hAnsi="Times New Roman" w:cs="Times New Roman"/>
          <w:sz w:val="24"/>
          <w:szCs w:val="24"/>
          <w:lang w:eastAsia="ru-RU"/>
        </w:rPr>
      </w:pPr>
      <w:r w:rsidRPr="00C71B13">
        <w:rPr>
          <w:rFonts w:ascii="Times New Roman" w:eastAsia="Times New Roman" w:hAnsi="Times New Roman" w:cs="Times New Roman"/>
          <w:sz w:val="24"/>
          <w:szCs w:val="24"/>
          <w:lang w:eastAsia="ru-RU"/>
        </w:rPr>
        <w:t xml:space="preserve">а) </w:t>
      </w:r>
      <w:r w:rsidRPr="005E41BE">
        <w:rPr>
          <w:rFonts w:ascii="Times New Roman" w:eastAsia="Times New Roman" w:hAnsi="Times New Roman" w:cs="Times New Roman"/>
          <w:sz w:val="24"/>
          <w:szCs w:val="24"/>
          <w:lang w:eastAsia="ru-RU"/>
        </w:rPr>
        <w:t>плотности при 20 град. Ц;</w:t>
      </w:r>
    </w:p>
    <w:p w14:paraId="11F14B34" w14:textId="77777777" w:rsidR="005E41BE" w:rsidRPr="005E41BE" w:rsidRDefault="005E41BE" w:rsidP="005E41BE">
      <w:pPr>
        <w:spacing w:after="0" w:line="240" w:lineRule="auto"/>
        <w:jc w:val="both"/>
        <w:rPr>
          <w:rFonts w:ascii="Times New Roman" w:eastAsia="Times New Roman" w:hAnsi="Times New Roman" w:cs="Times New Roman"/>
          <w:sz w:val="24"/>
          <w:szCs w:val="24"/>
          <w:lang w:eastAsia="ru-RU"/>
        </w:rPr>
      </w:pPr>
      <w:r w:rsidRPr="005E41BE">
        <w:rPr>
          <w:rFonts w:ascii="Times New Roman" w:eastAsia="Times New Roman" w:hAnsi="Times New Roman" w:cs="Times New Roman"/>
          <w:sz w:val="24"/>
          <w:szCs w:val="24"/>
          <w:lang w:eastAsia="ru-RU"/>
        </w:rPr>
        <w:t>б) определение молекулярного веса;</w:t>
      </w:r>
    </w:p>
    <w:p w14:paraId="70DEC767" w14:textId="77777777" w:rsidR="005E41BE" w:rsidRPr="005E41BE" w:rsidRDefault="005E41BE" w:rsidP="003A7D82">
      <w:pPr>
        <w:numPr>
          <w:ilvl w:val="2"/>
          <w:numId w:val="2"/>
        </w:numPr>
        <w:spacing w:after="0" w:line="240" w:lineRule="auto"/>
        <w:ind w:left="0" w:firstLine="0"/>
        <w:jc w:val="both"/>
        <w:rPr>
          <w:rFonts w:ascii="Times New Roman" w:eastAsia="Times New Roman" w:hAnsi="Times New Roman" w:cs="Times New Roman"/>
          <w:sz w:val="24"/>
          <w:szCs w:val="24"/>
          <w:lang w:eastAsia="ru-RU"/>
        </w:rPr>
      </w:pPr>
      <w:r w:rsidRPr="005E41BE">
        <w:rPr>
          <w:rFonts w:ascii="Times New Roman" w:eastAsia="Times New Roman" w:hAnsi="Times New Roman" w:cs="Times New Roman"/>
          <w:sz w:val="24"/>
          <w:szCs w:val="24"/>
          <w:lang w:eastAsia="ru-RU"/>
        </w:rPr>
        <w:t>Определение компонентного состава конденсата до С36 включительно</w:t>
      </w:r>
      <w:r w:rsidRPr="005E41BE">
        <w:t xml:space="preserve"> </w:t>
      </w:r>
      <w:r w:rsidRPr="005E41BE">
        <w:rPr>
          <w:rFonts w:ascii="Times New Roman" w:eastAsia="Times New Roman" w:hAnsi="Times New Roman" w:cs="Times New Roman"/>
          <w:sz w:val="24"/>
          <w:szCs w:val="24"/>
          <w:lang w:eastAsia="ru-RU"/>
        </w:rPr>
        <w:t>и сероводорода, и меркаптанов;</w:t>
      </w:r>
    </w:p>
    <w:p w14:paraId="2D94BF7E" w14:textId="77777777" w:rsidR="005E41BE" w:rsidRPr="00C71B13" w:rsidRDefault="005E41BE" w:rsidP="003A7D82">
      <w:pPr>
        <w:numPr>
          <w:ilvl w:val="2"/>
          <w:numId w:val="2"/>
        </w:numPr>
        <w:spacing w:after="0" w:line="240" w:lineRule="auto"/>
        <w:ind w:left="0" w:firstLine="0"/>
        <w:jc w:val="both"/>
        <w:rPr>
          <w:rFonts w:ascii="Times New Roman" w:eastAsia="Times New Roman" w:hAnsi="Times New Roman" w:cs="Times New Roman"/>
          <w:sz w:val="24"/>
          <w:szCs w:val="24"/>
          <w:lang w:eastAsia="ru-RU"/>
        </w:rPr>
      </w:pPr>
      <w:r w:rsidRPr="005E41BE">
        <w:rPr>
          <w:rFonts w:ascii="Times New Roman" w:eastAsia="Times New Roman" w:hAnsi="Times New Roman" w:cs="Times New Roman"/>
          <w:sz w:val="24"/>
          <w:szCs w:val="24"/>
          <w:lang w:eastAsia="ru-RU"/>
        </w:rPr>
        <w:t>Расчет состава</w:t>
      </w:r>
      <w:r w:rsidRPr="00C71B13">
        <w:rPr>
          <w:rFonts w:ascii="Times New Roman" w:eastAsia="Times New Roman" w:hAnsi="Times New Roman" w:cs="Times New Roman"/>
          <w:sz w:val="24"/>
          <w:szCs w:val="24"/>
          <w:lang w:eastAsia="ru-RU"/>
        </w:rPr>
        <w:t xml:space="preserve"> пластового газа, потенциального содержания С5+, высшие в пластовом, отсепарированном и сухом газах;</w:t>
      </w:r>
    </w:p>
    <w:p w14:paraId="3E830F07" w14:textId="77777777" w:rsidR="005E41BE" w:rsidRPr="00C71B13" w:rsidRDefault="005E41BE" w:rsidP="003A7D82">
      <w:pPr>
        <w:numPr>
          <w:ilvl w:val="2"/>
          <w:numId w:val="2"/>
        </w:numPr>
        <w:spacing w:after="0" w:line="240" w:lineRule="auto"/>
        <w:ind w:left="0" w:firstLine="0"/>
        <w:jc w:val="both"/>
        <w:rPr>
          <w:rFonts w:ascii="Times New Roman" w:eastAsia="Times New Roman" w:hAnsi="Times New Roman" w:cs="Times New Roman"/>
          <w:sz w:val="24"/>
          <w:szCs w:val="24"/>
          <w:lang w:eastAsia="ru-RU"/>
        </w:rPr>
      </w:pPr>
      <w:r w:rsidRPr="00C71B13">
        <w:rPr>
          <w:rFonts w:ascii="Times New Roman" w:eastAsia="Times New Roman" w:hAnsi="Times New Roman" w:cs="Times New Roman"/>
          <w:sz w:val="24"/>
          <w:szCs w:val="24"/>
          <w:lang w:eastAsia="ru-RU"/>
        </w:rPr>
        <w:t>Парциальное давление по сероводороду и углекислому газу;</w:t>
      </w:r>
    </w:p>
    <w:p w14:paraId="44E4599B" w14:textId="77777777" w:rsidR="005E41BE" w:rsidRDefault="005E41BE" w:rsidP="003A7D82">
      <w:pPr>
        <w:numPr>
          <w:ilvl w:val="2"/>
          <w:numId w:val="2"/>
        </w:numPr>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Обработка материалов исследования.</w:t>
      </w:r>
    </w:p>
    <w:p w14:paraId="074E75E4" w14:textId="77777777" w:rsidR="005E41BE" w:rsidRDefault="005E41BE" w:rsidP="005E41BE">
      <w:pPr>
        <w:spacing w:after="0" w:line="240" w:lineRule="auto"/>
        <w:jc w:val="both"/>
        <w:rPr>
          <w:rFonts w:ascii="Times New Roman" w:eastAsia="Times New Roman" w:hAnsi="Times New Roman" w:cs="Times New Roman"/>
          <w:sz w:val="24"/>
          <w:szCs w:val="24"/>
          <w:lang w:eastAsia="ru-RU"/>
        </w:rPr>
      </w:pPr>
    </w:p>
    <w:p w14:paraId="680D527D" w14:textId="77777777" w:rsidR="005E41BE" w:rsidRPr="00377021" w:rsidRDefault="005E41BE" w:rsidP="003A7D82">
      <w:pPr>
        <w:pStyle w:val="a7"/>
        <w:numPr>
          <w:ilvl w:val="1"/>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377021">
        <w:rPr>
          <w:rFonts w:ascii="Times New Roman" w:eastAsia="Times New Roman" w:hAnsi="Times New Roman" w:cs="Times New Roman"/>
          <w:sz w:val="24"/>
          <w:szCs w:val="24"/>
          <w:lang w:eastAsia="ru-RU"/>
        </w:rPr>
        <w:t>Лабораторные тесты. Тесты по пластовому флюиду (PVT анализ пластового флюида).</w:t>
      </w:r>
    </w:p>
    <w:p w14:paraId="62227B1F" w14:textId="77777777" w:rsidR="005E41BE" w:rsidRDefault="005E41BE" w:rsidP="005E41BE">
      <w:pPr>
        <w:spacing w:after="0" w:line="240" w:lineRule="auto"/>
        <w:jc w:val="both"/>
        <w:rPr>
          <w:rFonts w:ascii="Times New Roman" w:eastAsia="Times New Roman" w:hAnsi="Times New Roman" w:cs="Times New Roman"/>
          <w:sz w:val="24"/>
          <w:szCs w:val="24"/>
          <w:lang w:eastAsia="ru-RU"/>
        </w:rPr>
      </w:pPr>
      <w:r w:rsidRPr="00377021">
        <w:rPr>
          <w:rFonts w:ascii="Times New Roman" w:eastAsia="Times New Roman" w:hAnsi="Times New Roman" w:cs="Times New Roman"/>
          <w:sz w:val="24"/>
          <w:szCs w:val="24"/>
          <w:lang w:eastAsia="ru-RU"/>
        </w:rPr>
        <w:t>По результатам поверки сепараторных проб необходимо выполнить рекомбинацию проб газа и конденсата</w:t>
      </w:r>
      <w:r>
        <w:rPr>
          <w:rFonts w:ascii="Times New Roman" w:eastAsia="Times New Roman" w:hAnsi="Times New Roman" w:cs="Times New Roman"/>
          <w:sz w:val="24"/>
          <w:szCs w:val="24"/>
          <w:lang w:eastAsia="ru-RU"/>
        </w:rPr>
        <w:t xml:space="preserve"> </w:t>
      </w:r>
      <w:r w:rsidRPr="00377021">
        <w:rPr>
          <w:rFonts w:ascii="Times New Roman" w:eastAsia="Times New Roman" w:hAnsi="Times New Roman" w:cs="Times New Roman"/>
          <w:sz w:val="24"/>
          <w:szCs w:val="24"/>
          <w:lang w:eastAsia="ru-RU"/>
        </w:rPr>
        <w:t>предварительно согласовав с Заказчиком значение газового фактора. Описание характеристик пластовых флюидов должно</w:t>
      </w:r>
      <w:r>
        <w:rPr>
          <w:rFonts w:ascii="Times New Roman" w:eastAsia="Times New Roman" w:hAnsi="Times New Roman" w:cs="Times New Roman"/>
          <w:sz w:val="24"/>
          <w:szCs w:val="24"/>
          <w:lang w:eastAsia="ru-RU"/>
        </w:rPr>
        <w:t xml:space="preserve"> </w:t>
      </w:r>
      <w:r w:rsidRPr="00377021">
        <w:rPr>
          <w:rFonts w:ascii="Times New Roman" w:eastAsia="Times New Roman" w:hAnsi="Times New Roman" w:cs="Times New Roman"/>
          <w:sz w:val="24"/>
          <w:szCs w:val="24"/>
          <w:lang w:eastAsia="ru-RU"/>
        </w:rPr>
        <w:t>быть основано на экспериментальных данных, полученных в результате лабораторных тестов.</w:t>
      </w:r>
    </w:p>
    <w:p w14:paraId="5FDA3BD0" w14:textId="77777777" w:rsidR="005E41BE" w:rsidRPr="00377021" w:rsidRDefault="005E41BE" w:rsidP="003A7D82">
      <w:pPr>
        <w:pStyle w:val="a7"/>
        <w:numPr>
          <w:ilvl w:val="2"/>
          <w:numId w:val="2"/>
        </w:numPr>
        <w:spacing w:after="0" w:line="240" w:lineRule="auto"/>
        <w:ind w:left="0" w:firstLine="0"/>
        <w:jc w:val="both"/>
        <w:rPr>
          <w:rFonts w:ascii="Times New Roman" w:eastAsia="Times New Roman" w:hAnsi="Times New Roman" w:cs="Times New Roman"/>
          <w:sz w:val="24"/>
          <w:szCs w:val="24"/>
          <w:lang w:eastAsia="ru-RU"/>
        </w:rPr>
      </w:pPr>
      <w:r w:rsidRPr="00377021">
        <w:rPr>
          <w:rFonts w:ascii="Times New Roman" w:eastAsia="Times New Roman" w:hAnsi="Times New Roman" w:cs="Times New Roman"/>
          <w:sz w:val="24"/>
          <w:szCs w:val="24"/>
          <w:lang w:eastAsia="ru-RU"/>
        </w:rPr>
        <w:t>Состав пластового флюида</w:t>
      </w:r>
    </w:p>
    <w:p w14:paraId="52357573" w14:textId="77777777" w:rsidR="005E41BE" w:rsidRPr="001E2DE4" w:rsidRDefault="005E41BE" w:rsidP="005E41BE">
      <w:pPr>
        <w:spacing w:after="0" w:line="240" w:lineRule="auto"/>
        <w:jc w:val="both"/>
        <w:rPr>
          <w:rFonts w:ascii="Times New Roman" w:eastAsia="Times New Roman" w:hAnsi="Times New Roman" w:cs="Times New Roman"/>
          <w:sz w:val="24"/>
          <w:szCs w:val="24"/>
          <w:lang w:eastAsia="ru-RU"/>
        </w:rPr>
      </w:pPr>
      <w:r w:rsidRPr="00377021">
        <w:rPr>
          <w:rFonts w:ascii="Times New Roman" w:eastAsia="Times New Roman" w:hAnsi="Times New Roman" w:cs="Times New Roman"/>
          <w:sz w:val="24"/>
          <w:szCs w:val="24"/>
          <w:lang w:eastAsia="ru-RU"/>
        </w:rPr>
        <w:t xml:space="preserve">a. </w:t>
      </w:r>
      <w:r w:rsidRPr="001E2DE4">
        <w:rPr>
          <w:rFonts w:ascii="Times New Roman" w:eastAsia="Times New Roman" w:hAnsi="Times New Roman" w:cs="Times New Roman"/>
          <w:sz w:val="24"/>
          <w:szCs w:val="24"/>
          <w:lang w:eastAsia="ru-RU"/>
        </w:rPr>
        <w:t>Состав углеводородных компонентов, С1-С29, С30+</w:t>
      </w:r>
    </w:p>
    <w:p w14:paraId="67E7A347" w14:textId="77777777" w:rsidR="005E41BE" w:rsidRPr="001E2DE4" w:rsidRDefault="005E41BE" w:rsidP="005E41BE">
      <w:pPr>
        <w:spacing w:after="0" w:line="240" w:lineRule="auto"/>
        <w:jc w:val="both"/>
        <w:rPr>
          <w:rFonts w:ascii="Times New Roman" w:eastAsia="Times New Roman" w:hAnsi="Times New Roman" w:cs="Times New Roman"/>
          <w:sz w:val="24"/>
          <w:szCs w:val="24"/>
          <w:lang w:eastAsia="ru-RU"/>
        </w:rPr>
      </w:pPr>
      <w:r w:rsidRPr="001E2DE4">
        <w:rPr>
          <w:rFonts w:ascii="Times New Roman" w:eastAsia="Times New Roman" w:hAnsi="Times New Roman" w:cs="Times New Roman"/>
          <w:sz w:val="24"/>
          <w:szCs w:val="24"/>
          <w:lang w:eastAsia="ru-RU"/>
        </w:rPr>
        <w:t>b. Содержанием примесей (СО2, N2, Н2Ѕ, Hе, О2, меркаптаны)</w:t>
      </w:r>
    </w:p>
    <w:p w14:paraId="3824D3BA" w14:textId="6EB24962" w:rsidR="00CA2DD1" w:rsidRPr="001E2DE4" w:rsidRDefault="00CA2DD1" w:rsidP="00CA2DD1">
      <w:pPr>
        <w:spacing w:after="0" w:line="240" w:lineRule="auto"/>
        <w:jc w:val="both"/>
        <w:rPr>
          <w:rFonts w:ascii="Times New Roman" w:eastAsia="Times New Roman" w:hAnsi="Times New Roman" w:cs="Times New Roman"/>
          <w:sz w:val="24"/>
          <w:szCs w:val="24"/>
          <w:lang w:eastAsia="ru-RU"/>
        </w:rPr>
      </w:pPr>
      <w:r w:rsidRPr="001E2DE4">
        <w:rPr>
          <w:rFonts w:ascii="Times New Roman" w:eastAsia="Times New Roman" w:hAnsi="Times New Roman" w:cs="Times New Roman"/>
          <w:sz w:val="24"/>
          <w:szCs w:val="24"/>
          <w:lang w:eastAsia="ru-RU"/>
        </w:rPr>
        <w:t>c. Состав сырьевого газа включая О2, ртуть, гелий, водород, углеводороды (С1-С10), сероводород, органическая сера, двуокись углерода и азот.</w:t>
      </w:r>
    </w:p>
    <w:p w14:paraId="19EC5B1D" w14:textId="77DB69FF" w:rsidR="00CA2DD1" w:rsidRPr="001E2DE4" w:rsidRDefault="00CA2DD1" w:rsidP="00CA2DD1">
      <w:pPr>
        <w:spacing w:after="0" w:line="240" w:lineRule="auto"/>
        <w:jc w:val="both"/>
        <w:rPr>
          <w:rFonts w:ascii="Times New Roman" w:eastAsia="Times New Roman" w:hAnsi="Times New Roman" w:cs="Times New Roman"/>
          <w:sz w:val="24"/>
          <w:szCs w:val="24"/>
          <w:lang w:eastAsia="ru-RU"/>
        </w:rPr>
      </w:pPr>
      <w:r w:rsidRPr="001E2DE4">
        <w:rPr>
          <w:rFonts w:ascii="Times New Roman" w:eastAsia="Times New Roman" w:hAnsi="Times New Roman" w:cs="Times New Roman"/>
          <w:sz w:val="24"/>
          <w:szCs w:val="24"/>
          <w:lang w:eastAsia="ru-RU"/>
        </w:rPr>
        <w:t>d. Состав сырьевого конденсата, включая углеводороды (С1-С20), сероводород, органическая сера металлический состав свинца, цинка, никеля, железа, марганца, ванадия.</w:t>
      </w:r>
    </w:p>
    <w:p w14:paraId="3C6FC737" w14:textId="77777777" w:rsidR="005E41BE" w:rsidRPr="000D7CDB" w:rsidRDefault="005E41BE" w:rsidP="003A7D82">
      <w:pPr>
        <w:pStyle w:val="a7"/>
        <w:numPr>
          <w:ilvl w:val="2"/>
          <w:numId w:val="2"/>
        </w:numPr>
        <w:spacing w:after="0" w:line="240" w:lineRule="auto"/>
        <w:ind w:left="0" w:firstLine="0"/>
        <w:jc w:val="both"/>
        <w:rPr>
          <w:rFonts w:ascii="Times New Roman" w:eastAsia="Times New Roman" w:hAnsi="Times New Roman" w:cs="Times New Roman"/>
          <w:sz w:val="24"/>
          <w:szCs w:val="24"/>
          <w:lang w:eastAsia="ru-RU"/>
        </w:rPr>
      </w:pPr>
      <w:r w:rsidRPr="001E2DE4">
        <w:rPr>
          <w:rFonts w:ascii="Times New Roman" w:eastAsia="Times New Roman" w:hAnsi="Times New Roman" w:cs="Times New Roman"/>
          <w:sz w:val="24"/>
          <w:szCs w:val="24"/>
          <w:lang w:eastAsia="ru-RU"/>
        </w:rPr>
        <w:t>Лабораторный эксперимент ССЕ (Constant Compositional Expansion) (для</w:t>
      </w:r>
      <w:r w:rsidRPr="000D7CDB">
        <w:rPr>
          <w:rFonts w:ascii="Times New Roman" w:eastAsia="Times New Roman" w:hAnsi="Times New Roman" w:cs="Times New Roman"/>
          <w:sz w:val="24"/>
          <w:szCs w:val="24"/>
          <w:lang w:eastAsia="ru-RU"/>
        </w:rPr>
        <w:t xml:space="preserve"> определения суммарного относительного объема – постоянного состава УВ смеси) при пластовой температуре. Определение PV - соотношение пластового флюида, плотность смеси в однофазном состоянии, относительный объем смеси при разных давлениях, коэффициент отклонения (z</w:t>
      </w:r>
      <w:r>
        <w:rPr>
          <w:rFonts w:ascii="Times New Roman" w:eastAsia="Times New Roman" w:hAnsi="Times New Roman" w:cs="Times New Roman"/>
          <w:sz w:val="24"/>
          <w:szCs w:val="24"/>
          <w:lang w:eastAsia="ru-RU"/>
        </w:rPr>
        <w:t>-</w:t>
      </w:r>
      <w:r w:rsidRPr="000D7CDB">
        <w:rPr>
          <w:rFonts w:ascii="Times New Roman" w:eastAsia="Times New Roman" w:hAnsi="Times New Roman" w:cs="Times New Roman"/>
          <w:sz w:val="24"/>
          <w:szCs w:val="24"/>
          <w:lang w:eastAsia="ru-RU"/>
        </w:rPr>
        <w:t>фактор) в однофазном состоянии.</w:t>
      </w:r>
    </w:p>
    <w:p w14:paraId="273A5C74" w14:textId="77777777" w:rsidR="005E41BE" w:rsidRPr="000D7CDB" w:rsidRDefault="005E41BE" w:rsidP="003A7D82">
      <w:pPr>
        <w:pStyle w:val="a7"/>
        <w:numPr>
          <w:ilvl w:val="2"/>
          <w:numId w:val="2"/>
        </w:numPr>
        <w:spacing w:after="0" w:line="240" w:lineRule="auto"/>
        <w:ind w:left="0" w:firstLine="0"/>
        <w:jc w:val="both"/>
        <w:rPr>
          <w:rFonts w:ascii="Times New Roman" w:eastAsia="Times New Roman" w:hAnsi="Times New Roman" w:cs="Times New Roman"/>
          <w:sz w:val="24"/>
          <w:szCs w:val="24"/>
          <w:lang w:eastAsia="ru-RU"/>
        </w:rPr>
      </w:pPr>
      <w:r w:rsidRPr="000D7CDB">
        <w:rPr>
          <w:rFonts w:ascii="Times New Roman" w:eastAsia="Times New Roman" w:hAnsi="Times New Roman" w:cs="Times New Roman"/>
          <w:sz w:val="24"/>
          <w:szCs w:val="24"/>
          <w:lang w:eastAsia="ru-RU"/>
        </w:rPr>
        <w:t>Однократное разгазирование SINGLE STAGE FLASH. Проведение однократного разделения рекомбинированного флюида в условиях сепарации с последующем разделением жидкой фазы до стандартных условий (1 атм., 20 градусов Цельсия). Определяется газосодержание, объемный коэффициент нефти, состав газа, плотность нефти и относительная</w:t>
      </w:r>
      <w:r>
        <w:rPr>
          <w:rFonts w:ascii="Times New Roman" w:eastAsia="Times New Roman" w:hAnsi="Times New Roman" w:cs="Times New Roman"/>
          <w:sz w:val="24"/>
          <w:szCs w:val="24"/>
          <w:lang w:eastAsia="ru-RU"/>
        </w:rPr>
        <w:t xml:space="preserve"> </w:t>
      </w:r>
      <w:r w:rsidRPr="000D7CDB">
        <w:rPr>
          <w:rFonts w:ascii="Times New Roman" w:eastAsia="Times New Roman" w:hAnsi="Times New Roman" w:cs="Times New Roman"/>
          <w:sz w:val="24"/>
          <w:szCs w:val="24"/>
          <w:lang w:eastAsia="ru-RU"/>
        </w:rPr>
        <w:t>плотность газа.</w:t>
      </w:r>
    </w:p>
    <w:p w14:paraId="04F98EF5" w14:textId="77777777" w:rsidR="005E41BE" w:rsidRPr="000D7CDB" w:rsidRDefault="005E41BE" w:rsidP="003A7D82">
      <w:pPr>
        <w:pStyle w:val="a7"/>
        <w:numPr>
          <w:ilvl w:val="2"/>
          <w:numId w:val="2"/>
        </w:numPr>
        <w:spacing w:after="0" w:line="240" w:lineRule="auto"/>
        <w:ind w:left="0" w:firstLine="0"/>
        <w:jc w:val="both"/>
        <w:rPr>
          <w:rFonts w:ascii="Times New Roman" w:eastAsia="Times New Roman" w:hAnsi="Times New Roman" w:cs="Times New Roman"/>
          <w:sz w:val="24"/>
          <w:szCs w:val="24"/>
          <w:lang w:eastAsia="ru-RU"/>
        </w:rPr>
      </w:pPr>
      <w:r w:rsidRPr="000D7CDB">
        <w:rPr>
          <w:rFonts w:ascii="Times New Roman" w:eastAsia="Times New Roman" w:hAnsi="Times New Roman" w:cs="Times New Roman"/>
          <w:sz w:val="24"/>
          <w:szCs w:val="24"/>
          <w:lang w:eastAsia="ru-RU"/>
        </w:rPr>
        <w:t>Лабораторный эксперимент СVD. Проведение дифференциальной конденсации (CVD при постоянном объеме (содержание газа, объемное соотношение в зависимости от давления (минимум 6–7 точек), объем жидкости относительно объема пробы при давлении насыщения, коэффициент отклонения газовой фазы (z</w:t>
      </w:r>
      <w:r>
        <w:rPr>
          <w:rFonts w:ascii="Times New Roman" w:eastAsia="Times New Roman" w:hAnsi="Times New Roman" w:cs="Times New Roman"/>
          <w:sz w:val="24"/>
          <w:szCs w:val="24"/>
          <w:lang w:eastAsia="ru-RU"/>
        </w:rPr>
        <w:t>-</w:t>
      </w:r>
      <w:r w:rsidRPr="000D7CDB">
        <w:rPr>
          <w:rFonts w:ascii="Times New Roman" w:eastAsia="Times New Roman" w:hAnsi="Times New Roman" w:cs="Times New Roman"/>
          <w:sz w:val="24"/>
          <w:szCs w:val="24"/>
          <w:lang w:eastAsia="ru-RU"/>
        </w:rPr>
        <w:t>фактор), коэффициент отклонения двухфазной области)</w:t>
      </w:r>
      <w:r>
        <w:rPr>
          <w:rFonts w:ascii="Times New Roman" w:eastAsia="Times New Roman" w:hAnsi="Times New Roman" w:cs="Times New Roman"/>
          <w:sz w:val="24"/>
          <w:szCs w:val="24"/>
          <w:lang w:eastAsia="ru-RU"/>
        </w:rPr>
        <w:t>.</w:t>
      </w:r>
    </w:p>
    <w:p w14:paraId="0020A3A6" w14:textId="77777777" w:rsidR="00B811F7" w:rsidRPr="0097545A" w:rsidRDefault="00B811F7" w:rsidP="00574C24">
      <w:pPr>
        <w:tabs>
          <w:tab w:val="left" w:pos="709"/>
        </w:tabs>
        <w:spacing w:after="0" w:line="240" w:lineRule="auto"/>
        <w:jc w:val="both"/>
        <w:rPr>
          <w:rFonts w:ascii="Times New Roman" w:eastAsia="Times New Roman" w:hAnsi="Times New Roman" w:cs="Times New Roman"/>
          <w:sz w:val="24"/>
          <w:szCs w:val="24"/>
          <w:lang w:eastAsia="ru-RU"/>
        </w:rPr>
      </w:pPr>
    </w:p>
    <w:p w14:paraId="4CAF5611" w14:textId="77777777" w:rsidR="000808E6" w:rsidRPr="0097545A" w:rsidRDefault="000808E6" w:rsidP="003A7D82">
      <w:pPr>
        <w:numPr>
          <w:ilvl w:val="0"/>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b/>
          <w:sz w:val="24"/>
          <w:szCs w:val="24"/>
          <w:lang w:eastAsia="ru-RU"/>
        </w:rPr>
        <w:t>Перечень документов, подлежащих оформлению и сдаче Заказчику</w:t>
      </w:r>
      <w:r w:rsidRPr="0097545A">
        <w:rPr>
          <w:rFonts w:ascii="Times New Roman" w:eastAsia="Times New Roman" w:hAnsi="Times New Roman" w:cs="Times New Roman"/>
          <w:sz w:val="24"/>
          <w:szCs w:val="24"/>
          <w:lang w:eastAsia="ru-RU"/>
        </w:rPr>
        <w:t xml:space="preserve"> </w:t>
      </w:r>
    </w:p>
    <w:p w14:paraId="7D859853" w14:textId="45DF00C3" w:rsidR="000808E6" w:rsidRPr="0097545A" w:rsidRDefault="000808E6" w:rsidP="000C49D5">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Предварительные отчеты, по завер</w:t>
      </w:r>
      <w:r w:rsidR="004074B1" w:rsidRPr="0097545A">
        <w:rPr>
          <w:rFonts w:ascii="Times New Roman" w:eastAsia="Times New Roman" w:hAnsi="Times New Roman" w:cs="Times New Roman"/>
          <w:sz w:val="24"/>
          <w:szCs w:val="24"/>
          <w:lang w:eastAsia="ru-RU"/>
        </w:rPr>
        <w:t>шению комплекса услуг по каждой скважине</w:t>
      </w:r>
      <w:r w:rsidRPr="0097545A">
        <w:rPr>
          <w:rFonts w:ascii="Times New Roman" w:eastAsia="Times New Roman" w:hAnsi="Times New Roman" w:cs="Times New Roman"/>
          <w:sz w:val="24"/>
          <w:szCs w:val="24"/>
          <w:lang w:eastAsia="ru-RU"/>
        </w:rPr>
        <w:t xml:space="preserve">, должны быть представлены в течение </w:t>
      </w:r>
      <w:r w:rsidR="00C20C8F" w:rsidRPr="0097545A">
        <w:rPr>
          <w:rFonts w:ascii="Times New Roman" w:eastAsia="Times New Roman" w:hAnsi="Times New Roman" w:cs="Times New Roman"/>
          <w:sz w:val="24"/>
          <w:szCs w:val="24"/>
          <w:lang w:eastAsia="ru-RU"/>
        </w:rPr>
        <w:t>15</w:t>
      </w:r>
      <w:r w:rsidRPr="0097545A">
        <w:rPr>
          <w:rFonts w:ascii="Times New Roman" w:eastAsia="Times New Roman" w:hAnsi="Times New Roman" w:cs="Times New Roman"/>
          <w:sz w:val="24"/>
          <w:szCs w:val="24"/>
          <w:lang w:eastAsia="ru-RU"/>
        </w:rPr>
        <w:t xml:space="preserve"> дней в электронном виде. Окончательные отчеты по отбору и лабораторным исследованиям глубинных и</w:t>
      </w:r>
      <w:r w:rsidR="004074B1" w:rsidRPr="0097545A">
        <w:rPr>
          <w:rFonts w:ascii="Times New Roman" w:eastAsia="Times New Roman" w:hAnsi="Times New Roman" w:cs="Times New Roman"/>
          <w:sz w:val="24"/>
          <w:szCs w:val="24"/>
          <w:lang w:eastAsia="ru-RU"/>
        </w:rPr>
        <w:t xml:space="preserve"> поверхностных проб нефти, газа</w:t>
      </w:r>
      <w:r w:rsidR="00072129" w:rsidRPr="0097545A">
        <w:rPr>
          <w:rFonts w:ascii="Times New Roman" w:eastAsia="Times New Roman" w:hAnsi="Times New Roman" w:cs="Times New Roman"/>
          <w:sz w:val="24"/>
          <w:szCs w:val="24"/>
          <w:lang w:eastAsia="ru-RU"/>
        </w:rPr>
        <w:t xml:space="preserve"> и воды</w:t>
      </w:r>
      <w:r w:rsidR="004074B1" w:rsidRPr="0097545A">
        <w:rPr>
          <w:rFonts w:ascii="Times New Roman" w:eastAsia="Times New Roman" w:hAnsi="Times New Roman" w:cs="Times New Roman"/>
          <w:sz w:val="24"/>
          <w:szCs w:val="24"/>
          <w:lang w:eastAsia="ru-RU"/>
        </w:rPr>
        <w:t xml:space="preserve"> со </w:t>
      </w:r>
      <w:r w:rsidRPr="0097545A">
        <w:rPr>
          <w:rFonts w:ascii="Times New Roman" w:eastAsia="Times New Roman" w:hAnsi="Times New Roman" w:cs="Times New Roman"/>
          <w:sz w:val="24"/>
          <w:szCs w:val="24"/>
          <w:lang w:eastAsia="ru-RU"/>
        </w:rPr>
        <w:t>скважин</w:t>
      </w:r>
      <w:r w:rsidR="004074B1" w:rsidRPr="0097545A">
        <w:rPr>
          <w:rFonts w:ascii="Times New Roman" w:eastAsia="Times New Roman" w:hAnsi="Times New Roman" w:cs="Times New Roman"/>
          <w:sz w:val="24"/>
          <w:szCs w:val="24"/>
          <w:lang w:eastAsia="ru-RU"/>
        </w:rPr>
        <w:t xml:space="preserve"> предоставить через </w:t>
      </w:r>
      <w:r w:rsidR="00C20C8F" w:rsidRPr="0097545A">
        <w:rPr>
          <w:rFonts w:ascii="Times New Roman" w:eastAsia="Times New Roman" w:hAnsi="Times New Roman" w:cs="Times New Roman"/>
          <w:sz w:val="24"/>
          <w:szCs w:val="24"/>
          <w:lang w:eastAsia="ru-RU"/>
        </w:rPr>
        <w:t>25</w:t>
      </w:r>
      <w:r w:rsidRPr="0097545A">
        <w:rPr>
          <w:rFonts w:ascii="Times New Roman" w:eastAsia="Times New Roman" w:hAnsi="Times New Roman" w:cs="Times New Roman"/>
          <w:sz w:val="24"/>
          <w:szCs w:val="24"/>
          <w:lang w:eastAsia="ru-RU"/>
        </w:rPr>
        <w:t xml:space="preserve"> дней на бумажном носителе - </w:t>
      </w:r>
      <w:r w:rsidR="009E697B" w:rsidRPr="0097545A">
        <w:rPr>
          <w:rFonts w:ascii="Times New Roman" w:eastAsia="Times New Roman" w:hAnsi="Times New Roman" w:cs="Times New Roman"/>
          <w:sz w:val="24"/>
          <w:szCs w:val="24"/>
          <w:lang w:eastAsia="ru-RU"/>
        </w:rPr>
        <w:t>2</w:t>
      </w:r>
      <w:r w:rsidRPr="0097545A">
        <w:rPr>
          <w:rFonts w:ascii="Times New Roman" w:eastAsia="Times New Roman" w:hAnsi="Times New Roman" w:cs="Times New Roman"/>
          <w:sz w:val="24"/>
          <w:szCs w:val="24"/>
          <w:lang w:eastAsia="ru-RU"/>
        </w:rPr>
        <w:t xml:space="preserve"> экз. на русском языке, и на электронном носителе – 2 экз. (CD/DVD диски).</w:t>
      </w:r>
    </w:p>
    <w:p w14:paraId="0931934E" w14:textId="77777777" w:rsidR="000808E6" w:rsidRPr="0097545A" w:rsidRDefault="000808E6" w:rsidP="00170075">
      <w:pPr>
        <w:tabs>
          <w:tab w:val="left" w:pos="709"/>
        </w:tabs>
        <w:spacing w:after="0" w:line="240" w:lineRule="auto"/>
        <w:jc w:val="both"/>
        <w:rPr>
          <w:rFonts w:ascii="Times New Roman" w:eastAsia="Times New Roman" w:hAnsi="Times New Roman" w:cs="Times New Roman"/>
          <w:sz w:val="24"/>
          <w:szCs w:val="24"/>
          <w:lang w:eastAsia="ru-RU"/>
        </w:rPr>
      </w:pPr>
    </w:p>
    <w:p w14:paraId="2DF9610C" w14:textId="77777777" w:rsidR="000808E6" w:rsidRPr="0097545A" w:rsidRDefault="000808E6" w:rsidP="007E640F">
      <w:pPr>
        <w:numPr>
          <w:ilvl w:val="0"/>
          <w:numId w:val="3"/>
        </w:numPr>
        <w:tabs>
          <w:tab w:val="left" w:pos="709"/>
        </w:tabs>
        <w:spacing w:after="0" w:line="240" w:lineRule="auto"/>
        <w:ind w:left="0" w:firstLine="0"/>
        <w:jc w:val="both"/>
        <w:rPr>
          <w:rFonts w:ascii="Times New Roman" w:eastAsia="Times New Roman" w:hAnsi="Times New Roman" w:cs="Times New Roman"/>
          <w:b/>
          <w:sz w:val="24"/>
          <w:szCs w:val="24"/>
        </w:rPr>
      </w:pPr>
      <w:r w:rsidRPr="0097545A">
        <w:rPr>
          <w:rFonts w:ascii="Times New Roman" w:eastAsia="Times New Roman" w:hAnsi="Times New Roman" w:cs="Times New Roman"/>
          <w:b/>
          <w:sz w:val="24"/>
          <w:szCs w:val="24"/>
        </w:rPr>
        <w:t xml:space="preserve">Обязанности </w:t>
      </w:r>
      <w:r w:rsidRPr="0097545A">
        <w:rPr>
          <w:rFonts w:ascii="Times New Roman" w:eastAsia="Times New Roman" w:hAnsi="Times New Roman" w:cs="Times New Roman"/>
          <w:b/>
          <w:sz w:val="24"/>
          <w:szCs w:val="24"/>
          <w:lang w:eastAsia="x-none"/>
        </w:rPr>
        <w:t>Исполнителя</w:t>
      </w:r>
    </w:p>
    <w:p w14:paraId="530CD915" w14:textId="49326A46" w:rsidR="000808E6" w:rsidRPr="0097545A" w:rsidRDefault="000808E6" w:rsidP="007E640F">
      <w:pPr>
        <w:pStyle w:val="a7"/>
        <w:numPr>
          <w:ilvl w:val="1"/>
          <w:numId w:val="8"/>
        </w:numPr>
        <w:tabs>
          <w:tab w:val="left" w:pos="709"/>
        </w:tabs>
        <w:spacing w:after="0" w:line="240" w:lineRule="auto"/>
        <w:ind w:left="0" w:firstLine="0"/>
        <w:jc w:val="both"/>
        <w:rPr>
          <w:rFonts w:ascii="Times New Roman" w:eastAsia="Times New Roman" w:hAnsi="Times New Roman" w:cs="Times New Roman"/>
          <w:bCs/>
          <w:sz w:val="24"/>
          <w:szCs w:val="24"/>
          <w:lang w:eastAsia="ru-RU"/>
        </w:rPr>
      </w:pPr>
      <w:r w:rsidRPr="0097545A">
        <w:rPr>
          <w:rFonts w:ascii="Times New Roman" w:eastAsia="Times New Roman" w:hAnsi="Times New Roman" w:cs="Times New Roman"/>
          <w:sz w:val="24"/>
          <w:szCs w:val="24"/>
          <w:lang w:eastAsia="ru-RU"/>
        </w:rPr>
        <w:t xml:space="preserve">Перед началом </w:t>
      </w:r>
      <w:r w:rsidR="005E6843">
        <w:rPr>
          <w:rFonts w:ascii="Times New Roman" w:eastAsia="Times New Roman" w:hAnsi="Times New Roman" w:cs="Times New Roman"/>
          <w:sz w:val="24"/>
          <w:szCs w:val="24"/>
          <w:lang w:eastAsia="ru-RU"/>
        </w:rPr>
        <w:t>оказания услуг</w:t>
      </w:r>
      <w:r w:rsidRPr="0097545A">
        <w:rPr>
          <w:rFonts w:ascii="Times New Roman" w:eastAsia="Times New Roman" w:hAnsi="Times New Roman" w:cs="Times New Roman"/>
          <w:sz w:val="24"/>
          <w:szCs w:val="24"/>
          <w:lang w:eastAsia="ru-RU"/>
        </w:rPr>
        <w:t xml:space="preserve"> </w:t>
      </w:r>
      <w:r w:rsidRPr="0097545A">
        <w:rPr>
          <w:rFonts w:ascii="Times New Roman" w:eastAsia="Times New Roman" w:hAnsi="Times New Roman" w:cs="Times New Roman"/>
          <w:sz w:val="24"/>
          <w:szCs w:val="24"/>
          <w:lang w:eastAsia="x-none"/>
        </w:rPr>
        <w:t>Исполнитель</w:t>
      </w:r>
      <w:r w:rsidRPr="0097545A">
        <w:rPr>
          <w:rFonts w:ascii="Times New Roman" w:eastAsia="Times New Roman" w:hAnsi="Times New Roman" w:cs="Times New Roman"/>
          <w:sz w:val="24"/>
          <w:szCs w:val="24"/>
          <w:lang w:eastAsia="ru-RU"/>
        </w:rPr>
        <w:t xml:space="preserve"> для соответствия лубрикаторного фланца размерам верхнего фланца фонтанной арматуры, установленной на устье скважины должен запросить у Заказчика размеры верхнего фланца фонтанной арматуры; </w:t>
      </w:r>
    </w:p>
    <w:p w14:paraId="2EF0DEA9" w14:textId="77777777" w:rsidR="000808E6" w:rsidRPr="0097545A" w:rsidRDefault="000808E6" w:rsidP="007E640F">
      <w:pPr>
        <w:pStyle w:val="a7"/>
        <w:numPr>
          <w:ilvl w:val="1"/>
          <w:numId w:val="8"/>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Приступить к оказанию услуг сразу после получения подтверждения заявки;</w:t>
      </w:r>
    </w:p>
    <w:p w14:paraId="699ABFAD" w14:textId="77777777" w:rsidR="000808E6" w:rsidRPr="0097545A" w:rsidRDefault="000808E6" w:rsidP="007E640F">
      <w:pPr>
        <w:pStyle w:val="a7"/>
        <w:numPr>
          <w:ilvl w:val="1"/>
          <w:numId w:val="8"/>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Полная необходимая техническая оснащенность для проведения исследования;</w:t>
      </w:r>
    </w:p>
    <w:p w14:paraId="70B83838" w14:textId="77777777" w:rsidR="000808E6" w:rsidRPr="0097545A" w:rsidRDefault="000808E6" w:rsidP="007E640F">
      <w:pPr>
        <w:pStyle w:val="a7"/>
        <w:numPr>
          <w:ilvl w:val="1"/>
          <w:numId w:val="8"/>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Обеспечение собственного персонала автотранспортом;</w:t>
      </w:r>
    </w:p>
    <w:p w14:paraId="6651BD85" w14:textId="77777777" w:rsidR="000808E6" w:rsidRPr="0097545A" w:rsidRDefault="000808E6" w:rsidP="007E640F">
      <w:pPr>
        <w:pStyle w:val="a7"/>
        <w:numPr>
          <w:ilvl w:val="1"/>
          <w:numId w:val="8"/>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Обеспечение проживания и питания собственного персонала;</w:t>
      </w:r>
    </w:p>
    <w:p w14:paraId="68E076D9" w14:textId="77777777" w:rsidR="000808E6" w:rsidRPr="0097545A" w:rsidRDefault="000808E6" w:rsidP="007E640F">
      <w:pPr>
        <w:pStyle w:val="a7"/>
        <w:numPr>
          <w:ilvl w:val="1"/>
          <w:numId w:val="8"/>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Медицинское обслуживание собственного персонала;</w:t>
      </w:r>
    </w:p>
    <w:p w14:paraId="063C5361" w14:textId="77777777" w:rsidR="00797E88" w:rsidRPr="0097545A" w:rsidRDefault="000808E6" w:rsidP="007E640F">
      <w:pPr>
        <w:pStyle w:val="a7"/>
        <w:numPr>
          <w:ilvl w:val="1"/>
          <w:numId w:val="8"/>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Обеспечение собственного персонала спецодеждой и СИЗ;</w:t>
      </w:r>
    </w:p>
    <w:p w14:paraId="53575CF8" w14:textId="331B7234" w:rsidR="000808E6" w:rsidRPr="0097545A" w:rsidRDefault="00797E88" w:rsidP="007E640F">
      <w:pPr>
        <w:pStyle w:val="a7"/>
        <w:numPr>
          <w:ilvl w:val="1"/>
          <w:numId w:val="8"/>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Наличие справок ПЦР тест на COVID-19 перед выездом на скважину (при действии режима карантина)</w:t>
      </w:r>
      <w:r w:rsidR="007A5B63" w:rsidRPr="0097545A">
        <w:rPr>
          <w:rFonts w:ascii="Times New Roman" w:eastAsia="Times New Roman" w:hAnsi="Times New Roman" w:cs="Times New Roman"/>
          <w:sz w:val="24"/>
          <w:szCs w:val="24"/>
          <w:lang w:eastAsia="ru-RU"/>
        </w:rPr>
        <w:t>;</w:t>
      </w:r>
    </w:p>
    <w:p w14:paraId="599680CA" w14:textId="7EB66580" w:rsidR="000808E6" w:rsidRPr="0097545A" w:rsidRDefault="000808E6" w:rsidP="007E640F">
      <w:pPr>
        <w:pStyle w:val="a7"/>
        <w:numPr>
          <w:ilvl w:val="1"/>
          <w:numId w:val="8"/>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Предоставить </w:t>
      </w:r>
      <w:r w:rsidR="00FD1C3E" w:rsidRPr="0097545A">
        <w:rPr>
          <w:rFonts w:ascii="Times New Roman" w:eastAsia="Times New Roman" w:hAnsi="Times New Roman" w:cs="Times New Roman"/>
          <w:sz w:val="24"/>
          <w:szCs w:val="24"/>
          <w:lang w:eastAsia="ru-RU"/>
        </w:rPr>
        <w:t xml:space="preserve">достаточное </w:t>
      </w:r>
      <w:r w:rsidRPr="0097545A">
        <w:rPr>
          <w:rFonts w:ascii="Times New Roman" w:eastAsia="Times New Roman" w:hAnsi="Times New Roman" w:cs="Times New Roman"/>
          <w:sz w:val="24"/>
          <w:szCs w:val="24"/>
          <w:lang w:eastAsia="ru-RU"/>
        </w:rPr>
        <w:t>число персонала и техники</w:t>
      </w:r>
      <w:r w:rsidR="00FD1C3E" w:rsidRPr="0097545A">
        <w:rPr>
          <w:rFonts w:ascii="Times New Roman" w:eastAsia="Times New Roman" w:hAnsi="Times New Roman" w:cs="Times New Roman"/>
          <w:sz w:val="24"/>
          <w:szCs w:val="24"/>
          <w:lang w:eastAsia="ru-RU"/>
        </w:rPr>
        <w:t xml:space="preserve"> для качественного оказания Услуг;</w:t>
      </w:r>
    </w:p>
    <w:p w14:paraId="09B4BB26" w14:textId="77777777" w:rsidR="000808E6" w:rsidRPr="0097545A" w:rsidRDefault="000808E6" w:rsidP="007E640F">
      <w:pPr>
        <w:pStyle w:val="a7"/>
        <w:numPr>
          <w:ilvl w:val="1"/>
          <w:numId w:val="8"/>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Необходимо обеспечение замены техники в случае его поломки в кратчайшие сроки;</w:t>
      </w:r>
    </w:p>
    <w:p w14:paraId="757C698F" w14:textId="77777777" w:rsidR="000808E6" w:rsidRPr="0097545A" w:rsidRDefault="000808E6" w:rsidP="007E640F">
      <w:pPr>
        <w:pStyle w:val="a7"/>
        <w:numPr>
          <w:ilvl w:val="1"/>
          <w:numId w:val="8"/>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При получении некачественных услуг по вине Исполнителя повторное оказание услуг осуществляется за счет Исполнителя;</w:t>
      </w:r>
    </w:p>
    <w:p w14:paraId="1B17FBA2" w14:textId="5CF46BC8" w:rsidR="00321440" w:rsidRPr="0097545A" w:rsidRDefault="00797E88" w:rsidP="007E640F">
      <w:pPr>
        <w:pStyle w:val="a7"/>
        <w:numPr>
          <w:ilvl w:val="1"/>
          <w:numId w:val="8"/>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При</w:t>
      </w:r>
      <w:r w:rsidR="00321440" w:rsidRPr="0097545A">
        <w:rPr>
          <w:rFonts w:ascii="Times New Roman" w:eastAsia="Times New Roman" w:hAnsi="Times New Roman" w:cs="Times New Roman"/>
          <w:sz w:val="24"/>
          <w:szCs w:val="24"/>
          <w:lang w:eastAsia="ru-RU"/>
        </w:rPr>
        <w:t xml:space="preserve"> допущении аварии, аварийных ситуаций/инцидентов в скважине по вине Исполнителя (из-за несоблюдения технологий производства </w:t>
      </w:r>
      <w:r w:rsidR="005E6843">
        <w:rPr>
          <w:rFonts w:ascii="Times New Roman" w:eastAsia="Times New Roman" w:hAnsi="Times New Roman" w:cs="Times New Roman"/>
          <w:sz w:val="24"/>
          <w:szCs w:val="24"/>
          <w:lang w:eastAsia="ru-RU"/>
        </w:rPr>
        <w:t>оказания услуг</w:t>
      </w:r>
      <w:r w:rsidR="00321440" w:rsidRPr="0097545A">
        <w:rPr>
          <w:rFonts w:ascii="Times New Roman" w:eastAsia="Times New Roman" w:hAnsi="Times New Roman" w:cs="Times New Roman"/>
          <w:sz w:val="24"/>
          <w:szCs w:val="24"/>
          <w:lang w:eastAsia="ru-RU"/>
        </w:rPr>
        <w:t xml:space="preserve"> Исполнителем, из-за выхода из строя/поломки оборудования Исполнителя), устранение последствий аварии, аварийных ситуаций/инцидентов в скважине, осуществляется за счет собственных средств Исполнителя;</w:t>
      </w:r>
    </w:p>
    <w:p w14:paraId="7E815A80" w14:textId="021D3B3D" w:rsidR="00797E88" w:rsidRPr="0097545A" w:rsidRDefault="00797E88" w:rsidP="007E640F">
      <w:pPr>
        <w:pStyle w:val="a7"/>
        <w:numPr>
          <w:ilvl w:val="1"/>
          <w:numId w:val="8"/>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Обеспечение своевременного начала оказания Услуг на скважине согласно заявке, в случае ожидания Исполнителя для начала оказания Услуг на скважине или ремонта оборудования Исполнителя, повлекшего остановку оказания Услуг, подлежат штрафным санкциям, согласно условиям Договора;</w:t>
      </w:r>
    </w:p>
    <w:p w14:paraId="4379DA55" w14:textId="77777777" w:rsidR="00797E88" w:rsidRPr="0097545A" w:rsidRDefault="00797E88" w:rsidP="007E640F">
      <w:pPr>
        <w:pStyle w:val="a7"/>
        <w:numPr>
          <w:ilvl w:val="1"/>
          <w:numId w:val="8"/>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В случае временной остановки оказания Услуг по вине Исполнителя, все расходы, понесенные Заказчиком в результате этого, возмещаются Исполнителем по первому требованию Заказчика, согласно условиям Договора;</w:t>
      </w:r>
    </w:p>
    <w:p w14:paraId="34B9D635" w14:textId="77777777" w:rsidR="000808E6" w:rsidRPr="0097545A" w:rsidRDefault="000808E6" w:rsidP="007E640F">
      <w:pPr>
        <w:pStyle w:val="a7"/>
        <w:numPr>
          <w:ilvl w:val="1"/>
          <w:numId w:val="8"/>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Вызов ПВАСС силами Исполнителя;</w:t>
      </w:r>
    </w:p>
    <w:p w14:paraId="585B753C" w14:textId="1CE9A819" w:rsidR="00797E88" w:rsidRPr="0097545A" w:rsidRDefault="00797E88" w:rsidP="007E640F">
      <w:pPr>
        <w:pStyle w:val="a7"/>
        <w:numPr>
          <w:ilvl w:val="1"/>
          <w:numId w:val="8"/>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Весь персонал Исполнителя должен иметь разрешительные документы о прохождении обучающих курсов по промышленной безопасности, технике безопасности и охране труда, пожарно-техническому минимуму, сероводородной безопасности и др.</w:t>
      </w:r>
      <w:r w:rsidR="007A5B63" w:rsidRPr="0097545A">
        <w:rPr>
          <w:rFonts w:ascii="Times New Roman" w:eastAsia="Times New Roman" w:hAnsi="Times New Roman" w:cs="Times New Roman"/>
          <w:sz w:val="24"/>
          <w:szCs w:val="24"/>
          <w:lang w:eastAsia="ru-RU"/>
        </w:rPr>
        <w:t>;</w:t>
      </w:r>
    </w:p>
    <w:p w14:paraId="47AD71A9" w14:textId="70625B20" w:rsidR="00797E88" w:rsidRPr="0097545A" w:rsidRDefault="00797E88" w:rsidP="007E640F">
      <w:pPr>
        <w:pStyle w:val="a7"/>
        <w:numPr>
          <w:ilvl w:val="1"/>
          <w:numId w:val="8"/>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При </w:t>
      </w:r>
      <w:r w:rsidR="005E6843">
        <w:rPr>
          <w:rFonts w:ascii="Times New Roman" w:eastAsia="Times New Roman" w:hAnsi="Times New Roman" w:cs="Times New Roman"/>
          <w:sz w:val="24"/>
          <w:szCs w:val="24"/>
          <w:lang w:eastAsia="ru-RU"/>
        </w:rPr>
        <w:t>оказании услуг</w:t>
      </w:r>
      <w:r w:rsidRPr="0097545A">
        <w:rPr>
          <w:rFonts w:ascii="Times New Roman" w:eastAsia="Times New Roman" w:hAnsi="Times New Roman" w:cs="Times New Roman"/>
          <w:sz w:val="24"/>
          <w:szCs w:val="24"/>
          <w:lang w:eastAsia="ru-RU"/>
        </w:rPr>
        <w:t xml:space="preserve"> на скважине обеспечение персонала Исполнителя выполнений действующих требований Трудового Кодекса РК, Правил разработки, утверждения и пересмотра инструкции по безопасности и охране труда работодателем, Правил обеспечения промышленной безопасности при эксплуатации грузоподъемных механизмов, Правил обеспечения промышленной безопасности для опасных производственных объектов нефтяной и газовой отраслей промышленностей, Санитарных правил, Требований к пожарной безопасности, Экологического кодекса и др.;</w:t>
      </w:r>
    </w:p>
    <w:p w14:paraId="63EE4BB1" w14:textId="77777777" w:rsidR="00797E88" w:rsidRPr="0097545A" w:rsidRDefault="00797E88" w:rsidP="007E640F">
      <w:pPr>
        <w:pStyle w:val="a7"/>
        <w:numPr>
          <w:ilvl w:val="1"/>
          <w:numId w:val="8"/>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Оборудования должно быть разрешено к применению на опасных производственных объектах РК и подтверждаться соответствующим Разрешением на применение, выданным КЧС МВД РК в соответствии со статьей 74 Закона Республики Казахстан «О гражданской защите»;</w:t>
      </w:r>
    </w:p>
    <w:p w14:paraId="47DAA356" w14:textId="5FCE9AD0" w:rsidR="00797E88" w:rsidRPr="0097545A" w:rsidRDefault="00797E88" w:rsidP="007E640F">
      <w:pPr>
        <w:pStyle w:val="a7"/>
        <w:numPr>
          <w:ilvl w:val="1"/>
          <w:numId w:val="8"/>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Измерительные приборы должны иметь метрологическую аттестацию и занесены в реестр ГСИ РК. </w:t>
      </w:r>
      <w:r w:rsidR="00E51004" w:rsidRPr="0097545A">
        <w:rPr>
          <w:rFonts w:ascii="Times New Roman" w:eastAsia="Times New Roman" w:hAnsi="Times New Roman" w:cs="Times New Roman"/>
          <w:sz w:val="24"/>
          <w:szCs w:val="24"/>
          <w:lang w:eastAsia="ru-RU"/>
        </w:rPr>
        <w:t>П</w:t>
      </w:r>
      <w:r w:rsidRPr="0097545A">
        <w:rPr>
          <w:rFonts w:ascii="Times New Roman" w:eastAsia="Times New Roman" w:hAnsi="Times New Roman" w:cs="Times New Roman"/>
          <w:sz w:val="24"/>
          <w:szCs w:val="24"/>
          <w:lang w:eastAsia="ru-RU"/>
        </w:rPr>
        <w:t>риборы должны соответствовать пункту 3.1 Методики по проведению и контролю гидродинамических исследований скважин в группе компаний АО НК «КазМунайГаз»;</w:t>
      </w:r>
    </w:p>
    <w:p w14:paraId="29B8F282" w14:textId="1B0A2B0F" w:rsidR="00797E88" w:rsidRPr="0097545A" w:rsidRDefault="00797E88" w:rsidP="007E640F">
      <w:pPr>
        <w:pStyle w:val="a7"/>
        <w:numPr>
          <w:ilvl w:val="1"/>
          <w:numId w:val="8"/>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Исполнитель должен содержать мест</w:t>
      </w:r>
      <w:r w:rsidR="005E6843">
        <w:rPr>
          <w:rFonts w:ascii="Times New Roman" w:eastAsia="Times New Roman" w:hAnsi="Times New Roman" w:cs="Times New Roman"/>
          <w:sz w:val="24"/>
          <w:szCs w:val="24"/>
          <w:lang w:eastAsia="ru-RU"/>
        </w:rPr>
        <w:t xml:space="preserve">о оказания услуг </w:t>
      </w:r>
      <w:r w:rsidRPr="0097545A">
        <w:rPr>
          <w:rFonts w:ascii="Times New Roman" w:eastAsia="Times New Roman" w:hAnsi="Times New Roman" w:cs="Times New Roman"/>
          <w:sz w:val="24"/>
          <w:szCs w:val="24"/>
          <w:lang w:eastAsia="ru-RU"/>
        </w:rPr>
        <w:t xml:space="preserve">и проживания персонала в чистоте, своевременно убирать и вывозить промышленные и бытовые отходы, мусор на протяжении всего времени </w:t>
      </w:r>
      <w:r w:rsidR="005E6843">
        <w:rPr>
          <w:rFonts w:ascii="Times New Roman" w:eastAsia="Times New Roman" w:hAnsi="Times New Roman" w:cs="Times New Roman"/>
          <w:sz w:val="24"/>
          <w:szCs w:val="24"/>
          <w:lang w:eastAsia="ru-RU"/>
        </w:rPr>
        <w:t>оказания услуг</w:t>
      </w:r>
      <w:r w:rsidRPr="0097545A">
        <w:rPr>
          <w:rFonts w:ascii="Times New Roman" w:eastAsia="Times New Roman" w:hAnsi="Times New Roman" w:cs="Times New Roman"/>
          <w:sz w:val="24"/>
          <w:szCs w:val="24"/>
          <w:lang w:eastAsia="ru-RU"/>
        </w:rPr>
        <w:t>;</w:t>
      </w:r>
    </w:p>
    <w:p w14:paraId="373C3E04" w14:textId="77777777" w:rsidR="00797E88" w:rsidRPr="0097545A" w:rsidRDefault="00797E88" w:rsidP="007E640F">
      <w:pPr>
        <w:pStyle w:val="a7"/>
        <w:numPr>
          <w:ilvl w:val="1"/>
          <w:numId w:val="8"/>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Исполнитель должен обеспечить утилизацию всех видов отходов в результате оказания услуг, с предоставлением акта приема-передачи отходов специализированным предприятиям;</w:t>
      </w:r>
    </w:p>
    <w:p w14:paraId="1D2402A9" w14:textId="351CD0CE" w:rsidR="00797E88" w:rsidRPr="0097545A" w:rsidRDefault="00797E88" w:rsidP="007E640F">
      <w:pPr>
        <w:pStyle w:val="a7"/>
        <w:numPr>
          <w:ilvl w:val="1"/>
          <w:numId w:val="8"/>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Если в ходе выполнения всех вышеперечисленных </w:t>
      </w:r>
      <w:r w:rsidR="005E6843">
        <w:rPr>
          <w:rFonts w:ascii="Times New Roman" w:eastAsia="Times New Roman" w:hAnsi="Times New Roman" w:cs="Times New Roman"/>
          <w:sz w:val="24"/>
          <w:szCs w:val="24"/>
          <w:lang w:eastAsia="ru-RU"/>
        </w:rPr>
        <w:t>услуг</w:t>
      </w:r>
      <w:r w:rsidRPr="0097545A">
        <w:rPr>
          <w:rFonts w:ascii="Times New Roman" w:eastAsia="Times New Roman" w:hAnsi="Times New Roman" w:cs="Times New Roman"/>
          <w:sz w:val="24"/>
          <w:szCs w:val="24"/>
          <w:lang w:eastAsia="ru-RU"/>
        </w:rPr>
        <w:t xml:space="preserve"> экологический ущерб возникает в результате нештатных и/или аварийных ситуаций, допущенных по вине Исполнителя обязанность по их устранению и возмещение ущерба (в том числе в порядке регресса) лежит на Исполнителе, допустивший нештатную ситуацию.</w:t>
      </w:r>
    </w:p>
    <w:p w14:paraId="0986D3C1" w14:textId="77777777" w:rsidR="000808E6" w:rsidRPr="0097545A" w:rsidRDefault="000808E6" w:rsidP="000808E6">
      <w:pPr>
        <w:spacing w:after="0" w:line="240" w:lineRule="auto"/>
        <w:jc w:val="both"/>
        <w:rPr>
          <w:rFonts w:ascii="Times New Roman" w:eastAsia="Times New Roman" w:hAnsi="Times New Roman" w:cs="Times New Roman"/>
          <w:sz w:val="24"/>
          <w:szCs w:val="24"/>
          <w:lang w:eastAsia="x-none"/>
        </w:rPr>
      </w:pPr>
    </w:p>
    <w:p w14:paraId="14765C19" w14:textId="77777777" w:rsidR="000808E6" w:rsidRPr="0097545A" w:rsidRDefault="000808E6" w:rsidP="007E640F">
      <w:pPr>
        <w:numPr>
          <w:ilvl w:val="0"/>
          <w:numId w:val="4"/>
        </w:numPr>
        <w:tabs>
          <w:tab w:val="left" w:pos="709"/>
        </w:tabs>
        <w:spacing w:after="0" w:line="240" w:lineRule="auto"/>
        <w:ind w:left="0" w:firstLine="0"/>
        <w:jc w:val="both"/>
        <w:outlineLvl w:val="0"/>
        <w:rPr>
          <w:rFonts w:ascii="Times New Roman" w:eastAsia="Times New Roman" w:hAnsi="Times New Roman" w:cs="Times New Roman"/>
          <w:b/>
          <w:sz w:val="24"/>
          <w:szCs w:val="24"/>
          <w:lang w:eastAsia="ru-RU"/>
        </w:rPr>
      </w:pPr>
      <w:r w:rsidRPr="0097545A">
        <w:rPr>
          <w:rFonts w:ascii="Times New Roman" w:eastAsia="Times New Roman" w:hAnsi="Times New Roman" w:cs="Times New Roman"/>
          <w:b/>
          <w:sz w:val="24"/>
          <w:szCs w:val="24"/>
          <w:lang w:eastAsia="ru-RU"/>
        </w:rPr>
        <w:t>Срок оказания услуг</w:t>
      </w:r>
    </w:p>
    <w:p w14:paraId="1BB7DB6A" w14:textId="1BFF3066" w:rsidR="000808E6" w:rsidRPr="0097545A" w:rsidRDefault="000808E6" w:rsidP="00170075">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Продолжительность оказания услуг на скважине: указывается в плане </w:t>
      </w:r>
      <w:r w:rsidR="005E6843">
        <w:rPr>
          <w:rFonts w:ascii="Times New Roman" w:eastAsia="Times New Roman" w:hAnsi="Times New Roman" w:cs="Times New Roman"/>
          <w:sz w:val="24"/>
          <w:szCs w:val="24"/>
          <w:lang w:eastAsia="ru-RU"/>
        </w:rPr>
        <w:t>оказания услуг</w:t>
      </w:r>
      <w:r w:rsidRPr="0097545A">
        <w:rPr>
          <w:rFonts w:ascii="Times New Roman" w:eastAsia="Times New Roman" w:hAnsi="Times New Roman" w:cs="Times New Roman"/>
          <w:sz w:val="24"/>
          <w:szCs w:val="24"/>
          <w:lang w:eastAsia="ru-RU"/>
        </w:rPr>
        <w:t xml:space="preserve">, который согласовывается с Заказчиком и утверждается Исполнителем. </w:t>
      </w:r>
    </w:p>
    <w:p w14:paraId="77692B0D" w14:textId="69445408" w:rsidR="000808E6" w:rsidRPr="0097545A" w:rsidRDefault="000808E6" w:rsidP="00170075">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Начало оказания услуг на скважине: с даты, указанных в письменных уведомлениях Заказчика (за 3 календарных дня до начала услуг) с последующим устным (по телефону) и/или по электронной почте подтверждением за 1 сутки до начала </w:t>
      </w:r>
      <w:bookmarkStart w:id="2" w:name="_Hlk197939291"/>
      <w:r w:rsidR="005E6843">
        <w:rPr>
          <w:rFonts w:ascii="Times New Roman" w:eastAsia="Times New Roman" w:hAnsi="Times New Roman" w:cs="Times New Roman"/>
          <w:sz w:val="24"/>
          <w:szCs w:val="24"/>
          <w:lang w:eastAsia="ru-RU"/>
        </w:rPr>
        <w:t>оказания услуг</w:t>
      </w:r>
      <w:bookmarkEnd w:id="2"/>
      <w:r w:rsidRPr="0097545A">
        <w:rPr>
          <w:rFonts w:ascii="Times New Roman" w:eastAsia="Times New Roman" w:hAnsi="Times New Roman" w:cs="Times New Roman"/>
          <w:sz w:val="24"/>
          <w:szCs w:val="24"/>
          <w:lang w:eastAsia="ru-RU"/>
        </w:rPr>
        <w:t xml:space="preserve">. </w:t>
      </w:r>
    </w:p>
    <w:p w14:paraId="2F88CDBB" w14:textId="77777777" w:rsidR="00D83F3A" w:rsidRPr="0097545A" w:rsidRDefault="00D83F3A" w:rsidP="00170075">
      <w:pPr>
        <w:tabs>
          <w:tab w:val="left" w:pos="709"/>
        </w:tabs>
        <w:spacing w:after="0" w:line="240" w:lineRule="auto"/>
        <w:ind w:firstLine="709"/>
        <w:jc w:val="both"/>
        <w:rPr>
          <w:rFonts w:ascii="Times New Roman" w:eastAsia="Times New Roman" w:hAnsi="Times New Roman" w:cs="Times New Roman"/>
          <w:b/>
          <w:bCs/>
          <w:sz w:val="24"/>
          <w:szCs w:val="24"/>
          <w:lang w:eastAsia="ru-RU"/>
        </w:rPr>
      </w:pPr>
    </w:p>
    <w:p w14:paraId="26FC14D2" w14:textId="77777777" w:rsidR="000808E6" w:rsidRPr="0097545A" w:rsidRDefault="000808E6" w:rsidP="007E640F">
      <w:pPr>
        <w:numPr>
          <w:ilvl w:val="0"/>
          <w:numId w:val="4"/>
        </w:numPr>
        <w:tabs>
          <w:tab w:val="left" w:pos="709"/>
        </w:tabs>
        <w:spacing w:after="0" w:line="240" w:lineRule="auto"/>
        <w:ind w:left="0" w:firstLine="0"/>
        <w:jc w:val="both"/>
        <w:rPr>
          <w:rFonts w:ascii="Times New Roman" w:eastAsia="Times New Roman" w:hAnsi="Times New Roman" w:cs="Times New Roman"/>
          <w:b/>
          <w:bCs/>
          <w:sz w:val="24"/>
          <w:szCs w:val="24"/>
          <w:lang w:eastAsia="ru-RU"/>
        </w:rPr>
      </w:pPr>
      <w:r w:rsidRPr="0097545A">
        <w:rPr>
          <w:rFonts w:ascii="Times New Roman" w:eastAsia="Times New Roman" w:hAnsi="Times New Roman" w:cs="Times New Roman"/>
          <w:b/>
          <w:bCs/>
          <w:sz w:val="24"/>
          <w:szCs w:val="24"/>
          <w:lang w:eastAsia="ru-RU"/>
        </w:rPr>
        <w:t>Условия платежа</w:t>
      </w:r>
    </w:p>
    <w:p w14:paraId="2FB77336" w14:textId="77777777" w:rsidR="000808E6" w:rsidRPr="0097545A" w:rsidRDefault="000808E6" w:rsidP="00170075">
      <w:pPr>
        <w:tabs>
          <w:tab w:val="left" w:pos="851"/>
        </w:tabs>
        <w:suppressAutoHyphens/>
        <w:spacing w:after="0" w:line="240" w:lineRule="auto"/>
        <w:ind w:firstLine="709"/>
        <w:jc w:val="both"/>
        <w:rPr>
          <w:rFonts w:ascii="Times New Roman" w:eastAsia="Times New Roman" w:hAnsi="Times New Roman" w:cs="Times New Roman"/>
          <w:sz w:val="24"/>
          <w:szCs w:val="24"/>
          <w:lang w:eastAsia="x-none"/>
        </w:rPr>
      </w:pPr>
      <w:r w:rsidRPr="0097545A">
        <w:rPr>
          <w:rFonts w:ascii="Times New Roman" w:eastAsia="Times New Roman" w:hAnsi="Times New Roman" w:cs="Times New Roman"/>
          <w:sz w:val="24"/>
          <w:szCs w:val="24"/>
          <w:lang w:eastAsia="x-none"/>
        </w:rPr>
        <w:t>В случае если по техническим причинам выполнение одного или нескольких видов исследований, входящих в состав комплекса исследования объекта, будет невозможно провести, по объективным причинам, то тогда должен быть составлен акт, подписанный представителями обеих сторон. При этом оплата услуг будет произведена только за фактический выполненный объем исследований.</w:t>
      </w:r>
    </w:p>
    <w:p w14:paraId="2BCBBDED" w14:textId="77777777" w:rsidR="000808E6" w:rsidRPr="0097545A" w:rsidRDefault="000808E6" w:rsidP="00170075">
      <w:pPr>
        <w:tabs>
          <w:tab w:val="left" w:pos="709"/>
          <w:tab w:val="left" w:pos="851"/>
        </w:tabs>
        <w:suppressAutoHyphens/>
        <w:spacing w:after="0" w:line="240" w:lineRule="auto"/>
        <w:ind w:firstLine="709"/>
        <w:jc w:val="both"/>
        <w:rPr>
          <w:rFonts w:ascii="Times New Roman" w:eastAsia="Times New Roman" w:hAnsi="Times New Roman" w:cs="Times New Roman"/>
          <w:sz w:val="24"/>
          <w:szCs w:val="24"/>
          <w:lang w:eastAsia="x-none"/>
        </w:rPr>
      </w:pPr>
      <w:r w:rsidRPr="0097545A">
        <w:rPr>
          <w:rFonts w:ascii="Times New Roman" w:eastAsia="Times New Roman" w:hAnsi="Times New Roman" w:cs="Times New Roman"/>
          <w:sz w:val="24"/>
          <w:szCs w:val="24"/>
          <w:lang w:eastAsia="x-none"/>
        </w:rPr>
        <w:t>В случае снятия представителем Заказчика одного или нескольких видов исследований, входящих в комплекс исследований объекта, должен быть составлен акт, подписанный представителями обеих сторон. При этом оплата услуг будет произведена только за фактически выполненные исследования на скважине.</w:t>
      </w:r>
    </w:p>
    <w:p w14:paraId="424208BC" w14:textId="77777777" w:rsidR="000808E6" w:rsidRPr="0097545A" w:rsidRDefault="000808E6" w:rsidP="00170075">
      <w:pPr>
        <w:tabs>
          <w:tab w:val="left" w:pos="709"/>
        </w:tabs>
        <w:spacing w:after="0" w:line="240" w:lineRule="auto"/>
        <w:jc w:val="both"/>
        <w:rPr>
          <w:rFonts w:ascii="Times New Roman" w:eastAsia="Times New Roman" w:hAnsi="Times New Roman" w:cs="Times New Roman"/>
          <w:b/>
          <w:bCs/>
          <w:sz w:val="24"/>
          <w:szCs w:val="24"/>
          <w:lang w:eastAsia="ru-RU"/>
        </w:rPr>
      </w:pPr>
    </w:p>
    <w:p w14:paraId="7A55F3C1" w14:textId="77777777" w:rsidR="000808E6" w:rsidRPr="0097545A" w:rsidRDefault="000808E6" w:rsidP="007E640F">
      <w:pPr>
        <w:numPr>
          <w:ilvl w:val="0"/>
          <w:numId w:val="4"/>
        </w:numPr>
        <w:tabs>
          <w:tab w:val="left" w:pos="0"/>
          <w:tab w:val="left" w:pos="709"/>
        </w:tabs>
        <w:spacing w:after="0" w:line="240" w:lineRule="auto"/>
        <w:ind w:left="0" w:firstLine="0"/>
        <w:jc w:val="both"/>
        <w:rPr>
          <w:rFonts w:ascii="Times New Roman" w:eastAsia="Times New Roman" w:hAnsi="Times New Roman" w:cs="Times New Roman"/>
          <w:b/>
          <w:sz w:val="24"/>
          <w:szCs w:val="24"/>
          <w:lang w:eastAsia="ru-RU"/>
        </w:rPr>
      </w:pPr>
      <w:r w:rsidRPr="0097545A">
        <w:rPr>
          <w:rFonts w:ascii="Times New Roman" w:eastAsia="Times New Roman" w:hAnsi="Times New Roman" w:cs="Times New Roman"/>
          <w:b/>
          <w:sz w:val="24"/>
          <w:szCs w:val="24"/>
          <w:lang w:eastAsia="ru-RU"/>
        </w:rPr>
        <w:t>Привлечение Исполнителем соисполнителей</w:t>
      </w:r>
    </w:p>
    <w:p w14:paraId="4E751CB0" w14:textId="4214DEF5" w:rsidR="000808E6" w:rsidRPr="0097545A" w:rsidRDefault="000808E6" w:rsidP="00170075">
      <w:pPr>
        <w:tabs>
          <w:tab w:val="left" w:pos="709"/>
        </w:tabs>
        <w:spacing w:after="0" w:line="240" w:lineRule="auto"/>
        <w:ind w:firstLine="709"/>
        <w:jc w:val="both"/>
        <w:rPr>
          <w:rFonts w:ascii="Times New Roman" w:eastAsia="Times New Roman" w:hAnsi="Times New Roman" w:cs="Times New Roman"/>
          <w:color w:val="000000"/>
          <w:sz w:val="24"/>
          <w:szCs w:val="24"/>
          <w:lang w:eastAsia="ru-RU"/>
        </w:rPr>
      </w:pPr>
      <w:r w:rsidRPr="0097545A">
        <w:rPr>
          <w:rFonts w:ascii="Times New Roman" w:eastAsia="Times New Roman" w:hAnsi="Times New Roman" w:cs="Times New Roman"/>
          <w:color w:val="000000"/>
          <w:sz w:val="24"/>
          <w:szCs w:val="24"/>
          <w:lang w:eastAsia="ru-RU"/>
        </w:rPr>
        <w:t>Привлечение Исполнителем соисполнителей допускается</w:t>
      </w:r>
      <w:r w:rsidR="00170075" w:rsidRPr="0097545A">
        <w:rPr>
          <w:rFonts w:ascii="Times New Roman" w:eastAsia="Times New Roman" w:hAnsi="Times New Roman" w:cs="Times New Roman"/>
          <w:color w:val="000000"/>
          <w:sz w:val="24"/>
          <w:szCs w:val="24"/>
          <w:lang w:eastAsia="ru-RU"/>
        </w:rPr>
        <w:t>.</w:t>
      </w:r>
    </w:p>
    <w:p w14:paraId="7DDA633A" w14:textId="77777777" w:rsidR="000808E6" w:rsidRPr="0097545A" w:rsidRDefault="000808E6" w:rsidP="00170075">
      <w:pPr>
        <w:tabs>
          <w:tab w:val="left" w:pos="709"/>
        </w:tabs>
        <w:suppressAutoHyphens/>
        <w:spacing w:after="0" w:line="240" w:lineRule="auto"/>
        <w:ind w:firstLine="709"/>
        <w:jc w:val="both"/>
        <w:rPr>
          <w:rFonts w:ascii="Times New Roman" w:eastAsia="Times New Roman" w:hAnsi="Times New Roman" w:cs="Times New Roman"/>
          <w:bCs/>
          <w:sz w:val="24"/>
          <w:szCs w:val="24"/>
          <w:lang w:eastAsia="ru-RU"/>
        </w:rPr>
      </w:pPr>
    </w:p>
    <w:p w14:paraId="3D77025F" w14:textId="2D471633" w:rsidR="008900D1" w:rsidRPr="0097545A" w:rsidRDefault="008900D1" w:rsidP="007E640F">
      <w:pPr>
        <w:numPr>
          <w:ilvl w:val="0"/>
          <w:numId w:val="4"/>
        </w:numPr>
        <w:tabs>
          <w:tab w:val="left" w:pos="709"/>
        </w:tabs>
        <w:spacing w:after="0" w:line="240" w:lineRule="auto"/>
        <w:ind w:left="0" w:firstLine="0"/>
        <w:jc w:val="both"/>
        <w:rPr>
          <w:rFonts w:ascii="Times New Roman" w:eastAsia="Times New Roman" w:hAnsi="Times New Roman" w:cs="Times New Roman"/>
          <w:b/>
          <w:sz w:val="24"/>
          <w:szCs w:val="24"/>
          <w:lang w:val="x-none" w:eastAsia="x-none"/>
        </w:rPr>
      </w:pPr>
      <w:r w:rsidRPr="0097545A">
        <w:rPr>
          <w:rFonts w:ascii="Times New Roman" w:eastAsia="Times New Roman" w:hAnsi="Times New Roman" w:cs="Times New Roman"/>
          <w:b/>
          <w:sz w:val="24"/>
          <w:szCs w:val="24"/>
          <w:lang w:val="x-none" w:eastAsia="x-none"/>
        </w:rPr>
        <w:t>Требования к Исполнителю</w:t>
      </w:r>
    </w:p>
    <w:p w14:paraId="16D33EB3" w14:textId="6560C9A0" w:rsidR="008124C3" w:rsidRDefault="005F35A8" w:rsidP="007E640F">
      <w:pPr>
        <w:pStyle w:val="a7"/>
        <w:numPr>
          <w:ilvl w:val="1"/>
          <w:numId w:val="4"/>
        </w:numPr>
        <w:tabs>
          <w:tab w:val="left" w:pos="709"/>
        </w:tabs>
        <w:spacing w:after="0" w:line="240" w:lineRule="auto"/>
        <w:ind w:left="0" w:firstLine="0"/>
        <w:jc w:val="both"/>
        <w:rPr>
          <w:rFonts w:ascii="Times New Roman" w:eastAsia="Times New Roman" w:hAnsi="Times New Roman" w:cs="Times New Roman"/>
          <w:sz w:val="24"/>
          <w:szCs w:val="24"/>
          <w:lang w:eastAsia="x-none"/>
        </w:rPr>
      </w:pPr>
      <w:r w:rsidRPr="00506A50">
        <w:rPr>
          <w:rFonts w:ascii="Times New Roman" w:hAnsi="Times New Roman" w:cs="Times New Roman"/>
          <w:sz w:val="24"/>
          <w:szCs w:val="24"/>
          <w:lang w:eastAsia="x-none"/>
        </w:rPr>
        <w:t xml:space="preserve">Исполнитель должен </w:t>
      </w:r>
      <w:r>
        <w:rPr>
          <w:rFonts w:ascii="Times New Roman" w:hAnsi="Times New Roman" w:cs="Times New Roman"/>
          <w:sz w:val="24"/>
          <w:szCs w:val="24"/>
          <w:lang w:eastAsia="x-none"/>
        </w:rPr>
        <w:t>в</w:t>
      </w:r>
      <w:r>
        <w:rPr>
          <w:rFonts w:ascii="Times New Roman" w:eastAsia="Times New Roman" w:hAnsi="Times New Roman" w:cs="Times New Roman"/>
          <w:sz w:val="24"/>
          <w:szCs w:val="24"/>
          <w:lang w:eastAsia="x-none"/>
        </w:rPr>
        <w:t xml:space="preserve">ыполнить лабораторные исследования пластовых и поверхностных скважинных флюидов в </w:t>
      </w:r>
      <w:r w:rsidR="005E3B5F" w:rsidRPr="0097545A">
        <w:rPr>
          <w:rFonts w:ascii="Times New Roman" w:eastAsia="Times New Roman" w:hAnsi="Times New Roman" w:cs="Times New Roman"/>
          <w:sz w:val="24"/>
          <w:szCs w:val="24"/>
          <w:lang w:eastAsia="x-none"/>
        </w:rPr>
        <w:t xml:space="preserve">аккредитованной лаборатории </w:t>
      </w:r>
      <w:r>
        <w:rPr>
          <w:rFonts w:ascii="Times New Roman" w:eastAsia="Times New Roman" w:hAnsi="Times New Roman" w:cs="Times New Roman"/>
          <w:sz w:val="24"/>
          <w:szCs w:val="24"/>
          <w:lang w:eastAsia="x-none"/>
        </w:rPr>
        <w:t xml:space="preserve">соответствующая </w:t>
      </w:r>
      <w:r w:rsidR="005E3B5F" w:rsidRPr="0097545A">
        <w:rPr>
          <w:rFonts w:ascii="Times New Roman" w:eastAsia="Times New Roman" w:hAnsi="Times New Roman" w:cs="Times New Roman"/>
          <w:sz w:val="24"/>
          <w:szCs w:val="24"/>
          <w:lang w:eastAsia="x-none"/>
        </w:rPr>
        <w:t xml:space="preserve">требованиям ГОСТ </w:t>
      </w:r>
      <w:r w:rsidR="00543F91" w:rsidRPr="0097545A">
        <w:rPr>
          <w:rFonts w:ascii="Times New Roman" w:eastAsia="Times New Roman" w:hAnsi="Times New Roman" w:cs="Times New Roman"/>
          <w:sz w:val="24"/>
          <w:szCs w:val="24"/>
          <w:lang w:eastAsia="x-none"/>
        </w:rPr>
        <w:t>17025–2019</w:t>
      </w:r>
      <w:r>
        <w:rPr>
          <w:rFonts w:ascii="Times New Roman" w:eastAsia="Times New Roman" w:hAnsi="Times New Roman" w:cs="Times New Roman"/>
          <w:sz w:val="24"/>
          <w:szCs w:val="24"/>
          <w:lang w:eastAsia="x-none"/>
        </w:rPr>
        <w:t>.</w:t>
      </w:r>
    </w:p>
    <w:p w14:paraId="0D650493" w14:textId="237DF67E" w:rsidR="00506A50" w:rsidRPr="00506A50" w:rsidRDefault="00506A50" w:rsidP="00506A50">
      <w:pPr>
        <w:pStyle w:val="a7"/>
        <w:numPr>
          <w:ilvl w:val="1"/>
          <w:numId w:val="4"/>
        </w:numPr>
        <w:tabs>
          <w:tab w:val="left" w:pos="709"/>
        </w:tabs>
        <w:spacing w:after="0" w:line="240" w:lineRule="auto"/>
        <w:ind w:left="0" w:firstLine="0"/>
        <w:jc w:val="both"/>
        <w:rPr>
          <w:rFonts w:ascii="Times New Roman" w:eastAsia="Times New Roman" w:hAnsi="Times New Roman" w:cs="Times New Roman"/>
          <w:sz w:val="24"/>
          <w:szCs w:val="24"/>
          <w:lang w:eastAsia="x-none"/>
        </w:rPr>
      </w:pPr>
      <w:r w:rsidRPr="00506A50">
        <w:rPr>
          <w:rFonts w:ascii="Times New Roman" w:hAnsi="Times New Roman" w:cs="Times New Roman"/>
          <w:sz w:val="24"/>
          <w:szCs w:val="24"/>
          <w:lang w:eastAsia="x-none"/>
        </w:rPr>
        <w:t xml:space="preserve">Исполнитель должен </w:t>
      </w:r>
      <w:r>
        <w:rPr>
          <w:rFonts w:ascii="Times New Roman" w:hAnsi="Times New Roman" w:cs="Times New Roman"/>
          <w:sz w:val="24"/>
          <w:szCs w:val="24"/>
          <w:lang w:eastAsia="x-none"/>
        </w:rPr>
        <w:t xml:space="preserve">обеспечить проведение </w:t>
      </w:r>
      <w:r w:rsidRPr="00506A50">
        <w:rPr>
          <w:rFonts w:ascii="Times New Roman" w:hAnsi="Times New Roman" w:cs="Times New Roman"/>
          <w:sz w:val="24"/>
          <w:szCs w:val="24"/>
          <w:lang w:eastAsia="x-none"/>
        </w:rPr>
        <w:t>спускоподъемны</w:t>
      </w:r>
      <w:r>
        <w:rPr>
          <w:rFonts w:ascii="Times New Roman" w:hAnsi="Times New Roman" w:cs="Times New Roman"/>
          <w:sz w:val="24"/>
          <w:szCs w:val="24"/>
          <w:lang w:eastAsia="x-none"/>
        </w:rPr>
        <w:t>х</w:t>
      </w:r>
      <w:r w:rsidRPr="00506A50">
        <w:rPr>
          <w:rFonts w:ascii="Times New Roman" w:hAnsi="Times New Roman" w:cs="Times New Roman"/>
          <w:sz w:val="24"/>
          <w:szCs w:val="24"/>
          <w:lang w:eastAsia="x-none"/>
        </w:rPr>
        <w:t xml:space="preserve"> операци</w:t>
      </w:r>
      <w:r>
        <w:rPr>
          <w:rFonts w:ascii="Times New Roman" w:hAnsi="Times New Roman" w:cs="Times New Roman"/>
          <w:sz w:val="24"/>
          <w:szCs w:val="24"/>
          <w:lang w:eastAsia="x-none"/>
        </w:rPr>
        <w:t>й</w:t>
      </w:r>
      <w:r w:rsidRPr="00506A50">
        <w:rPr>
          <w:rFonts w:ascii="Times New Roman" w:hAnsi="Times New Roman" w:cs="Times New Roman"/>
          <w:sz w:val="24"/>
          <w:szCs w:val="24"/>
          <w:lang w:eastAsia="x-none"/>
        </w:rPr>
        <w:t xml:space="preserve"> глубинных приборов</w:t>
      </w:r>
      <w:r>
        <w:rPr>
          <w:rFonts w:ascii="Times New Roman" w:hAnsi="Times New Roman" w:cs="Times New Roman"/>
          <w:sz w:val="24"/>
          <w:szCs w:val="24"/>
          <w:lang w:eastAsia="x-none"/>
        </w:rPr>
        <w:t xml:space="preserve"> и глубинных пробоотборников</w:t>
      </w:r>
      <w:r w:rsidRPr="00506A50">
        <w:rPr>
          <w:rFonts w:ascii="Times New Roman" w:hAnsi="Times New Roman" w:cs="Times New Roman"/>
          <w:sz w:val="24"/>
          <w:szCs w:val="24"/>
          <w:lang w:eastAsia="x-none"/>
        </w:rPr>
        <w:t xml:space="preserve"> при помощи каротажной подъемной станции </w:t>
      </w:r>
      <w:r w:rsidR="005E3B5F" w:rsidRPr="00506A50">
        <w:rPr>
          <w:rFonts w:ascii="Times New Roman" w:hAnsi="Times New Roman" w:cs="Times New Roman"/>
          <w:sz w:val="24"/>
          <w:szCs w:val="24"/>
          <w:lang w:eastAsia="x-none"/>
        </w:rPr>
        <w:t>с возможностью точной регулировк</w:t>
      </w:r>
      <w:r w:rsidRPr="00506A50">
        <w:rPr>
          <w:rFonts w:ascii="Times New Roman" w:hAnsi="Times New Roman" w:cs="Times New Roman"/>
          <w:sz w:val="24"/>
          <w:szCs w:val="24"/>
          <w:lang w:eastAsia="x-none"/>
        </w:rPr>
        <w:t>ой</w:t>
      </w:r>
      <w:r w:rsidR="005E3B5F" w:rsidRPr="00506A50">
        <w:rPr>
          <w:rFonts w:ascii="Times New Roman" w:hAnsi="Times New Roman" w:cs="Times New Roman"/>
          <w:sz w:val="24"/>
          <w:szCs w:val="24"/>
          <w:lang w:eastAsia="x-none"/>
        </w:rPr>
        <w:t xml:space="preserve"> скорости\крутящего момента\направления вращения барабанов и обеспечивать минимальную скорость вращения 5</w:t>
      </w:r>
      <w:r>
        <w:rPr>
          <w:rFonts w:ascii="Times New Roman" w:hAnsi="Times New Roman" w:cs="Times New Roman"/>
          <w:sz w:val="24"/>
          <w:szCs w:val="24"/>
          <w:lang w:eastAsia="x-none"/>
        </w:rPr>
        <w:t xml:space="preserve"> </w:t>
      </w:r>
      <w:r w:rsidR="005E3B5F" w:rsidRPr="00506A50">
        <w:rPr>
          <w:rFonts w:ascii="Times New Roman" w:hAnsi="Times New Roman" w:cs="Times New Roman"/>
          <w:sz w:val="24"/>
          <w:szCs w:val="24"/>
          <w:lang w:eastAsia="x-none"/>
        </w:rPr>
        <w:t xml:space="preserve">м/мин. </w:t>
      </w:r>
      <w:r w:rsidRPr="00506A50">
        <w:rPr>
          <w:rFonts w:ascii="Times New Roman" w:hAnsi="Times New Roman" w:cs="Times New Roman"/>
          <w:sz w:val="24"/>
          <w:szCs w:val="24"/>
          <w:lang w:eastAsia="x-none"/>
        </w:rPr>
        <w:t xml:space="preserve">Подъемная станция должна </w:t>
      </w:r>
      <w:r>
        <w:rPr>
          <w:rFonts w:ascii="Times New Roman" w:hAnsi="Times New Roman" w:cs="Times New Roman"/>
          <w:sz w:val="24"/>
          <w:szCs w:val="24"/>
          <w:lang w:eastAsia="x-none"/>
        </w:rPr>
        <w:t>быть оборудована т</w:t>
      </w:r>
      <w:r w:rsidR="005E3B5F" w:rsidRPr="00506A50">
        <w:rPr>
          <w:rFonts w:ascii="Times New Roman" w:hAnsi="Times New Roman" w:cs="Times New Roman"/>
          <w:sz w:val="24"/>
          <w:szCs w:val="24"/>
          <w:lang w:eastAsia="x-none"/>
        </w:rPr>
        <w:t>ормозн</w:t>
      </w:r>
      <w:r>
        <w:rPr>
          <w:rFonts w:ascii="Times New Roman" w:hAnsi="Times New Roman" w:cs="Times New Roman"/>
          <w:sz w:val="24"/>
          <w:szCs w:val="24"/>
          <w:lang w:eastAsia="x-none"/>
        </w:rPr>
        <w:t>ой</w:t>
      </w:r>
      <w:r w:rsidR="005E3B5F" w:rsidRPr="00506A50">
        <w:rPr>
          <w:rFonts w:ascii="Times New Roman" w:hAnsi="Times New Roman" w:cs="Times New Roman"/>
          <w:sz w:val="24"/>
          <w:szCs w:val="24"/>
          <w:lang w:eastAsia="x-none"/>
        </w:rPr>
        <w:t xml:space="preserve"> систем</w:t>
      </w:r>
      <w:r>
        <w:rPr>
          <w:rFonts w:ascii="Times New Roman" w:hAnsi="Times New Roman" w:cs="Times New Roman"/>
          <w:sz w:val="24"/>
          <w:szCs w:val="24"/>
          <w:lang w:eastAsia="x-none"/>
        </w:rPr>
        <w:t>ой</w:t>
      </w:r>
      <w:r w:rsidR="005E3B5F" w:rsidRPr="00506A50">
        <w:rPr>
          <w:rFonts w:ascii="Times New Roman" w:hAnsi="Times New Roman" w:cs="Times New Roman"/>
          <w:sz w:val="24"/>
          <w:szCs w:val="24"/>
          <w:lang w:eastAsia="x-none"/>
        </w:rPr>
        <w:t>, обеспечивающую плавное торможение при спуске кабеля (проволоки) в скважину и его удержание при остановках, исключать несанкционированный спуск или подъем кабеля (проволоки)</w:t>
      </w:r>
      <w:r w:rsidR="008124C3" w:rsidRPr="00506A50">
        <w:rPr>
          <w:rFonts w:ascii="Times New Roman" w:hAnsi="Times New Roman" w:cs="Times New Roman"/>
          <w:sz w:val="24"/>
          <w:szCs w:val="24"/>
          <w:lang w:eastAsia="x-none"/>
        </w:rPr>
        <w:t>.</w:t>
      </w:r>
    </w:p>
    <w:p w14:paraId="5ACC1A81" w14:textId="6E2CF8BE" w:rsidR="005E3B5F" w:rsidRPr="0097545A" w:rsidRDefault="005E3B5F" w:rsidP="007E640F">
      <w:pPr>
        <w:pStyle w:val="a7"/>
        <w:numPr>
          <w:ilvl w:val="1"/>
          <w:numId w:val="4"/>
        </w:numPr>
        <w:tabs>
          <w:tab w:val="left" w:pos="709"/>
        </w:tabs>
        <w:spacing w:after="0" w:line="240" w:lineRule="auto"/>
        <w:ind w:left="0" w:firstLine="0"/>
        <w:jc w:val="both"/>
        <w:rPr>
          <w:rFonts w:ascii="Times New Roman" w:eastAsia="Times New Roman" w:hAnsi="Times New Roman" w:cs="Times New Roman"/>
          <w:sz w:val="24"/>
          <w:szCs w:val="24"/>
          <w:lang w:eastAsia="x-none"/>
        </w:rPr>
      </w:pPr>
      <w:r w:rsidRPr="0097545A">
        <w:rPr>
          <w:rFonts w:ascii="Times New Roman" w:hAnsi="Times New Roman" w:cs="Times New Roman"/>
          <w:sz w:val="24"/>
          <w:szCs w:val="24"/>
          <w:lang w:eastAsia="x-none"/>
        </w:rPr>
        <w:t>Лебедка подъемника должна быть оборудована двумя барабанами</w:t>
      </w:r>
      <w:r w:rsidRPr="0097545A">
        <w:rPr>
          <w:rFonts w:ascii="Times New Roman" w:hAnsi="Times New Roman" w:cs="Times New Roman"/>
          <w:sz w:val="24"/>
          <w:szCs w:val="24"/>
        </w:rPr>
        <w:t xml:space="preserve">; </w:t>
      </w:r>
    </w:p>
    <w:p w14:paraId="6321BFB9" w14:textId="03D68195" w:rsidR="005E3B5F" w:rsidRPr="0097545A" w:rsidRDefault="005E3B5F" w:rsidP="00066793">
      <w:pPr>
        <w:tabs>
          <w:tab w:val="left" w:pos="709"/>
        </w:tabs>
        <w:spacing w:after="0" w:line="240" w:lineRule="auto"/>
        <w:jc w:val="both"/>
        <w:rPr>
          <w:rFonts w:ascii="Times New Roman" w:hAnsi="Times New Roman" w:cs="Times New Roman"/>
          <w:sz w:val="24"/>
          <w:szCs w:val="24"/>
          <w:lang w:eastAsia="x-none"/>
        </w:rPr>
      </w:pPr>
      <w:r w:rsidRPr="0097545A">
        <w:rPr>
          <w:rFonts w:ascii="Times New Roman" w:hAnsi="Times New Roman" w:cs="Times New Roman"/>
          <w:sz w:val="24"/>
          <w:szCs w:val="24"/>
        </w:rPr>
        <w:t xml:space="preserve">- на первый барабан должна быть намотана </w:t>
      </w:r>
      <w:r w:rsidRPr="0097545A">
        <w:rPr>
          <w:rFonts w:ascii="Times New Roman" w:eastAsia="Times New Roman" w:hAnsi="Times New Roman" w:cs="Times New Roman"/>
          <w:sz w:val="24"/>
          <w:szCs w:val="24"/>
          <w:lang w:eastAsia="ru-RU"/>
        </w:rPr>
        <w:t xml:space="preserve">коррозионностойкая проволока для </w:t>
      </w:r>
      <w:r w:rsidR="005E6843">
        <w:rPr>
          <w:rFonts w:ascii="Times New Roman" w:eastAsia="Times New Roman" w:hAnsi="Times New Roman" w:cs="Times New Roman"/>
          <w:sz w:val="24"/>
          <w:szCs w:val="24"/>
          <w:lang w:eastAsia="ru-RU"/>
        </w:rPr>
        <w:t>оказания услуг</w:t>
      </w:r>
      <w:r w:rsidRPr="0097545A">
        <w:rPr>
          <w:rFonts w:ascii="Times New Roman" w:eastAsia="Times New Roman" w:hAnsi="Times New Roman" w:cs="Times New Roman"/>
          <w:sz w:val="24"/>
          <w:szCs w:val="24"/>
          <w:lang w:eastAsia="ru-RU"/>
        </w:rPr>
        <w:t xml:space="preserve"> в среде, содержащий сероводород, длиной не менее 5000 м, диаметром не менее 3,17 мм (проволока должна быть цельной, без скруток, износ в пределах допуска, разрывное усилие в пределах допуска, должен вестись журнал учёта наработки проволоки)</w:t>
      </w:r>
      <w:r w:rsidRPr="0097545A">
        <w:rPr>
          <w:rFonts w:ascii="Times New Roman" w:hAnsi="Times New Roman" w:cs="Times New Roman"/>
          <w:sz w:val="24"/>
          <w:szCs w:val="24"/>
        </w:rPr>
        <w:t xml:space="preserve"> Емкость барабана должна быть такой, чтобы при достижении прибором забоя</w:t>
      </w:r>
      <w:r w:rsidRPr="0097545A">
        <w:rPr>
          <w:rFonts w:ascii="Times New Roman" w:hAnsi="Times New Roman" w:cs="Times New Roman"/>
          <w:sz w:val="24"/>
          <w:szCs w:val="24"/>
          <w:lang w:eastAsia="x-none"/>
        </w:rPr>
        <w:t xml:space="preserve"> скважины на барабане оставалось не менее трех последних рядов проволоки</w:t>
      </w:r>
      <w:r w:rsidR="004F766A" w:rsidRPr="0097545A">
        <w:rPr>
          <w:rFonts w:ascii="Times New Roman" w:hAnsi="Times New Roman" w:cs="Times New Roman"/>
          <w:sz w:val="24"/>
          <w:szCs w:val="24"/>
          <w:lang w:eastAsia="x-none"/>
        </w:rPr>
        <w:t>.</w:t>
      </w:r>
    </w:p>
    <w:p w14:paraId="4CE1A040" w14:textId="08F7BF44" w:rsidR="008124C3" w:rsidRPr="0097545A" w:rsidRDefault="005E3B5F" w:rsidP="00066793">
      <w:pPr>
        <w:tabs>
          <w:tab w:val="left" w:pos="709"/>
        </w:tabs>
        <w:spacing w:after="0" w:line="240" w:lineRule="auto"/>
        <w:jc w:val="both"/>
        <w:rPr>
          <w:rFonts w:ascii="Times New Roman" w:hAnsi="Times New Roman" w:cs="Times New Roman"/>
          <w:sz w:val="24"/>
          <w:szCs w:val="24"/>
          <w:lang w:eastAsia="x-none"/>
        </w:rPr>
      </w:pPr>
      <w:r w:rsidRPr="0097545A">
        <w:rPr>
          <w:rFonts w:ascii="Times New Roman" w:hAnsi="Times New Roman" w:cs="Times New Roman"/>
          <w:sz w:val="24"/>
          <w:szCs w:val="24"/>
        </w:rPr>
        <w:t xml:space="preserve">- на второй барабан должен быть намотан </w:t>
      </w:r>
      <w:r w:rsidRPr="0097545A">
        <w:rPr>
          <w:rFonts w:ascii="Times New Roman" w:eastAsia="Times New Roman" w:hAnsi="Times New Roman" w:cs="Times New Roman"/>
          <w:sz w:val="24"/>
          <w:szCs w:val="24"/>
          <w:lang w:eastAsia="ru-RU"/>
        </w:rPr>
        <w:t xml:space="preserve">коррозионностойкий </w:t>
      </w:r>
      <w:r w:rsidRPr="0097545A">
        <w:rPr>
          <w:rFonts w:ascii="Times New Roman" w:hAnsi="Times New Roman" w:cs="Times New Roman"/>
          <w:sz w:val="24"/>
          <w:szCs w:val="24"/>
        </w:rPr>
        <w:t xml:space="preserve">трос </w:t>
      </w:r>
      <w:r w:rsidRPr="0097545A">
        <w:rPr>
          <w:rFonts w:ascii="Times New Roman" w:eastAsia="Times New Roman" w:hAnsi="Times New Roman" w:cs="Times New Roman"/>
          <w:sz w:val="24"/>
          <w:szCs w:val="24"/>
          <w:lang w:eastAsia="ru-RU"/>
        </w:rPr>
        <w:t xml:space="preserve">для </w:t>
      </w:r>
      <w:r w:rsidR="005E6843" w:rsidRPr="005E6843">
        <w:rPr>
          <w:rFonts w:ascii="Times New Roman" w:eastAsia="Times New Roman" w:hAnsi="Times New Roman" w:cs="Times New Roman"/>
          <w:sz w:val="24"/>
          <w:szCs w:val="24"/>
          <w:lang w:eastAsia="ru-RU"/>
        </w:rPr>
        <w:t>оказания услуг</w:t>
      </w:r>
      <w:r w:rsidRPr="0097545A">
        <w:rPr>
          <w:rFonts w:ascii="Times New Roman" w:eastAsia="Times New Roman" w:hAnsi="Times New Roman" w:cs="Times New Roman"/>
          <w:sz w:val="24"/>
          <w:szCs w:val="24"/>
          <w:lang w:eastAsia="ru-RU"/>
        </w:rPr>
        <w:t xml:space="preserve"> в среде, содержащий сероводород</w:t>
      </w:r>
      <w:r w:rsidRPr="0097545A">
        <w:rPr>
          <w:rFonts w:ascii="Times New Roman" w:hAnsi="Times New Roman" w:cs="Times New Roman"/>
          <w:sz w:val="24"/>
          <w:szCs w:val="24"/>
        </w:rPr>
        <w:t xml:space="preserve"> диаметром не менее 5,5 мм, для оказания ловильных </w:t>
      </w:r>
      <w:r w:rsidR="005E6843">
        <w:rPr>
          <w:rFonts w:ascii="Times New Roman" w:hAnsi="Times New Roman" w:cs="Times New Roman"/>
          <w:sz w:val="24"/>
          <w:szCs w:val="24"/>
        </w:rPr>
        <w:t xml:space="preserve">услуг </w:t>
      </w:r>
      <w:r w:rsidRPr="0097545A">
        <w:rPr>
          <w:rFonts w:ascii="Times New Roman" w:hAnsi="Times New Roman" w:cs="Times New Roman"/>
          <w:sz w:val="24"/>
          <w:szCs w:val="24"/>
        </w:rPr>
        <w:t>(</w:t>
      </w:r>
      <w:r w:rsidRPr="0097545A">
        <w:rPr>
          <w:rFonts w:ascii="Times New Roman" w:eastAsia="Times New Roman" w:hAnsi="Times New Roman" w:cs="Times New Roman"/>
          <w:sz w:val="24"/>
          <w:szCs w:val="24"/>
          <w:lang w:eastAsia="ru-RU"/>
        </w:rPr>
        <w:t>трос должен быть цельный, без скруток, износ в пределах допуска, разрывное усилие в пределах допуска, должен вестись журнал учёта наработки троса)</w:t>
      </w:r>
      <w:r w:rsidRPr="0097545A">
        <w:rPr>
          <w:rFonts w:ascii="Times New Roman" w:hAnsi="Times New Roman" w:cs="Times New Roman"/>
          <w:sz w:val="24"/>
          <w:szCs w:val="24"/>
        </w:rPr>
        <w:t>, Емкость барабана должна быть такой, чтобы при достижении прибором забоя</w:t>
      </w:r>
      <w:r w:rsidRPr="0097545A">
        <w:rPr>
          <w:rFonts w:ascii="Times New Roman" w:hAnsi="Times New Roman" w:cs="Times New Roman"/>
          <w:sz w:val="24"/>
          <w:szCs w:val="24"/>
          <w:lang w:eastAsia="x-none"/>
        </w:rPr>
        <w:t xml:space="preserve"> скважины на барабане оставалось не менее трех последних рядов троса</w:t>
      </w:r>
      <w:r w:rsidR="008124C3" w:rsidRPr="0097545A">
        <w:rPr>
          <w:rFonts w:ascii="Times New Roman" w:hAnsi="Times New Roman" w:cs="Times New Roman"/>
          <w:sz w:val="24"/>
          <w:szCs w:val="24"/>
          <w:lang w:eastAsia="x-none"/>
        </w:rPr>
        <w:t xml:space="preserve">. </w:t>
      </w:r>
    </w:p>
    <w:p w14:paraId="1B470F6E" w14:textId="77777777" w:rsidR="008124C3" w:rsidRPr="0097545A" w:rsidRDefault="005E3B5F" w:rsidP="007E640F">
      <w:pPr>
        <w:pStyle w:val="a7"/>
        <w:numPr>
          <w:ilvl w:val="1"/>
          <w:numId w:val="4"/>
        </w:numPr>
        <w:tabs>
          <w:tab w:val="left" w:pos="709"/>
        </w:tabs>
        <w:spacing w:after="0" w:line="240" w:lineRule="auto"/>
        <w:ind w:left="0" w:firstLine="0"/>
        <w:jc w:val="both"/>
        <w:rPr>
          <w:rFonts w:ascii="Times New Roman" w:hAnsi="Times New Roman" w:cs="Times New Roman"/>
          <w:sz w:val="24"/>
          <w:szCs w:val="24"/>
          <w:lang w:eastAsia="x-none"/>
        </w:rPr>
      </w:pPr>
      <w:r w:rsidRPr="0097545A">
        <w:rPr>
          <w:rFonts w:ascii="Times New Roman" w:hAnsi="Times New Roman" w:cs="Times New Roman"/>
          <w:sz w:val="24"/>
          <w:szCs w:val="24"/>
          <w:lang w:eastAsia="x-none"/>
        </w:rPr>
        <w:t>Лебедка подъемника должна иметь электронную и механическую системы мониторинга скорости, веса и положения (глубины) проволоки. Электронные и механические системы должны устанавливаться независимо друг от друга для корреляционных и резервных целей;</w:t>
      </w:r>
    </w:p>
    <w:p w14:paraId="1F0D386B" w14:textId="6F7FA775" w:rsidR="005E3B5F" w:rsidRPr="0097545A" w:rsidRDefault="005E3B5F" w:rsidP="007E640F">
      <w:pPr>
        <w:pStyle w:val="a7"/>
        <w:numPr>
          <w:ilvl w:val="1"/>
          <w:numId w:val="4"/>
        </w:numPr>
        <w:tabs>
          <w:tab w:val="left" w:pos="709"/>
        </w:tabs>
        <w:spacing w:after="0" w:line="240" w:lineRule="auto"/>
        <w:ind w:left="0" w:firstLine="0"/>
        <w:jc w:val="both"/>
        <w:rPr>
          <w:rFonts w:ascii="Times New Roman" w:hAnsi="Times New Roman" w:cs="Times New Roman"/>
          <w:sz w:val="24"/>
          <w:szCs w:val="24"/>
          <w:lang w:eastAsia="x-none"/>
        </w:rPr>
      </w:pPr>
      <w:r w:rsidRPr="0097545A">
        <w:rPr>
          <w:rFonts w:ascii="Times New Roman" w:hAnsi="Times New Roman" w:cs="Times New Roman"/>
          <w:sz w:val="24"/>
          <w:szCs w:val="24"/>
          <w:lang w:eastAsia="x-none"/>
        </w:rPr>
        <w:t>Лебедка подъемника должна иметь систему автоматической остановки лебедки. Система должна обеспечивать полную остановку лебедки при превышении натяжения кабеля выше допустимых значений</w:t>
      </w:r>
      <w:r w:rsidR="004F766A" w:rsidRPr="0097545A">
        <w:rPr>
          <w:rFonts w:ascii="Times New Roman" w:hAnsi="Times New Roman" w:cs="Times New Roman"/>
          <w:sz w:val="24"/>
          <w:szCs w:val="24"/>
          <w:lang w:eastAsia="x-none"/>
        </w:rPr>
        <w:t>.</w:t>
      </w:r>
    </w:p>
    <w:p w14:paraId="593A1EE9" w14:textId="77777777" w:rsidR="005E3B5F" w:rsidRPr="0097545A" w:rsidRDefault="005E3B5F" w:rsidP="00066793">
      <w:pPr>
        <w:pStyle w:val="affc"/>
        <w:tabs>
          <w:tab w:val="left" w:pos="144"/>
          <w:tab w:val="left" w:pos="709"/>
        </w:tabs>
        <w:spacing w:line="240" w:lineRule="auto"/>
        <w:jc w:val="both"/>
        <w:rPr>
          <w:sz w:val="24"/>
          <w:szCs w:val="24"/>
          <w:lang w:eastAsia="x-none"/>
        </w:rPr>
      </w:pPr>
      <w:r w:rsidRPr="0097545A">
        <w:rPr>
          <w:sz w:val="24"/>
          <w:szCs w:val="24"/>
          <w:lang w:eastAsia="x-none"/>
        </w:rPr>
        <w:t>Иметь возможность записи данных на USB-носитель.</w:t>
      </w:r>
    </w:p>
    <w:p w14:paraId="369855EE" w14:textId="66F34262" w:rsidR="005E3B5F" w:rsidRPr="0097545A" w:rsidRDefault="005E3B5F" w:rsidP="002464D2">
      <w:pPr>
        <w:pStyle w:val="affc"/>
        <w:tabs>
          <w:tab w:val="left" w:pos="567"/>
        </w:tabs>
        <w:spacing w:line="240" w:lineRule="auto"/>
        <w:jc w:val="both"/>
        <w:rPr>
          <w:sz w:val="24"/>
          <w:szCs w:val="24"/>
          <w:lang w:eastAsia="x-none"/>
        </w:rPr>
      </w:pPr>
      <w:r w:rsidRPr="0097545A">
        <w:rPr>
          <w:sz w:val="24"/>
          <w:szCs w:val="24"/>
          <w:lang w:eastAsia="x-none"/>
        </w:rPr>
        <w:t xml:space="preserve">Подъемник должен быть оснащен светильником (фарами, прожекторами) для освещения пути движения кабеля между подъемником и устьем скважины. </w:t>
      </w:r>
    </w:p>
    <w:p w14:paraId="0D255977" w14:textId="3E5DDE5D" w:rsidR="005E3B5F" w:rsidRPr="0097545A" w:rsidRDefault="005E3B5F" w:rsidP="007E640F">
      <w:pPr>
        <w:pStyle w:val="a7"/>
        <w:numPr>
          <w:ilvl w:val="1"/>
          <w:numId w:val="4"/>
        </w:numPr>
        <w:tabs>
          <w:tab w:val="left" w:pos="567"/>
        </w:tabs>
        <w:spacing w:after="0" w:line="240" w:lineRule="auto"/>
        <w:ind w:left="0" w:firstLine="0"/>
        <w:jc w:val="both"/>
        <w:rPr>
          <w:rFonts w:ascii="Times New Roman" w:eastAsia="Times New Roman" w:hAnsi="Times New Roman" w:cs="Times New Roman"/>
          <w:sz w:val="24"/>
          <w:szCs w:val="24"/>
          <w:lang w:eastAsia="x-none"/>
        </w:rPr>
      </w:pPr>
      <w:r w:rsidRPr="0097545A">
        <w:rPr>
          <w:rFonts w:ascii="Times New Roman" w:hAnsi="Times New Roman" w:cs="Times New Roman"/>
          <w:b/>
          <w:bCs/>
          <w:sz w:val="24"/>
          <w:szCs w:val="24"/>
        </w:rPr>
        <w:t>Оборудование для контроля устьевого давления</w:t>
      </w:r>
    </w:p>
    <w:p w14:paraId="49F8949B" w14:textId="1CE10164" w:rsidR="005E3B5F" w:rsidRPr="0097545A" w:rsidRDefault="005E3B5F" w:rsidP="002464D2">
      <w:pPr>
        <w:pStyle w:val="affc"/>
        <w:tabs>
          <w:tab w:val="left" w:pos="567"/>
        </w:tabs>
        <w:spacing w:line="240" w:lineRule="auto"/>
        <w:jc w:val="both"/>
        <w:rPr>
          <w:sz w:val="24"/>
          <w:szCs w:val="24"/>
        </w:rPr>
      </w:pPr>
      <w:r w:rsidRPr="0097545A">
        <w:rPr>
          <w:sz w:val="24"/>
          <w:szCs w:val="24"/>
        </w:rPr>
        <w:t>Оборудование для контроля устьевого давления должно соответствовать</w:t>
      </w:r>
      <w:r w:rsidR="004F766A" w:rsidRPr="0097545A">
        <w:rPr>
          <w:sz w:val="24"/>
          <w:szCs w:val="24"/>
        </w:rPr>
        <w:t xml:space="preserve"> </w:t>
      </w:r>
      <w:r w:rsidRPr="0097545A">
        <w:rPr>
          <w:sz w:val="24"/>
          <w:szCs w:val="24"/>
        </w:rPr>
        <w:t>нижеследующим общим требованиям:</w:t>
      </w:r>
    </w:p>
    <w:p w14:paraId="6069DE24" w14:textId="7EFF29CC" w:rsidR="005E3B5F" w:rsidRPr="0097545A" w:rsidRDefault="005E3B5F" w:rsidP="002464D2">
      <w:pPr>
        <w:pStyle w:val="affc"/>
        <w:tabs>
          <w:tab w:val="left" w:pos="567"/>
        </w:tabs>
        <w:spacing w:line="240" w:lineRule="auto"/>
        <w:jc w:val="both"/>
        <w:rPr>
          <w:sz w:val="24"/>
          <w:szCs w:val="24"/>
        </w:rPr>
      </w:pPr>
      <w:r w:rsidRPr="0097545A">
        <w:rPr>
          <w:sz w:val="24"/>
          <w:szCs w:val="24"/>
        </w:rPr>
        <w:t>- внутренний проходной диаметр: 4</w:t>
      </w:r>
      <w:r w:rsidR="004F766A" w:rsidRPr="0097545A">
        <w:rPr>
          <w:sz w:val="24"/>
          <w:szCs w:val="24"/>
        </w:rPr>
        <w:t xml:space="preserve"> </w:t>
      </w:r>
      <w:r w:rsidRPr="0097545A">
        <w:rPr>
          <w:sz w:val="24"/>
          <w:szCs w:val="24"/>
        </w:rPr>
        <w:t>дюйма (где это применимо) и 3 дюйма;</w:t>
      </w:r>
    </w:p>
    <w:p w14:paraId="587BF121" w14:textId="77777777" w:rsidR="005E3B5F" w:rsidRPr="0097545A" w:rsidRDefault="005E3B5F" w:rsidP="002464D2">
      <w:pPr>
        <w:pStyle w:val="affc"/>
        <w:tabs>
          <w:tab w:val="left" w:pos="567"/>
        </w:tabs>
        <w:spacing w:line="240" w:lineRule="auto"/>
        <w:jc w:val="both"/>
        <w:rPr>
          <w:sz w:val="24"/>
          <w:szCs w:val="24"/>
        </w:rPr>
      </w:pPr>
      <w:r w:rsidRPr="0097545A">
        <w:rPr>
          <w:sz w:val="24"/>
          <w:szCs w:val="24"/>
        </w:rPr>
        <w:t>- рабочий диапазон давления: 0 -10,000 фунтов на квадратный дюйм;</w:t>
      </w:r>
    </w:p>
    <w:p w14:paraId="25DE67F7" w14:textId="77777777" w:rsidR="005E3B5F" w:rsidRPr="0097545A" w:rsidRDefault="005E3B5F" w:rsidP="002464D2">
      <w:pPr>
        <w:pStyle w:val="affc"/>
        <w:tabs>
          <w:tab w:val="left" w:pos="567"/>
        </w:tabs>
        <w:spacing w:line="240" w:lineRule="auto"/>
        <w:jc w:val="both"/>
        <w:rPr>
          <w:sz w:val="24"/>
          <w:szCs w:val="24"/>
        </w:rPr>
      </w:pPr>
      <w:r w:rsidRPr="0097545A">
        <w:rPr>
          <w:sz w:val="24"/>
          <w:szCs w:val="24"/>
        </w:rPr>
        <w:t>- рабочий диапазон температур: от - 29</w:t>
      </w:r>
      <w:r w:rsidRPr="0097545A">
        <w:rPr>
          <w:sz w:val="24"/>
          <w:szCs w:val="24"/>
          <w:vertAlign w:val="superscript"/>
        </w:rPr>
        <w:t>0</w:t>
      </w:r>
      <w:r w:rsidRPr="0097545A">
        <w:rPr>
          <w:sz w:val="24"/>
          <w:szCs w:val="24"/>
        </w:rPr>
        <w:t>С до +50</w:t>
      </w:r>
      <w:r w:rsidRPr="0097545A">
        <w:rPr>
          <w:sz w:val="24"/>
          <w:szCs w:val="24"/>
          <w:vertAlign w:val="superscript"/>
        </w:rPr>
        <w:t xml:space="preserve">0 </w:t>
      </w:r>
      <w:r w:rsidRPr="0097545A">
        <w:rPr>
          <w:sz w:val="24"/>
          <w:szCs w:val="24"/>
        </w:rPr>
        <w:t>С.</w:t>
      </w:r>
    </w:p>
    <w:p w14:paraId="60473490" w14:textId="77777777" w:rsidR="005E3B5F" w:rsidRPr="0097545A" w:rsidRDefault="005E3B5F" w:rsidP="002464D2">
      <w:pPr>
        <w:pStyle w:val="affc"/>
        <w:tabs>
          <w:tab w:val="left" w:pos="567"/>
        </w:tabs>
        <w:spacing w:line="240" w:lineRule="auto"/>
        <w:jc w:val="both"/>
        <w:rPr>
          <w:sz w:val="24"/>
          <w:szCs w:val="24"/>
        </w:rPr>
      </w:pPr>
      <w:r w:rsidRPr="0097545A">
        <w:rPr>
          <w:sz w:val="24"/>
          <w:szCs w:val="24"/>
        </w:rPr>
        <w:t>- исполнение: сероводорода стойкое;</w:t>
      </w:r>
    </w:p>
    <w:p w14:paraId="26B85D3E" w14:textId="30E0A292" w:rsidR="005E3B5F" w:rsidRPr="0097545A" w:rsidRDefault="005E3B5F" w:rsidP="002464D2">
      <w:pPr>
        <w:pStyle w:val="affc"/>
        <w:tabs>
          <w:tab w:val="left" w:pos="567"/>
        </w:tabs>
        <w:spacing w:line="240" w:lineRule="auto"/>
        <w:jc w:val="both"/>
        <w:rPr>
          <w:sz w:val="24"/>
          <w:szCs w:val="24"/>
        </w:rPr>
      </w:pPr>
      <w:r w:rsidRPr="0097545A">
        <w:rPr>
          <w:sz w:val="24"/>
          <w:szCs w:val="24"/>
        </w:rPr>
        <w:t xml:space="preserve">- все детали устьевого оборудования должны иметь быстроразъемные соединения типа </w:t>
      </w:r>
      <w:r w:rsidRPr="0097545A">
        <w:rPr>
          <w:sz w:val="24"/>
          <w:szCs w:val="24"/>
          <w:lang w:val="en-US"/>
        </w:rPr>
        <w:t>Elmar</w:t>
      </w:r>
      <w:r w:rsidRPr="0097545A">
        <w:rPr>
          <w:sz w:val="24"/>
          <w:szCs w:val="24"/>
        </w:rPr>
        <w:t xml:space="preserve"> или аналог</w:t>
      </w:r>
      <w:r w:rsidR="004F766A" w:rsidRPr="0097545A">
        <w:rPr>
          <w:sz w:val="24"/>
          <w:szCs w:val="24"/>
        </w:rPr>
        <w:t>.</w:t>
      </w:r>
    </w:p>
    <w:p w14:paraId="20021051" w14:textId="4AD579CA" w:rsidR="005E3B5F" w:rsidRPr="0097545A" w:rsidRDefault="005E3B5F" w:rsidP="002464D2">
      <w:pPr>
        <w:pStyle w:val="affc"/>
        <w:tabs>
          <w:tab w:val="left" w:pos="567"/>
        </w:tabs>
        <w:spacing w:line="240" w:lineRule="auto"/>
        <w:jc w:val="both"/>
        <w:rPr>
          <w:sz w:val="24"/>
          <w:szCs w:val="24"/>
        </w:rPr>
      </w:pPr>
      <w:r w:rsidRPr="0097545A">
        <w:rPr>
          <w:sz w:val="24"/>
          <w:szCs w:val="24"/>
        </w:rPr>
        <w:t>Комплект устьевого оборудования должен состоять из:</w:t>
      </w:r>
    </w:p>
    <w:p w14:paraId="04412FF6" w14:textId="57A60072" w:rsidR="008124C3" w:rsidRPr="0097545A" w:rsidRDefault="008124C3" w:rsidP="002464D2">
      <w:pPr>
        <w:tabs>
          <w:tab w:val="left" w:pos="567"/>
        </w:tabs>
        <w:spacing w:after="160" w:line="240" w:lineRule="auto"/>
        <w:contextualSpacing/>
        <w:jc w:val="both"/>
        <w:rPr>
          <w:rFonts w:ascii="Times New Roman" w:hAnsi="Times New Roman" w:cs="Times New Roman"/>
          <w:sz w:val="24"/>
          <w:szCs w:val="24"/>
        </w:rPr>
      </w:pPr>
      <w:r w:rsidRPr="0097545A">
        <w:rPr>
          <w:rFonts w:ascii="Times New Roman" w:hAnsi="Times New Roman" w:cs="Times New Roman"/>
          <w:b/>
          <w:bCs/>
          <w:sz w:val="24"/>
          <w:szCs w:val="24"/>
        </w:rPr>
        <w:t xml:space="preserve">- </w:t>
      </w:r>
      <w:r w:rsidR="005E3B5F" w:rsidRPr="0097545A">
        <w:rPr>
          <w:rFonts w:ascii="Times New Roman" w:hAnsi="Times New Roman" w:cs="Times New Roman"/>
          <w:sz w:val="24"/>
          <w:szCs w:val="24"/>
        </w:rPr>
        <w:t>Гидравлическое сальниковое устройства для герметизации канатной проволоки</w:t>
      </w:r>
      <w:r w:rsidR="00066793" w:rsidRPr="0097545A">
        <w:rPr>
          <w:rFonts w:ascii="Times New Roman" w:hAnsi="Times New Roman" w:cs="Times New Roman"/>
          <w:sz w:val="24"/>
          <w:szCs w:val="24"/>
        </w:rPr>
        <w:t>.</w:t>
      </w:r>
    </w:p>
    <w:p w14:paraId="0A38AC60" w14:textId="5C86E8A2" w:rsidR="005E3B5F" w:rsidRPr="0097545A" w:rsidRDefault="008124C3" w:rsidP="002464D2">
      <w:pPr>
        <w:tabs>
          <w:tab w:val="left" w:pos="567"/>
        </w:tabs>
        <w:spacing w:after="160" w:line="240" w:lineRule="auto"/>
        <w:contextualSpacing/>
        <w:jc w:val="both"/>
        <w:rPr>
          <w:rFonts w:ascii="Times New Roman" w:hAnsi="Times New Roman" w:cs="Times New Roman"/>
          <w:sz w:val="24"/>
          <w:szCs w:val="24"/>
        </w:rPr>
      </w:pPr>
      <w:r w:rsidRPr="0097545A">
        <w:rPr>
          <w:rFonts w:ascii="Times New Roman" w:hAnsi="Times New Roman" w:cs="Times New Roman"/>
          <w:sz w:val="24"/>
          <w:szCs w:val="24"/>
        </w:rPr>
        <w:t xml:space="preserve">- </w:t>
      </w:r>
      <w:r w:rsidR="005E3B5F" w:rsidRPr="0097545A">
        <w:rPr>
          <w:rFonts w:ascii="Times New Roman" w:hAnsi="Times New Roman" w:cs="Times New Roman"/>
          <w:sz w:val="24"/>
          <w:szCs w:val="24"/>
        </w:rPr>
        <w:t>Сальниковое устройство должно иметь клапан для нагнетания ингибиторов в случае необходимости.</w:t>
      </w:r>
    </w:p>
    <w:p w14:paraId="3B399426" w14:textId="34C98CB6" w:rsidR="005E3B5F" w:rsidRPr="0097545A" w:rsidRDefault="008124C3" w:rsidP="002464D2">
      <w:pPr>
        <w:tabs>
          <w:tab w:val="left" w:pos="567"/>
        </w:tabs>
        <w:spacing w:after="160" w:line="240" w:lineRule="auto"/>
        <w:contextualSpacing/>
        <w:jc w:val="both"/>
        <w:rPr>
          <w:rFonts w:ascii="Times New Roman" w:hAnsi="Times New Roman" w:cs="Times New Roman"/>
          <w:sz w:val="24"/>
          <w:szCs w:val="24"/>
        </w:rPr>
      </w:pPr>
      <w:r w:rsidRPr="0097545A">
        <w:rPr>
          <w:rFonts w:ascii="Times New Roman" w:hAnsi="Times New Roman" w:cs="Times New Roman"/>
          <w:b/>
          <w:bCs/>
          <w:sz w:val="24"/>
          <w:szCs w:val="24"/>
        </w:rPr>
        <w:t xml:space="preserve">- </w:t>
      </w:r>
      <w:r w:rsidR="005E3B5F" w:rsidRPr="0097545A">
        <w:rPr>
          <w:rFonts w:ascii="Times New Roman" w:hAnsi="Times New Roman" w:cs="Times New Roman"/>
          <w:sz w:val="24"/>
          <w:szCs w:val="24"/>
        </w:rPr>
        <w:t>Гидравлическое сальниковое устройство с системой нагнетания густой консистентной смазки для герметизации движущегося канатного троса 5,5 мм. Сальниковое устройство должно иметь в своем составе шаровой клапан и ловушку для канатного инструмента</w:t>
      </w:r>
      <w:r w:rsidR="004F766A" w:rsidRPr="0097545A">
        <w:rPr>
          <w:rFonts w:ascii="Times New Roman" w:hAnsi="Times New Roman" w:cs="Times New Roman"/>
          <w:sz w:val="24"/>
          <w:szCs w:val="24"/>
        </w:rPr>
        <w:t>.</w:t>
      </w:r>
    </w:p>
    <w:p w14:paraId="2AF55544" w14:textId="0F9E1067" w:rsidR="005E3B5F" w:rsidRPr="0097545A" w:rsidRDefault="008124C3" w:rsidP="002464D2">
      <w:pPr>
        <w:tabs>
          <w:tab w:val="left" w:pos="567"/>
        </w:tabs>
        <w:spacing w:after="0" w:line="240" w:lineRule="auto"/>
        <w:jc w:val="both"/>
        <w:rPr>
          <w:rFonts w:ascii="Times New Roman" w:hAnsi="Times New Roman" w:cs="Times New Roman"/>
          <w:sz w:val="24"/>
          <w:szCs w:val="24"/>
        </w:rPr>
      </w:pPr>
      <w:r w:rsidRPr="0097545A">
        <w:rPr>
          <w:rFonts w:ascii="Times New Roman" w:hAnsi="Times New Roman" w:cs="Times New Roman"/>
          <w:b/>
          <w:bCs/>
          <w:sz w:val="24"/>
          <w:szCs w:val="24"/>
        </w:rPr>
        <w:t xml:space="preserve">- </w:t>
      </w:r>
      <w:r w:rsidR="005E3B5F" w:rsidRPr="0097545A">
        <w:rPr>
          <w:rFonts w:ascii="Times New Roman" w:hAnsi="Times New Roman" w:cs="Times New Roman"/>
          <w:bCs/>
          <w:sz w:val="24"/>
          <w:szCs w:val="24"/>
        </w:rPr>
        <w:t xml:space="preserve">Установка для нагнетания герметизирующей смазки </w:t>
      </w:r>
      <w:r w:rsidR="005E3B5F" w:rsidRPr="0097545A">
        <w:rPr>
          <w:rFonts w:ascii="Times New Roman" w:hAnsi="Times New Roman" w:cs="Times New Roman"/>
          <w:sz w:val="24"/>
          <w:szCs w:val="24"/>
        </w:rPr>
        <w:t>должна соответствовать нижеприведенным требованиям:</w:t>
      </w:r>
    </w:p>
    <w:p w14:paraId="20D4D4EB" w14:textId="354D20A2" w:rsidR="005E3B5F" w:rsidRPr="0097545A" w:rsidRDefault="005E3B5F" w:rsidP="002464D2">
      <w:pPr>
        <w:tabs>
          <w:tab w:val="left" w:pos="567"/>
        </w:tabs>
        <w:spacing w:after="0" w:line="240" w:lineRule="auto"/>
        <w:jc w:val="both"/>
        <w:rPr>
          <w:rFonts w:ascii="Times New Roman" w:hAnsi="Times New Roman" w:cs="Times New Roman"/>
          <w:sz w:val="24"/>
          <w:szCs w:val="24"/>
        </w:rPr>
      </w:pPr>
      <w:r w:rsidRPr="0097545A">
        <w:rPr>
          <w:rFonts w:ascii="Times New Roman" w:hAnsi="Times New Roman" w:cs="Times New Roman"/>
          <w:sz w:val="24"/>
          <w:szCs w:val="24"/>
        </w:rPr>
        <w:t>- иметь рамную конструкцию с подъемными петлями наверху и портами под вилы погрузчика внизу</w:t>
      </w:r>
      <w:r w:rsidR="004F766A" w:rsidRPr="0097545A">
        <w:rPr>
          <w:rFonts w:ascii="Times New Roman" w:hAnsi="Times New Roman" w:cs="Times New Roman"/>
          <w:sz w:val="24"/>
          <w:szCs w:val="24"/>
        </w:rPr>
        <w:t>.</w:t>
      </w:r>
    </w:p>
    <w:p w14:paraId="1FF8EC3A" w14:textId="1D771B4A" w:rsidR="005E3B5F" w:rsidRPr="0097545A" w:rsidRDefault="005E3B5F" w:rsidP="002464D2">
      <w:pPr>
        <w:tabs>
          <w:tab w:val="left" w:pos="567"/>
        </w:tabs>
        <w:spacing w:after="0" w:line="240" w:lineRule="auto"/>
        <w:jc w:val="both"/>
        <w:rPr>
          <w:rFonts w:ascii="Times New Roman" w:hAnsi="Times New Roman" w:cs="Times New Roman"/>
          <w:sz w:val="24"/>
          <w:szCs w:val="24"/>
        </w:rPr>
      </w:pPr>
      <w:r w:rsidRPr="0097545A">
        <w:rPr>
          <w:rFonts w:ascii="Times New Roman" w:hAnsi="Times New Roman" w:cs="Times New Roman"/>
          <w:sz w:val="24"/>
          <w:szCs w:val="24"/>
        </w:rPr>
        <w:t>- рабочий диапазон давления: 0 -10,000 фунтов на квадратный дюйм</w:t>
      </w:r>
      <w:r w:rsidR="004F766A" w:rsidRPr="0097545A">
        <w:rPr>
          <w:rFonts w:ascii="Times New Roman" w:hAnsi="Times New Roman" w:cs="Times New Roman"/>
          <w:sz w:val="24"/>
          <w:szCs w:val="24"/>
        </w:rPr>
        <w:t>.</w:t>
      </w:r>
    </w:p>
    <w:p w14:paraId="2B8B3108" w14:textId="77777777" w:rsidR="005E3B5F" w:rsidRPr="0097545A" w:rsidRDefault="005E3B5F" w:rsidP="002464D2">
      <w:pPr>
        <w:tabs>
          <w:tab w:val="left" w:pos="567"/>
        </w:tabs>
        <w:spacing w:after="0" w:line="240" w:lineRule="auto"/>
        <w:jc w:val="both"/>
        <w:rPr>
          <w:rFonts w:ascii="Times New Roman" w:hAnsi="Times New Roman" w:cs="Times New Roman"/>
          <w:sz w:val="24"/>
          <w:szCs w:val="24"/>
        </w:rPr>
      </w:pPr>
      <w:r w:rsidRPr="0097545A">
        <w:rPr>
          <w:rFonts w:ascii="Times New Roman" w:hAnsi="Times New Roman" w:cs="Times New Roman"/>
          <w:sz w:val="24"/>
          <w:szCs w:val="24"/>
        </w:rPr>
        <w:t>- рабочий диапазон температур: от - 29</w:t>
      </w:r>
      <w:r w:rsidRPr="0097545A">
        <w:rPr>
          <w:rFonts w:ascii="Times New Roman" w:hAnsi="Times New Roman" w:cs="Times New Roman"/>
          <w:sz w:val="24"/>
          <w:szCs w:val="24"/>
          <w:vertAlign w:val="superscript"/>
        </w:rPr>
        <w:t>0</w:t>
      </w:r>
      <w:r w:rsidRPr="0097545A">
        <w:rPr>
          <w:rFonts w:ascii="Times New Roman" w:hAnsi="Times New Roman" w:cs="Times New Roman"/>
          <w:sz w:val="24"/>
          <w:szCs w:val="24"/>
        </w:rPr>
        <w:t>С до +50</w:t>
      </w:r>
      <w:r w:rsidRPr="0097545A">
        <w:rPr>
          <w:rFonts w:ascii="Times New Roman" w:hAnsi="Times New Roman" w:cs="Times New Roman"/>
          <w:sz w:val="24"/>
          <w:szCs w:val="24"/>
          <w:vertAlign w:val="superscript"/>
        </w:rPr>
        <w:t>0</w:t>
      </w:r>
      <w:r w:rsidRPr="0097545A">
        <w:rPr>
          <w:rFonts w:ascii="Times New Roman" w:hAnsi="Times New Roman" w:cs="Times New Roman"/>
          <w:sz w:val="24"/>
          <w:szCs w:val="24"/>
        </w:rPr>
        <w:t>С.</w:t>
      </w:r>
    </w:p>
    <w:p w14:paraId="15E4D015" w14:textId="07C68EB9" w:rsidR="005E3B5F" w:rsidRPr="0097545A" w:rsidRDefault="005E3B5F" w:rsidP="002464D2">
      <w:pPr>
        <w:tabs>
          <w:tab w:val="left" w:pos="567"/>
        </w:tabs>
        <w:spacing w:after="0" w:line="240" w:lineRule="auto"/>
        <w:jc w:val="both"/>
        <w:rPr>
          <w:rFonts w:ascii="Times New Roman" w:hAnsi="Times New Roman" w:cs="Times New Roman"/>
          <w:sz w:val="24"/>
          <w:szCs w:val="24"/>
        </w:rPr>
      </w:pPr>
      <w:r w:rsidRPr="0097545A">
        <w:rPr>
          <w:rFonts w:ascii="Times New Roman" w:hAnsi="Times New Roman" w:cs="Times New Roman"/>
          <w:sz w:val="24"/>
          <w:szCs w:val="24"/>
        </w:rPr>
        <w:t>- исполнение: серо водорода стойкое</w:t>
      </w:r>
      <w:r w:rsidR="004F766A" w:rsidRPr="0097545A">
        <w:rPr>
          <w:rFonts w:ascii="Times New Roman" w:hAnsi="Times New Roman" w:cs="Times New Roman"/>
          <w:sz w:val="24"/>
          <w:szCs w:val="24"/>
        </w:rPr>
        <w:t>.</w:t>
      </w:r>
    </w:p>
    <w:p w14:paraId="060F76BF" w14:textId="25F1AE2C" w:rsidR="005E3B5F" w:rsidRPr="0097545A" w:rsidRDefault="005E3B5F" w:rsidP="002464D2">
      <w:pPr>
        <w:tabs>
          <w:tab w:val="left" w:pos="567"/>
        </w:tabs>
        <w:spacing w:after="0" w:line="240" w:lineRule="auto"/>
        <w:jc w:val="both"/>
        <w:rPr>
          <w:rFonts w:ascii="Times New Roman" w:hAnsi="Times New Roman" w:cs="Times New Roman"/>
          <w:sz w:val="24"/>
          <w:szCs w:val="24"/>
        </w:rPr>
      </w:pPr>
      <w:r w:rsidRPr="0097545A">
        <w:rPr>
          <w:rFonts w:ascii="Times New Roman" w:hAnsi="Times New Roman" w:cs="Times New Roman"/>
          <w:sz w:val="24"/>
          <w:szCs w:val="24"/>
        </w:rPr>
        <w:t>- иметь пневматический привод</w:t>
      </w:r>
      <w:r w:rsidR="004F766A" w:rsidRPr="0097545A">
        <w:rPr>
          <w:rFonts w:ascii="Times New Roman" w:hAnsi="Times New Roman" w:cs="Times New Roman"/>
          <w:sz w:val="24"/>
          <w:szCs w:val="24"/>
        </w:rPr>
        <w:t>.</w:t>
      </w:r>
    </w:p>
    <w:p w14:paraId="1A4B2AF2" w14:textId="673E323E" w:rsidR="005E3B5F" w:rsidRPr="0097545A" w:rsidRDefault="005E3B5F" w:rsidP="002464D2">
      <w:pPr>
        <w:tabs>
          <w:tab w:val="left" w:pos="567"/>
        </w:tabs>
        <w:spacing w:after="0" w:line="240" w:lineRule="auto"/>
        <w:jc w:val="both"/>
        <w:rPr>
          <w:rFonts w:ascii="Times New Roman" w:hAnsi="Times New Roman" w:cs="Times New Roman"/>
          <w:sz w:val="24"/>
          <w:szCs w:val="24"/>
        </w:rPr>
      </w:pPr>
      <w:r w:rsidRPr="0097545A">
        <w:rPr>
          <w:rFonts w:ascii="Times New Roman" w:hAnsi="Times New Roman" w:cs="Times New Roman"/>
          <w:sz w:val="24"/>
          <w:szCs w:val="24"/>
        </w:rPr>
        <w:t>- иметь двойной насос для нагнетания герметизирующей густой консистентной смазки</w:t>
      </w:r>
      <w:r w:rsidR="004F766A" w:rsidRPr="0097545A">
        <w:rPr>
          <w:rFonts w:ascii="Times New Roman" w:hAnsi="Times New Roman" w:cs="Times New Roman"/>
          <w:sz w:val="24"/>
          <w:szCs w:val="24"/>
        </w:rPr>
        <w:t>.</w:t>
      </w:r>
    </w:p>
    <w:p w14:paraId="50BB4A2C" w14:textId="43B38881" w:rsidR="005E3B5F" w:rsidRPr="0097545A" w:rsidRDefault="005E3B5F" w:rsidP="002464D2">
      <w:pPr>
        <w:tabs>
          <w:tab w:val="left" w:pos="567"/>
        </w:tabs>
        <w:spacing w:after="0" w:line="240" w:lineRule="auto"/>
        <w:jc w:val="both"/>
        <w:rPr>
          <w:rFonts w:ascii="Times New Roman" w:hAnsi="Times New Roman" w:cs="Times New Roman"/>
          <w:sz w:val="24"/>
          <w:szCs w:val="24"/>
        </w:rPr>
      </w:pPr>
      <w:r w:rsidRPr="0097545A">
        <w:rPr>
          <w:rFonts w:ascii="Times New Roman" w:hAnsi="Times New Roman" w:cs="Times New Roman"/>
          <w:sz w:val="24"/>
          <w:szCs w:val="24"/>
        </w:rPr>
        <w:t>- резервуар для герметизирующей смазки</w:t>
      </w:r>
      <w:r w:rsidR="004F766A" w:rsidRPr="0097545A">
        <w:rPr>
          <w:rFonts w:ascii="Times New Roman" w:hAnsi="Times New Roman" w:cs="Times New Roman"/>
          <w:sz w:val="24"/>
          <w:szCs w:val="24"/>
        </w:rPr>
        <w:t>.</w:t>
      </w:r>
    </w:p>
    <w:p w14:paraId="3C196608" w14:textId="5AF5FC4E" w:rsidR="005E3B5F" w:rsidRPr="0097545A" w:rsidRDefault="005E3B5F" w:rsidP="002464D2">
      <w:pPr>
        <w:tabs>
          <w:tab w:val="left" w:pos="567"/>
        </w:tabs>
        <w:spacing w:after="0" w:line="240" w:lineRule="auto"/>
        <w:jc w:val="both"/>
        <w:rPr>
          <w:rFonts w:ascii="Times New Roman" w:hAnsi="Times New Roman" w:cs="Times New Roman"/>
          <w:sz w:val="24"/>
          <w:szCs w:val="24"/>
        </w:rPr>
      </w:pPr>
      <w:r w:rsidRPr="0097545A">
        <w:rPr>
          <w:rFonts w:ascii="Times New Roman" w:hAnsi="Times New Roman" w:cs="Times New Roman"/>
          <w:sz w:val="24"/>
          <w:szCs w:val="24"/>
        </w:rPr>
        <w:t xml:space="preserve"> - гидравлические шланги соответствующего рабочего давления и достаточной длины для присоединения   к сальниковому устройству при оказании ловильных и иных видов Услуг</w:t>
      </w:r>
      <w:r w:rsidR="00806A62">
        <w:rPr>
          <w:rFonts w:ascii="Times New Roman" w:hAnsi="Times New Roman" w:cs="Times New Roman"/>
          <w:sz w:val="24"/>
          <w:szCs w:val="24"/>
        </w:rPr>
        <w:t>.</w:t>
      </w:r>
    </w:p>
    <w:p w14:paraId="667F9152" w14:textId="551413C3" w:rsidR="002464D2" w:rsidRPr="0097545A" w:rsidRDefault="005E3B5F" w:rsidP="007E640F">
      <w:pPr>
        <w:pStyle w:val="a7"/>
        <w:numPr>
          <w:ilvl w:val="1"/>
          <w:numId w:val="4"/>
        </w:numPr>
        <w:tabs>
          <w:tab w:val="left" w:pos="567"/>
        </w:tabs>
        <w:spacing w:after="160" w:line="240" w:lineRule="auto"/>
        <w:ind w:left="0" w:firstLine="0"/>
        <w:jc w:val="both"/>
        <w:rPr>
          <w:rFonts w:ascii="Times New Roman" w:hAnsi="Times New Roman" w:cs="Times New Roman"/>
          <w:sz w:val="24"/>
          <w:szCs w:val="24"/>
        </w:rPr>
      </w:pPr>
      <w:r w:rsidRPr="0097545A">
        <w:rPr>
          <w:rFonts w:ascii="Times New Roman" w:hAnsi="Times New Roman" w:cs="Times New Roman"/>
          <w:sz w:val="24"/>
          <w:szCs w:val="24"/>
        </w:rPr>
        <w:t>Ловушка для канатного инструмента с наружным диаметром от 1.5 до 1.875 дюйма для безопасного монтажа канатного и устьевого оборудования при оказании Услуги с краном</w:t>
      </w:r>
      <w:r w:rsidR="00197645">
        <w:rPr>
          <w:rFonts w:ascii="Times New Roman" w:hAnsi="Times New Roman" w:cs="Times New Roman"/>
          <w:sz w:val="24"/>
          <w:szCs w:val="24"/>
        </w:rPr>
        <w:t>.</w:t>
      </w:r>
    </w:p>
    <w:p w14:paraId="52F23127" w14:textId="64EFCDFB" w:rsidR="002464D2" w:rsidRPr="0097545A" w:rsidRDefault="005E3B5F" w:rsidP="007E640F">
      <w:pPr>
        <w:pStyle w:val="a7"/>
        <w:numPr>
          <w:ilvl w:val="1"/>
          <w:numId w:val="4"/>
        </w:numPr>
        <w:tabs>
          <w:tab w:val="left" w:pos="567"/>
        </w:tabs>
        <w:spacing w:after="160" w:line="240" w:lineRule="auto"/>
        <w:ind w:left="0" w:firstLine="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Лубрикаторы с внутренним диаметром 4 дюйма </w:t>
      </w:r>
      <w:r w:rsidRPr="0097545A">
        <w:rPr>
          <w:rFonts w:ascii="Times New Roman" w:hAnsi="Times New Roman" w:cs="Times New Roman"/>
          <w:sz w:val="24"/>
          <w:szCs w:val="24"/>
        </w:rPr>
        <w:t>(где это применимо) и 3 дюйма</w:t>
      </w:r>
      <w:r w:rsidRPr="0097545A">
        <w:rPr>
          <w:rFonts w:ascii="Times New Roman" w:hAnsi="Times New Roman" w:cs="Times New Roman"/>
          <w:color w:val="000000"/>
          <w:sz w:val="24"/>
          <w:szCs w:val="24"/>
        </w:rPr>
        <w:t>. Должно быть достаточное кол-во (не менее 5</w:t>
      </w:r>
      <w:r w:rsidR="00337F15">
        <w:rPr>
          <w:rFonts w:ascii="Times New Roman" w:hAnsi="Times New Roman" w:cs="Times New Roman"/>
          <w:color w:val="000000"/>
          <w:sz w:val="24"/>
          <w:szCs w:val="24"/>
        </w:rPr>
        <w:t>-</w:t>
      </w:r>
      <w:r w:rsidRPr="0097545A">
        <w:rPr>
          <w:rFonts w:ascii="Times New Roman" w:hAnsi="Times New Roman" w:cs="Times New Roman"/>
          <w:color w:val="000000"/>
          <w:sz w:val="24"/>
          <w:szCs w:val="24"/>
        </w:rPr>
        <w:t>ти штук) для размещения внутри всего рабочего внутрискважинного инструмента</w:t>
      </w:r>
      <w:r w:rsidR="002464D2" w:rsidRPr="0097545A">
        <w:rPr>
          <w:rFonts w:ascii="Times New Roman" w:hAnsi="Times New Roman" w:cs="Times New Roman"/>
          <w:color w:val="000000"/>
          <w:sz w:val="24"/>
          <w:szCs w:val="24"/>
        </w:rPr>
        <w:t>.</w:t>
      </w:r>
    </w:p>
    <w:p w14:paraId="25DBF888" w14:textId="5EBDF411" w:rsidR="002464D2" w:rsidRPr="0097545A" w:rsidRDefault="005E3B5F" w:rsidP="007E640F">
      <w:pPr>
        <w:pStyle w:val="a7"/>
        <w:numPr>
          <w:ilvl w:val="1"/>
          <w:numId w:val="4"/>
        </w:numPr>
        <w:tabs>
          <w:tab w:val="left" w:pos="567"/>
        </w:tabs>
        <w:spacing w:after="160" w:line="240" w:lineRule="auto"/>
        <w:ind w:left="0" w:firstLine="0"/>
        <w:jc w:val="both"/>
        <w:rPr>
          <w:rFonts w:ascii="Times New Roman" w:hAnsi="Times New Roman" w:cs="Times New Roman"/>
          <w:sz w:val="24"/>
          <w:szCs w:val="24"/>
        </w:rPr>
      </w:pPr>
      <w:r w:rsidRPr="0097545A">
        <w:rPr>
          <w:rFonts w:ascii="Times New Roman" w:hAnsi="Times New Roman" w:cs="Times New Roman"/>
          <w:sz w:val="24"/>
          <w:szCs w:val="24"/>
        </w:rPr>
        <w:t xml:space="preserve">Гидравлический двух плашечный превентор </w:t>
      </w:r>
      <w:r w:rsidRPr="0097545A">
        <w:rPr>
          <w:rFonts w:ascii="Times New Roman" w:hAnsi="Times New Roman" w:cs="Times New Roman"/>
          <w:color w:val="000000"/>
          <w:sz w:val="24"/>
          <w:szCs w:val="24"/>
        </w:rPr>
        <w:t>4 дюйма</w:t>
      </w:r>
      <w:r w:rsidR="00337F15">
        <w:rPr>
          <w:rFonts w:ascii="Times New Roman" w:hAnsi="Times New Roman" w:cs="Times New Roman"/>
          <w:color w:val="000000"/>
          <w:sz w:val="24"/>
          <w:szCs w:val="24"/>
        </w:rPr>
        <w:t xml:space="preserve"> </w:t>
      </w:r>
      <w:r w:rsidRPr="0097545A">
        <w:rPr>
          <w:rFonts w:ascii="Times New Roman" w:hAnsi="Times New Roman" w:cs="Times New Roman"/>
          <w:sz w:val="24"/>
          <w:szCs w:val="24"/>
        </w:rPr>
        <w:t>(где это применимо) или 3 дюйма с комплектом плашек как для проволоки 0.108 и 0.125 дюйма, так и для троса 3 /16 – 7/32 дюйма. Превентор должен быть оснащен перепускным устройством и портом для нагнетания густой консистентной смазки в случае необходимости</w:t>
      </w:r>
      <w:r w:rsidR="004F766A" w:rsidRPr="0097545A">
        <w:rPr>
          <w:rFonts w:ascii="Times New Roman" w:hAnsi="Times New Roman" w:cs="Times New Roman"/>
          <w:sz w:val="24"/>
          <w:szCs w:val="24"/>
        </w:rPr>
        <w:t>.</w:t>
      </w:r>
    </w:p>
    <w:p w14:paraId="00B6A22D" w14:textId="3C3B1B55" w:rsidR="002464D2" w:rsidRPr="0097545A" w:rsidRDefault="005E3B5F" w:rsidP="007E640F">
      <w:pPr>
        <w:pStyle w:val="a7"/>
        <w:numPr>
          <w:ilvl w:val="1"/>
          <w:numId w:val="4"/>
        </w:numPr>
        <w:tabs>
          <w:tab w:val="left" w:pos="567"/>
        </w:tabs>
        <w:spacing w:after="160" w:line="240" w:lineRule="auto"/>
        <w:ind w:left="0" w:firstLine="0"/>
        <w:jc w:val="both"/>
        <w:rPr>
          <w:rFonts w:ascii="Times New Roman" w:hAnsi="Times New Roman" w:cs="Times New Roman"/>
          <w:sz w:val="24"/>
          <w:szCs w:val="24"/>
        </w:rPr>
      </w:pPr>
      <w:r w:rsidRPr="0097545A">
        <w:rPr>
          <w:rFonts w:ascii="Times New Roman" w:hAnsi="Times New Roman" w:cs="Times New Roman"/>
          <w:sz w:val="24"/>
          <w:szCs w:val="24"/>
        </w:rPr>
        <w:t>Фланцевый переводник с быстроразъемным соединением типа Elmar или аналог для соединения устьевого оборудования с фонтанной арматурой. Кольцо ВХ-154 на фланец 3 1/16</w:t>
      </w:r>
      <w:r w:rsidR="00DF79C4">
        <w:rPr>
          <w:rFonts w:ascii="Times New Roman" w:hAnsi="Times New Roman" w:cs="Times New Roman"/>
          <w:sz w:val="24"/>
          <w:szCs w:val="24"/>
        </w:rPr>
        <w:t>.</w:t>
      </w:r>
    </w:p>
    <w:p w14:paraId="5241435F" w14:textId="77777777" w:rsidR="002464D2" w:rsidRPr="0097545A" w:rsidRDefault="005E3B5F" w:rsidP="007E640F">
      <w:pPr>
        <w:pStyle w:val="a7"/>
        <w:numPr>
          <w:ilvl w:val="1"/>
          <w:numId w:val="4"/>
        </w:numPr>
        <w:tabs>
          <w:tab w:val="left" w:pos="567"/>
        </w:tabs>
        <w:spacing w:after="160" w:line="240" w:lineRule="auto"/>
        <w:ind w:left="0" w:firstLine="0"/>
        <w:jc w:val="both"/>
        <w:rPr>
          <w:rFonts w:ascii="Times New Roman" w:hAnsi="Times New Roman" w:cs="Times New Roman"/>
          <w:sz w:val="24"/>
          <w:szCs w:val="24"/>
        </w:rPr>
      </w:pPr>
      <w:r w:rsidRPr="0097545A">
        <w:rPr>
          <w:rFonts w:ascii="Times New Roman" w:hAnsi="Times New Roman" w:cs="Times New Roman"/>
          <w:sz w:val="24"/>
          <w:szCs w:val="24"/>
        </w:rPr>
        <w:t>Стандартный канатный внутрискважинный инструмент должен соответствовать следующим общим характеристикам:</w:t>
      </w:r>
    </w:p>
    <w:p w14:paraId="1E496B88" w14:textId="499EEF2C"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sz w:val="24"/>
          <w:szCs w:val="24"/>
        </w:rPr>
        <w:t xml:space="preserve">- </w:t>
      </w:r>
      <w:r w:rsidR="005E3B5F" w:rsidRPr="0097545A">
        <w:rPr>
          <w:rFonts w:ascii="Times New Roman" w:hAnsi="Times New Roman" w:cs="Times New Roman"/>
          <w:sz w:val="24"/>
          <w:szCs w:val="24"/>
        </w:rPr>
        <w:t>Иметь сероводородостойкое исполнение;</w:t>
      </w:r>
    </w:p>
    <w:p w14:paraId="7593BE4D" w14:textId="61FD331E"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sz w:val="24"/>
          <w:szCs w:val="24"/>
        </w:rPr>
        <w:t xml:space="preserve">- </w:t>
      </w:r>
      <w:r w:rsidR="005E3B5F" w:rsidRPr="0097545A">
        <w:rPr>
          <w:rFonts w:ascii="Times New Roman" w:hAnsi="Times New Roman" w:cs="Times New Roman"/>
          <w:sz w:val="24"/>
          <w:szCs w:val="24"/>
        </w:rPr>
        <w:t>Иметь быстроразъемные соединения типа QLS или QRJ;</w:t>
      </w:r>
    </w:p>
    <w:p w14:paraId="7C9C40BC" w14:textId="7EF04111"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sz w:val="24"/>
          <w:szCs w:val="24"/>
        </w:rPr>
        <w:t xml:space="preserve">- </w:t>
      </w:r>
      <w:r w:rsidR="005E3B5F" w:rsidRPr="0097545A">
        <w:rPr>
          <w:rFonts w:ascii="Times New Roman" w:hAnsi="Times New Roman" w:cs="Times New Roman"/>
          <w:sz w:val="24"/>
          <w:szCs w:val="24"/>
        </w:rPr>
        <w:t>Весь инструмент должен иметь ловильную шейку.</w:t>
      </w:r>
    </w:p>
    <w:p w14:paraId="2A0C274A" w14:textId="28FAD2D5"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5E3B5F" w:rsidRPr="0097545A">
        <w:rPr>
          <w:rFonts w:ascii="Times New Roman" w:hAnsi="Times New Roman" w:cs="Times New Roman"/>
          <w:color w:val="000000"/>
          <w:sz w:val="24"/>
          <w:szCs w:val="24"/>
        </w:rPr>
        <w:t>Поставщик должен иметь по 2 комплекта внутрискважинного инструмента с наружным диаметром: 38мм и 48мм.</w:t>
      </w:r>
    </w:p>
    <w:p w14:paraId="6937E255" w14:textId="31BB32CD"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5E3B5F" w:rsidRPr="0097545A">
        <w:rPr>
          <w:rFonts w:ascii="Times New Roman" w:hAnsi="Times New Roman" w:cs="Times New Roman"/>
          <w:color w:val="000000"/>
          <w:sz w:val="24"/>
          <w:szCs w:val="24"/>
        </w:rPr>
        <w:t>Один комплект инструментов каждого типоразмера должен состоять из:</w:t>
      </w:r>
    </w:p>
    <w:p w14:paraId="21694805" w14:textId="4AE31B2C"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5E3B5F" w:rsidRPr="0097545A">
        <w:rPr>
          <w:rFonts w:ascii="Times New Roman" w:hAnsi="Times New Roman" w:cs="Times New Roman"/>
          <w:color w:val="000000"/>
          <w:sz w:val="24"/>
          <w:szCs w:val="24"/>
        </w:rPr>
        <w:t>Заделочная головка (канатный замок) под проволоку 0.108 - 0.125 дюйма- 1 шт</w:t>
      </w:r>
      <w:r w:rsidR="00241EE2" w:rsidRPr="0097545A">
        <w:rPr>
          <w:rFonts w:ascii="Times New Roman" w:hAnsi="Times New Roman" w:cs="Times New Roman"/>
          <w:color w:val="000000"/>
          <w:sz w:val="24"/>
          <w:szCs w:val="24"/>
        </w:rPr>
        <w:t>.</w:t>
      </w:r>
    </w:p>
    <w:p w14:paraId="4467C6DF" w14:textId="7AF60322"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5E3B5F" w:rsidRPr="0097545A">
        <w:rPr>
          <w:rFonts w:ascii="Times New Roman" w:hAnsi="Times New Roman" w:cs="Times New Roman"/>
          <w:color w:val="000000"/>
          <w:sz w:val="24"/>
          <w:szCs w:val="24"/>
        </w:rPr>
        <w:t>Заделочная головка (канатный замок) под трос 3 1/16-7/32”- 1шт</w:t>
      </w:r>
      <w:r w:rsidR="00241EE2" w:rsidRPr="0097545A">
        <w:rPr>
          <w:rFonts w:ascii="Times New Roman" w:hAnsi="Times New Roman" w:cs="Times New Roman"/>
          <w:color w:val="000000"/>
          <w:sz w:val="24"/>
          <w:szCs w:val="24"/>
        </w:rPr>
        <w:t>.</w:t>
      </w:r>
    </w:p>
    <w:p w14:paraId="39BFF45B" w14:textId="6F933B09"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5E3B5F" w:rsidRPr="0097545A">
        <w:rPr>
          <w:rFonts w:ascii="Times New Roman" w:hAnsi="Times New Roman" w:cs="Times New Roman"/>
          <w:color w:val="000000"/>
          <w:sz w:val="24"/>
          <w:szCs w:val="24"/>
        </w:rPr>
        <w:t>Вертлюжное соединение - 1 шт</w:t>
      </w:r>
      <w:r w:rsidRPr="0097545A">
        <w:rPr>
          <w:rFonts w:ascii="Times New Roman" w:hAnsi="Times New Roman" w:cs="Times New Roman"/>
          <w:color w:val="000000"/>
          <w:sz w:val="24"/>
          <w:szCs w:val="24"/>
        </w:rPr>
        <w:t>.</w:t>
      </w:r>
    </w:p>
    <w:p w14:paraId="515A6A7F" w14:textId="078E0CF1"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5E3B5F" w:rsidRPr="0097545A">
        <w:rPr>
          <w:rFonts w:ascii="Times New Roman" w:hAnsi="Times New Roman" w:cs="Times New Roman"/>
          <w:color w:val="000000"/>
          <w:sz w:val="24"/>
          <w:szCs w:val="24"/>
        </w:rPr>
        <w:t>Шарнирное соединение - 1 шт</w:t>
      </w:r>
      <w:r w:rsidRPr="0097545A">
        <w:rPr>
          <w:rFonts w:ascii="Times New Roman" w:hAnsi="Times New Roman" w:cs="Times New Roman"/>
          <w:color w:val="000000"/>
          <w:sz w:val="24"/>
          <w:szCs w:val="24"/>
        </w:rPr>
        <w:t>.</w:t>
      </w:r>
    </w:p>
    <w:p w14:paraId="18C92E69" w14:textId="533A2AF6"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5E3B5F" w:rsidRPr="0097545A">
        <w:rPr>
          <w:rFonts w:ascii="Times New Roman" w:hAnsi="Times New Roman" w:cs="Times New Roman"/>
          <w:color w:val="000000"/>
          <w:sz w:val="24"/>
          <w:szCs w:val="24"/>
        </w:rPr>
        <w:t>Груз-штанга длиной 5</w:t>
      </w:r>
      <w:r w:rsidR="00543F91" w:rsidRPr="0097545A">
        <w:rPr>
          <w:rFonts w:ascii="Times New Roman" w:hAnsi="Times New Roman" w:cs="Times New Roman"/>
          <w:color w:val="000000"/>
          <w:sz w:val="24"/>
          <w:szCs w:val="24"/>
        </w:rPr>
        <w:t xml:space="preserve"> </w:t>
      </w:r>
      <w:r w:rsidR="005E3B5F" w:rsidRPr="0097545A">
        <w:rPr>
          <w:rFonts w:ascii="Times New Roman" w:hAnsi="Times New Roman" w:cs="Times New Roman"/>
          <w:color w:val="000000"/>
          <w:sz w:val="24"/>
          <w:szCs w:val="24"/>
        </w:rPr>
        <w:t>футов (1.5м) - 2шт</w:t>
      </w:r>
      <w:r w:rsidRPr="0097545A">
        <w:rPr>
          <w:rFonts w:ascii="Times New Roman" w:hAnsi="Times New Roman" w:cs="Times New Roman"/>
          <w:color w:val="000000"/>
          <w:sz w:val="24"/>
          <w:szCs w:val="24"/>
        </w:rPr>
        <w:t>.</w:t>
      </w:r>
    </w:p>
    <w:p w14:paraId="3C37A363" w14:textId="0372C4BF"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5E3B5F" w:rsidRPr="0097545A">
        <w:rPr>
          <w:rFonts w:ascii="Times New Roman" w:hAnsi="Times New Roman" w:cs="Times New Roman"/>
          <w:color w:val="000000"/>
          <w:sz w:val="24"/>
          <w:szCs w:val="24"/>
        </w:rPr>
        <w:t xml:space="preserve">Груз-штанга длиной </w:t>
      </w:r>
      <w:r w:rsidR="00543F91" w:rsidRPr="0097545A">
        <w:rPr>
          <w:rFonts w:ascii="Times New Roman" w:hAnsi="Times New Roman" w:cs="Times New Roman"/>
          <w:color w:val="000000"/>
          <w:sz w:val="24"/>
          <w:szCs w:val="24"/>
        </w:rPr>
        <w:t xml:space="preserve">3 </w:t>
      </w:r>
      <w:r w:rsidR="005E3B5F" w:rsidRPr="0097545A">
        <w:rPr>
          <w:rFonts w:ascii="Times New Roman" w:hAnsi="Times New Roman" w:cs="Times New Roman"/>
          <w:color w:val="000000"/>
          <w:sz w:val="24"/>
          <w:szCs w:val="24"/>
        </w:rPr>
        <w:t>фута</w:t>
      </w:r>
      <w:r w:rsidR="00543F91" w:rsidRPr="0097545A">
        <w:rPr>
          <w:rFonts w:ascii="Times New Roman" w:hAnsi="Times New Roman" w:cs="Times New Roman"/>
          <w:color w:val="000000"/>
          <w:sz w:val="24"/>
          <w:szCs w:val="24"/>
        </w:rPr>
        <w:t xml:space="preserve"> </w:t>
      </w:r>
      <w:r w:rsidR="005E3B5F" w:rsidRPr="0097545A">
        <w:rPr>
          <w:rFonts w:ascii="Times New Roman" w:hAnsi="Times New Roman" w:cs="Times New Roman"/>
          <w:color w:val="000000"/>
          <w:sz w:val="24"/>
          <w:szCs w:val="24"/>
        </w:rPr>
        <w:t>(0.9м) - 2шт</w:t>
      </w:r>
      <w:r w:rsidRPr="0097545A">
        <w:rPr>
          <w:rFonts w:ascii="Times New Roman" w:hAnsi="Times New Roman" w:cs="Times New Roman"/>
          <w:color w:val="000000"/>
          <w:sz w:val="24"/>
          <w:szCs w:val="24"/>
        </w:rPr>
        <w:t>.</w:t>
      </w:r>
    </w:p>
    <w:p w14:paraId="789ECE15" w14:textId="02DD7B14"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5E3B5F" w:rsidRPr="0097545A">
        <w:rPr>
          <w:rFonts w:ascii="Times New Roman" w:hAnsi="Times New Roman" w:cs="Times New Roman"/>
          <w:color w:val="000000"/>
          <w:sz w:val="24"/>
          <w:szCs w:val="24"/>
        </w:rPr>
        <w:t xml:space="preserve">Механический </w:t>
      </w:r>
      <w:r w:rsidR="001A7A35">
        <w:rPr>
          <w:rFonts w:ascii="Times New Roman" w:hAnsi="Times New Roman" w:cs="Times New Roman"/>
          <w:color w:val="000000"/>
          <w:sz w:val="24"/>
          <w:szCs w:val="24"/>
        </w:rPr>
        <w:t>ЯСС</w:t>
      </w:r>
      <w:r w:rsidR="005E3B5F" w:rsidRPr="0097545A">
        <w:rPr>
          <w:rFonts w:ascii="Times New Roman" w:hAnsi="Times New Roman" w:cs="Times New Roman"/>
          <w:color w:val="000000"/>
          <w:sz w:val="24"/>
          <w:szCs w:val="24"/>
        </w:rPr>
        <w:t xml:space="preserve"> - 1шт</w:t>
      </w:r>
      <w:r w:rsidRPr="0097545A">
        <w:rPr>
          <w:rFonts w:ascii="Times New Roman" w:hAnsi="Times New Roman" w:cs="Times New Roman"/>
          <w:color w:val="000000"/>
          <w:sz w:val="24"/>
          <w:szCs w:val="24"/>
        </w:rPr>
        <w:t>.</w:t>
      </w:r>
    </w:p>
    <w:p w14:paraId="755C423D" w14:textId="73B56215"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5E3B5F" w:rsidRPr="0097545A">
        <w:rPr>
          <w:rFonts w:ascii="Times New Roman" w:hAnsi="Times New Roman" w:cs="Times New Roman"/>
          <w:color w:val="000000"/>
          <w:sz w:val="24"/>
          <w:szCs w:val="24"/>
        </w:rPr>
        <w:t>Шаблон-парафинорезка с наружным диаметром: от 42 до 72мм с интервалом в 2мм.</w:t>
      </w:r>
    </w:p>
    <w:p w14:paraId="1FEF869A" w14:textId="31E27E6A"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5E3B5F" w:rsidRPr="0097545A">
        <w:rPr>
          <w:rFonts w:ascii="Times New Roman" w:hAnsi="Times New Roman" w:cs="Times New Roman"/>
          <w:color w:val="000000"/>
          <w:sz w:val="24"/>
          <w:szCs w:val="24"/>
        </w:rPr>
        <w:t>Амортизатор с наружным диаметром 1.25 дюйма -</w:t>
      </w:r>
      <w:r w:rsidRPr="0097545A">
        <w:rPr>
          <w:rFonts w:ascii="Times New Roman" w:hAnsi="Times New Roman" w:cs="Times New Roman"/>
          <w:color w:val="000000"/>
          <w:sz w:val="24"/>
          <w:szCs w:val="24"/>
        </w:rPr>
        <w:t xml:space="preserve"> </w:t>
      </w:r>
      <w:r w:rsidR="005E3B5F" w:rsidRPr="0097545A">
        <w:rPr>
          <w:rFonts w:ascii="Times New Roman" w:hAnsi="Times New Roman" w:cs="Times New Roman"/>
          <w:color w:val="000000"/>
          <w:sz w:val="24"/>
          <w:szCs w:val="24"/>
        </w:rPr>
        <w:t>2шт</w:t>
      </w:r>
      <w:r w:rsidRPr="0097545A">
        <w:rPr>
          <w:rFonts w:ascii="Times New Roman" w:hAnsi="Times New Roman" w:cs="Times New Roman"/>
          <w:color w:val="000000"/>
          <w:sz w:val="24"/>
          <w:szCs w:val="24"/>
        </w:rPr>
        <w:t>.</w:t>
      </w:r>
    </w:p>
    <w:p w14:paraId="530E8F15" w14:textId="1D52F63D"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5E3B5F" w:rsidRPr="0097545A">
        <w:rPr>
          <w:rFonts w:ascii="Times New Roman" w:hAnsi="Times New Roman" w:cs="Times New Roman"/>
          <w:color w:val="000000"/>
          <w:sz w:val="24"/>
          <w:szCs w:val="24"/>
        </w:rPr>
        <w:t>Комплект переводников с резьбового соединения на БРС и обратно</w:t>
      </w:r>
      <w:r w:rsidRPr="0097545A">
        <w:rPr>
          <w:rFonts w:ascii="Times New Roman" w:hAnsi="Times New Roman" w:cs="Times New Roman"/>
          <w:color w:val="000000"/>
          <w:sz w:val="24"/>
          <w:szCs w:val="24"/>
        </w:rPr>
        <w:t>.</w:t>
      </w:r>
    </w:p>
    <w:p w14:paraId="70B782D6" w14:textId="77777777" w:rsidR="002464D2" w:rsidRPr="0097545A" w:rsidRDefault="005E3B5F" w:rsidP="007E640F">
      <w:pPr>
        <w:pStyle w:val="a7"/>
        <w:numPr>
          <w:ilvl w:val="1"/>
          <w:numId w:val="4"/>
        </w:numPr>
        <w:tabs>
          <w:tab w:val="left" w:pos="567"/>
        </w:tabs>
        <w:spacing w:after="160" w:line="240" w:lineRule="auto"/>
        <w:ind w:left="0" w:firstLine="0"/>
        <w:jc w:val="both"/>
        <w:rPr>
          <w:rFonts w:ascii="Times New Roman" w:hAnsi="Times New Roman" w:cs="Times New Roman"/>
          <w:sz w:val="24"/>
          <w:szCs w:val="24"/>
        </w:rPr>
      </w:pPr>
      <w:r w:rsidRPr="0097545A">
        <w:rPr>
          <w:rFonts w:ascii="Times New Roman" w:hAnsi="Times New Roman" w:cs="Times New Roman"/>
          <w:b/>
          <w:bCs/>
          <w:color w:val="000000"/>
          <w:sz w:val="24"/>
          <w:szCs w:val="24"/>
        </w:rPr>
        <w:t xml:space="preserve">Стандартный комплект ловильных инструментов </w:t>
      </w:r>
      <w:r w:rsidRPr="0097545A">
        <w:rPr>
          <w:rFonts w:ascii="Times New Roman" w:hAnsi="Times New Roman" w:cs="Times New Roman"/>
          <w:color w:val="000000"/>
          <w:sz w:val="24"/>
          <w:szCs w:val="24"/>
        </w:rPr>
        <w:t>должен быть сероводородостойкого исполнения и включать в себя следующие инструменты (помимо стандартного внутрискважинного инструмента):</w:t>
      </w:r>
    </w:p>
    <w:p w14:paraId="11085930" w14:textId="1B8D19A4"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5E3B5F" w:rsidRPr="0097545A">
        <w:rPr>
          <w:rFonts w:ascii="Times New Roman" w:hAnsi="Times New Roman" w:cs="Times New Roman"/>
          <w:color w:val="000000"/>
          <w:sz w:val="24"/>
          <w:szCs w:val="24"/>
        </w:rPr>
        <w:t xml:space="preserve">Трубный </w:t>
      </w:r>
      <w:r w:rsidR="00BF4468">
        <w:rPr>
          <w:rFonts w:ascii="Times New Roman" w:hAnsi="Times New Roman" w:cs="Times New Roman"/>
          <w:color w:val="000000"/>
          <w:sz w:val="24"/>
          <w:szCs w:val="24"/>
        </w:rPr>
        <w:t>ЯСС</w:t>
      </w:r>
      <w:r w:rsidR="005E3B5F" w:rsidRPr="0097545A">
        <w:rPr>
          <w:rFonts w:ascii="Times New Roman" w:hAnsi="Times New Roman" w:cs="Times New Roman"/>
          <w:color w:val="000000"/>
          <w:sz w:val="24"/>
          <w:szCs w:val="24"/>
        </w:rPr>
        <w:t xml:space="preserve"> с наружным диаметром: 1.5 и 1.875 дюйма - по 1шт каждого типоразмера</w:t>
      </w:r>
      <w:r w:rsidR="00BF4468">
        <w:rPr>
          <w:rFonts w:ascii="Times New Roman" w:hAnsi="Times New Roman" w:cs="Times New Roman"/>
          <w:color w:val="000000"/>
          <w:sz w:val="24"/>
          <w:szCs w:val="24"/>
        </w:rPr>
        <w:t>.</w:t>
      </w:r>
    </w:p>
    <w:p w14:paraId="675374EB" w14:textId="0FDCCCB0"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5E3B5F" w:rsidRPr="0097545A">
        <w:rPr>
          <w:rFonts w:ascii="Times New Roman" w:hAnsi="Times New Roman" w:cs="Times New Roman"/>
          <w:color w:val="000000"/>
          <w:sz w:val="24"/>
          <w:szCs w:val="24"/>
        </w:rPr>
        <w:t xml:space="preserve">Гидравлический </w:t>
      </w:r>
      <w:r w:rsidR="008F2FA2">
        <w:rPr>
          <w:rFonts w:ascii="Times New Roman" w:hAnsi="Times New Roman" w:cs="Times New Roman"/>
          <w:color w:val="000000"/>
          <w:sz w:val="24"/>
          <w:szCs w:val="24"/>
        </w:rPr>
        <w:t>ЯСС</w:t>
      </w:r>
      <w:r w:rsidR="005E3B5F" w:rsidRPr="0097545A">
        <w:rPr>
          <w:rFonts w:ascii="Times New Roman" w:hAnsi="Times New Roman" w:cs="Times New Roman"/>
          <w:color w:val="000000"/>
          <w:sz w:val="24"/>
          <w:szCs w:val="24"/>
        </w:rPr>
        <w:t xml:space="preserve"> с наружным диаметром: 1.5 и 1.875 дюйма-по 1шт каждого типоразмера</w:t>
      </w:r>
      <w:r w:rsidR="002464D2" w:rsidRPr="0097545A">
        <w:rPr>
          <w:rFonts w:ascii="Times New Roman" w:hAnsi="Times New Roman" w:cs="Times New Roman"/>
          <w:color w:val="000000"/>
          <w:sz w:val="24"/>
          <w:szCs w:val="24"/>
        </w:rPr>
        <w:t>.</w:t>
      </w:r>
    </w:p>
    <w:p w14:paraId="4DDC40E2" w14:textId="6021BBEE"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5E3B5F" w:rsidRPr="0097545A">
        <w:rPr>
          <w:rFonts w:ascii="Times New Roman" w:hAnsi="Times New Roman" w:cs="Times New Roman"/>
          <w:color w:val="000000"/>
          <w:sz w:val="24"/>
          <w:szCs w:val="24"/>
        </w:rPr>
        <w:t xml:space="preserve">Пружинный </w:t>
      </w:r>
      <w:r w:rsidR="008F2FA2">
        <w:rPr>
          <w:rFonts w:ascii="Times New Roman" w:hAnsi="Times New Roman" w:cs="Times New Roman"/>
          <w:color w:val="000000"/>
          <w:sz w:val="24"/>
          <w:szCs w:val="24"/>
        </w:rPr>
        <w:t>ЯСС</w:t>
      </w:r>
      <w:r w:rsidR="005E3B5F" w:rsidRPr="0097545A">
        <w:rPr>
          <w:rFonts w:ascii="Times New Roman" w:hAnsi="Times New Roman" w:cs="Times New Roman"/>
          <w:color w:val="000000"/>
          <w:sz w:val="24"/>
          <w:szCs w:val="24"/>
        </w:rPr>
        <w:t xml:space="preserve"> с наружным диаметром: 1.5 и 1.875 дюйма-по 1шт каждого типоразмера</w:t>
      </w:r>
      <w:r w:rsidR="002464D2" w:rsidRPr="0097545A">
        <w:rPr>
          <w:rFonts w:ascii="Times New Roman" w:hAnsi="Times New Roman" w:cs="Times New Roman"/>
          <w:color w:val="000000"/>
          <w:sz w:val="24"/>
          <w:szCs w:val="24"/>
        </w:rPr>
        <w:t>.</w:t>
      </w:r>
    </w:p>
    <w:p w14:paraId="2E22924C" w14:textId="0A9E30E3"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5E3B5F" w:rsidRPr="0097545A">
        <w:rPr>
          <w:rFonts w:ascii="Times New Roman" w:hAnsi="Times New Roman" w:cs="Times New Roman"/>
          <w:color w:val="000000"/>
          <w:sz w:val="24"/>
          <w:szCs w:val="24"/>
        </w:rPr>
        <w:t>Подъемный инструмент типа JD типоразмера: 1.625, 2 и 2.5 дюйма - по 1шт каждого типоразмера</w:t>
      </w:r>
      <w:r w:rsidR="002464D2" w:rsidRPr="0097545A">
        <w:rPr>
          <w:rFonts w:ascii="Times New Roman" w:hAnsi="Times New Roman" w:cs="Times New Roman"/>
          <w:color w:val="000000"/>
          <w:sz w:val="24"/>
          <w:szCs w:val="24"/>
        </w:rPr>
        <w:t>.</w:t>
      </w:r>
    </w:p>
    <w:p w14:paraId="7696CFCB" w14:textId="4B5C1633"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5E3B5F" w:rsidRPr="0097545A">
        <w:rPr>
          <w:rFonts w:ascii="Times New Roman" w:hAnsi="Times New Roman" w:cs="Times New Roman"/>
          <w:color w:val="000000"/>
          <w:sz w:val="24"/>
          <w:szCs w:val="24"/>
        </w:rPr>
        <w:t>Глухая муфта (кувалда) с наружным диаметром: 2, 2.2, 2.5 дюйма - по 1шт каждого размера.</w:t>
      </w:r>
    </w:p>
    <w:p w14:paraId="16FFB8B2" w14:textId="26CC824A"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5E3B5F" w:rsidRPr="0097545A">
        <w:rPr>
          <w:rFonts w:ascii="Times New Roman" w:hAnsi="Times New Roman" w:cs="Times New Roman"/>
          <w:color w:val="000000"/>
          <w:sz w:val="24"/>
          <w:szCs w:val="24"/>
        </w:rPr>
        <w:t>Ловильный магнит с наружным диаметром:</w:t>
      </w:r>
      <w:r w:rsidR="005E3B5F" w:rsidRPr="0097545A">
        <w:rPr>
          <w:rFonts w:ascii="Times New Roman" w:hAnsi="Times New Roman" w:cs="Times New Roman"/>
          <w:sz w:val="24"/>
          <w:szCs w:val="24"/>
        </w:rPr>
        <w:t xml:space="preserve"> </w:t>
      </w:r>
      <w:r w:rsidR="005E3B5F" w:rsidRPr="0097545A">
        <w:rPr>
          <w:rFonts w:ascii="Times New Roman" w:hAnsi="Times New Roman" w:cs="Times New Roman"/>
          <w:color w:val="000000"/>
          <w:sz w:val="24"/>
          <w:szCs w:val="24"/>
        </w:rPr>
        <w:t>2, 2.2, 2.5 дюйма - по 1</w:t>
      </w:r>
      <w:r w:rsidR="007859DE" w:rsidRPr="0097545A">
        <w:rPr>
          <w:rFonts w:ascii="Times New Roman" w:hAnsi="Times New Roman" w:cs="Times New Roman"/>
          <w:color w:val="000000"/>
          <w:sz w:val="24"/>
          <w:szCs w:val="24"/>
        </w:rPr>
        <w:t xml:space="preserve"> </w:t>
      </w:r>
      <w:r w:rsidR="005E3B5F" w:rsidRPr="0097545A">
        <w:rPr>
          <w:rFonts w:ascii="Times New Roman" w:hAnsi="Times New Roman" w:cs="Times New Roman"/>
          <w:color w:val="000000"/>
          <w:sz w:val="24"/>
          <w:szCs w:val="24"/>
        </w:rPr>
        <w:t>шт каждого размера.</w:t>
      </w:r>
    </w:p>
    <w:p w14:paraId="26EC1C2C" w14:textId="0EAF099B"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5E3B5F" w:rsidRPr="0097545A">
        <w:rPr>
          <w:rFonts w:ascii="Times New Roman" w:hAnsi="Times New Roman" w:cs="Times New Roman"/>
          <w:color w:val="000000"/>
          <w:sz w:val="24"/>
          <w:szCs w:val="24"/>
        </w:rPr>
        <w:t>Ловильный «ёрш» с наружным диаметром: 1, 5 дюйма - 1 шт.</w:t>
      </w:r>
    </w:p>
    <w:p w14:paraId="2AD7EFC3" w14:textId="469DC5E3"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5E3B5F" w:rsidRPr="0097545A">
        <w:rPr>
          <w:rFonts w:ascii="Times New Roman" w:hAnsi="Times New Roman" w:cs="Times New Roman"/>
          <w:color w:val="000000"/>
          <w:sz w:val="24"/>
          <w:szCs w:val="24"/>
        </w:rPr>
        <w:t>Печать свинцовая с наружным диаметром: 2, 2.2 и 2.5 дюйма - по 1</w:t>
      </w:r>
      <w:r w:rsidR="007859DE" w:rsidRPr="0097545A">
        <w:rPr>
          <w:rFonts w:ascii="Times New Roman" w:hAnsi="Times New Roman" w:cs="Times New Roman"/>
          <w:color w:val="000000"/>
          <w:sz w:val="24"/>
          <w:szCs w:val="24"/>
        </w:rPr>
        <w:t xml:space="preserve"> </w:t>
      </w:r>
      <w:r w:rsidR="005E3B5F" w:rsidRPr="0097545A">
        <w:rPr>
          <w:rFonts w:ascii="Times New Roman" w:hAnsi="Times New Roman" w:cs="Times New Roman"/>
          <w:color w:val="000000"/>
          <w:sz w:val="24"/>
          <w:szCs w:val="24"/>
        </w:rPr>
        <w:t>шт каждого размера.</w:t>
      </w:r>
    </w:p>
    <w:p w14:paraId="643EE8A0" w14:textId="56F699EC"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5E3B5F" w:rsidRPr="0097545A">
        <w:rPr>
          <w:rFonts w:ascii="Times New Roman" w:hAnsi="Times New Roman" w:cs="Times New Roman"/>
          <w:color w:val="000000"/>
          <w:sz w:val="24"/>
          <w:szCs w:val="24"/>
        </w:rPr>
        <w:t>Тросоловитель с наружным диаметром: 1.750 и 2.5 дюйма - по 1</w:t>
      </w:r>
      <w:r w:rsidR="007859DE" w:rsidRPr="0097545A">
        <w:rPr>
          <w:rFonts w:ascii="Times New Roman" w:hAnsi="Times New Roman" w:cs="Times New Roman"/>
          <w:color w:val="000000"/>
          <w:sz w:val="24"/>
          <w:szCs w:val="24"/>
        </w:rPr>
        <w:t xml:space="preserve"> </w:t>
      </w:r>
      <w:r w:rsidR="005E3B5F" w:rsidRPr="0097545A">
        <w:rPr>
          <w:rFonts w:ascii="Times New Roman" w:hAnsi="Times New Roman" w:cs="Times New Roman"/>
          <w:color w:val="000000"/>
          <w:sz w:val="24"/>
          <w:szCs w:val="24"/>
        </w:rPr>
        <w:t>шт каждого размера.</w:t>
      </w:r>
    </w:p>
    <w:p w14:paraId="169AE170" w14:textId="021ACA7A"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5E3B5F" w:rsidRPr="0097545A">
        <w:rPr>
          <w:rFonts w:ascii="Times New Roman" w:hAnsi="Times New Roman" w:cs="Times New Roman"/>
          <w:color w:val="000000"/>
          <w:sz w:val="24"/>
          <w:szCs w:val="24"/>
        </w:rPr>
        <w:t>Искатель/Извлекатель проволоки НД</w:t>
      </w:r>
      <w:r w:rsidR="005E3B5F" w:rsidRPr="0097545A">
        <w:rPr>
          <w:rFonts w:ascii="Times New Roman" w:hAnsi="Times New Roman" w:cs="Times New Roman"/>
          <w:sz w:val="24"/>
          <w:szCs w:val="24"/>
        </w:rPr>
        <w:t xml:space="preserve"> </w:t>
      </w:r>
      <w:r w:rsidR="005E3B5F" w:rsidRPr="0097545A">
        <w:rPr>
          <w:rFonts w:ascii="Times New Roman" w:hAnsi="Times New Roman" w:cs="Times New Roman"/>
          <w:color w:val="000000"/>
          <w:sz w:val="24"/>
          <w:szCs w:val="24"/>
        </w:rPr>
        <w:t>1.75дюйма с комплектом наборных юбок с НД от 2 до 2.9</w:t>
      </w:r>
      <w:r w:rsidR="00CC74F4" w:rsidRPr="0097545A">
        <w:rPr>
          <w:rFonts w:ascii="Times New Roman" w:hAnsi="Times New Roman" w:cs="Times New Roman"/>
          <w:color w:val="000000"/>
          <w:sz w:val="24"/>
          <w:szCs w:val="24"/>
        </w:rPr>
        <w:t xml:space="preserve"> </w:t>
      </w:r>
      <w:r w:rsidR="005E3B5F" w:rsidRPr="0097545A">
        <w:rPr>
          <w:rFonts w:ascii="Times New Roman" w:hAnsi="Times New Roman" w:cs="Times New Roman"/>
          <w:color w:val="000000"/>
          <w:sz w:val="24"/>
          <w:szCs w:val="24"/>
        </w:rPr>
        <w:t>дюймов - 1 комплект</w:t>
      </w:r>
      <w:r w:rsidR="002464D2" w:rsidRPr="0097545A">
        <w:rPr>
          <w:rFonts w:ascii="Times New Roman" w:hAnsi="Times New Roman" w:cs="Times New Roman"/>
          <w:color w:val="000000"/>
          <w:sz w:val="24"/>
          <w:szCs w:val="24"/>
        </w:rPr>
        <w:t xml:space="preserve">. </w:t>
      </w:r>
    </w:p>
    <w:p w14:paraId="6A0E3B67" w14:textId="58D66763"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5E3B5F" w:rsidRPr="0097545A">
        <w:rPr>
          <w:rFonts w:ascii="Times New Roman" w:hAnsi="Times New Roman" w:cs="Times New Roman"/>
          <w:color w:val="000000"/>
          <w:sz w:val="24"/>
          <w:szCs w:val="24"/>
        </w:rPr>
        <w:t>Сбрасываемая срезная груз штанга с наружным диаметром 1,875</w:t>
      </w:r>
      <w:r w:rsidR="007859DE" w:rsidRPr="0097545A">
        <w:rPr>
          <w:rFonts w:ascii="Times New Roman" w:hAnsi="Times New Roman" w:cs="Times New Roman"/>
          <w:color w:val="000000"/>
          <w:sz w:val="24"/>
          <w:szCs w:val="24"/>
        </w:rPr>
        <w:t xml:space="preserve"> </w:t>
      </w:r>
      <w:r w:rsidR="005E3B5F" w:rsidRPr="0097545A">
        <w:rPr>
          <w:rFonts w:ascii="Times New Roman" w:hAnsi="Times New Roman" w:cs="Times New Roman"/>
          <w:color w:val="000000"/>
          <w:sz w:val="24"/>
          <w:szCs w:val="24"/>
        </w:rPr>
        <w:t>дюйма со углом среза 45</w:t>
      </w:r>
      <w:r w:rsidR="00CC74F4" w:rsidRPr="0097545A">
        <w:rPr>
          <w:rFonts w:ascii="Times New Roman" w:hAnsi="Times New Roman" w:cs="Times New Roman"/>
          <w:color w:val="000000"/>
          <w:sz w:val="24"/>
          <w:szCs w:val="24"/>
        </w:rPr>
        <w:t xml:space="preserve"> </w:t>
      </w:r>
      <w:r w:rsidR="005E3B5F" w:rsidRPr="0097545A">
        <w:rPr>
          <w:rFonts w:ascii="Times New Roman" w:hAnsi="Times New Roman" w:cs="Times New Roman"/>
          <w:color w:val="000000"/>
          <w:sz w:val="24"/>
          <w:szCs w:val="24"/>
        </w:rPr>
        <w:t>градусов - 1 шт.</w:t>
      </w:r>
    </w:p>
    <w:p w14:paraId="4E494B0A" w14:textId="34491C3B"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5E3B5F" w:rsidRPr="0097545A">
        <w:rPr>
          <w:rFonts w:ascii="Times New Roman" w:hAnsi="Times New Roman" w:cs="Times New Roman"/>
          <w:color w:val="000000"/>
          <w:sz w:val="24"/>
          <w:szCs w:val="24"/>
        </w:rPr>
        <w:t xml:space="preserve">Откачивающая желонка с клапаном флаперного типа для песка </w:t>
      </w:r>
      <w:r w:rsidR="007859DE" w:rsidRPr="0097545A">
        <w:rPr>
          <w:rFonts w:ascii="Times New Roman" w:hAnsi="Times New Roman" w:cs="Times New Roman"/>
          <w:color w:val="000000"/>
          <w:sz w:val="24"/>
          <w:szCs w:val="24"/>
        </w:rPr>
        <w:t>–</w:t>
      </w:r>
      <w:r w:rsidR="005E3B5F" w:rsidRPr="0097545A">
        <w:rPr>
          <w:rFonts w:ascii="Times New Roman" w:hAnsi="Times New Roman" w:cs="Times New Roman"/>
          <w:color w:val="000000"/>
          <w:sz w:val="24"/>
          <w:szCs w:val="24"/>
        </w:rPr>
        <w:t xml:space="preserve"> 1</w:t>
      </w:r>
      <w:r w:rsidR="007859DE" w:rsidRPr="0097545A">
        <w:rPr>
          <w:rFonts w:ascii="Times New Roman" w:hAnsi="Times New Roman" w:cs="Times New Roman"/>
          <w:color w:val="000000"/>
          <w:sz w:val="24"/>
          <w:szCs w:val="24"/>
        </w:rPr>
        <w:t xml:space="preserve"> </w:t>
      </w:r>
      <w:r w:rsidR="005E3B5F" w:rsidRPr="0097545A">
        <w:rPr>
          <w:rFonts w:ascii="Times New Roman" w:hAnsi="Times New Roman" w:cs="Times New Roman"/>
          <w:color w:val="000000"/>
          <w:sz w:val="24"/>
          <w:szCs w:val="24"/>
        </w:rPr>
        <w:t>шт</w:t>
      </w:r>
      <w:r w:rsidR="00CC74F4" w:rsidRPr="0097545A">
        <w:rPr>
          <w:rFonts w:ascii="Times New Roman" w:hAnsi="Times New Roman" w:cs="Times New Roman"/>
          <w:color w:val="000000"/>
          <w:sz w:val="24"/>
          <w:szCs w:val="24"/>
        </w:rPr>
        <w:t>.</w:t>
      </w:r>
    </w:p>
    <w:p w14:paraId="61EFEFD1" w14:textId="4BEDA3B2"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5E3B5F" w:rsidRPr="0097545A">
        <w:rPr>
          <w:rFonts w:ascii="Times New Roman" w:hAnsi="Times New Roman" w:cs="Times New Roman"/>
          <w:color w:val="000000"/>
          <w:sz w:val="24"/>
          <w:szCs w:val="24"/>
        </w:rPr>
        <w:t xml:space="preserve">Акселератор </w:t>
      </w:r>
      <w:r w:rsidR="007859DE" w:rsidRPr="0097545A">
        <w:rPr>
          <w:rFonts w:ascii="Times New Roman" w:hAnsi="Times New Roman" w:cs="Times New Roman"/>
          <w:color w:val="000000"/>
          <w:sz w:val="24"/>
          <w:szCs w:val="24"/>
        </w:rPr>
        <w:t>–</w:t>
      </w:r>
      <w:r w:rsidR="005E3B5F" w:rsidRPr="0097545A">
        <w:rPr>
          <w:rFonts w:ascii="Times New Roman" w:hAnsi="Times New Roman" w:cs="Times New Roman"/>
          <w:color w:val="000000"/>
          <w:sz w:val="24"/>
          <w:szCs w:val="24"/>
        </w:rPr>
        <w:t xml:space="preserve"> 2</w:t>
      </w:r>
      <w:r w:rsidR="007859DE" w:rsidRPr="0097545A">
        <w:rPr>
          <w:rFonts w:ascii="Times New Roman" w:hAnsi="Times New Roman" w:cs="Times New Roman"/>
          <w:color w:val="000000"/>
          <w:sz w:val="24"/>
          <w:szCs w:val="24"/>
        </w:rPr>
        <w:t xml:space="preserve"> </w:t>
      </w:r>
      <w:r w:rsidR="005E3B5F" w:rsidRPr="0097545A">
        <w:rPr>
          <w:rFonts w:ascii="Times New Roman" w:hAnsi="Times New Roman" w:cs="Times New Roman"/>
          <w:color w:val="000000"/>
          <w:sz w:val="24"/>
          <w:szCs w:val="24"/>
        </w:rPr>
        <w:t>шт.</w:t>
      </w:r>
    </w:p>
    <w:p w14:paraId="22BC268D" w14:textId="397709D3" w:rsidR="005E3B5F"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5E3B5F" w:rsidRPr="0097545A">
        <w:rPr>
          <w:rFonts w:ascii="Times New Roman" w:hAnsi="Times New Roman" w:cs="Times New Roman"/>
          <w:color w:val="000000"/>
          <w:sz w:val="24"/>
          <w:szCs w:val="24"/>
        </w:rPr>
        <w:t>К указанному минимуму поставщиком могут быть предложены дополнительные ловильные инструменты.</w:t>
      </w:r>
    </w:p>
    <w:p w14:paraId="44B4D7CD" w14:textId="2D755E0B" w:rsidR="002464D2" w:rsidRPr="0097545A" w:rsidRDefault="005E3B5F" w:rsidP="007E640F">
      <w:pPr>
        <w:pStyle w:val="a7"/>
        <w:numPr>
          <w:ilvl w:val="1"/>
          <w:numId w:val="4"/>
        </w:numPr>
        <w:tabs>
          <w:tab w:val="left" w:pos="709"/>
        </w:tabs>
        <w:spacing w:after="0" w:line="240" w:lineRule="auto"/>
        <w:ind w:left="0" w:firstLine="0"/>
        <w:jc w:val="both"/>
        <w:rPr>
          <w:rFonts w:ascii="Times New Roman" w:eastAsia="Times New Roman" w:hAnsi="Times New Roman" w:cs="Times New Roman"/>
          <w:b/>
          <w:bCs/>
          <w:sz w:val="24"/>
          <w:szCs w:val="24"/>
          <w:lang w:eastAsia="x-none"/>
        </w:rPr>
      </w:pPr>
      <w:r w:rsidRPr="0097545A">
        <w:rPr>
          <w:rFonts w:ascii="Times New Roman" w:eastAsia="Times New Roman" w:hAnsi="Times New Roman" w:cs="Times New Roman"/>
          <w:b/>
          <w:bCs/>
          <w:sz w:val="24"/>
          <w:szCs w:val="24"/>
          <w:lang w:val="x-none" w:eastAsia="x-none"/>
        </w:rPr>
        <w:t>Полная необходимая техническая оснащенность</w:t>
      </w:r>
      <w:r w:rsidRPr="0097545A">
        <w:rPr>
          <w:rFonts w:ascii="Times New Roman" w:eastAsia="Times New Roman" w:hAnsi="Times New Roman" w:cs="Times New Roman"/>
          <w:b/>
          <w:bCs/>
          <w:sz w:val="24"/>
          <w:szCs w:val="24"/>
          <w:lang w:eastAsia="x-none"/>
        </w:rPr>
        <w:t xml:space="preserve"> для отбора глубинных проб со скважин:</w:t>
      </w:r>
    </w:p>
    <w:p w14:paraId="05078F50" w14:textId="473E7195" w:rsidR="005E3B5F" w:rsidRPr="0097545A" w:rsidRDefault="007859DE" w:rsidP="002464D2">
      <w:pPr>
        <w:pStyle w:val="a7"/>
        <w:tabs>
          <w:tab w:val="left" w:pos="709"/>
        </w:tabs>
        <w:spacing w:after="0" w:line="240" w:lineRule="auto"/>
        <w:ind w:left="0"/>
        <w:jc w:val="both"/>
        <w:rPr>
          <w:rFonts w:ascii="Times New Roman" w:eastAsia="Times New Roman" w:hAnsi="Times New Roman" w:cs="Times New Roman"/>
          <w:b/>
          <w:bCs/>
          <w:sz w:val="24"/>
          <w:szCs w:val="24"/>
          <w:lang w:eastAsia="x-none"/>
        </w:rPr>
      </w:pPr>
      <w:r w:rsidRPr="0097545A">
        <w:rPr>
          <w:rFonts w:ascii="Times New Roman" w:eastAsia="Times New Roman" w:hAnsi="Times New Roman" w:cs="Times New Roman"/>
          <w:sz w:val="24"/>
          <w:szCs w:val="24"/>
          <w:lang w:eastAsia="x-none"/>
        </w:rPr>
        <w:t xml:space="preserve">- </w:t>
      </w:r>
      <w:r w:rsidR="005E3B5F" w:rsidRPr="0097545A">
        <w:rPr>
          <w:rFonts w:ascii="Times New Roman" w:eastAsia="Times New Roman" w:hAnsi="Times New Roman" w:cs="Times New Roman"/>
          <w:sz w:val="24"/>
          <w:szCs w:val="24"/>
          <w:lang w:eastAsia="x-none"/>
        </w:rPr>
        <w:t xml:space="preserve">Исполнитель должен иметь в наличии один основной </w:t>
      </w:r>
      <w:r w:rsidR="005E3B5F" w:rsidRPr="0097545A">
        <w:rPr>
          <w:rFonts w:ascii="Times New Roman" w:hAnsi="Times New Roman" w:cs="Times New Roman"/>
          <w:color w:val="000000"/>
          <w:sz w:val="24"/>
          <w:szCs w:val="24"/>
        </w:rPr>
        <w:t>электронный автономный манометр-термометр, второй дублирующий, который должен соответствовать следующим характеристикам:</w:t>
      </w:r>
    </w:p>
    <w:p w14:paraId="0E11AB69" w14:textId="2C984816" w:rsidR="005E3B5F" w:rsidRPr="0097545A" w:rsidRDefault="007859DE" w:rsidP="002464D2">
      <w:pPr>
        <w:pStyle w:val="a7"/>
        <w:tabs>
          <w:tab w:val="left" w:pos="709"/>
        </w:tabs>
        <w:spacing w:after="0" w:line="240" w:lineRule="auto"/>
        <w:ind w:left="0"/>
        <w:jc w:val="both"/>
        <w:rPr>
          <w:rFonts w:ascii="Times New Roman" w:eastAsia="Times New Roman" w:hAnsi="Times New Roman" w:cs="Times New Roman"/>
          <w:sz w:val="24"/>
          <w:szCs w:val="24"/>
          <w:lang w:eastAsia="x-none"/>
        </w:rPr>
      </w:pPr>
      <w:r w:rsidRPr="0097545A">
        <w:rPr>
          <w:rFonts w:ascii="Times New Roman" w:eastAsia="Times New Roman" w:hAnsi="Times New Roman" w:cs="Times New Roman"/>
          <w:sz w:val="24"/>
          <w:szCs w:val="24"/>
          <w:lang w:eastAsia="x-none"/>
        </w:rPr>
        <w:t xml:space="preserve">- </w:t>
      </w:r>
      <w:r w:rsidR="005E3B5F" w:rsidRPr="0097545A">
        <w:rPr>
          <w:rFonts w:ascii="Times New Roman" w:eastAsia="Times New Roman" w:hAnsi="Times New Roman" w:cs="Times New Roman"/>
          <w:sz w:val="24"/>
          <w:szCs w:val="24"/>
          <w:lang w:eastAsia="x-none"/>
        </w:rPr>
        <w:t>Тип датчика: кварцевый кристалл</w:t>
      </w:r>
      <w:r w:rsidRPr="0097545A">
        <w:rPr>
          <w:rFonts w:ascii="Times New Roman" w:eastAsia="Times New Roman" w:hAnsi="Times New Roman" w:cs="Times New Roman"/>
          <w:sz w:val="24"/>
          <w:szCs w:val="24"/>
          <w:lang w:eastAsia="x-none"/>
        </w:rPr>
        <w:t>.</w:t>
      </w:r>
    </w:p>
    <w:p w14:paraId="56E98939" w14:textId="43896C1E" w:rsidR="005E3B5F" w:rsidRPr="0097545A" w:rsidRDefault="007859DE" w:rsidP="002464D2">
      <w:pPr>
        <w:pStyle w:val="a7"/>
        <w:tabs>
          <w:tab w:val="left" w:pos="709"/>
        </w:tabs>
        <w:spacing w:after="0" w:line="240" w:lineRule="auto"/>
        <w:ind w:left="0"/>
        <w:jc w:val="both"/>
        <w:rPr>
          <w:rFonts w:ascii="Times New Roman" w:hAnsi="Times New Roman" w:cs="Times New Roman"/>
          <w:color w:val="000000"/>
          <w:sz w:val="24"/>
          <w:szCs w:val="24"/>
        </w:rPr>
      </w:pPr>
      <w:r w:rsidRPr="0097545A">
        <w:rPr>
          <w:rFonts w:ascii="Times New Roman" w:hAnsi="Times New Roman" w:cs="Times New Roman"/>
          <w:color w:val="000000"/>
          <w:sz w:val="24"/>
          <w:szCs w:val="24"/>
        </w:rPr>
        <w:t xml:space="preserve">- </w:t>
      </w:r>
      <w:r w:rsidR="005E3B5F" w:rsidRPr="0097545A">
        <w:rPr>
          <w:rFonts w:ascii="Times New Roman" w:hAnsi="Times New Roman" w:cs="Times New Roman"/>
          <w:color w:val="000000"/>
          <w:sz w:val="24"/>
          <w:szCs w:val="24"/>
        </w:rPr>
        <w:t>Рабочий диапазон по давлению: не менее 15,000 фунтов на квадратный дюйм</w:t>
      </w:r>
      <w:r w:rsidRPr="0097545A">
        <w:rPr>
          <w:rFonts w:ascii="Times New Roman" w:hAnsi="Times New Roman" w:cs="Times New Roman"/>
          <w:color w:val="000000"/>
          <w:sz w:val="24"/>
          <w:szCs w:val="24"/>
        </w:rPr>
        <w:t>.</w:t>
      </w:r>
    </w:p>
    <w:p w14:paraId="584244BE" w14:textId="59058342" w:rsidR="005E3B5F" w:rsidRPr="0097545A" w:rsidRDefault="007859DE" w:rsidP="002464D2">
      <w:pPr>
        <w:pStyle w:val="a7"/>
        <w:tabs>
          <w:tab w:val="left" w:pos="709"/>
        </w:tabs>
        <w:spacing w:after="0" w:line="240" w:lineRule="auto"/>
        <w:ind w:left="0"/>
        <w:jc w:val="both"/>
        <w:rPr>
          <w:rFonts w:ascii="Times New Roman" w:hAnsi="Times New Roman" w:cs="Times New Roman"/>
          <w:color w:val="000000"/>
          <w:sz w:val="24"/>
          <w:szCs w:val="24"/>
        </w:rPr>
      </w:pPr>
      <w:r w:rsidRPr="0097545A">
        <w:rPr>
          <w:rFonts w:ascii="Times New Roman" w:hAnsi="Times New Roman" w:cs="Times New Roman"/>
          <w:color w:val="000000"/>
          <w:sz w:val="24"/>
          <w:szCs w:val="24"/>
        </w:rPr>
        <w:t xml:space="preserve">- </w:t>
      </w:r>
      <w:r w:rsidR="005E3B5F" w:rsidRPr="0097545A">
        <w:rPr>
          <w:rFonts w:ascii="Times New Roman" w:hAnsi="Times New Roman" w:cs="Times New Roman"/>
          <w:color w:val="000000"/>
          <w:sz w:val="24"/>
          <w:szCs w:val="24"/>
        </w:rPr>
        <w:t>Разрешение: не более 0.01 фунтов на квадратный дюйм</w:t>
      </w:r>
      <w:r w:rsidRPr="0097545A">
        <w:rPr>
          <w:rFonts w:ascii="Times New Roman" w:hAnsi="Times New Roman" w:cs="Times New Roman"/>
          <w:color w:val="000000"/>
          <w:sz w:val="24"/>
          <w:szCs w:val="24"/>
        </w:rPr>
        <w:t>.</w:t>
      </w:r>
    </w:p>
    <w:p w14:paraId="01542297" w14:textId="4215CA7A" w:rsidR="005E3B5F" w:rsidRPr="0097545A" w:rsidRDefault="007859DE" w:rsidP="002464D2">
      <w:pPr>
        <w:pStyle w:val="a7"/>
        <w:tabs>
          <w:tab w:val="left" w:pos="709"/>
        </w:tabs>
        <w:spacing w:after="0" w:line="240" w:lineRule="auto"/>
        <w:ind w:left="0"/>
        <w:jc w:val="both"/>
        <w:rPr>
          <w:rFonts w:ascii="Times New Roman" w:hAnsi="Times New Roman" w:cs="Times New Roman"/>
          <w:color w:val="000000"/>
          <w:sz w:val="24"/>
          <w:szCs w:val="24"/>
        </w:rPr>
      </w:pPr>
      <w:r w:rsidRPr="0097545A">
        <w:rPr>
          <w:rFonts w:ascii="Times New Roman" w:hAnsi="Times New Roman" w:cs="Times New Roman"/>
          <w:color w:val="000000"/>
          <w:sz w:val="24"/>
          <w:szCs w:val="24"/>
        </w:rPr>
        <w:t xml:space="preserve">- </w:t>
      </w:r>
      <w:r w:rsidR="005E3B5F" w:rsidRPr="0097545A">
        <w:rPr>
          <w:rFonts w:ascii="Times New Roman" w:hAnsi="Times New Roman" w:cs="Times New Roman"/>
          <w:color w:val="000000"/>
          <w:sz w:val="24"/>
          <w:szCs w:val="24"/>
        </w:rPr>
        <w:t>Точность: не более 0.02</w:t>
      </w:r>
      <w:r w:rsidRPr="0097545A">
        <w:rPr>
          <w:rFonts w:ascii="Times New Roman" w:hAnsi="Times New Roman" w:cs="Times New Roman"/>
          <w:color w:val="000000"/>
          <w:sz w:val="24"/>
          <w:szCs w:val="24"/>
        </w:rPr>
        <w:t xml:space="preserve"> </w:t>
      </w:r>
      <w:r w:rsidR="005E3B5F" w:rsidRPr="0097545A">
        <w:rPr>
          <w:rFonts w:ascii="Times New Roman" w:hAnsi="Times New Roman" w:cs="Times New Roman"/>
          <w:color w:val="000000"/>
          <w:sz w:val="24"/>
          <w:szCs w:val="24"/>
        </w:rPr>
        <w:t>% от полной шкалы</w:t>
      </w:r>
      <w:r w:rsidRPr="0097545A">
        <w:rPr>
          <w:rFonts w:ascii="Times New Roman" w:hAnsi="Times New Roman" w:cs="Times New Roman"/>
          <w:color w:val="000000"/>
          <w:sz w:val="24"/>
          <w:szCs w:val="24"/>
        </w:rPr>
        <w:t>.</w:t>
      </w:r>
    </w:p>
    <w:p w14:paraId="13BFAE1C" w14:textId="781E6BAD" w:rsidR="005E3B5F" w:rsidRPr="0097545A" w:rsidRDefault="007859DE" w:rsidP="002464D2">
      <w:pPr>
        <w:pStyle w:val="a7"/>
        <w:tabs>
          <w:tab w:val="left" w:pos="709"/>
        </w:tabs>
        <w:spacing w:after="0" w:line="240" w:lineRule="auto"/>
        <w:ind w:left="0"/>
        <w:jc w:val="both"/>
        <w:rPr>
          <w:rFonts w:ascii="Times New Roman" w:hAnsi="Times New Roman" w:cs="Times New Roman"/>
          <w:color w:val="000000"/>
          <w:sz w:val="24"/>
          <w:szCs w:val="24"/>
        </w:rPr>
      </w:pPr>
      <w:r w:rsidRPr="0097545A">
        <w:rPr>
          <w:rFonts w:ascii="Times New Roman" w:hAnsi="Times New Roman" w:cs="Times New Roman"/>
          <w:color w:val="000000"/>
          <w:sz w:val="24"/>
          <w:szCs w:val="24"/>
        </w:rPr>
        <w:t xml:space="preserve">- </w:t>
      </w:r>
      <w:r w:rsidR="005E3B5F" w:rsidRPr="0097545A">
        <w:rPr>
          <w:rFonts w:ascii="Times New Roman" w:hAnsi="Times New Roman" w:cs="Times New Roman"/>
          <w:color w:val="000000"/>
          <w:sz w:val="24"/>
          <w:szCs w:val="24"/>
        </w:rPr>
        <w:t xml:space="preserve">Дрифт: </w:t>
      </w:r>
      <w:r w:rsidR="005E3B5F" w:rsidRPr="0097545A">
        <w:rPr>
          <w:rFonts w:ascii="Times New Roman" w:hAnsi="Times New Roman" w:cs="Times New Roman"/>
          <w:color w:val="000000"/>
          <w:sz w:val="24"/>
          <w:szCs w:val="24"/>
          <w:lang w:val="kk-KZ"/>
        </w:rPr>
        <w:t xml:space="preserve">не более </w:t>
      </w:r>
      <w:r w:rsidR="005E3B5F" w:rsidRPr="0097545A">
        <w:rPr>
          <w:rFonts w:ascii="Times New Roman" w:hAnsi="Times New Roman" w:cs="Times New Roman"/>
          <w:color w:val="000000"/>
          <w:sz w:val="24"/>
          <w:szCs w:val="24"/>
        </w:rPr>
        <w:t>0.02% от полной шкалы в год</w:t>
      </w:r>
      <w:r w:rsidRPr="0097545A">
        <w:rPr>
          <w:rFonts w:ascii="Times New Roman" w:hAnsi="Times New Roman" w:cs="Times New Roman"/>
          <w:color w:val="000000"/>
          <w:sz w:val="24"/>
          <w:szCs w:val="24"/>
        </w:rPr>
        <w:t>.</w:t>
      </w:r>
    </w:p>
    <w:p w14:paraId="3B8724F1" w14:textId="3618FFE9" w:rsidR="005E3B5F" w:rsidRPr="0097545A" w:rsidRDefault="007859DE" w:rsidP="002464D2">
      <w:pPr>
        <w:pStyle w:val="a7"/>
        <w:tabs>
          <w:tab w:val="left" w:pos="709"/>
        </w:tabs>
        <w:spacing w:after="0" w:line="240" w:lineRule="auto"/>
        <w:ind w:left="0"/>
        <w:jc w:val="both"/>
        <w:rPr>
          <w:rFonts w:ascii="Times New Roman" w:hAnsi="Times New Roman" w:cs="Times New Roman"/>
          <w:color w:val="000000"/>
          <w:sz w:val="24"/>
          <w:szCs w:val="24"/>
        </w:rPr>
      </w:pPr>
      <w:r w:rsidRPr="0097545A">
        <w:rPr>
          <w:rFonts w:ascii="Times New Roman" w:hAnsi="Times New Roman" w:cs="Times New Roman"/>
          <w:color w:val="000000"/>
          <w:sz w:val="24"/>
          <w:szCs w:val="24"/>
        </w:rPr>
        <w:t xml:space="preserve">- </w:t>
      </w:r>
      <w:r w:rsidR="005E3B5F" w:rsidRPr="0097545A">
        <w:rPr>
          <w:rFonts w:ascii="Times New Roman" w:hAnsi="Times New Roman" w:cs="Times New Roman"/>
          <w:color w:val="000000"/>
          <w:sz w:val="24"/>
          <w:szCs w:val="24"/>
        </w:rPr>
        <w:t xml:space="preserve">Рабочий диапазон по температуре: не менее 150 </w:t>
      </w:r>
      <w:r w:rsidR="005E3B5F" w:rsidRPr="0097545A">
        <w:rPr>
          <w:rFonts w:ascii="Times New Roman" w:hAnsi="Times New Roman" w:cs="Times New Roman"/>
          <w:color w:val="000000"/>
          <w:sz w:val="24"/>
          <w:szCs w:val="24"/>
          <w:vertAlign w:val="superscript"/>
        </w:rPr>
        <w:t>0</w:t>
      </w:r>
      <w:r w:rsidR="005E3B5F" w:rsidRPr="0097545A">
        <w:rPr>
          <w:rFonts w:ascii="Times New Roman" w:hAnsi="Times New Roman" w:cs="Times New Roman"/>
          <w:color w:val="000000"/>
          <w:sz w:val="24"/>
          <w:szCs w:val="24"/>
        </w:rPr>
        <w:t>С</w:t>
      </w:r>
      <w:r w:rsidRPr="0097545A">
        <w:rPr>
          <w:rFonts w:ascii="Times New Roman" w:hAnsi="Times New Roman" w:cs="Times New Roman"/>
          <w:color w:val="000000"/>
          <w:sz w:val="24"/>
          <w:szCs w:val="24"/>
        </w:rPr>
        <w:t>.</w:t>
      </w:r>
    </w:p>
    <w:p w14:paraId="4AA0FC71" w14:textId="69123E65" w:rsidR="005E3B5F" w:rsidRPr="0097545A" w:rsidRDefault="007859DE" w:rsidP="002464D2">
      <w:pPr>
        <w:pStyle w:val="a7"/>
        <w:tabs>
          <w:tab w:val="left" w:pos="709"/>
        </w:tabs>
        <w:spacing w:after="0" w:line="240" w:lineRule="auto"/>
        <w:ind w:left="0"/>
        <w:jc w:val="both"/>
        <w:rPr>
          <w:rFonts w:ascii="Times New Roman" w:hAnsi="Times New Roman" w:cs="Times New Roman"/>
          <w:color w:val="000000"/>
          <w:sz w:val="24"/>
          <w:szCs w:val="24"/>
        </w:rPr>
      </w:pPr>
      <w:r w:rsidRPr="0097545A">
        <w:rPr>
          <w:rFonts w:ascii="Times New Roman" w:hAnsi="Times New Roman" w:cs="Times New Roman"/>
          <w:color w:val="000000"/>
          <w:sz w:val="24"/>
          <w:szCs w:val="24"/>
        </w:rPr>
        <w:t xml:space="preserve">- </w:t>
      </w:r>
      <w:r w:rsidR="005E3B5F" w:rsidRPr="0097545A">
        <w:rPr>
          <w:rFonts w:ascii="Times New Roman" w:hAnsi="Times New Roman" w:cs="Times New Roman"/>
          <w:color w:val="000000"/>
          <w:sz w:val="24"/>
          <w:szCs w:val="24"/>
        </w:rPr>
        <w:t xml:space="preserve">Разрешение: не более 0.005 </w:t>
      </w:r>
      <w:r w:rsidR="005E3B5F" w:rsidRPr="0097545A">
        <w:rPr>
          <w:rFonts w:ascii="Times New Roman" w:hAnsi="Times New Roman" w:cs="Times New Roman"/>
          <w:color w:val="000000"/>
          <w:sz w:val="24"/>
          <w:szCs w:val="24"/>
          <w:vertAlign w:val="superscript"/>
        </w:rPr>
        <w:t>0</w:t>
      </w:r>
      <w:r w:rsidR="005E3B5F" w:rsidRPr="0097545A">
        <w:rPr>
          <w:rFonts w:ascii="Times New Roman" w:hAnsi="Times New Roman" w:cs="Times New Roman"/>
          <w:color w:val="000000"/>
          <w:sz w:val="24"/>
          <w:szCs w:val="24"/>
        </w:rPr>
        <w:t>С</w:t>
      </w:r>
      <w:r w:rsidRPr="0097545A">
        <w:rPr>
          <w:rFonts w:ascii="Times New Roman" w:hAnsi="Times New Roman" w:cs="Times New Roman"/>
          <w:color w:val="000000"/>
          <w:sz w:val="24"/>
          <w:szCs w:val="24"/>
        </w:rPr>
        <w:t>.</w:t>
      </w:r>
    </w:p>
    <w:p w14:paraId="1D0156C4" w14:textId="7BF090B0" w:rsidR="005E3B5F" w:rsidRPr="0097545A" w:rsidRDefault="007859DE" w:rsidP="002464D2">
      <w:pPr>
        <w:pStyle w:val="a7"/>
        <w:tabs>
          <w:tab w:val="left" w:pos="709"/>
        </w:tabs>
        <w:spacing w:after="0" w:line="240" w:lineRule="auto"/>
        <w:ind w:left="0"/>
        <w:jc w:val="both"/>
        <w:rPr>
          <w:rFonts w:ascii="Times New Roman" w:hAnsi="Times New Roman" w:cs="Times New Roman"/>
          <w:color w:val="000000"/>
          <w:sz w:val="24"/>
          <w:szCs w:val="24"/>
        </w:rPr>
      </w:pPr>
      <w:r w:rsidRPr="0097545A">
        <w:rPr>
          <w:rFonts w:ascii="Times New Roman" w:hAnsi="Times New Roman" w:cs="Times New Roman"/>
          <w:color w:val="000000"/>
          <w:sz w:val="24"/>
          <w:szCs w:val="24"/>
        </w:rPr>
        <w:t xml:space="preserve">- </w:t>
      </w:r>
      <w:r w:rsidR="005E3B5F" w:rsidRPr="0097545A">
        <w:rPr>
          <w:rFonts w:ascii="Times New Roman" w:hAnsi="Times New Roman" w:cs="Times New Roman"/>
          <w:color w:val="000000"/>
          <w:sz w:val="24"/>
          <w:szCs w:val="24"/>
        </w:rPr>
        <w:t xml:space="preserve">Точность: не более 0,5 </w:t>
      </w:r>
      <w:r w:rsidR="005E3B5F" w:rsidRPr="0097545A">
        <w:rPr>
          <w:rFonts w:ascii="Times New Roman" w:hAnsi="Times New Roman" w:cs="Times New Roman"/>
          <w:color w:val="000000"/>
          <w:sz w:val="24"/>
          <w:szCs w:val="24"/>
          <w:vertAlign w:val="superscript"/>
        </w:rPr>
        <w:t>0</w:t>
      </w:r>
      <w:r w:rsidR="005E3B5F" w:rsidRPr="0097545A">
        <w:rPr>
          <w:rFonts w:ascii="Times New Roman" w:hAnsi="Times New Roman" w:cs="Times New Roman"/>
          <w:color w:val="000000"/>
          <w:sz w:val="24"/>
          <w:szCs w:val="24"/>
        </w:rPr>
        <w:t>С</w:t>
      </w:r>
      <w:r w:rsidRPr="0097545A">
        <w:rPr>
          <w:rFonts w:ascii="Times New Roman" w:hAnsi="Times New Roman" w:cs="Times New Roman"/>
          <w:color w:val="000000"/>
          <w:sz w:val="24"/>
          <w:szCs w:val="24"/>
        </w:rPr>
        <w:t>.</w:t>
      </w:r>
    </w:p>
    <w:p w14:paraId="576A5D44" w14:textId="56EBB4A2" w:rsidR="005E3B5F" w:rsidRPr="0097545A" w:rsidRDefault="007859DE" w:rsidP="002464D2">
      <w:pPr>
        <w:pStyle w:val="a7"/>
        <w:tabs>
          <w:tab w:val="left" w:pos="709"/>
        </w:tabs>
        <w:spacing w:after="0" w:line="240" w:lineRule="auto"/>
        <w:ind w:left="0"/>
        <w:jc w:val="both"/>
        <w:rPr>
          <w:rFonts w:ascii="Times New Roman" w:hAnsi="Times New Roman" w:cs="Times New Roman"/>
          <w:color w:val="000000"/>
          <w:sz w:val="24"/>
          <w:szCs w:val="24"/>
        </w:rPr>
      </w:pPr>
      <w:r w:rsidRPr="0097545A">
        <w:rPr>
          <w:rFonts w:ascii="Times New Roman" w:hAnsi="Times New Roman" w:cs="Times New Roman"/>
          <w:color w:val="000000"/>
          <w:sz w:val="24"/>
          <w:szCs w:val="24"/>
        </w:rPr>
        <w:t xml:space="preserve">- </w:t>
      </w:r>
      <w:r w:rsidR="005E3B5F" w:rsidRPr="0097545A">
        <w:rPr>
          <w:rFonts w:ascii="Times New Roman" w:hAnsi="Times New Roman" w:cs="Times New Roman"/>
          <w:color w:val="000000"/>
          <w:sz w:val="24"/>
          <w:szCs w:val="24"/>
        </w:rPr>
        <w:t>Память: не менее 2,000,000 точек записи</w:t>
      </w:r>
      <w:r w:rsidRPr="0097545A">
        <w:rPr>
          <w:rFonts w:ascii="Times New Roman" w:hAnsi="Times New Roman" w:cs="Times New Roman"/>
          <w:color w:val="000000"/>
          <w:sz w:val="24"/>
          <w:szCs w:val="24"/>
        </w:rPr>
        <w:t>.</w:t>
      </w:r>
    </w:p>
    <w:p w14:paraId="2688DF28" w14:textId="2B7D9F11" w:rsidR="005E3B5F" w:rsidRPr="0097545A" w:rsidRDefault="007859DE" w:rsidP="002464D2">
      <w:pPr>
        <w:pStyle w:val="a7"/>
        <w:tabs>
          <w:tab w:val="left" w:pos="709"/>
        </w:tabs>
        <w:spacing w:after="0" w:line="240" w:lineRule="auto"/>
        <w:ind w:left="0"/>
        <w:jc w:val="both"/>
        <w:rPr>
          <w:rFonts w:ascii="Times New Roman" w:hAnsi="Times New Roman" w:cs="Times New Roman"/>
          <w:color w:val="000000"/>
          <w:sz w:val="24"/>
          <w:szCs w:val="24"/>
        </w:rPr>
      </w:pPr>
      <w:r w:rsidRPr="0097545A">
        <w:rPr>
          <w:rFonts w:ascii="Times New Roman" w:hAnsi="Times New Roman" w:cs="Times New Roman"/>
          <w:color w:val="000000"/>
          <w:sz w:val="24"/>
          <w:szCs w:val="24"/>
        </w:rPr>
        <w:t xml:space="preserve">- </w:t>
      </w:r>
      <w:r w:rsidR="005E3B5F" w:rsidRPr="0097545A">
        <w:rPr>
          <w:rFonts w:ascii="Times New Roman" w:hAnsi="Times New Roman" w:cs="Times New Roman"/>
          <w:color w:val="000000"/>
          <w:sz w:val="24"/>
          <w:szCs w:val="24"/>
        </w:rPr>
        <w:t>Дискретность: мин 0.1 секунда</w:t>
      </w:r>
      <w:r w:rsidRPr="0097545A">
        <w:rPr>
          <w:rFonts w:ascii="Times New Roman" w:hAnsi="Times New Roman" w:cs="Times New Roman"/>
          <w:color w:val="000000"/>
          <w:sz w:val="24"/>
          <w:szCs w:val="24"/>
        </w:rPr>
        <w:t>.</w:t>
      </w:r>
    </w:p>
    <w:p w14:paraId="6BE5D91F" w14:textId="0D4C1E74" w:rsidR="005E3B5F" w:rsidRPr="0097545A" w:rsidRDefault="007859DE" w:rsidP="002464D2">
      <w:pPr>
        <w:pStyle w:val="a7"/>
        <w:tabs>
          <w:tab w:val="left" w:pos="709"/>
        </w:tabs>
        <w:spacing w:after="0" w:line="240" w:lineRule="auto"/>
        <w:ind w:left="0"/>
        <w:jc w:val="both"/>
        <w:rPr>
          <w:rFonts w:ascii="Times New Roman" w:hAnsi="Times New Roman" w:cs="Times New Roman"/>
          <w:color w:val="000000"/>
          <w:sz w:val="24"/>
          <w:szCs w:val="24"/>
        </w:rPr>
      </w:pPr>
      <w:r w:rsidRPr="0097545A">
        <w:rPr>
          <w:rFonts w:ascii="Times New Roman" w:hAnsi="Times New Roman" w:cs="Times New Roman"/>
          <w:color w:val="000000"/>
          <w:sz w:val="24"/>
          <w:szCs w:val="24"/>
        </w:rPr>
        <w:t xml:space="preserve">- </w:t>
      </w:r>
      <w:r w:rsidR="005E3B5F" w:rsidRPr="0097545A">
        <w:rPr>
          <w:rFonts w:ascii="Times New Roman" w:hAnsi="Times New Roman" w:cs="Times New Roman"/>
          <w:color w:val="000000"/>
          <w:sz w:val="24"/>
          <w:szCs w:val="24"/>
        </w:rPr>
        <w:t>Материал изготовления: сероводородостойкий</w:t>
      </w:r>
      <w:r w:rsidRPr="0097545A">
        <w:rPr>
          <w:rFonts w:ascii="Times New Roman" w:hAnsi="Times New Roman" w:cs="Times New Roman"/>
          <w:color w:val="000000"/>
          <w:sz w:val="24"/>
          <w:szCs w:val="24"/>
        </w:rPr>
        <w:t>.</w:t>
      </w:r>
    </w:p>
    <w:p w14:paraId="1AF4082A" w14:textId="45F8FC17" w:rsidR="002464D2" w:rsidRPr="0097545A" w:rsidRDefault="007859DE" w:rsidP="002464D2">
      <w:pPr>
        <w:pStyle w:val="a7"/>
        <w:tabs>
          <w:tab w:val="left" w:pos="709"/>
        </w:tabs>
        <w:spacing w:after="0" w:line="240" w:lineRule="auto"/>
        <w:ind w:left="0"/>
        <w:jc w:val="both"/>
        <w:rPr>
          <w:rFonts w:ascii="Times New Roman" w:hAnsi="Times New Roman" w:cs="Times New Roman"/>
          <w:color w:val="000000"/>
          <w:sz w:val="24"/>
          <w:szCs w:val="24"/>
        </w:rPr>
      </w:pPr>
      <w:r w:rsidRPr="0097545A">
        <w:rPr>
          <w:rFonts w:ascii="Times New Roman" w:hAnsi="Times New Roman" w:cs="Times New Roman"/>
          <w:color w:val="000000"/>
          <w:sz w:val="24"/>
          <w:szCs w:val="24"/>
        </w:rPr>
        <w:t xml:space="preserve">- </w:t>
      </w:r>
      <w:r w:rsidR="005E3B5F" w:rsidRPr="0097545A">
        <w:rPr>
          <w:rFonts w:ascii="Times New Roman" w:hAnsi="Times New Roman" w:cs="Times New Roman"/>
          <w:color w:val="000000"/>
          <w:sz w:val="24"/>
          <w:szCs w:val="24"/>
        </w:rPr>
        <w:t xml:space="preserve">Аккумуляторная емкость батареи – 300 дней при скорости записи: </w:t>
      </w:r>
      <w:r w:rsidR="005E3B5F" w:rsidRPr="0097545A">
        <w:rPr>
          <w:rFonts w:ascii="Times New Roman" w:hAnsi="Times New Roman" w:cs="Times New Roman"/>
          <w:color w:val="000000"/>
          <w:sz w:val="24"/>
          <w:szCs w:val="24"/>
          <w:lang w:val="kk-KZ"/>
        </w:rPr>
        <w:t xml:space="preserve">одна запись </w:t>
      </w:r>
      <w:r w:rsidRPr="0097545A">
        <w:rPr>
          <w:rFonts w:ascii="Times New Roman" w:hAnsi="Times New Roman" w:cs="Times New Roman"/>
          <w:color w:val="000000"/>
          <w:sz w:val="24"/>
          <w:szCs w:val="24"/>
          <w:lang w:val="kk-KZ"/>
        </w:rPr>
        <w:t>в течение</w:t>
      </w:r>
      <w:r w:rsidR="005E3B5F" w:rsidRPr="0097545A">
        <w:rPr>
          <w:rFonts w:ascii="Times New Roman" w:hAnsi="Times New Roman" w:cs="Times New Roman"/>
          <w:color w:val="000000"/>
          <w:sz w:val="24"/>
          <w:szCs w:val="24"/>
          <w:lang w:val="kk-KZ"/>
        </w:rPr>
        <w:t xml:space="preserve"> </w:t>
      </w:r>
      <w:r w:rsidR="005E3B5F" w:rsidRPr="0097545A">
        <w:rPr>
          <w:rFonts w:ascii="Times New Roman" w:hAnsi="Times New Roman" w:cs="Times New Roman"/>
          <w:color w:val="000000"/>
          <w:sz w:val="24"/>
          <w:szCs w:val="24"/>
        </w:rPr>
        <w:t>30 секунд</w:t>
      </w:r>
      <w:r w:rsidRPr="0097545A">
        <w:rPr>
          <w:rFonts w:ascii="Times New Roman" w:hAnsi="Times New Roman" w:cs="Times New Roman"/>
          <w:color w:val="000000"/>
          <w:sz w:val="24"/>
          <w:szCs w:val="24"/>
        </w:rPr>
        <w:t>.</w:t>
      </w:r>
    </w:p>
    <w:p w14:paraId="5AE384BE" w14:textId="338F9C4B" w:rsidR="005E3B5F" w:rsidRPr="0097545A" w:rsidRDefault="005E3B5F" w:rsidP="007E640F">
      <w:pPr>
        <w:pStyle w:val="a7"/>
        <w:numPr>
          <w:ilvl w:val="1"/>
          <w:numId w:val="4"/>
        </w:numPr>
        <w:tabs>
          <w:tab w:val="left" w:pos="709"/>
        </w:tabs>
        <w:spacing w:after="0" w:line="240" w:lineRule="auto"/>
        <w:ind w:left="0" w:firstLine="0"/>
        <w:jc w:val="both"/>
        <w:rPr>
          <w:rFonts w:ascii="Times New Roman" w:hAnsi="Times New Roman" w:cs="Times New Roman"/>
          <w:b/>
          <w:bCs/>
          <w:color w:val="000000"/>
          <w:sz w:val="24"/>
          <w:szCs w:val="24"/>
        </w:rPr>
      </w:pPr>
      <w:r w:rsidRPr="0097545A">
        <w:rPr>
          <w:rFonts w:ascii="Times New Roman" w:eastAsia="Times New Roman" w:hAnsi="Times New Roman" w:cs="Times New Roman"/>
          <w:b/>
          <w:bCs/>
          <w:sz w:val="24"/>
          <w:szCs w:val="24"/>
          <w:lang w:eastAsia="x-none"/>
        </w:rPr>
        <w:t xml:space="preserve">Глубинные герметичные пробоотборники должны соответствовать следующим требованиям  </w:t>
      </w:r>
    </w:p>
    <w:p w14:paraId="65685672" w14:textId="34EEE3A8" w:rsidR="005E3B5F" w:rsidRPr="0097545A" w:rsidRDefault="004452D1" w:rsidP="009B6E13">
      <w:pPr>
        <w:pStyle w:val="a7"/>
        <w:tabs>
          <w:tab w:val="left" w:pos="709"/>
        </w:tabs>
        <w:spacing w:after="0" w:line="240" w:lineRule="auto"/>
        <w:ind w:left="0"/>
        <w:jc w:val="both"/>
        <w:rPr>
          <w:rFonts w:ascii="Times New Roman" w:eastAsia="Times New Roman" w:hAnsi="Times New Roman" w:cs="Times New Roman"/>
          <w:bCs/>
          <w:sz w:val="24"/>
          <w:szCs w:val="24"/>
          <w:lang w:eastAsia="x-none"/>
        </w:rPr>
      </w:pPr>
      <w:r w:rsidRPr="0097545A">
        <w:rPr>
          <w:rFonts w:ascii="Times New Roman" w:hAnsi="Times New Roman" w:cs="Times New Roman"/>
          <w:bCs/>
          <w:sz w:val="24"/>
          <w:szCs w:val="24"/>
        </w:rPr>
        <w:t xml:space="preserve">- </w:t>
      </w:r>
      <w:r w:rsidR="005E3B5F" w:rsidRPr="0097545A">
        <w:rPr>
          <w:rFonts w:ascii="Times New Roman" w:hAnsi="Times New Roman" w:cs="Times New Roman"/>
          <w:bCs/>
          <w:sz w:val="24"/>
          <w:szCs w:val="24"/>
        </w:rPr>
        <w:t>Тип: однофазный, с часовым механизмом управления, расчётом на активацию в диапазоне от 4 до 24 часов</w:t>
      </w:r>
      <w:r w:rsidR="007859DE" w:rsidRPr="0097545A">
        <w:rPr>
          <w:rFonts w:ascii="Times New Roman" w:hAnsi="Times New Roman" w:cs="Times New Roman"/>
          <w:bCs/>
          <w:sz w:val="24"/>
          <w:szCs w:val="24"/>
        </w:rPr>
        <w:t>.</w:t>
      </w:r>
    </w:p>
    <w:p w14:paraId="6EC9430E" w14:textId="6509FCB4" w:rsidR="005E3B5F" w:rsidRPr="0097545A" w:rsidRDefault="004452D1" w:rsidP="009B6E13">
      <w:pPr>
        <w:pStyle w:val="a7"/>
        <w:tabs>
          <w:tab w:val="left" w:pos="709"/>
        </w:tabs>
        <w:spacing w:after="0" w:line="240" w:lineRule="auto"/>
        <w:ind w:left="0"/>
        <w:jc w:val="both"/>
        <w:rPr>
          <w:rFonts w:ascii="Times New Roman" w:eastAsia="Times New Roman" w:hAnsi="Times New Roman" w:cs="Times New Roman"/>
          <w:bCs/>
          <w:sz w:val="24"/>
          <w:szCs w:val="24"/>
          <w:lang w:eastAsia="x-none"/>
        </w:rPr>
      </w:pPr>
      <w:r w:rsidRPr="0097545A">
        <w:rPr>
          <w:rFonts w:ascii="Times New Roman" w:hAnsi="Times New Roman" w:cs="Times New Roman"/>
          <w:bCs/>
          <w:sz w:val="24"/>
          <w:szCs w:val="24"/>
        </w:rPr>
        <w:t xml:space="preserve">- </w:t>
      </w:r>
      <w:r w:rsidR="005E3B5F" w:rsidRPr="0097545A">
        <w:rPr>
          <w:rFonts w:ascii="Times New Roman" w:hAnsi="Times New Roman" w:cs="Times New Roman"/>
          <w:bCs/>
          <w:sz w:val="24"/>
          <w:szCs w:val="24"/>
        </w:rPr>
        <w:t>Раб. давление: 1035 бар</w:t>
      </w:r>
      <w:r w:rsidR="007859DE" w:rsidRPr="0097545A">
        <w:rPr>
          <w:rFonts w:ascii="Times New Roman" w:hAnsi="Times New Roman" w:cs="Times New Roman"/>
          <w:bCs/>
          <w:sz w:val="24"/>
          <w:szCs w:val="24"/>
        </w:rPr>
        <w:t>.</w:t>
      </w:r>
    </w:p>
    <w:p w14:paraId="3A1E62A7" w14:textId="1A6324DE" w:rsidR="005E3B5F" w:rsidRPr="0097545A" w:rsidRDefault="004452D1" w:rsidP="009B6E13">
      <w:pPr>
        <w:pStyle w:val="a7"/>
        <w:tabs>
          <w:tab w:val="left" w:pos="709"/>
        </w:tabs>
        <w:spacing w:after="0" w:line="240" w:lineRule="auto"/>
        <w:ind w:left="0"/>
        <w:jc w:val="both"/>
        <w:rPr>
          <w:rFonts w:ascii="Times New Roman" w:eastAsia="Times New Roman" w:hAnsi="Times New Roman" w:cs="Times New Roman"/>
          <w:bCs/>
          <w:sz w:val="24"/>
          <w:szCs w:val="24"/>
          <w:lang w:eastAsia="x-none"/>
        </w:rPr>
      </w:pPr>
      <w:r w:rsidRPr="0097545A">
        <w:rPr>
          <w:rFonts w:ascii="Times New Roman" w:hAnsi="Times New Roman" w:cs="Times New Roman"/>
          <w:bCs/>
          <w:sz w:val="24"/>
          <w:szCs w:val="24"/>
        </w:rPr>
        <w:t xml:space="preserve">- </w:t>
      </w:r>
      <w:r w:rsidR="005E3B5F" w:rsidRPr="0097545A">
        <w:rPr>
          <w:rFonts w:ascii="Times New Roman" w:hAnsi="Times New Roman" w:cs="Times New Roman"/>
          <w:bCs/>
          <w:sz w:val="24"/>
          <w:szCs w:val="24"/>
        </w:rPr>
        <w:t>Раб. температура: до 180</w:t>
      </w:r>
      <w:r w:rsidR="005E3B5F" w:rsidRPr="0097545A">
        <w:rPr>
          <w:rFonts w:ascii="Times New Roman" w:hAnsi="Times New Roman" w:cs="Times New Roman"/>
          <w:bCs/>
          <w:sz w:val="24"/>
          <w:szCs w:val="24"/>
          <w:vertAlign w:val="superscript"/>
        </w:rPr>
        <w:t>0</w:t>
      </w:r>
      <w:r w:rsidR="005E3B5F" w:rsidRPr="0097545A">
        <w:rPr>
          <w:rFonts w:ascii="Times New Roman" w:hAnsi="Times New Roman" w:cs="Times New Roman"/>
          <w:bCs/>
          <w:sz w:val="24"/>
          <w:szCs w:val="24"/>
        </w:rPr>
        <w:t>С</w:t>
      </w:r>
      <w:r w:rsidR="007859DE" w:rsidRPr="0097545A">
        <w:rPr>
          <w:rFonts w:ascii="Times New Roman" w:hAnsi="Times New Roman" w:cs="Times New Roman"/>
          <w:bCs/>
          <w:sz w:val="24"/>
          <w:szCs w:val="24"/>
        </w:rPr>
        <w:t>.</w:t>
      </w:r>
    </w:p>
    <w:p w14:paraId="3ABB702B" w14:textId="12D7BB1C" w:rsidR="005E3B5F" w:rsidRPr="0097545A" w:rsidRDefault="004452D1" w:rsidP="009B6E13">
      <w:pPr>
        <w:pStyle w:val="a7"/>
        <w:tabs>
          <w:tab w:val="left" w:pos="709"/>
        </w:tabs>
        <w:spacing w:after="0" w:line="240" w:lineRule="auto"/>
        <w:ind w:left="0"/>
        <w:jc w:val="both"/>
        <w:rPr>
          <w:rFonts w:ascii="Times New Roman" w:eastAsia="Times New Roman" w:hAnsi="Times New Roman" w:cs="Times New Roman"/>
          <w:bCs/>
          <w:sz w:val="24"/>
          <w:szCs w:val="24"/>
          <w:lang w:eastAsia="x-none"/>
        </w:rPr>
      </w:pPr>
      <w:r w:rsidRPr="0097545A">
        <w:rPr>
          <w:rFonts w:ascii="Times New Roman" w:hAnsi="Times New Roman" w:cs="Times New Roman"/>
          <w:bCs/>
          <w:sz w:val="24"/>
          <w:szCs w:val="24"/>
        </w:rPr>
        <w:t xml:space="preserve">- </w:t>
      </w:r>
      <w:r w:rsidR="005E3B5F" w:rsidRPr="0097545A">
        <w:rPr>
          <w:rFonts w:ascii="Times New Roman" w:hAnsi="Times New Roman" w:cs="Times New Roman"/>
          <w:bCs/>
          <w:sz w:val="24"/>
          <w:szCs w:val="24"/>
        </w:rPr>
        <w:t>Объем: 600</w:t>
      </w:r>
      <w:r w:rsidR="00AA3B67" w:rsidRPr="0097545A">
        <w:rPr>
          <w:rFonts w:ascii="Times New Roman" w:hAnsi="Times New Roman" w:cs="Times New Roman"/>
          <w:bCs/>
          <w:sz w:val="24"/>
          <w:szCs w:val="24"/>
        </w:rPr>
        <w:t xml:space="preserve"> </w:t>
      </w:r>
      <w:r w:rsidR="005E3B5F" w:rsidRPr="0097545A">
        <w:rPr>
          <w:rFonts w:ascii="Times New Roman" w:hAnsi="Times New Roman" w:cs="Times New Roman"/>
          <w:bCs/>
          <w:sz w:val="24"/>
          <w:szCs w:val="24"/>
        </w:rPr>
        <w:t>см3</w:t>
      </w:r>
      <w:r w:rsidR="007859DE" w:rsidRPr="0097545A">
        <w:rPr>
          <w:rFonts w:ascii="Times New Roman" w:hAnsi="Times New Roman" w:cs="Times New Roman"/>
          <w:bCs/>
          <w:sz w:val="24"/>
          <w:szCs w:val="24"/>
        </w:rPr>
        <w:t>.</w:t>
      </w:r>
    </w:p>
    <w:p w14:paraId="43CAF0BF" w14:textId="0A8C1564" w:rsidR="005E3B5F" w:rsidRPr="0097545A" w:rsidRDefault="004452D1" w:rsidP="009B6E13">
      <w:pPr>
        <w:pStyle w:val="a7"/>
        <w:tabs>
          <w:tab w:val="left" w:pos="709"/>
        </w:tabs>
        <w:spacing w:after="0" w:line="240" w:lineRule="auto"/>
        <w:ind w:left="0"/>
        <w:jc w:val="both"/>
        <w:rPr>
          <w:rFonts w:ascii="Times New Roman" w:eastAsia="Times New Roman" w:hAnsi="Times New Roman" w:cs="Times New Roman"/>
          <w:bCs/>
          <w:sz w:val="24"/>
          <w:szCs w:val="24"/>
          <w:lang w:eastAsia="x-none"/>
        </w:rPr>
      </w:pPr>
      <w:r w:rsidRPr="0097545A">
        <w:rPr>
          <w:rFonts w:ascii="Times New Roman" w:hAnsi="Times New Roman" w:cs="Times New Roman"/>
          <w:bCs/>
          <w:sz w:val="24"/>
          <w:szCs w:val="24"/>
        </w:rPr>
        <w:t xml:space="preserve">- </w:t>
      </w:r>
      <w:r w:rsidR="005E3B5F" w:rsidRPr="0097545A">
        <w:rPr>
          <w:rFonts w:ascii="Times New Roman" w:hAnsi="Times New Roman" w:cs="Times New Roman"/>
          <w:bCs/>
          <w:sz w:val="24"/>
          <w:szCs w:val="24"/>
        </w:rPr>
        <w:t>Материал изготовления: нержавеющая сталь, бесшовного исполнения, устойчивая к H2S и CO2</w:t>
      </w:r>
      <w:r w:rsidR="007859DE" w:rsidRPr="0097545A">
        <w:rPr>
          <w:rFonts w:ascii="Times New Roman" w:hAnsi="Times New Roman" w:cs="Times New Roman"/>
          <w:bCs/>
          <w:sz w:val="24"/>
          <w:szCs w:val="24"/>
        </w:rPr>
        <w:t>.</w:t>
      </w:r>
    </w:p>
    <w:p w14:paraId="4B74E0CD" w14:textId="6E3EC5AE" w:rsidR="009B6E13" w:rsidRPr="0097545A" w:rsidRDefault="004452D1" w:rsidP="009B6E13">
      <w:pPr>
        <w:pStyle w:val="a7"/>
        <w:tabs>
          <w:tab w:val="left" w:pos="709"/>
        </w:tabs>
        <w:spacing w:after="0" w:line="240" w:lineRule="auto"/>
        <w:ind w:left="0"/>
        <w:jc w:val="both"/>
        <w:rPr>
          <w:rFonts w:ascii="Times New Roman" w:hAnsi="Times New Roman" w:cs="Times New Roman"/>
          <w:bCs/>
          <w:color w:val="1A1A18"/>
          <w:sz w:val="24"/>
          <w:szCs w:val="24"/>
        </w:rPr>
      </w:pPr>
      <w:r w:rsidRPr="0097545A">
        <w:rPr>
          <w:rFonts w:ascii="Times New Roman" w:hAnsi="Times New Roman" w:cs="Times New Roman"/>
          <w:bCs/>
          <w:sz w:val="24"/>
          <w:szCs w:val="24"/>
        </w:rPr>
        <w:t xml:space="preserve">- </w:t>
      </w:r>
      <w:r w:rsidR="005E3B5F" w:rsidRPr="0097545A">
        <w:rPr>
          <w:rFonts w:ascii="Times New Roman" w:hAnsi="Times New Roman" w:cs="Times New Roman"/>
          <w:bCs/>
          <w:sz w:val="24"/>
          <w:szCs w:val="24"/>
        </w:rPr>
        <w:t xml:space="preserve">Сертификация: </w:t>
      </w:r>
      <w:r w:rsidR="005E3B5F" w:rsidRPr="0097545A">
        <w:rPr>
          <w:rFonts w:ascii="Times New Roman" w:hAnsi="Times New Roman" w:cs="Times New Roman"/>
          <w:bCs/>
          <w:color w:val="1A1A18"/>
          <w:sz w:val="24"/>
          <w:szCs w:val="24"/>
        </w:rPr>
        <w:t>ANSI / NACE MR0175</w:t>
      </w:r>
      <w:r w:rsidR="007859DE" w:rsidRPr="0097545A">
        <w:rPr>
          <w:rFonts w:ascii="Times New Roman" w:hAnsi="Times New Roman" w:cs="Times New Roman"/>
          <w:bCs/>
          <w:color w:val="1A1A18"/>
          <w:sz w:val="24"/>
          <w:szCs w:val="24"/>
        </w:rPr>
        <w:t>.</w:t>
      </w:r>
    </w:p>
    <w:p w14:paraId="3D8EF428" w14:textId="2C18F1A9" w:rsidR="005E3B5F" w:rsidRPr="0097545A" w:rsidRDefault="005E3B5F" w:rsidP="007E640F">
      <w:pPr>
        <w:pStyle w:val="a7"/>
        <w:numPr>
          <w:ilvl w:val="1"/>
          <w:numId w:val="4"/>
        </w:numPr>
        <w:tabs>
          <w:tab w:val="left" w:pos="709"/>
        </w:tabs>
        <w:spacing w:line="240" w:lineRule="auto"/>
        <w:ind w:left="0" w:firstLine="0"/>
        <w:jc w:val="both"/>
        <w:rPr>
          <w:rFonts w:ascii="Times New Roman" w:hAnsi="Times New Roman" w:cs="Times New Roman"/>
          <w:b/>
          <w:sz w:val="24"/>
          <w:szCs w:val="24"/>
        </w:rPr>
      </w:pPr>
      <w:r w:rsidRPr="0097545A">
        <w:rPr>
          <w:rFonts w:ascii="Times New Roman" w:hAnsi="Times New Roman" w:cs="Times New Roman"/>
          <w:b/>
          <w:sz w:val="24"/>
          <w:szCs w:val="24"/>
        </w:rPr>
        <w:t>Баллоны для однофазных проб нефти.</w:t>
      </w:r>
      <w:r w:rsidRPr="0097545A">
        <w:rPr>
          <w:rFonts w:ascii="Times New Roman" w:hAnsi="Times New Roman" w:cs="Times New Roman"/>
          <w:sz w:val="24"/>
          <w:szCs w:val="24"/>
        </w:rPr>
        <w:t xml:space="preserve"> Баллоны имеют конструкцию объемного вытеснения с </w:t>
      </w:r>
      <w:r w:rsidR="007859DE" w:rsidRPr="0097545A">
        <w:rPr>
          <w:rFonts w:ascii="Times New Roman" w:hAnsi="Times New Roman" w:cs="Times New Roman"/>
          <w:sz w:val="24"/>
          <w:szCs w:val="24"/>
        </w:rPr>
        <w:t>одно поршневым</w:t>
      </w:r>
      <w:r w:rsidRPr="0097545A">
        <w:rPr>
          <w:rFonts w:ascii="Times New Roman" w:hAnsi="Times New Roman" w:cs="Times New Roman"/>
          <w:sz w:val="24"/>
          <w:szCs w:val="24"/>
        </w:rPr>
        <w:t xml:space="preserve"> </w:t>
      </w:r>
      <w:r w:rsidR="007859DE" w:rsidRPr="0097545A">
        <w:rPr>
          <w:rFonts w:ascii="Times New Roman" w:hAnsi="Times New Roman" w:cs="Times New Roman"/>
          <w:sz w:val="24"/>
          <w:szCs w:val="24"/>
        </w:rPr>
        <w:t xml:space="preserve">проба </w:t>
      </w:r>
      <w:r w:rsidRPr="0097545A">
        <w:rPr>
          <w:rFonts w:ascii="Times New Roman" w:hAnsi="Times New Roman" w:cs="Times New Roman"/>
          <w:sz w:val="24"/>
          <w:szCs w:val="24"/>
        </w:rPr>
        <w:t>приемником и внутренним устройством вихревого смешивания. Для передачи однофазных проб из глубинных пробоотборников используется камера предварительной азотной зарядки.</w:t>
      </w:r>
    </w:p>
    <w:p w14:paraId="303987E9" w14:textId="22BE3797" w:rsidR="005E3B5F" w:rsidRPr="0097545A" w:rsidRDefault="004452D1" w:rsidP="004452D1">
      <w:pPr>
        <w:pStyle w:val="a7"/>
        <w:tabs>
          <w:tab w:val="left" w:pos="851"/>
        </w:tabs>
        <w:spacing w:line="240" w:lineRule="auto"/>
        <w:ind w:left="0"/>
        <w:jc w:val="both"/>
        <w:rPr>
          <w:rFonts w:ascii="Times New Roman" w:hAnsi="Times New Roman" w:cs="Times New Roman"/>
          <w:bCs/>
          <w:sz w:val="24"/>
          <w:szCs w:val="24"/>
        </w:rPr>
      </w:pPr>
      <w:r w:rsidRPr="0097545A">
        <w:rPr>
          <w:rFonts w:ascii="Times New Roman" w:hAnsi="Times New Roman" w:cs="Times New Roman"/>
          <w:bCs/>
          <w:sz w:val="24"/>
          <w:szCs w:val="24"/>
        </w:rPr>
        <w:t xml:space="preserve">- </w:t>
      </w:r>
      <w:r w:rsidR="005E3B5F" w:rsidRPr="0097545A">
        <w:rPr>
          <w:rFonts w:ascii="Times New Roman" w:hAnsi="Times New Roman" w:cs="Times New Roman"/>
          <w:bCs/>
          <w:sz w:val="24"/>
          <w:szCs w:val="24"/>
        </w:rPr>
        <w:t xml:space="preserve">Тип: однофазный </w:t>
      </w:r>
      <w:r w:rsidR="007859DE" w:rsidRPr="0097545A">
        <w:rPr>
          <w:rFonts w:ascii="Times New Roman" w:hAnsi="Times New Roman" w:cs="Times New Roman"/>
          <w:bCs/>
          <w:sz w:val="24"/>
          <w:szCs w:val="24"/>
        </w:rPr>
        <w:t>поршневой.</w:t>
      </w:r>
    </w:p>
    <w:p w14:paraId="2A1FC645" w14:textId="7729E137" w:rsidR="005E3B5F" w:rsidRPr="0097545A" w:rsidRDefault="004452D1" w:rsidP="004452D1">
      <w:pPr>
        <w:pStyle w:val="a7"/>
        <w:tabs>
          <w:tab w:val="left" w:pos="851"/>
        </w:tabs>
        <w:spacing w:line="240" w:lineRule="auto"/>
        <w:ind w:left="0"/>
        <w:jc w:val="both"/>
        <w:rPr>
          <w:rFonts w:ascii="Times New Roman" w:hAnsi="Times New Roman" w:cs="Times New Roman"/>
          <w:bCs/>
          <w:sz w:val="24"/>
          <w:szCs w:val="24"/>
        </w:rPr>
      </w:pPr>
      <w:r w:rsidRPr="0097545A">
        <w:rPr>
          <w:rFonts w:ascii="Times New Roman" w:hAnsi="Times New Roman" w:cs="Times New Roman"/>
          <w:bCs/>
          <w:sz w:val="24"/>
          <w:szCs w:val="24"/>
        </w:rPr>
        <w:t xml:space="preserve">- </w:t>
      </w:r>
      <w:r w:rsidR="005E3B5F" w:rsidRPr="0097545A">
        <w:rPr>
          <w:rFonts w:ascii="Times New Roman" w:hAnsi="Times New Roman" w:cs="Times New Roman"/>
          <w:bCs/>
          <w:sz w:val="24"/>
          <w:szCs w:val="24"/>
        </w:rPr>
        <w:t>Раб. давление: 1035 бар</w:t>
      </w:r>
      <w:r w:rsidR="007859DE" w:rsidRPr="0097545A">
        <w:rPr>
          <w:rFonts w:ascii="Times New Roman" w:hAnsi="Times New Roman" w:cs="Times New Roman"/>
          <w:bCs/>
          <w:sz w:val="24"/>
          <w:szCs w:val="24"/>
        </w:rPr>
        <w:t>.</w:t>
      </w:r>
    </w:p>
    <w:p w14:paraId="200609A1" w14:textId="73C18306" w:rsidR="005E3B5F" w:rsidRPr="0097545A" w:rsidRDefault="004452D1" w:rsidP="004452D1">
      <w:pPr>
        <w:pStyle w:val="a7"/>
        <w:tabs>
          <w:tab w:val="left" w:pos="851"/>
        </w:tabs>
        <w:spacing w:line="240" w:lineRule="auto"/>
        <w:ind w:left="0"/>
        <w:jc w:val="both"/>
        <w:rPr>
          <w:rFonts w:ascii="Times New Roman" w:hAnsi="Times New Roman" w:cs="Times New Roman"/>
          <w:bCs/>
          <w:sz w:val="24"/>
          <w:szCs w:val="24"/>
        </w:rPr>
      </w:pPr>
      <w:r w:rsidRPr="0097545A">
        <w:rPr>
          <w:rFonts w:ascii="Times New Roman" w:hAnsi="Times New Roman" w:cs="Times New Roman"/>
          <w:bCs/>
          <w:sz w:val="24"/>
          <w:szCs w:val="24"/>
        </w:rPr>
        <w:t xml:space="preserve">- </w:t>
      </w:r>
      <w:r w:rsidR="005E3B5F" w:rsidRPr="0097545A">
        <w:rPr>
          <w:rFonts w:ascii="Times New Roman" w:hAnsi="Times New Roman" w:cs="Times New Roman"/>
          <w:bCs/>
          <w:sz w:val="24"/>
          <w:szCs w:val="24"/>
        </w:rPr>
        <w:t>Раб. температура: от -20 до 200</w:t>
      </w:r>
      <w:r w:rsidR="005E3B5F" w:rsidRPr="0097545A">
        <w:rPr>
          <w:rFonts w:ascii="Times New Roman" w:hAnsi="Times New Roman" w:cs="Times New Roman"/>
          <w:bCs/>
          <w:sz w:val="24"/>
          <w:szCs w:val="24"/>
          <w:vertAlign w:val="superscript"/>
        </w:rPr>
        <w:t>0</w:t>
      </w:r>
      <w:r w:rsidR="005E3B5F" w:rsidRPr="0097545A">
        <w:rPr>
          <w:rFonts w:ascii="Times New Roman" w:hAnsi="Times New Roman" w:cs="Times New Roman"/>
          <w:bCs/>
          <w:sz w:val="24"/>
          <w:szCs w:val="24"/>
        </w:rPr>
        <w:t>С</w:t>
      </w:r>
      <w:r w:rsidR="007859DE" w:rsidRPr="0097545A">
        <w:rPr>
          <w:rFonts w:ascii="Times New Roman" w:hAnsi="Times New Roman" w:cs="Times New Roman"/>
          <w:bCs/>
          <w:sz w:val="24"/>
          <w:szCs w:val="24"/>
        </w:rPr>
        <w:t>.</w:t>
      </w:r>
    </w:p>
    <w:p w14:paraId="22AC20AF" w14:textId="7C2C9358" w:rsidR="005E3B5F" w:rsidRPr="0097545A" w:rsidRDefault="004452D1" w:rsidP="004452D1">
      <w:pPr>
        <w:pStyle w:val="a7"/>
        <w:tabs>
          <w:tab w:val="left" w:pos="851"/>
        </w:tabs>
        <w:spacing w:line="240" w:lineRule="auto"/>
        <w:ind w:left="0"/>
        <w:jc w:val="both"/>
        <w:rPr>
          <w:rFonts w:ascii="Times New Roman" w:hAnsi="Times New Roman" w:cs="Times New Roman"/>
          <w:bCs/>
          <w:sz w:val="24"/>
          <w:szCs w:val="24"/>
        </w:rPr>
      </w:pPr>
      <w:r w:rsidRPr="0097545A">
        <w:rPr>
          <w:rFonts w:ascii="Times New Roman" w:hAnsi="Times New Roman" w:cs="Times New Roman"/>
          <w:bCs/>
          <w:sz w:val="24"/>
          <w:szCs w:val="24"/>
        </w:rPr>
        <w:t xml:space="preserve">- </w:t>
      </w:r>
      <w:r w:rsidR="005E3B5F" w:rsidRPr="0097545A">
        <w:rPr>
          <w:rFonts w:ascii="Times New Roman" w:hAnsi="Times New Roman" w:cs="Times New Roman"/>
          <w:bCs/>
          <w:sz w:val="24"/>
          <w:szCs w:val="24"/>
        </w:rPr>
        <w:t>Материал изготовления: нержавеющая сталь, устойчивая к H2S и CO2</w:t>
      </w:r>
      <w:r w:rsidR="007859DE" w:rsidRPr="0097545A">
        <w:rPr>
          <w:rFonts w:ascii="Times New Roman" w:hAnsi="Times New Roman" w:cs="Times New Roman"/>
          <w:bCs/>
          <w:color w:val="1A1A18"/>
          <w:sz w:val="24"/>
          <w:szCs w:val="24"/>
        </w:rPr>
        <w:t>.</w:t>
      </w:r>
    </w:p>
    <w:p w14:paraId="406EA015" w14:textId="69E17474" w:rsidR="005E3B5F" w:rsidRPr="0097545A" w:rsidRDefault="004452D1" w:rsidP="004452D1">
      <w:pPr>
        <w:pStyle w:val="a7"/>
        <w:tabs>
          <w:tab w:val="left" w:pos="851"/>
        </w:tabs>
        <w:spacing w:line="240" w:lineRule="auto"/>
        <w:ind w:left="0"/>
        <w:jc w:val="both"/>
        <w:rPr>
          <w:rFonts w:ascii="Times New Roman" w:hAnsi="Times New Roman" w:cs="Times New Roman"/>
          <w:bCs/>
          <w:sz w:val="24"/>
          <w:szCs w:val="24"/>
        </w:rPr>
      </w:pPr>
      <w:r w:rsidRPr="0097545A">
        <w:rPr>
          <w:rFonts w:ascii="Times New Roman" w:hAnsi="Times New Roman" w:cs="Times New Roman"/>
          <w:bCs/>
          <w:sz w:val="24"/>
          <w:szCs w:val="24"/>
        </w:rPr>
        <w:t xml:space="preserve">- </w:t>
      </w:r>
      <w:r w:rsidR="005E3B5F" w:rsidRPr="0097545A">
        <w:rPr>
          <w:rFonts w:ascii="Times New Roman" w:hAnsi="Times New Roman" w:cs="Times New Roman"/>
          <w:bCs/>
          <w:sz w:val="24"/>
          <w:szCs w:val="24"/>
        </w:rPr>
        <w:t xml:space="preserve">Сертификация: </w:t>
      </w:r>
      <w:r w:rsidR="005E3B5F" w:rsidRPr="0097545A">
        <w:rPr>
          <w:rFonts w:ascii="Times New Roman" w:hAnsi="Times New Roman" w:cs="Times New Roman"/>
          <w:bCs/>
          <w:color w:val="1A1A18"/>
          <w:sz w:val="24"/>
          <w:szCs w:val="24"/>
        </w:rPr>
        <w:t>ANSI / NACE MR0175</w:t>
      </w:r>
      <w:r w:rsidR="007859DE" w:rsidRPr="0097545A">
        <w:rPr>
          <w:rFonts w:ascii="Times New Roman" w:hAnsi="Times New Roman" w:cs="Times New Roman"/>
          <w:bCs/>
          <w:color w:val="1A1A18"/>
          <w:sz w:val="24"/>
          <w:szCs w:val="24"/>
        </w:rPr>
        <w:t>.</w:t>
      </w:r>
    </w:p>
    <w:p w14:paraId="6F001C8B" w14:textId="149A7AB6" w:rsidR="005E3B5F" w:rsidRPr="0097545A" w:rsidRDefault="004452D1" w:rsidP="004452D1">
      <w:pPr>
        <w:pStyle w:val="a7"/>
        <w:tabs>
          <w:tab w:val="left" w:pos="851"/>
        </w:tabs>
        <w:spacing w:line="240" w:lineRule="auto"/>
        <w:ind w:left="0"/>
        <w:jc w:val="both"/>
        <w:rPr>
          <w:rFonts w:ascii="Times New Roman" w:hAnsi="Times New Roman" w:cs="Times New Roman"/>
          <w:bCs/>
          <w:sz w:val="24"/>
          <w:szCs w:val="24"/>
        </w:rPr>
      </w:pPr>
      <w:r w:rsidRPr="0097545A">
        <w:rPr>
          <w:rFonts w:ascii="Times New Roman" w:hAnsi="Times New Roman" w:cs="Times New Roman"/>
          <w:bCs/>
          <w:color w:val="1A1A18"/>
          <w:sz w:val="24"/>
          <w:szCs w:val="24"/>
        </w:rPr>
        <w:t xml:space="preserve">- </w:t>
      </w:r>
      <w:r w:rsidR="005E3B5F" w:rsidRPr="0097545A">
        <w:rPr>
          <w:rFonts w:ascii="Times New Roman" w:hAnsi="Times New Roman" w:cs="Times New Roman"/>
          <w:bCs/>
          <w:color w:val="1A1A18"/>
          <w:sz w:val="24"/>
          <w:szCs w:val="24"/>
        </w:rPr>
        <w:t xml:space="preserve">Транспортировка: осуществляется в специальных </w:t>
      </w:r>
      <w:r w:rsidR="007859DE" w:rsidRPr="0097545A">
        <w:rPr>
          <w:rFonts w:ascii="Times New Roman" w:hAnsi="Times New Roman" w:cs="Times New Roman"/>
          <w:bCs/>
          <w:color w:val="1A1A18"/>
          <w:sz w:val="24"/>
          <w:szCs w:val="24"/>
        </w:rPr>
        <w:t>металлических</w:t>
      </w:r>
      <w:r w:rsidR="005E3B5F" w:rsidRPr="0097545A">
        <w:rPr>
          <w:rFonts w:ascii="Times New Roman" w:hAnsi="Times New Roman" w:cs="Times New Roman"/>
          <w:bCs/>
          <w:color w:val="1A1A18"/>
          <w:sz w:val="24"/>
          <w:szCs w:val="24"/>
        </w:rPr>
        <w:t xml:space="preserve"> ящиках</w:t>
      </w:r>
      <w:r w:rsidR="007859DE" w:rsidRPr="0097545A">
        <w:rPr>
          <w:rFonts w:ascii="Times New Roman" w:hAnsi="Times New Roman" w:cs="Times New Roman"/>
          <w:bCs/>
          <w:color w:val="1A1A18"/>
          <w:sz w:val="24"/>
          <w:szCs w:val="24"/>
        </w:rPr>
        <w:t>.</w:t>
      </w:r>
    </w:p>
    <w:p w14:paraId="7253F54E" w14:textId="259947CD" w:rsidR="005E3B5F" w:rsidRPr="0097545A" w:rsidRDefault="004452D1" w:rsidP="004452D1">
      <w:pPr>
        <w:pStyle w:val="a7"/>
        <w:tabs>
          <w:tab w:val="left" w:pos="851"/>
        </w:tabs>
        <w:spacing w:line="240" w:lineRule="auto"/>
        <w:ind w:left="0"/>
        <w:jc w:val="both"/>
        <w:rPr>
          <w:rFonts w:ascii="Times New Roman" w:hAnsi="Times New Roman" w:cs="Times New Roman"/>
          <w:bCs/>
          <w:sz w:val="24"/>
          <w:szCs w:val="24"/>
        </w:rPr>
      </w:pPr>
      <w:r w:rsidRPr="0097545A">
        <w:rPr>
          <w:rFonts w:ascii="Times New Roman" w:hAnsi="Times New Roman" w:cs="Times New Roman"/>
          <w:bCs/>
          <w:color w:val="1A1A18"/>
          <w:sz w:val="24"/>
          <w:szCs w:val="24"/>
        </w:rPr>
        <w:t xml:space="preserve">- </w:t>
      </w:r>
      <w:r w:rsidR="005E3B5F" w:rsidRPr="0097545A">
        <w:rPr>
          <w:rFonts w:ascii="Times New Roman" w:hAnsi="Times New Roman" w:cs="Times New Roman"/>
          <w:bCs/>
          <w:color w:val="1A1A18"/>
          <w:sz w:val="24"/>
          <w:szCs w:val="24"/>
        </w:rPr>
        <w:t>Защита: все наружные клапана конструктивно защищены от случайного повреждения и откручивания</w:t>
      </w:r>
      <w:r w:rsidR="007859DE" w:rsidRPr="0097545A">
        <w:rPr>
          <w:rFonts w:ascii="Times New Roman" w:hAnsi="Times New Roman" w:cs="Times New Roman"/>
          <w:bCs/>
          <w:color w:val="1A1A18"/>
          <w:sz w:val="24"/>
          <w:szCs w:val="24"/>
        </w:rPr>
        <w:t>.</w:t>
      </w:r>
    </w:p>
    <w:p w14:paraId="19F6B86F" w14:textId="27C88A26" w:rsidR="005E3B5F" w:rsidRPr="0097545A" w:rsidRDefault="005E3B5F" w:rsidP="007E640F">
      <w:pPr>
        <w:pStyle w:val="a7"/>
        <w:numPr>
          <w:ilvl w:val="1"/>
          <w:numId w:val="4"/>
        </w:numPr>
        <w:tabs>
          <w:tab w:val="left" w:pos="709"/>
        </w:tabs>
        <w:spacing w:line="240" w:lineRule="auto"/>
        <w:ind w:left="0" w:firstLine="0"/>
        <w:jc w:val="both"/>
        <w:rPr>
          <w:rFonts w:ascii="Times New Roman" w:hAnsi="Times New Roman" w:cs="Times New Roman"/>
          <w:b/>
          <w:sz w:val="24"/>
          <w:szCs w:val="24"/>
        </w:rPr>
      </w:pPr>
      <w:r w:rsidRPr="0097545A">
        <w:rPr>
          <w:rFonts w:ascii="Times New Roman" w:hAnsi="Times New Roman" w:cs="Times New Roman"/>
          <w:b/>
          <w:sz w:val="24"/>
          <w:szCs w:val="24"/>
        </w:rPr>
        <w:t xml:space="preserve">Передаточный/контрольный стенд (для передачи образцов с забоя). </w:t>
      </w:r>
      <w:r w:rsidRPr="0097545A">
        <w:rPr>
          <w:rFonts w:ascii="Times New Roman" w:hAnsi="Times New Roman" w:cs="Times New Roman"/>
          <w:color w:val="1A1A18"/>
          <w:sz w:val="24"/>
          <w:szCs w:val="24"/>
        </w:rPr>
        <w:t>Используется для перевода глубинных проб из пробоотборника в транспортировочные баллоны без потери давления, т.е. в однофазном состоянии.</w:t>
      </w:r>
      <w:r w:rsidR="00AA3B67" w:rsidRPr="0097545A">
        <w:rPr>
          <w:rFonts w:ascii="Times New Roman" w:hAnsi="Times New Roman" w:cs="Times New Roman"/>
          <w:color w:val="1A1A18"/>
          <w:sz w:val="24"/>
          <w:szCs w:val="24"/>
        </w:rPr>
        <w:t xml:space="preserve"> </w:t>
      </w:r>
      <w:r w:rsidRPr="0097545A">
        <w:rPr>
          <w:rFonts w:ascii="Times New Roman" w:hAnsi="Times New Roman" w:cs="Times New Roman"/>
          <w:color w:val="1A1A18"/>
          <w:sz w:val="24"/>
          <w:szCs w:val="24"/>
        </w:rPr>
        <w:t xml:space="preserve">При переводе проба также подогревается до значений близких к пластовым при помощи специальных </w:t>
      </w:r>
      <w:r w:rsidR="00AA3B67" w:rsidRPr="0097545A">
        <w:rPr>
          <w:rFonts w:ascii="Times New Roman" w:hAnsi="Times New Roman" w:cs="Times New Roman"/>
          <w:color w:val="1A1A18"/>
          <w:sz w:val="24"/>
          <w:szCs w:val="24"/>
        </w:rPr>
        <w:t>подогревателей</w:t>
      </w:r>
      <w:r w:rsidRPr="0097545A">
        <w:rPr>
          <w:rFonts w:ascii="Times New Roman" w:hAnsi="Times New Roman" w:cs="Times New Roman"/>
          <w:color w:val="1A1A18"/>
          <w:sz w:val="24"/>
          <w:szCs w:val="24"/>
        </w:rPr>
        <w:t xml:space="preserve"> пробоотборника</w:t>
      </w:r>
      <w:r w:rsidR="00DA2712">
        <w:rPr>
          <w:rFonts w:ascii="Times New Roman" w:hAnsi="Times New Roman" w:cs="Times New Roman"/>
          <w:color w:val="1A1A18"/>
          <w:sz w:val="24"/>
          <w:szCs w:val="24"/>
          <w:lang w:val="kk-KZ"/>
        </w:rPr>
        <w:t>.</w:t>
      </w:r>
    </w:p>
    <w:p w14:paraId="290E40FC" w14:textId="14C4ECA2" w:rsidR="005E3B5F" w:rsidRPr="0097545A" w:rsidRDefault="004452D1" w:rsidP="004452D1">
      <w:pPr>
        <w:pStyle w:val="a7"/>
        <w:tabs>
          <w:tab w:val="left" w:pos="993"/>
        </w:tabs>
        <w:spacing w:line="240" w:lineRule="auto"/>
        <w:ind w:left="0"/>
        <w:jc w:val="both"/>
        <w:rPr>
          <w:rFonts w:ascii="Times New Roman" w:hAnsi="Times New Roman" w:cs="Times New Roman"/>
          <w:bCs/>
          <w:sz w:val="24"/>
          <w:szCs w:val="24"/>
        </w:rPr>
      </w:pPr>
      <w:r w:rsidRPr="0097545A">
        <w:rPr>
          <w:rFonts w:ascii="Times New Roman" w:hAnsi="Times New Roman" w:cs="Times New Roman"/>
          <w:bCs/>
          <w:sz w:val="24"/>
          <w:szCs w:val="24"/>
        </w:rPr>
        <w:t xml:space="preserve">- </w:t>
      </w:r>
      <w:r w:rsidR="005E3B5F" w:rsidRPr="0097545A">
        <w:rPr>
          <w:rFonts w:ascii="Times New Roman" w:hAnsi="Times New Roman" w:cs="Times New Roman"/>
          <w:bCs/>
          <w:sz w:val="24"/>
          <w:szCs w:val="24"/>
        </w:rPr>
        <w:t>Тип: пневматический</w:t>
      </w:r>
      <w:r w:rsidR="00AA3B67" w:rsidRPr="0097545A">
        <w:rPr>
          <w:rFonts w:ascii="Times New Roman" w:hAnsi="Times New Roman" w:cs="Times New Roman"/>
          <w:bCs/>
          <w:sz w:val="24"/>
          <w:szCs w:val="24"/>
        </w:rPr>
        <w:t>.</w:t>
      </w:r>
    </w:p>
    <w:p w14:paraId="22DFC20A" w14:textId="390D6B3B" w:rsidR="005E3B5F" w:rsidRPr="0097545A" w:rsidRDefault="004452D1" w:rsidP="004452D1">
      <w:pPr>
        <w:pStyle w:val="a7"/>
        <w:tabs>
          <w:tab w:val="left" w:pos="993"/>
        </w:tabs>
        <w:spacing w:line="240" w:lineRule="auto"/>
        <w:ind w:left="0"/>
        <w:jc w:val="both"/>
        <w:rPr>
          <w:rFonts w:ascii="Times New Roman" w:hAnsi="Times New Roman" w:cs="Times New Roman"/>
          <w:bCs/>
          <w:sz w:val="24"/>
          <w:szCs w:val="24"/>
        </w:rPr>
      </w:pPr>
      <w:r w:rsidRPr="0097545A">
        <w:rPr>
          <w:rFonts w:ascii="Times New Roman" w:hAnsi="Times New Roman" w:cs="Times New Roman"/>
          <w:bCs/>
          <w:sz w:val="24"/>
          <w:szCs w:val="24"/>
        </w:rPr>
        <w:t xml:space="preserve">- </w:t>
      </w:r>
      <w:r w:rsidR="005E3B5F" w:rsidRPr="0097545A">
        <w:rPr>
          <w:rFonts w:ascii="Times New Roman" w:hAnsi="Times New Roman" w:cs="Times New Roman"/>
          <w:bCs/>
          <w:sz w:val="24"/>
          <w:szCs w:val="24"/>
        </w:rPr>
        <w:t>Раб. давление: 1035 бар</w:t>
      </w:r>
      <w:r w:rsidR="00AA3B67" w:rsidRPr="0097545A">
        <w:rPr>
          <w:rFonts w:ascii="Times New Roman" w:hAnsi="Times New Roman" w:cs="Times New Roman"/>
          <w:bCs/>
          <w:sz w:val="24"/>
          <w:szCs w:val="24"/>
        </w:rPr>
        <w:t>.</w:t>
      </w:r>
    </w:p>
    <w:p w14:paraId="7D23BFD6" w14:textId="33CC3355" w:rsidR="005E3B5F" w:rsidRPr="0097545A" w:rsidRDefault="004452D1" w:rsidP="004452D1">
      <w:pPr>
        <w:pStyle w:val="a7"/>
        <w:tabs>
          <w:tab w:val="left" w:pos="993"/>
        </w:tabs>
        <w:spacing w:line="240" w:lineRule="auto"/>
        <w:ind w:left="0"/>
        <w:jc w:val="both"/>
        <w:rPr>
          <w:rFonts w:ascii="Times New Roman" w:hAnsi="Times New Roman" w:cs="Times New Roman"/>
          <w:bCs/>
          <w:sz w:val="24"/>
          <w:szCs w:val="24"/>
        </w:rPr>
      </w:pPr>
      <w:r w:rsidRPr="0097545A">
        <w:rPr>
          <w:rFonts w:ascii="Times New Roman" w:hAnsi="Times New Roman" w:cs="Times New Roman"/>
          <w:bCs/>
          <w:sz w:val="24"/>
          <w:szCs w:val="24"/>
        </w:rPr>
        <w:t xml:space="preserve">- </w:t>
      </w:r>
      <w:r w:rsidR="005E3B5F" w:rsidRPr="0097545A">
        <w:rPr>
          <w:rFonts w:ascii="Times New Roman" w:hAnsi="Times New Roman" w:cs="Times New Roman"/>
          <w:bCs/>
          <w:sz w:val="24"/>
          <w:szCs w:val="24"/>
        </w:rPr>
        <w:t>Раб. температура: от -20 до 200</w:t>
      </w:r>
      <w:r w:rsidR="005E3B5F" w:rsidRPr="0097545A">
        <w:rPr>
          <w:rFonts w:ascii="Times New Roman" w:hAnsi="Times New Roman" w:cs="Times New Roman"/>
          <w:bCs/>
          <w:sz w:val="24"/>
          <w:szCs w:val="24"/>
          <w:vertAlign w:val="superscript"/>
        </w:rPr>
        <w:t>0</w:t>
      </w:r>
      <w:r w:rsidR="005E3B5F" w:rsidRPr="0097545A">
        <w:rPr>
          <w:rFonts w:ascii="Times New Roman" w:hAnsi="Times New Roman" w:cs="Times New Roman"/>
          <w:bCs/>
          <w:sz w:val="24"/>
          <w:szCs w:val="24"/>
        </w:rPr>
        <w:t>С</w:t>
      </w:r>
      <w:r w:rsidR="00AA3B67" w:rsidRPr="0097545A">
        <w:rPr>
          <w:rFonts w:ascii="Times New Roman" w:hAnsi="Times New Roman" w:cs="Times New Roman"/>
          <w:bCs/>
          <w:sz w:val="24"/>
          <w:szCs w:val="24"/>
        </w:rPr>
        <w:t>.</w:t>
      </w:r>
      <w:r w:rsidR="005E3B5F" w:rsidRPr="0097545A">
        <w:rPr>
          <w:rFonts w:ascii="Times New Roman" w:hAnsi="Times New Roman" w:cs="Times New Roman"/>
          <w:bCs/>
          <w:sz w:val="24"/>
          <w:szCs w:val="24"/>
        </w:rPr>
        <w:t xml:space="preserve"> </w:t>
      </w:r>
    </w:p>
    <w:p w14:paraId="5F837C83" w14:textId="3AEC3F6B" w:rsidR="005E3B5F" w:rsidRPr="0097545A" w:rsidRDefault="004452D1" w:rsidP="004452D1">
      <w:pPr>
        <w:pStyle w:val="a7"/>
        <w:tabs>
          <w:tab w:val="left" w:pos="993"/>
        </w:tabs>
        <w:spacing w:line="240" w:lineRule="auto"/>
        <w:ind w:left="0"/>
        <w:jc w:val="both"/>
        <w:rPr>
          <w:rFonts w:ascii="Times New Roman" w:hAnsi="Times New Roman" w:cs="Times New Roman"/>
          <w:bCs/>
          <w:sz w:val="24"/>
          <w:szCs w:val="24"/>
        </w:rPr>
      </w:pPr>
      <w:r w:rsidRPr="0097545A">
        <w:rPr>
          <w:rFonts w:ascii="Times New Roman" w:hAnsi="Times New Roman" w:cs="Times New Roman"/>
          <w:bCs/>
          <w:sz w:val="24"/>
          <w:szCs w:val="24"/>
        </w:rPr>
        <w:t xml:space="preserve">- </w:t>
      </w:r>
      <w:r w:rsidR="005E3B5F" w:rsidRPr="0097545A">
        <w:rPr>
          <w:rFonts w:ascii="Times New Roman" w:hAnsi="Times New Roman" w:cs="Times New Roman"/>
          <w:bCs/>
          <w:sz w:val="24"/>
          <w:szCs w:val="24"/>
        </w:rPr>
        <w:t>Материал изготовления: нержавеющая сталь, устойчивая к H2S и CO2</w:t>
      </w:r>
      <w:r w:rsidR="00AA3B67" w:rsidRPr="0097545A">
        <w:rPr>
          <w:rFonts w:ascii="Times New Roman" w:hAnsi="Times New Roman" w:cs="Times New Roman"/>
          <w:bCs/>
          <w:color w:val="1A1A18"/>
          <w:sz w:val="24"/>
          <w:szCs w:val="24"/>
        </w:rPr>
        <w:t>.</w:t>
      </w:r>
      <w:r w:rsidR="005E3B5F" w:rsidRPr="0097545A">
        <w:rPr>
          <w:rFonts w:ascii="Times New Roman" w:hAnsi="Times New Roman" w:cs="Times New Roman"/>
          <w:bCs/>
          <w:color w:val="1A1A18"/>
          <w:sz w:val="24"/>
          <w:szCs w:val="24"/>
        </w:rPr>
        <w:t xml:space="preserve"> </w:t>
      </w:r>
    </w:p>
    <w:p w14:paraId="524C8C86" w14:textId="4D107DF7" w:rsidR="005E3B5F" w:rsidRPr="0097545A" w:rsidRDefault="004452D1" w:rsidP="004452D1">
      <w:pPr>
        <w:pStyle w:val="a7"/>
        <w:tabs>
          <w:tab w:val="left" w:pos="993"/>
        </w:tabs>
        <w:spacing w:line="240" w:lineRule="auto"/>
        <w:ind w:left="0"/>
        <w:jc w:val="both"/>
        <w:rPr>
          <w:rFonts w:ascii="Times New Roman" w:hAnsi="Times New Roman" w:cs="Times New Roman"/>
          <w:bCs/>
          <w:sz w:val="24"/>
          <w:szCs w:val="24"/>
        </w:rPr>
      </w:pPr>
      <w:r w:rsidRPr="0097545A">
        <w:rPr>
          <w:rFonts w:ascii="Times New Roman" w:hAnsi="Times New Roman" w:cs="Times New Roman"/>
          <w:bCs/>
          <w:sz w:val="24"/>
          <w:szCs w:val="24"/>
        </w:rPr>
        <w:t xml:space="preserve">- </w:t>
      </w:r>
      <w:r w:rsidR="005E3B5F" w:rsidRPr="0097545A">
        <w:rPr>
          <w:rFonts w:ascii="Times New Roman" w:hAnsi="Times New Roman" w:cs="Times New Roman"/>
          <w:bCs/>
          <w:sz w:val="24"/>
          <w:szCs w:val="24"/>
        </w:rPr>
        <w:t xml:space="preserve">Сертификация: </w:t>
      </w:r>
      <w:r w:rsidR="005E3B5F" w:rsidRPr="0097545A">
        <w:rPr>
          <w:rFonts w:ascii="Times New Roman" w:hAnsi="Times New Roman" w:cs="Times New Roman"/>
          <w:bCs/>
          <w:color w:val="1A1A18"/>
          <w:sz w:val="24"/>
          <w:szCs w:val="24"/>
        </w:rPr>
        <w:t xml:space="preserve">ANSI / NACE MR0175 / ISO </w:t>
      </w:r>
      <w:r w:rsidR="00543F91" w:rsidRPr="0097545A">
        <w:rPr>
          <w:rFonts w:ascii="Times New Roman" w:hAnsi="Times New Roman" w:cs="Times New Roman"/>
          <w:bCs/>
          <w:color w:val="1A1A18"/>
          <w:sz w:val="24"/>
          <w:szCs w:val="24"/>
        </w:rPr>
        <w:t xml:space="preserve">15156–1 </w:t>
      </w:r>
      <w:r w:rsidR="005E3B5F" w:rsidRPr="0097545A">
        <w:rPr>
          <w:rFonts w:ascii="Times New Roman" w:hAnsi="Times New Roman" w:cs="Times New Roman"/>
          <w:bCs/>
          <w:color w:val="1A1A18"/>
          <w:sz w:val="24"/>
          <w:szCs w:val="24"/>
        </w:rPr>
        <w:t>(второе издание 2009-10-15)</w:t>
      </w:r>
      <w:r w:rsidR="00AA3B67" w:rsidRPr="0097545A">
        <w:rPr>
          <w:rFonts w:ascii="Times New Roman" w:hAnsi="Times New Roman" w:cs="Times New Roman"/>
          <w:bCs/>
          <w:color w:val="1A1A18"/>
          <w:sz w:val="24"/>
          <w:szCs w:val="24"/>
        </w:rPr>
        <w:t>.</w:t>
      </w:r>
    </w:p>
    <w:p w14:paraId="5DB7CFD6" w14:textId="32B71527" w:rsidR="005E3B5F" w:rsidRPr="0097545A" w:rsidRDefault="004452D1" w:rsidP="004452D1">
      <w:pPr>
        <w:pStyle w:val="a7"/>
        <w:tabs>
          <w:tab w:val="left" w:pos="993"/>
        </w:tabs>
        <w:spacing w:line="240" w:lineRule="auto"/>
        <w:ind w:left="0"/>
        <w:jc w:val="both"/>
        <w:rPr>
          <w:rFonts w:ascii="Times New Roman" w:hAnsi="Times New Roman" w:cs="Times New Roman"/>
          <w:bCs/>
          <w:sz w:val="24"/>
          <w:szCs w:val="24"/>
        </w:rPr>
      </w:pPr>
      <w:r w:rsidRPr="0097545A">
        <w:rPr>
          <w:rFonts w:ascii="Times New Roman" w:hAnsi="Times New Roman" w:cs="Times New Roman"/>
          <w:bCs/>
          <w:sz w:val="24"/>
          <w:szCs w:val="24"/>
        </w:rPr>
        <w:t xml:space="preserve">- </w:t>
      </w:r>
      <w:r w:rsidR="005E3B5F" w:rsidRPr="0097545A">
        <w:rPr>
          <w:rFonts w:ascii="Times New Roman" w:hAnsi="Times New Roman" w:cs="Times New Roman"/>
          <w:bCs/>
          <w:sz w:val="24"/>
          <w:szCs w:val="24"/>
        </w:rPr>
        <w:t>Терморегулятор с высокотемпературной нагревательной лентой и зондами для нагрева и восстановления проб до 175 °C.  Восстановительный стенд должен иметь держатели, которые позволяют раскачивать баллон во время восстановления, что позволяет давлению стабилизироваться при определении точки росы и валидации проб</w:t>
      </w:r>
      <w:r w:rsidR="00AA3B67" w:rsidRPr="0097545A">
        <w:rPr>
          <w:rFonts w:ascii="Times New Roman" w:hAnsi="Times New Roman" w:cs="Times New Roman"/>
          <w:bCs/>
          <w:sz w:val="24"/>
          <w:szCs w:val="24"/>
        </w:rPr>
        <w:t>.</w:t>
      </w:r>
    </w:p>
    <w:p w14:paraId="6FAD38CE" w14:textId="5BAD061E" w:rsidR="005E3B5F" w:rsidRPr="0097545A" w:rsidRDefault="005E3B5F" w:rsidP="007E640F">
      <w:pPr>
        <w:pStyle w:val="a7"/>
        <w:numPr>
          <w:ilvl w:val="1"/>
          <w:numId w:val="4"/>
        </w:numPr>
        <w:tabs>
          <w:tab w:val="left" w:pos="851"/>
        </w:tabs>
        <w:spacing w:line="240" w:lineRule="auto"/>
        <w:ind w:left="0" w:firstLine="0"/>
        <w:jc w:val="both"/>
        <w:rPr>
          <w:rFonts w:ascii="Times New Roman" w:hAnsi="Times New Roman" w:cs="Times New Roman"/>
          <w:bCs/>
          <w:sz w:val="24"/>
          <w:szCs w:val="24"/>
        </w:rPr>
      </w:pPr>
      <w:r w:rsidRPr="0097545A">
        <w:rPr>
          <w:rFonts w:ascii="Times New Roman" w:hAnsi="Times New Roman" w:cs="Times New Roman"/>
          <w:bCs/>
          <w:sz w:val="24"/>
          <w:szCs w:val="24"/>
        </w:rPr>
        <w:t xml:space="preserve">Наземные баллоны для проб газа Баллоны спроектированы на режим сквозного потока. </w:t>
      </w:r>
    </w:p>
    <w:p w14:paraId="63691E89" w14:textId="36C22757" w:rsidR="005E3B5F" w:rsidRPr="0097545A" w:rsidRDefault="004452D1" w:rsidP="004452D1">
      <w:pPr>
        <w:pStyle w:val="a7"/>
        <w:tabs>
          <w:tab w:val="left" w:pos="993"/>
        </w:tabs>
        <w:spacing w:line="240" w:lineRule="auto"/>
        <w:ind w:left="0"/>
        <w:jc w:val="both"/>
        <w:rPr>
          <w:rFonts w:ascii="Times New Roman" w:hAnsi="Times New Roman" w:cs="Times New Roman"/>
          <w:bCs/>
          <w:sz w:val="24"/>
          <w:szCs w:val="24"/>
        </w:rPr>
      </w:pPr>
      <w:r w:rsidRPr="0097545A">
        <w:rPr>
          <w:rFonts w:ascii="Times New Roman" w:hAnsi="Times New Roman" w:cs="Times New Roman"/>
          <w:bCs/>
          <w:sz w:val="24"/>
          <w:szCs w:val="24"/>
        </w:rPr>
        <w:t xml:space="preserve">- </w:t>
      </w:r>
      <w:r w:rsidR="005E3B5F" w:rsidRPr="0097545A">
        <w:rPr>
          <w:rFonts w:ascii="Times New Roman" w:hAnsi="Times New Roman" w:cs="Times New Roman"/>
          <w:bCs/>
          <w:sz w:val="24"/>
          <w:szCs w:val="24"/>
        </w:rPr>
        <w:t>Раб. давление: 200 бар</w:t>
      </w:r>
      <w:r w:rsidR="00AA3B67" w:rsidRPr="0097545A">
        <w:rPr>
          <w:rFonts w:ascii="Times New Roman" w:hAnsi="Times New Roman" w:cs="Times New Roman"/>
          <w:bCs/>
          <w:sz w:val="24"/>
          <w:szCs w:val="24"/>
        </w:rPr>
        <w:t>.</w:t>
      </w:r>
    </w:p>
    <w:p w14:paraId="52C55698" w14:textId="38A12687" w:rsidR="005E3B5F" w:rsidRPr="0097545A" w:rsidRDefault="004452D1" w:rsidP="004452D1">
      <w:pPr>
        <w:pStyle w:val="a7"/>
        <w:tabs>
          <w:tab w:val="left" w:pos="993"/>
        </w:tabs>
        <w:spacing w:line="240" w:lineRule="auto"/>
        <w:ind w:left="0"/>
        <w:jc w:val="both"/>
        <w:rPr>
          <w:rFonts w:ascii="Times New Roman" w:hAnsi="Times New Roman" w:cs="Times New Roman"/>
          <w:bCs/>
          <w:sz w:val="24"/>
          <w:szCs w:val="24"/>
        </w:rPr>
      </w:pPr>
      <w:r w:rsidRPr="0097545A">
        <w:rPr>
          <w:rFonts w:ascii="Times New Roman" w:hAnsi="Times New Roman" w:cs="Times New Roman"/>
          <w:bCs/>
          <w:sz w:val="24"/>
          <w:szCs w:val="24"/>
        </w:rPr>
        <w:t xml:space="preserve">- </w:t>
      </w:r>
      <w:r w:rsidR="005E3B5F" w:rsidRPr="0097545A">
        <w:rPr>
          <w:rFonts w:ascii="Times New Roman" w:hAnsi="Times New Roman" w:cs="Times New Roman"/>
          <w:bCs/>
          <w:sz w:val="24"/>
          <w:szCs w:val="24"/>
        </w:rPr>
        <w:t>Раб. температура: 65</w:t>
      </w:r>
      <w:r w:rsidR="005E3B5F" w:rsidRPr="0097545A">
        <w:rPr>
          <w:rFonts w:ascii="Times New Roman" w:hAnsi="Times New Roman" w:cs="Times New Roman"/>
          <w:bCs/>
          <w:sz w:val="24"/>
          <w:szCs w:val="24"/>
          <w:vertAlign w:val="superscript"/>
        </w:rPr>
        <w:t>0</w:t>
      </w:r>
      <w:r w:rsidR="005E3B5F" w:rsidRPr="0097545A">
        <w:rPr>
          <w:rFonts w:ascii="Times New Roman" w:hAnsi="Times New Roman" w:cs="Times New Roman"/>
          <w:bCs/>
          <w:sz w:val="24"/>
          <w:szCs w:val="24"/>
        </w:rPr>
        <w:t>С</w:t>
      </w:r>
      <w:r w:rsidR="00AA3B67" w:rsidRPr="0097545A">
        <w:rPr>
          <w:rFonts w:ascii="Times New Roman" w:hAnsi="Times New Roman" w:cs="Times New Roman"/>
          <w:bCs/>
          <w:sz w:val="24"/>
          <w:szCs w:val="24"/>
        </w:rPr>
        <w:t>.</w:t>
      </w:r>
    </w:p>
    <w:p w14:paraId="7797E37A" w14:textId="27C5B507" w:rsidR="005E3B5F" w:rsidRPr="0097545A" w:rsidRDefault="004452D1" w:rsidP="004452D1">
      <w:pPr>
        <w:pStyle w:val="a7"/>
        <w:tabs>
          <w:tab w:val="left" w:pos="993"/>
        </w:tabs>
        <w:spacing w:line="240" w:lineRule="auto"/>
        <w:ind w:left="0"/>
        <w:jc w:val="both"/>
        <w:rPr>
          <w:rFonts w:ascii="Times New Roman" w:hAnsi="Times New Roman" w:cs="Times New Roman"/>
          <w:bCs/>
          <w:sz w:val="24"/>
          <w:szCs w:val="24"/>
        </w:rPr>
      </w:pPr>
      <w:r w:rsidRPr="0097545A">
        <w:rPr>
          <w:rFonts w:ascii="Times New Roman" w:hAnsi="Times New Roman" w:cs="Times New Roman"/>
          <w:bCs/>
          <w:sz w:val="24"/>
          <w:szCs w:val="24"/>
        </w:rPr>
        <w:t xml:space="preserve">- </w:t>
      </w:r>
      <w:r w:rsidR="005E3B5F" w:rsidRPr="0097545A">
        <w:rPr>
          <w:rFonts w:ascii="Times New Roman" w:hAnsi="Times New Roman" w:cs="Times New Roman"/>
          <w:bCs/>
          <w:sz w:val="24"/>
          <w:szCs w:val="24"/>
        </w:rPr>
        <w:t>Материал изготовления: нержавеющая сталь, алюминий</w:t>
      </w:r>
      <w:r w:rsidR="00AA3B67" w:rsidRPr="0097545A">
        <w:rPr>
          <w:rFonts w:ascii="Times New Roman" w:hAnsi="Times New Roman" w:cs="Times New Roman"/>
          <w:bCs/>
          <w:sz w:val="24"/>
          <w:szCs w:val="24"/>
        </w:rPr>
        <w:t>.</w:t>
      </w:r>
    </w:p>
    <w:p w14:paraId="18FEAC7E" w14:textId="3753F860" w:rsidR="005E3B5F" w:rsidRPr="0097545A" w:rsidRDefault="004452D1" w:rsidP="004452D1">
      <w:pPr>
        <w:pStyle w:val="a7"/>
        <w:tabs>
          <w:tab w:val="left" w:pos="993"/>
        </w:tabs>
        <w:spacing w:line="240" w:lineRule="auto"/>
        <w:ind w:left="0"/>
        <w:jc w:val="both"/>
        <w:rPr>
          <w:rFonts w:ascii="Times New Roman" w:hAnsi="Times New Roman" w:cs="Times New Roman"/>
          <w:bCs/>
          <w:sz w:val="24"/>
          <w:szCs w:val="24"/>
        </w:rPr>
      </w:pPr>
      <w:r w:rsidRPr="0097545A">
        <w:rPr>
          <w:rFonts w:ascii="Times New Roman" w:hAnsi="Times New Roman" w:cs="Times New Roman"/>
          <w:bCs/>
          <w:sz w:val="24"/>
          <w:szCs w:val="24"/>
        </w:rPr>
        <w:t xml:space="preserve">- </w:t>
      </w:r>
      <w:r w:rsidR="005E3B5F" w:rsidRPr="0097545A">
        <w:rPr>
          <w:rFonts w:ascii="Times New Roman" w:hAnsi="Times New Roman" w:cs="Times New Roman"/>
          <w:bCs/>
          <w:sz w:val="24"/>
          <w:szCs w:val="24"/>
        </w:rPr>
        <w:t xml:space="preserve">Сертификация: </w:t>
      </w:r>
      <w:r w:rsidR="005E3B5F" w:rsidRPr="0097545A">
        <w:rPr>
          <w:rFonts w:ascii="Times New Roman" w:hAnsi="Times New Roman" w:cs="Times New Roman"/>
          <w:bCs/>
          <w:color w:val="1A1A18"/>
          <w:sz w:val="24"/>
          <w:szCs w:val="24"/>
        </w:rPr>
        <w:t>TPED/UN</w:t>
      </w:r>
      <w:r w:rsidR="00AA3B67" w:rsidRPr="0097545A">
        <w:rPr>
          <w:rFonts w:ascii="Times New Roman" w:hAnsi="Times New Roman" w:cs="Times New Roman"/>
          <w:bCs/>
          <w:color w:val="1A1A18"/>
          <w:sz w:val="24"/>
          <w:szCs w:val="24"/>
        </w:rPr>
        <w:t>.</w:t>
      </w:r>
    </w:p>
    <w:p w14:paraId="7D2C2A46" w14:textId="73CA3B5E" w:rsidR="005E3B5F" w:rsidRPr="0097545A" w:rsidRDefault="004452D1" w:rsidP="004452D1">
      <w:pPr>
        <w:pStyle w:val="a7"/>
        <w:tabs>
          <w:tab w:val="left" w:pos="993"/>
        </w:tabs>
        <w:spacing w:line="240" w:lineRule="auto"/>
        <w:ind w:left="0"/>
        <w:jc w:val="both"/>
        <w:rPr>
          <w:rFonts w:ascii="Times New Roman" w:hAnsi="Times New Roman" w:cs="Times New Roman"/>
          <w:bCs/>
          <w:sz w:val="24"/>
          <w:szCs w:val="24"/>
        </w:rPr>
      </w:pPr>
      <w:r w:rsidRPr="0097545A">
        <w:rPr>
          <w:rFonts w:ascii="Times New Roman" w:hAnsi="Times New Roman" w:cs="Times New Roman"/>
          <w:bCs/>
          <w:sz w:val="24"/>
          <w:szCs w:val="24"/>
        </w:rPr>
        <w:t xml:space="preserve">- </w:t>
      </w:r>
      <w:r w:rsidR="005E3B5F" w:rsidRPr="0097545A">
        <w:rPr>
          <w:rFonts w:ascii="Times New Roman" w:hAnsi="Times New Roman" w:cs="Times New Roman"/>
          <w:bCs/>
          <w:sz w:val="24"/>
          <w:szCs w:val="24"/>
        </w:rPr>
        <w:t>Наземный комплект для отбора PVT-проб Комплект для отбора PVT-проб оснащается трубками из нержавеющей стали, клапанами, ниппелями, соединениями, манометрами, измерительными баллонами и т.д. Комплект для отбора наземных проб рассчитан на отбор проб нефти и газа из сепаратора и устья скважины при давлениях до 1450 psi и температурах свыше 100 °C</w:t>
      </w:r>
      <w:r w:rsidR="007859DE" w:rsidRPr="0097545A">
        <w:rPr>
          <w:rFonts w:ascii="Times New Roman" w:hAnsi="Times New Roman" w:cs="Times New Roman"/>
          <w:bCs/>
          <w:sz w:val="24"/>
          <w:szCs w:val="24"/>
        </w:rPr>
        <w:t>.</w:t>
      </w:r>
    </w:p>
    <w:p w14:paraId="225EAABB" w14:textId="352DC3C9" w:rsidR="005E3B5F" w:rsidRPr="0097545A" w:rsidRDefault="004452D1" w:rsidP="004452D1">
      <w:pPr>
        <w:pStyle w:val="a7"/>
        <w:tabs>
          <w:tab w:val="left" w:pos="993"/>
        </w:tabs>
        <w:spacing w:line="240" w:lineRule="auto"/>
        <w:ind w:left="0"/>
        <w:jc w:val="both"/>
        <w:rPr>
          <w:rFonts w:ascii="Times New Roman" w:hAnsi="Times New Roman" w:cs="Times New Roman"/>
          <w:bCs/>
          <w:sz w:val="24"/>
          <w:szCs w:val="24"/>
        </w:rPr>
      </w:pPr>
      <w:r w:rsidRPr="0097545A">
        <w:rPr>
          <w:rFonts w:ascii="Times New Roman" w:hAnsi="Times New Roman" w:cs="Times New Roman"/>
          <w:bCs/>
          <w:sz w:val="24"/>
          <w:szCs w:val="24"/>
        </w:rPr>
        <w:t xml:space="preserve">- </w:t>
      </w:r>
      <w:r w:rsidR="005E3B5F" w:rsidRPr="0097545A">
        <w:rPr>
          <w:rFonts w:ascii="Times New Roman" w:hAnsi="Times New Roman" w:cs="Times New Roman"/>
          <w:bCs/>
          <w:sz w:val="24"/>
          <w:szCs w:val="24"/>
        </w:rPr>
        <w:t>Раб. давление: 10000 psi</w:t>
      </w:r>
      <w:r w:rsidR="007859DE" w:rsidRPr="0097545A">
        <w:rPr>
          <w:rFonts w:ascii="Times New Roman" w:hAnsi="Times New Roman" w:cs="Times New Roman"/>
          <w:bCs/>
          <w:sz w:val="24"/>
          <w:szCs w:val="24"/>
        </w:rPr>
        <w:t xml:space="preserve"> </w:t>
      </w:r>
      <w:r w:rsidR="005E3B5F" w:rsidRPr="0097545A">
        <w:rPr>
          <w:rFonts w:ascii="Times New Roman" w:hAnsi="Times New Roman" w:cs="Times New Roman"/>
          <w:bCs/>
          <w:sz w:val="24"/>
          <w:szCs w:val="24"/>
        </w:rPr>
        <w:t>(690 бар)</w:t>
      </w:r>
      <w:r w:rsidR="007859DE" w:rsidRPr="0097545A">
        <w:rPr>
          <w:rFonts w:ascii="Times New Roman" w:hAnsi="Times New Roman" w:cs="Times New Roman"/>
          <w:bCs/>
          <w:sz w:val="24"/>
          <w:szCs w:val="24"/>
        </w:rPr>
        <w:t>.</w:t>
      </w:r>
    </w:p>
    <w:p w14:paraId="24C87F9B" w14:textId="60E6A372" w:rsidR="005E3B5F" w:rsidRPr="0097545A" w:rsidRDefault="004452D1" w:rsidP="004452D1">
      <w:pPr>
        <w:pStyle w:val="a7"/>
        <w:tabs>
          <w:tab w:val="left" w:pos="993"/>
        </w:tabs>
        <w:spacing w:line="240" w:lineRule="auto"/>
        <w:ind w:left="0"/>
        <w:jc w:val="both"/>
        <w:rPr>
          <w:rFonts w:ascii="Times New Roman" w:hAnsi="Times New Roman" w:cs="Times New Roman"/>
          <w:bCs/>
          <w:sz w:val="24"/>
          <w:szCs w:val="24"/>
        </w:rPr>
      </w:pPr>
      <w:r w:rsidRPr="0097545A">
        <w:rPr>
          <w:rFonts w:ascii="Times New Roman" w:hAnsi="Times New Roman" w:cs="Times New Roman"/>
          <w:bCs/>
          <w:sz w:val="24"/>
          <w:szCs w:val="24"/>
        </w:rPr>
        <w:t xml:space="preserve">- </w:t>
      </w:r>
      <w:r w:rsidR="005E3B5F" w:rsidRPr="0097545A">
        <w:rPr>
          <w:rFonts w:ascii="Times New Roman" w:hAnsi="Times New Roman" w:cs="Times New Roman"/>
          <w:bCs/>
          <w:sz w:val="24"/>
          <w:szCs w:val="24"/>
        </w:rPr>
        <w:t>Раб. температура: 212</w:t>
      </w:r>
      <w:r w:rsidR="005E3B5F" w:rsidRPr="0097545A">
        <w:rPr>
          <w:rFonts w:ascii="Times New Roman" w:hAnsi="Times New Roman" w:cs="Times New Roman"/>
          <w:bCs/>
          <w:sz w:val="24"/>
          <w:szCs w:val="24"/>
          <w:vertAlign w:val="superscript"/>
        </w:rPr>
        <w:t>0</w:t>
      </w:r>
      <w:r w:rsidR="005E3B5F" w:rsidRPr="0097545A">
        <w:rPr>
          <w:rFonts w:ascii="Times New Roman" w:hAnsi="Times New Roman" w:cs="Times New Roman"/>
          <w:bCs/>
          <w:sz w:val="24"/>
          <w:szCs w:val="24"/>
        </w:rPr>
        <w:t>F (100</w:t>
      </w:r>
      <w:r w:rsidR="005E3B5F" w:rsidRPr="0097545A">
        <w:rPr>
          <w:rFonts w:ascii="Times New Roman" w:hAnsi="Times New Roman" w:cs="Times New Roman"/>
          <w:bCs/>
          <w:sz w:val="24"/>
          <w:szCs w:val="24"/>
          <w:vertAlign w:val="superscript"/>
        </w:rPr>
        <w:t>0</w:t>
      </w:r>
      <w:r w:rsidR="005E3B5F" w:rsidRPr="0097545A">
        <w:rPr>
          <w:rFonts w:ascii="Times New Roman" w:hAnsi="Times New Roman" w:cs="Times New Roman"/>
          <w:bCs/>
          <w:sz w:val="24"/>
          <w:szCs w:val="24"/>
        </w:rPr>
        <w:t>С)</w:t>
      </w:r>
      <w:r w:rsidR="007859DE" w:rsidRPr="0097545A">
        <w:rPr>
          <w:rFonts w:ascii="Times New Roman" w:hAnsi="Times New Roman" w:cs="Times New Roman"/>
          <w:bCs/>
          <w:sz w:val="24"/>
          <w:szCs w:val="24"/>
        </w:rPr>
        <w:t>.</w:t>
      </w:r>
    </w:p>
    <w:p w14:paraId="3AD43593" w14:textId="62C89026" w:rsidR="005E3B5F" w:rsidRPr="0097545A" w:rsidRDefault="004452D1" w:rsidP="004452D1">
      <w:pPr>
        <w:pStyle w:val="a7"/>
        <w:tabs>
          <w:tab w:val="left" w:pos="993"/>
        </w:tabs>
        <w:spacing w:line="240" w:lineRule="auto"/>
        <w:ind w:left="0"/>
        <w:jc w:val="both"/>
        <w:rPr>
          <w:rFonts w:ascii="Times New Roman" w:hAnsi="Times New Roman" w:cs="Times New Roman"/>
          <w:bCs/>
          <w:sz w:val="24"/>
          <w:szCs w:val="24"/>
        </w:rPr>
      </w:pPr>
      <w:r w:rsidRPr="0097545A">
        <w:rPr>
          <w:rFonts w:ascii="Times New Roman" w:hAnsi="Times New Roman" w:cs="Times New Roman"/>
          <w:bCs/>
          <w:sz w:val="24"/>
          <w:szCs w:val="24"/>
        </w:rPr>
        <w:t xml:space="preserve">- </w:t>
      </w:r>
      <w:r w:rsidR="005E3B5F" w:rsidRPr="0097545A">
        <w:rPr>
          <w:rFonts w:ascii="Times New Roman" w:hAnsi="Times New Roman" w:cs="Times New Roman"/>
          <w:bCs/>
          <w:sz w:val="24"/>
          <w:szCs w:val="24"/>
        </w:rPr>
        <w:t>Материал изготовления: нержавеющая сталь</w:t>
      </w:r>
      <w:r w:rsidR="00AA3B67" w:rsidRPr="0097545A">
        <w:rPr>
          <w:rFonts w:ascii="Times New Roman" w:hAnsi="Times New Roman" w:cs="Times New Roman"/>
          <w:bCs/>
          <w:sz w:val="24"/>
          <w:szCs w:val="24"/>
        </w:rPr>
        <w:t>.</w:t>
      </w:r>
      <w:r w:rsidR="005E3B5F" w:rsidRPr="0097545A">
        <w:rPr>
          <w:rFonts w:ascii="Times New Roman" w:hAnsi="Times New Roman" w:cs="Times New Roman"/>
          <w:bCs/>
          <w:sz w:val="24"/>
          <w:szCs w:val="24"/>
        </w:rPr>
        <w:t xml:space="preserve"> </w:t>
      </w:r>
    </w:p>
    <w:p w14:paraId="7A182130" w14:textId="3569D37A" w:rsidR="005E3B5F" w:rsidRPr="0097545A" w:rsidRDefault="004452D1" w:rsidP="004452D1">
      <w:pPr>
        <w:pStyle w:val="a7"/>
        <w:tabs>
          <w:tab w:val="left" w:pos="993"/>
        </w:tabs>
        <w:spacing w:line="240" w:lineRule="auto"/>
        <w:ind w:left="0"/>
        <w:jc w:val="both"/>
        <w:rPr>
          <w:rFonts w:ascii="Times New Roman" w:hAnsi="Times New Roman" w:cs="Times New Roman"/>
          <w:bCs/>
          <w:sz w:val="24"/>
          <w:szCs w:val="24"/>
        </w:rPr>
      </w:pPr>
      <w:r w:rsidRPr="0097545A">
        <w:rPr>
          <w:rFonts w:ascii="Times New Roman" w:hAnsi="Times New Roman" w:cs="Times New Roman"/>
          <w:bCs/>
          <w:sz w:val="24"/>
          <w:szCs w:val="24"/>
        </w:rPr>
        <w:t xml:space="preserve">- </w:t>
      </w:r>
      <w:r w:rsidR="005E3B5F" w:rsidRPr="0097545A">
        <w:rPr>
          <w:rFonts w:ascii="Times New Roman" w:hAnsi="Times New Roman" w:cs="Times New Roman"/>
          <w:bCs/>
          <w:sz w:val="24"/>
          <w:szCs w:val="24"/>
        </w:rPr>
        <w:t xml:space="preserve">Трубы и фитинги: </w:t>
      </w:r>
      <w:r w:rsidR="005E3B5F" w:rsidRPr="0097545A">
        <w:rPr>
          <w:rFonts w:ascii="Times New Roman" w:hAnsi="Times New Roman" w:cs="Times New Roman"/>
          <w:bCs/>
          <w:color w:val="1A1A18"/>
          <w:sz w:val="24"/>
          <w:szCs w:val="24"/>
        </w:rPr>
        <w:t>NACE одобрено для сервисов с содержанием H2S &amp; CO2</w:t>
      </w:r>
      <w:r w:rsidR="00AA3B67" w:rsidRPr="0097545A">
        <w:rPr>
          <w:rFonts w:ascii="Times New Roman" w:hAnsi="Times New Roman" w:cs="Times New Roman"/>
          <w:bCs/>
          <w:color w:val="1A1A18"/>
          <w:sz w:val="24"/>
          <w:szCs w:val="24"/>
        </w:rPr>
        <w:t>.</w:t>
      </w:r>
      <w:r w:rsidR="005E3B5F" w:rsidRPr="0097545A">
        <w:rPr>
          <w:rFonts w:ascii="Times New Roman" w:hAnsi="Times New Roman" w:cs="Times New Roman"/>
          <w:bCs/>
          <w:sz w:val="24"/>
          <w:szCs w:val="24"/>
        </w:rPr>
        <w:t xml:space="preserve"> </w:t>
      </w:r>
    </w:p>
    <w:p w14:paraId="14D78265" w14:textId="77777777" w:rsidR="007859DE" w:rsidRPr="0097545A" w:rsidRDefault="005E3B5F" w:rsidP="007E640F">
      <w:pPr>
        <w:pStyle w:val="a7"/>
        <w:numPr>
          <w:ilvl w:val="1"/>
          <w:numId w:val="4"/>
        </w:numPr>
        <w:tabs>
          <w:tab w:val="left" w:pos="709"/>
          <w:tab w:val="left" w:pos="3261"/>
        </w:tabs>
        <w:spacing w:after="0" w:line="240" w:lineRule="auto"/>
        <w:ind w:left="0" w:firstLine="0"/>
        <w:jc w:val="both"/>
        <w:rPr>
          <w:rFonts w:ascii="Times New Roman" w:eastAsia="Times New Roman" w:hAnsi="Times New Roman" w:cs="Times New Roman"/>
          <w:sz w:val="24"/>
          <w:szCs w:val="24"/>
          <w:lang w:eastAsia="x-none"/>
        </w:rPr>
      </w:pPr>
      <w:r w:rsidRPr="0097545A">
        <w:rPr>
          <w:rFonts w:ascii="Times New Roman" w:eastAsia="Times New Roman" w:hAnsi="Times New Roman" w:cs="Times New Roman"/>
          <w:bCs/>
          <w:sz w:val="24"/>
          <w:szCs w:val="24"/>
          <w:lang w:eastAsia="x-none"/>
        </w:rPr>
        <w:t>Представить электронные копии</w:t>
      </w:r>
      <w:r w:rsidRPr="0097545A">
        <w:rPr>
          <w:rFonts w:ascii="Times New Roman" w:eastAsia="Times New Roman" w:hAnsi="Times New Roman" w:cs="Times New Roman"/>
          <w:sz w:val="24"/>
          <w:szCs w:val="24"/>
          <w:lang w:eastAsia="x-none"/>
        </w:rPr>
        <w:t xml:space="preserve"> документов, подтверждающих о наличии производственной базы на территории РК.</w:t>
      </w:r>
    </w:p>
    <w:p w14:paraId="13A8FE87" w14:textId="77777777" w:rsidR="007859DE" w:rsidRPr="0097545A" w:rsidRDefault="005E3B5F" w:rsidP="007E640F">
      <w:pPr>
        <w:pStyle w:val="a7"/>
        <w:numPr>
          <w:ilvl w:val="1"/>
          <w:numId w:val="4"/>
        </w:numPr>
        <w:tabs>
          <w:tab w:val="left" w:pos="567"/>
          <w:tab w:val="left" w:pos="709"/>
          <w:tab w:val="left" w:pos="851"/>
          <w:tab w:val="left" w:pos="3261"/>
        </w:tabs>
        <w:spacing w:after="0" w:line="240" w:lineRule="auto"/>
        <w:ind w:left="0" w:firstLine="0"/>
        <w:jc w:val="both"/>
        <w:rPr>
          <w:rFonts w:ascii="Times New Roman" w:eastAsia="Times New Roman" w:hAnsi="Times New Roman" w:cs="Times New Roman"/>
          <w:sz w:val="24"/>
          <w:szCs w:val="24"/>
          <w:lang w:eastAsia="x-none"/>
        </w:rPr>
      </w:pPr>
      <w:r w:rsidRPr="0097545A">
        <w:rPr>
          <w:rFonts w:ascii="Times New Roman" w:eastAsia="Times New Roman" w:hAnsi="Times New Roman" w:cs="Times New Roman"/>
          <w:sz w:val="24"/>
          <w:szCs w:val="24"/>
          <w:lang w:eastAsia="x-none"/>
        </w:rPr>
        <w:t>Предоставить свидетельство об оценки состояний измерений в лаборатории</w:t>
      </w:r>
      <w:r w:rsidR="007859DE" w:rsidRPr="0097545A">
        <w:rPr>
          <w:rFonts w:ascii="Times New Roman" w:eastAsia="Times New Roman" w:hAnsi="Times New Roman" w:cs="Times New Roman"/>
          <w:sz w:val="24"/>
          <w:szCs w:val="24"/>
          <w:lang w:eastAsia="x-none"/>
        </w:rPr>
        <w:t xml:space="preserve">. </w:t>
      </w:r>
    </w:p>
    <w:p w14:paraId="360E23EC" w14:textId="77777777" w:rsidR="007859DE" w:rsidRPr="0097545A" w:rsidRDefault="005E3B5F" w:rsidP="007E640F">
      <w:pPr>
        <w:pStyle w:val="a7"/>
        <w:numPr>
          <w:ilvl w:val="1"/>
          <w:numId w:val="4"/>
        </w:numPr>
        <w:tabs>
          <w:tab w:val="left" w:pos="567"/>
          <w:tab w:val="left" w:pos="709"/>
          <w:tab w:val="left" w:pos="851"/>
          <w:tab w:val="left" w:pos="3261"/>
        </w:tabs>
        <w:spacing w:after="0" w:line="240" w:lineRule="auto"/>
        <w:ind w:left="0" w:firstLine="0"/>
        <w:jc w:val="both"/>
        <w:rPr>
          <w:rFonts w:ascii="Times New Roman" w:eastAsia="Times New Roman" w:hAnsi="Times New Roman" w:cs="Times New Roman"/>
          <w:sz w:val="24"/>
          <w:szCs w:val="24"/>
          <w:lang w:eastAsia="x-none"/>
        </w:rPr>
      </w:pPr>
      <w:r w:rsidRPr="0097545A">
        <w:rPr>
          <w:rFonts w:ascii="Times New Roman" w:eastAsia="Times New Roman" w:hAnsi="Times New Roman" w:cs="Times New Roman"/>
          <w:sz w:val="24"/>
          <w:szCs w:val="24"/>
          <w:lang w:eastAsia="x-none"/>
        </w:rPr>
        <w:t>Предоставить технические паспорта на все оборудование по анализу проб нефти, газа и воды.</w:t>
      </w:r>
    </w:p>
    <w:p w14:paraId="57B84F8A" w14:textId="1F5C99A4" w:rsidR="007859DE" w:rsidRPr="0097545A" w:rsidRDefault="005E3B5F" w:rsidP="007E640F">
      <w:pPr>
        <w:pStyle w:val="a7"/>
        <w:numPr>
          <w:ilvl w:val="1"/>
          <w:numId w:val="4"/>
        </w:numPr>
        <w:tabs>
          <w:tab w:val="left" w:pos="567"/>
          <w:tab w:val="left" w:pos="709"/>
          <w:tab w:val="left" w:pos="851"/>
          <w:tab w:val="left" w:pos="3261"/>
        </w:tabs>
        <w:spacing w:after="0" w:line="240" w:lineRule="auto"/>
        <w:ind w:left="0" w:firstLine="0"/>
        <w:jc w:val="both"/>
        <w:rPr>
          <w:rFonts w:ascii="Times New Roman" w:eastAsia="Times New Roman" w:hAnsi="Times New Roman" w:cs="Times New Roman"/>
          <w:sz w:val="24"/>
          <w:szCs w:val="24"/>
          <w:lang w:eastAsia="x-none"/>
        </w:rPr>
      </w:pPr>
      <w:r w:rsidRPr="0097545A">
        <w:rPr>
          <w:rFonts w:ascii="Times New Roman" w:eastAsia="Times New Roman" w:hAnsi="Times New Roman" w:cs="Times New Roman"/>
          <w:sz w:val="24"/>
          <w:szCs w:val="24"/>
          <w:lang w:eastAsia="x-none"/>
        </w:rPr>
        <w:t>Испытания по PVT исследованию глубинной пробы нефти должны проводиться на без</w:t>
      </w:r>
      <w:r w:rsidR="004F766A" w:rsidRPr="0097545A">
        <w:rPr>
          <w:rFonts w:ascii="Times New Roman" w:eastAsia="Times New Roman" w:hAnsi="Times New Roman" w:cs="Times New Roman"/>
          <w:sz w:val="24"/>
          <w:szCs w:val="24"/>
          <w:lang w:eastAsia="x-none"/>
        </w:rPr>
        <w:t xml:space="preserve"> </w:t>
      </w:r>
      <w:r w:rsidRPr="0097545A">
        <w:rPr>
          <w:rFonts w:ascii="Times New Roman" w:eastAsia="Times New Roman" w:hAnsi="Times New Roman" w:cs="Times New Roman"/>
          <w:sz w:val="24"/>
          <w:szCs w:val="24"/>
          <w:lang w:eastAsia="x-none"/>
        </w:rPr>
        <w:t>ртутной PVT-установке (ячейка) с максимальным давлением до 1300 бар и температурой до 180°С.</w:t>
      </w:r>
    </w:p>
    <w:p w14:paraId="72843A39" w14:textId="77777777" w:rsidR="007859DE" w:rsidRPr="0097545A" w:rsidRDefault="005E3B5F" w:rsidP="007E640F">
      <w:pPr>
        <w:pStyle w:val="a7"/>
        <w:numPr>
          <w:ilvl w:val="1"/>
          <w:numId w:val="4"/>
        </w:numPr>
        <w:tabs>
          <w:tab w:val="left" w:pos="567"/>
          <w:tab w:val="left" w:pos="709"/>
          <w:tab w:val="left" w:pos="851"/>
          <w:tab w:val="left" w:pos="3261"/>
        </w:tabs>
        <w:spacing w:after="0" w:line="240" w:lineRule="auto"/>
        <w:ind w:left="0" w:firstLine="0"/>
        <w:jc w:val="both"/>
        <w:rPr>
          <w:rFonts w:ascii="Times New Roman" w:eastAsia="Times New Roman" w:hAnsi="Times New Roman" w:cs="Times New Roman"/>
          <w:sz w:val="24"/>
          <w:szCs w:val="24"/>
          <w:lang w:eastAsia="x-none"/>
        </w:rPr>
      </w:pPr>
      <w:r w:rsidRPr="0097545A">
        <w:rPr>
          <w:rFonts w:ascii="Times New Roman" w:eastAsia="Times New Roman" w:hAnsi="Times New Roman" w:cs="Times New Roman"/>
          <w:sz w:val="24"/>
          <w:szCs w:val="24"/>
          <w:lang w:eastAsia="x-none"/>
        </w:rPr>
        <w:t>PVT-установка должна быть автоматизирована и управляться компьютером.</w:t>
      </w:r>
    </w:p>
    <w:p w14:paraId="0F7DC297" w14:textId="2DBEBDCC" w:rsidR="007859DE" w:rsidRPr="0097545A" w:rsidRDefault="005E3B5F" w:rsidP="007E640F">
      <w:pPr>
        <w:pStyle w:val="a7"/>
        <w:numPr>
          <w:ilvl w:val="1"/>
          <w:numId w:val="4"/>
        </w:numPr>
        <w:tabs>
          <w:tab w:val="left" w:pos="567"/>
          <w:tab w:val="left" w:pos="709"/>
          <w:tab w:val="left" w:pos="851"/>
          <w:tab w:val="left" w:pos="3261"/>
        </w:tabs>
        <w:spacing w:after="0" w:line="240" w:lineRule="auto"/>
        <w:ind w:left="0" w:firstLine="0"/>
        <w:jc w:val="both"/>
        <w:rPr>
          <w:rFonts w:ascii="Times New Roman" w:eastAsia="Times New Roman" w:hAnsi="Times New Roman" w:cs="Times New Roman"/>
          <w:sz w:val="24"/>
          <w:szCs w:val="24"/>
          <w:lang w:eastAsia="x-none"/>
        </w:rPr>
      </w:pPr>
      <w:r w:rsidRPr="0097545A">
        <w:rPr>
          <w:rFonts w:ascii="Times New Roman" w:eastAsia="Times New Roman" w:hAnsi="Times New Roman" w:cs="Times New Roman"/>
          <w:sz w:val="24"/>
          <w:szCs w:val="24"/>
          <w:lang w:eastAsia="x-none"/>
        </w:rPr>
        <w:t xml:space="preserve">Глубинные пробы должны храниться в </w:t>
      </w:r>
      <w:r w:rsidR="00AA3B67" w:rsidRPr="0097545A">
        <w:rPr>
          <w:rFonts w:ascii="Times New Roman" w:eastAsia="Times New Roman" w:hAnsi="Times New Roman" w:cs="Times New Roman"/>
          <w:sz w:val="24"/>
          <w:szCs w:val="24"/>
          <w:lang w:eastAsia="x-none"/>
        </w:rPr>
        <w:t>безртутных</w:t>
      </w:r>
      <w:r w:rsidRPr="0097545A">
        <w:rPr>
          <w:rFonts w:ascii="Times New Roman" w:eastAsia="Times New Roman" w:hAnsi="Times New Roman" w:cs="Times New Roman"/>
          <w:sz w:val="24"/>
          <w:szCs w:val="24"/>
          <w:lang w:eastAsia="x-none"/>
        </w:rPr>
        <w:t xml:space="preserve"> лабораторных контейнерах</w:t>
      </w:r>
      <w:r w:rsidR="007859DE" w:rsidRPr="0097545A">
        <w:rPr>
          <w:rFonts w:ascii="Times New Roman" w:eastAsia="Times New Roman" w:hAnsi="Times New Roman" w:cs="Times New Roman"/>
          <w:sz w:val="24"/>
          <w:szCs w:val="24"/>
          <w:lang w:eastAsia="x-none"/>
        </w:rPr>
        <w:t xml:space="preserve">. </w:t>
      </w:r>
    </w:p>
    <w:p w14:paraId="4D80DF37" w14:textId="77777777" w:rsidR="007859DE" w:rsidRPr="0097545A" w:rsidRDefault="005E3B5F" w:rsidP="007E640F">
      <w:pPr>
        <w:pStyle w:val="a7"/>
        <w:numPr>
          <w:ilvl w:val="1"/>
          <w:numId w:val="4"/>
        </w:numPr>
        <w:tabs>
          <w:tab w:val="left" w:pos="567"/>
          <w:tab w:val="left" w:pos="709"/>
          <w:tab w:val="left" w:pos="851"/>
          <w:tab w:val="left" w:pos="3261"/>
        </w:tabs>
        <w:spacing w:after="0" w:line="240" w:lineRule="auto"/>
        <w:ind w:left="0" w:firstLine="0"/>
        <w:jc w:val="both"/>
        <w:rPr>
          <w:rFonts w:ascii="Times New Roman" w:eastAsia="Times New Roman" w:hAnsi="Times New Roman" w:cs="Times New Roman"/>
          <w:sz w:val="24"/>
          <w:szCs w:val="24"/>
          <w:lang w:eastAsia="x-none"/>
        </w:rPr>
      </w:pPr>
      <w:r w:rsidRPr="0097545A">
        <w:rPr>
          <w:rFonts w:ascii="Times New Roman" w:eastAsia="Times New Roman" w:hAnsi="Times New Roman" w:cs="Times New Roman"/>
          <w:sz w:val="24"/>
          <w:szCs w:val="24"/>
          <w:lang w:eastAsia="x-none"/>
        </w:rPr>
        <w:t>Вязкость глубинной пробы нефти должна измеряться с помощью электромагнитного вискозиметра при пластовых условиях.</w:t>
      </w:r>
    </w:p>
    <w:p w14:paraId="204972F3" w14:textId="2B5F6A07" w:rsidR="007859DE" w:rsidRPr="0097545A" w:rsidRDefault="005E3B5F" w:rsidP="007E640F">
      <w:pPr>
        <w:pStyle w:val="a7"/>
        <w:numPr>
          <w:ilvl w:val="1"/>
          <w:numId w:val="4"/>
        </w:numPr>
        <w:tabs>
          <w:tab w:val="left" w:pos="567"/>
          <w:tab w:val="left" w:pos="709"/>
          <w:tab w:val="left" w:pos="851"/>
          <w:tab w:val="left" w:pos="3261"/>
        </w:tabs>
        <w:spacing w:after="0" w:line="240" w:lineRule="auto"/>
        <w:ind w:left="0" w:firstLine="0"/>
        <w:jc w:val="both"/>
        <w:rPr>
          <w:rFonts w:ascii="Times New Roman" w:eastAsia="Times New Roman" w:hAnsi="Times New Roman" w:cs="Times New Roman"/>
          <w:sz w:val="24"/>
          <w:szCs w:val="24"/>
          <w:lang w:eastAsia="x-none"/>
        </w:rPr>
      </w:pPr>
      <w:r w:rsidRPr="0097545A">
        <w:rPr>
          <w:rFonts w:ascii="Times New Roman" w:eastAsia="Times New Roman" w:hAnsi="Times New Roman" w:cs="Times New Roman"/>
          <w:sz w:val="24"/>
          <w:szCs w:val="24"/>
          <w:lang w:eastAsia="x-none"/>
        </w:rPr>
        <w:t>В газовой хроматографии должны использоваться гелий не ниже марки 5.5</w:t>
      </w:r>
      <w:r w:rsidR="004F766A" w:rsidRPr="0097545A">
        <w:rPr>
          <w:rFonts w:ascii="Times New Roman" w:eastAsia="Times New Roman" w:hAnsi="Times New Roman" w:cs="Times New Roman"/>
          <w:sz w:val="24"/>
          <w:szCs w:val="24"/>
          <w:lang w:eastAsia="x-none"/>
        </w:rPr>
        <w:t>.</w:t>
      </w:r>
    </w:p>
    <w:p w14:paraId="41C5C92D" w14:textId="77777777" w:rsidR="007859DE" w:rsidRPr="0097545A" w:rsidRDefault="005E3B5F" w:rsidP="007E640F">
      <w:pPr>
        <w:pStyle w:val="a7"/>
        <w:numPr>
          <w:ilvl w:val="1"/>
          <w:numId w:val="4"/>
        </w:numPr>
        <w:tabs>
          <w:tab w:val="left" w:pos="567"/>
          <w:tab w:val="left" w:pos="709"/>
          <w:tab w:val="left" w:pos="851"/>
          <w:tab w:val="left" w:pos="3261"/>
        </w:tabs>
        <w:spacing w:after="0" w:line="240" w:lineRule="auto"/>
        <w:ind w:left="0" w:firstLine="0"/>
        <w:jc w:val="both"/>
        <w:rPr>
          <w:rFonts w:ascii="Times New Roman" w:eastAsia="Times New Roman" w:hAnsi="Times New Roman" w:cs="Times New Roman"/>
          <w:sz w:val="24"/>
          <w:szCs w:val="24"/>
          <w:lang w:eastAsia="x-none"/>
        </w:rPr>
      </w:pPr>
      <w:r w:rsidRPr="0097545A">
        <w:rPr>
          <w:rFonts w:ascii="Times New Roman" w:eastAsia="Times New Roman" w:hAnsi="Times New Roman" w:cs="Times New Roman"/>
          <w:sz w:val="24"/>
          <w:szCs w:val="24"/>
          <w:lang w:eastAsia="x-none"/>
        </w:rPr>
        <w:t>SARA-анализ должен проводиться методом тонкослойной хроматографии</w:t>
      </w:r>
      <w:r w:rsidR="007859DE" w:rsidRPr="0097545A">
        <w:rPr>
          <w:rFonts w:ascii="Times New Roman" w:eastAsia="Times New Roman" w:hAnsi="Times New Roman" w:cs="Times New Roman"/>
          <w:sz w:val="24"/>
          <w:szCs w:val="24"/>
          <w:lang w:eastAsia="x-none"/>
        </w:rPr>
        <w:t xml:space="preserve">. </w:t>
      </w:r>
    </w:p>
    <w:p w14:paraId="2259D337" w14:textId="77777777" w:rsidR="007859DE" w:rsidRPr="0097545A" w:rsidRDefault="005E3B5F" w:rsidP="007E640F">
      <w:pPr>
        <w:pStyle w:val="a7"/>
        <w:numPr>
          <w:ilvl w:val="1"/>
          <w:numId w:val="4"/>
        </w:numPr>
        <w:tabs>
          <w:tab w:val="left" w:pos="567"/>
          <w:tab w:val="left" w:pos="709"/>
          <w:tab w:val="left" w:pos="851"/>
          <w:tab w:val="left" w:pos="3261"/>
        </w:tabs>
        <w:spacing w:after="0" w:line="240" w:lineRule="auto"/>
        <w:ind w:left="0" w:firstLine="0"/>
        <w:jc w:val="both"/>
        <w:rPr>
          <w:rFonts w:ascii="Times New Roman" w:eastAsia="Times New Roman" w:hAnsi="Times New Roman" w:cs="Times New Roman"/>
          <w:sz w:val="24"/>
          <w:szCs w:val="24"/>
          <w:lang w:eastAsia="x-none"/>
        </w:rPr>
      </w:pPr>
      <w:r w:rsidRPr="0097545A">
        <w:rPr>
          <w:rFonts w:ascii="Times New Roman" w:eastAsia="Times New Roman" w:hAnsi="Times New Roman" w:cs="Times New Roman"/>
          <w:sz w:val="24"/>
          <w:szCs w:val="24"/>
          <w:lang w:eastAsia="x-none"/>
        </w:rPr>
        <w:t>Определение твердых частиц в пластовой нефти должно проводиться лазерным методом (SDS) при пластовых условиях</w:t>
      </w:r>
      <w:r w:rsidR="007859DE" w:rsidRPr="0097545A">
        <w:rPr>
          <w:rFonts w:ascii="Times New Roman" w:eastAsia="Times New Roman" w:hAnsi="Times New Roman" w:cs="Times New Roman"/>
          <w:sz w:val="24"/>
          <w:szCs w:val="24"/>
          <w:lang w:eastAsia="x-none"/>
        </w:rPr>
        <w:t xml:space="preserve">. </w:t>
      </w:r>
    </w:p>
    <w:p w14:paraId="028ED78C" w14:textId="77777777" w:rsidR="007859DE" w:rsidRPr="0097545A" w:rsidRDefault="005E3B5F" w:rsidP="007E640F">
      <w:pPr>
        <w:pStyle w:val="a7"/>
        <w:numPr>
          <w:ilvl w:val="1"/>
          <w:numId w:val="4"/>
        </w:numPr>
        <w:tabs>
          <w:tab w:val="left" w:pos="567"/>
          <w:tab w:val="left" w:pos="709"/>
          <w:tab w:val="left" w:pos="851"/>
          <w:tab w:val="left" w:pos="3261"/>
        </w:tabs>
        <w:spacing w:after="0" w:line="240" w:lineRule="auto"/>
        <w:ind w:left="0" w:firstLine="0"/>
        <w:jc w:val="both"/>
        <w:rPr>
          <w:rFonts w:ascii="Times New Roman" w:eastAsia="Times New Roman" w:hAnsi="Times New Roman" w:cs="Times New Roman"/>
          <w:sz w:val="24"/>
          <w:szCs w:val="24"/>
          <w:lang w:eastAsia="x-none"/>
        </w:rPr>
      </w:pPr>
      <w:r w:rsidRPr="0097545A">
        <w:rPr>
          <w:rFonts w:ascii="Times New Roman" w:eastAsia="Times New Roman" w:hAnsi="Times New Roman" w:cs="Times New Roman"/>
          <w:sz w:val="24"/>
          <w:szCs w:val="24"/>
          <w:lang w:eastAsia="x-none"/>
        </w:rPr>
        <w:t>Предоставить сертификаты поверки на основное оборудование по анализу проб нефти (Обязательное наличие сертификатов поверки/метрологической аттестации на следующие приборы: хроматографы, плотномер).</w:t>
      </w:r>
    </w:p>
    <w:p w14:paraId="4583D05A" w14:textId="11A79331" w:rsidR="007859DE" w:rsidRPr="0097545A" w:rsidRDefault="005E3B5F" w:rsidP="007E640F">
      <w:pPr>
        <w:pStyle w:val="a7"/>
        <w:numPr>
          <w:ilvl w:val="1"/>
          <w:numId w:val="4"/>
        </w:numPr>
        <w:tabs>
          <w:tab w:val="left" w:pos="567"/>
          <w:tab w:val="left" w:pos="709"/>
          <w:tab w:val="left" w:pos="851"/>
          <w:tab w:val="left" w:pos="3261"/>
        </w:tabs>
        <w:spacing w:after="0" w:line="240" w:lineRule="auto"/>
        <w:ind w:left="0" w:firstLine="0"/>
        <w:jc w:val="both"/>
        <w:rPr>
          <w:rFonts w:ascii="Times New Roman" w:eastAsia="Times New Roman" w:hAnsi="Times New Roman" w:cs="Times New Roman"/>
          <w:sz w:val="24"/>
          <w:szCs w:val="24"/>
          <w:lang w:eastAsia="x-none"/>
        </w:rPr>
      </w:pPr>
      <w:r w:rsidRPr="0097545A">
        <w:rPr>
          <w:rFonts w:ascii="Times New Roman" w:eastAsia="Times New Roman" w:hAnsi="Times New Roman" w:cs="Times New Roman"/>
          <w:sz w:val="24"/>
          <w:szCs w:val="24"/>
          <w:lang w:eastAsia="x-none"/>
        </w:rPr>
        <w:t xml:space="preserve">Предоставить методики </w:t>
      </w:r>
      <w:r w:rsidR="005E6843" w:rsidRPr="005E6843">
        <w:rPr>
          <w:rFonts w:ascii="Times New Roman" w:eastAsia="Times New Roman" w:hAnsi="Times New Roman" w:cs="Times New Roman"/>
          <w:sz w:val="24"/>
          <w:szCs w:val="24"/>
          <w:lang w:eastAsia="x-none"/>
        </w:rPr>
        <w:t xml:space="preserve">оказания услуг </w:t>
      </w:r>
      <w:r w:rsidRPr="0097545A">
        <w:rPr>
          <w:rFonts w:ascii="Times New Roman" w:eastAsia="Times New Roman" w:hAnsi="Times New Roman" w:cs="Times New Roman"/>
          <w:sz w:val="24"/>
          <w:szCs w:val="24"/>
          <w:lang w:eastAsia="x-none"/>
        </w:rPr>
        <w:t xml:space="preserve">по физико-химическому анализу глубинных проб нефти согласно международным отраслевым стандартам и приложенной таблице. Описать методики </w:t>
      </w:r>
      <w:r w:rsidR="005E6843" w:rsidRPr="005E6843">
        <w:rPr>
          <w:rFonts w:ascii="Times New Roman" w:eastAsia="Times New Roman" w:hAnsi="Times New Roman" w:cs="Times New Roman"/>
          <w:sz w:val="24"/>
          <w:szCs w:val="24"/>
          <w:lang w:eastAsia="x-none"/>
        </w:rPr>
        <w:t>оказания услуг</w:t>
      </w:r>
      <w:r w:rsidR="00113FA1" w:rsidRPr="0097545A">
        <w:rPr>
          <w:rFonts w:ascii="Times New Roman" w:eastAsia="Times New Roman" w:hAnsi="Times New Roman" w:cs="Times New Roman"/>
          <w:sz w:val="24"/>
          <w:szCs w:val="24"/>
          <w:lang w:eastAsia="x-none"/>
        </w:rPr>
        <w:t>.</w:t>
      </w:r>
    </w:p>
    <w:p w14:paraId="3E229C39" w14:textId="1913E5B1" w:rsidR="007859DE" w:rsidRPr="0097545A" w:rsidRDefault="005E3B5F" w:rsidP="007E640F">
      <w:pPr>
        <w:pStyle w:val="a7"/>
        <w:numPr>
          <w:ilvl w:val="1"/>
          <w:numId w:val="4"/>
        </w:numPr>
        <w:tabs>
          <w:tab w:val="left" w:pos="567"/>
          <w:tab w:val="left" w:pos="709"/>
          <w:tab w:val="left" w:pos="851"/>
          <w:tab w:val="left" w:pos="3261"/>
        </w:tabs>
        <w:spacing w:after="0" w:line="240" w:lineRule="auto"/>
        <w:ind w:left="0" w:firstLine="0"/>
        <w:jc w:val="both"/>
        <w:rPr>
          <w:rFonts w:ascii="Times New Roman" w:eastAsia="Times New Roman" w:hAnsi="Times New Roman" w:cs="Times New Roman"/>
          <w:sz w:val="24"/>
          <w:szCs w:val="24"/>
          <w:lang w:eastAsia="x-none"/>
        </w:rPr>
      </w:pPr>
      <w:r w:rsidRPr="0097545A">
        <w:rPr>
          <w:rFonts w:ascii="Times New Roman" w:eastAsia="Times New Roman" w:hAnsi="Times New Roman" w:cs="Times New Roman"/>
          <w:sz w:val="24"/>
          <w:szCs w:val="24"/>
          <w:lang w:eastAsia="x-none"/>
        </w:rPr>
        <w:t>Наличие программных обеспечений</w:t>
      </w:r>
      <w:r w:rsidR="004F766A" w:rsidRPr="0097545A">
        <w:rPr>
          <w:rFonts w:ascii="Times New Roman" w:eastAsia="Times New Roman" w:hAnsi="Times New Roman" w:cs="Times New Roman"/>
          <w:sz w:val="24"/>
          <w:szCs w:val="24"/>
          <w:lang w:eastAsia="x-none"/>
        </w:rPr>
        <w:t>.</w:t>
      </w:r>
    </w:p>
    <w:p w14:paraId="25A4D9E4" w14:textId="0FE9D819" w:rsidR="007859DE" w:rsidRPr="0097545A" w:rsidRDefault="005E3B5F" w:rsidP="007E640F">
      <w:pPr>
        <w:pStyle w:val="a7"/>
        <w:numPr>
          <w:ilvl w:val="1"/>
          <w:numId w:val="4"/>
        </w:numPr>
        <w:tabs>
          <w:tab w:val="left" w:pos="567"/>
          <w:tab w:val="left" w:pos="709"/>
          <w:tab w:val="left" w:pos="851"/>
          <w:tab w:val="left" w:pos="3261"/>
        </w:tabs>
        <w:spacing w:after="0" w:line="240" w:lineRule="auto"/>
        <w:ind w:left="0" w:firstLine="0"/>
        <w:jc w:val="both"/>
        <w:rPr>
          <w:rFonts w:ascii="Times New Roman" w:eastAsia="Times New Roman" w:hAnsi="Times New Roman" w:cs="Times New Roman"/>
          <w:sz w:val="24"/>
          <w:szCs w:val="24"/>
          <w:lang w:eastAsia="x-none"/>
        </w:rPr>
      </w:pPr>
      <w:r w:rsidRPr="0097545A">
        <w:rPr>
          <w:rFonts w:ascii="Times New Roman" w:eastAsia="Times New Roman" w:hAnsi="Times New Roman" w:cs="Times New Roman"/>
          <w:sz w:val="24"/>
          <w:szCs w:val="24"/>
          <w:lang w:eastAsia="x-none"/>
        </w:rPr>
        <w:t xml:space="preserve">Предоставить </w:t>
      </w:r>
      <w:r w:rsidR="009B6E13" w:rsidRPr="0097545A">
        <w:rPr>
          <w:rFonts w:ascii="Times New Roman" w:eastAsia="Times New Roman" w:hAnsi="Times New Roman" w:cs="Times New Roman"/>
          <w:sz w:val="24"/>
          <w:szCs w:val="24"/>
          <w:lang w:eastAsia="x-none"/>
        </w:rPr>
        <w:t>документы,</w:t>
      </w:r>
      <w:r w:rsidRPr="0097545A">
        <w:rPr>
          <w:rFonts w:ascii="Times New Roman" w:eastAsia="Times New Roman" w:hAnsi="Times New Roman" w:cs="Times New Roman"/>
          <w:sz w:val="24"/>
          <w:szCs w:val="24"/>
          <w:lang w:eastAsia="x-none"/>
        </w:rPr>
        <w:t xml:space="preserve"> подтверждающие квалификацию персонала лаборатории в виде сканированных копий с оригиналов (дипломы, резюме и</w:t>
      </w:r>
      <w:r w:rsidR="004F766A" w:rsidRPr="0097545A">
        <w:rPr>
          <w:rFonts w:ascii="Times New Roman" w:eastAsia="Times New Roman" w:hAnsi="Times New Roman" w:cs="Times New Roman"/>
          <w:sz w:val="24"/>
          <w:szCs w:val="24"/>
          <w:lang w:eastAsia="x-none"/>
        </w:rPr>
        <w:t xml:space="preserve"> т. </w:t>
      </w:r>
      <w:r w:rsidRPr="0097545A">
        <w:rPr>
          <w:rFonts w:ascii="Times New Roman" w:eastAsia="Times New Roman" w:hAnsi="Times New Roman" w:cs="Times New Roman"/>
          <w:sz w:val="24"/>
          <w:szCs w:val="24"/>
          <w:lang w:eastAsia="x-none"/>
        </w:rPr>
        <w:t>д.)</w:t>
      </w:r>
      <w:r w:rsidR="007859DE" w:rsidRPr="0097545A">
        <w:rPr>
          <w:rFonts w:ascii="Times New Roman" w:eastAsia="Times New Roman" w:hAnsi="Times New Roman" w:cs="Times New Roman"/>
          <w:sz w:val="24"/>
          <w:szCs w:val="24"/>
          <w:lang w:eastAsia="x-none"/>
        </w:rPr>
        <w:t xml:space="preserve">. </w:t>
      </w:r>
    </w:p>
    <w:p w14:paraId="0474D701" w14:textId="26C0B254" w:rsidR="005E3B5F" w:rsidRPr="0097545A" w:rsidRDefault="005E3B5F" w:rsidP="007E640F">
      <w:pPr>
        <w:pStyle w:val="a7"/>
        <w:numPr>
          <w:ilvl w:val="1"/>
          <w:numId w:val="4"/>
        </w:numPr>
        <w:tabs>
          <w:tab w:val="left" w:pos="567"/>
          <w:tab w:val="left" w:pos="709"/>
          <w:tab w:val="left" w:pos="851"/>
          <w:tab w:val="left" w:pos="3261"/>
        </w:tabs>
        <w:spacing w:after="0" w:line="240" w:lineRule="auto"/>
        <w:ind w:left="0" w:firstLine="0"/>
        <w:jc w:val="both"/>
        <w:rPr>
          <w:rFonts w:ascii="Times New Roman" w:eastAsia="Times New Roman" w:hAnsi="Times New Roman" w:cs="Times New Roman"/>
          <w:sz w:val="24"/>
          <w:szCs w:val="24"/>
          <w:lang w:eastAsia="x-none"/>
        </w:rPr>
      </w:pPr>
      <w:r w:rsidRPr="0097545A">
        <w:rPr>
          <w:rFonts w:ascii="Times New Roman" w:eastAsia="Times New Roman" w:hAnsi="Times New Roman" w:cs="Times New Roman"/>
          <w:sz w:val="24"/>
          <w:szCs w:val="24"/>
          <w:lang w:eastAsia="x-none"/>
        </w:rPr>
        <w:t xml:space="preserve">Заказчик имеет право перед заключением контракта проверить лабораторию поставщика по физико-химическому анализу глубинных проб нефти на </w:t>
      </w:r>
      <w:r w:rsidR="007859DE" w:rsidRPr="0097545A">
        <w:rPr>
          <w:rFonts w:ascii="Times New Roman" w:eastAsia="Times New Roman" w:hAnsi="Times New Roman" w:cs="Times New Roman"/>
          <w:sz w:val="24"/>
          <w:szCs w:val="24"/>
          <w:lang w:eastAsia="x-none"/>
        </w:rPr>
        <w:t>соответствие</w:t>
      </w:r>
      <w:r w:rsidRPr="0097545A">
        <w:rPr>
          <w:rFonts w:ascii="Times New Roman" w:eastAsia="Times New Roman" w:hAnsi="Times New Roman" w:cs="Times New Roman"/>
          <w:sz w:val="24"/>
          <w:szCs w:val="24"/>
          <w:lang w:eastAsia="x-none"/>
        </w:rPr>
        <w:t xml:space="preserve"> требованиям </w:t>
      </w:r>
      <w:r w:rsidR="005E6843" w:rsidRPr="005E6843">
        <w:rPr>
          <w:rFonts w:ascii="Times New Roman" w:eastAsia="Times New Roman" w:hAnsi="Times New Roman" w:cs="Times New Roman"/>
          <w:sz w:val="24"/>
          <w:szCs w:val="24"/>
          <w:lang w:eastAsia="x-none"/>
        </w:rPr>
        <w:t>оказания услуг</w:t>
      </w:r>
      <w:r w:rsidRPr="0097545A">
        <w:rPr>
          <w:rFonts w:ascii="Times New Roman" w:eastAsia="Times New Roman" w:hAnsi="Times New Roman" w:cs="Times New Roman"/>
          <w:sz w:val="24"/>
          <w:szCs w:val="24"/>
          <w:lang w:eastAsia="x-none"/>
        </w:rPr>
        <w:t>.</w:t>
      </w:r>
    </w:p>
    <w:p w14:paraId="24A91574" w14:textId="77777777" w:rsidR="007859DE" w:rsidRPr="0097545A" w:rsidRDefault="007859DE" w:rsidP="00EF0F27">
      <w:pPr>
        <w:pStyle w:val="a7"/>
        <w:tabs>
          <w:tab w:val="left" w:pos="426"/>
        </w:tabs>
        <w:spacing w:after="0" w:line="240" w:lineRule="auto"/>
        <w:ind w:left="0"/>
        <w:jc w:val="both"/>
        <w:rPr>
          <w:rFonts w:ascii="Times New Roman" w:hAnsi="Times New Roman" w:cs="Times New Roman"/>
          <w:b/>
          <w:sz w:val="24"/>
          <w:szCs w:val="24"/>
          <w:lang w:val="kk-KZ"/>
        </w:rPr>
      </w:pPr>
    </w:p>
    <w:p w14:paraId="392F931C" w14:textId="77777777" w:rsidR="00D750CB" w:rsidRPr="0097545A" w:rsidRDefault="00D750CB" w:rsidP="00402D5C">
      <w:pPr>
        <w:tabs>
          <w:tab w:val="left" w:pos="709"/>
        </w:tabs>
        <w:suppressAutoHyphens/>
        <w:spacing w:after="0" w:line="240" w:lineRule="auto"/>
        <w:jc w:val="both"/>
        <w:rPr>
          <w:rFonts w:ascii="Times New Roman" w:eastAsia="Times New Roman" w:hAnsi="Times New Roman" w:cs="Times New Roman"/>
          <w:b/>
          <w:sz w:val="24"/>
          <w:szCs w:val="24"/>
          <w:lang w:eastAsia="x-none"/>
        </w:rPr>
      </w:pPr>
      <w:r w:rsidRPr="0097545A">
        <w:rPr>
          <w:rFonts w:ascii="Times New Roman" w:eastAsia="Times New Roman" w:hAnsi="Times New Roman" w:cs="Times New Roman"/>
          <w:b/>
          <w:sz w:val="24"/>
          <w:szCs w:val="24"/>
          <w:lang w:eastAsia="x-none"/>
        </w:rPr>
        <w:t>Приложение</w:t>
      </w:r>
    </w:p>
    <w:p w14:paraId="712B7A47" w14:textId="77777777" w:rsidR="00D750CB" w:rsidRPr="0097545A" w:rsidRDefault="00D750CB" w:rsidP="00402D5C">
      <w:pPr>
        <w:tabs>
          <w:tab w:val="left" w:pos="709"/>
        </w:tabs>
        <w:suppressAutoHyphens/>
        <w:spacing w:after="0" w:line="240" w:lineRule="auto"/>
        <w:jc w:val="both"/>
        <w:rPr>
          <w:rFonts w:ascii="Times New Roman" w:eastAsia="Times New Roman" w:hAnsi="Times New Roman" w:cs="Times New Roman"/>
          <w:sz w:val="24"/>
          <w:szCs w:val="24"/>
          <w:lang w:eastAsia="x-none"/>
        </w:rPr>
      </w:pPr>
      <w:r w:rsidRPr="0097545A">
        <w:rPr>
          <w:rFonts w:ascii="Times New Roman" w:eastAsia="Times New Roman" w:hAnsi="Times New Roman" w:cs="Times New Roman"/>
          <w:sz w:val="24"/>
          <w:szCs w:val="24"/>
          <w:lang w:eastAsia="x-none"/>
        </w:rPr>
        <w:t>Приложение №1 к Технической спецификации.</w:t>
      </w:r>
    </w:p>
    <w:p w14:paraId="5190C056" w14:textId="77777777" w:rsidR="00D750CB" w:rsidRPr="0097545A" w:rsidRDefault="00D750CB" w:rsidP="00EF0F27">
      <w:pPr>
        <w:pStyle w:val="a7"/>
        <w:tabs>
          <w:tab w:val="left" w:pos="426"/>
        </w:tabs>
        <w:spacing w:after="0" w:line="240" w:lineRule="auto"/>
        <w:ind w:left="0"/>
        <w:jc w:val="both"/>
        <w:rPr>
          <w:rFonts w:ascii="Times New Roman" w:hAnsi="Times New Roman" w:cs="Times New Roman"/>
          <w:b/>
          <w:sz w:val="24"/>
          <w:szCs w:val="24"/>
          <w:lang w:val="kk-KZ"/>
        </w:rPr>
      </w:pPr>
    </w:p>
    <w:tbl>
      <w:tblPr>
        <w:tblStyle w:val="41"/>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0"/>
        <w:gridCol w:w="4859"/>
      </w:tblGrid>
      <w:tr w:rsidR="00E037DD" w:rsidRPr="00221279" w14:paraId="724D0635" w14:textId="77777777" w:rsidTr="00E037DD">
        <w:trPr>
          <w:trHeight w:val="2563"/>
        </w:trPr>
        <w:tc>
          <w:tcPr>
            <w:tcW w:w="4920" w:type="dxa"/>
          </w:tcPr>
          <w:p w14:paraId="0C6D8C53" w14:textId="77777777" w:rsidR="00E037DD" w:rsidRPr="00221279" w:rsidRDefault="00E037DD" w:rsidP="00BA084E">
            <w:pPr>
              <w:jc w:val="both"/>
              <w:rPr>
                <w:rFonts w:ascii="Times New Roman" w:hAnsi="Times New Roman" w:cs="Times New Roman"/>
                <w:b/>
                <w:sz w:val="24"/>
                <w:szCs w:val="24"/>
                <w:lang w:val="kk-KZ"/>
              </w:rPr>
            </w:pPr>
            <w:r w:rsidRPr="00221279">
              <w:rPr>
                <w:rFonts w:ascii="Times New Roman" w:hAnsi="Times New Roman" w:cs="Times New Roman"/>
                <w:b/>
                <w:sz w:val="24"/>
                <w:szCs w:val="24"/>
              </w:rPr>
              <w:t>ЗАКАЗЧИК</w:t>
            </w:r>
            <w:r w:rsidRPr="00221279">
              <w:rPr>
                <w:rFonts w:ascii="Times New Roman" w:hAnsi="Times New Roman" w:cs="Times New Roman"/>
                <w:b/>
                <w:sz w:val="24"/>
                <w:szCs w:val="24"/>
                <w:lang w:val="kk-KZ"/>
              </w:rPr>
              <w:t>:</w:t>
            </w:r>
          </w:p>
          <w:p w14:paraId="61AD07CB" w14:textId="77777777" w:rsidR="00E037DD" w:rsidRPr="00221279" w:rsidRDefault="00E037DD" w:rsidP="00BA084E">
            <w:pPr>
              <w:jc w:val="both"/>
              <w:rPr>
                <w:rFonts w:ascii="Times New Roman" w:hAnsi="Times New Roman" w:cs="Times New Roman"/>
                <w:b/>
                <w:sz w:val="24"/>
                <w:szCs w:val="24"/>
                <w:lang w:val="kk-KZ"/>
              </w:rPr>
            </w:pPr>
            <w:r w:rsidRPr="00221279">
              <w:rPr>
                <w:rFonts w:ascii="Times New Roman" w:hAnsi="Times New Roman" w:cs="Times New Roman"/>
                <w:b/>
                <w:sz w:val="24"/>
                <w:szCs w:val="24"/>
                <w:lang w:val="kk-KZ"/>
              </w:rPr>
              <w:t>ТОО «Урихтау Оперейтинг»</w:t>
            </w:r>
          </w:p>
          <w:p w14:paraId="4610E710" w14:textId="77777777" w:rsidR="00E037DD" w:rsidRDefault="00E037DD" w:rsidP="00BA0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lang w:val="kk-KZ"/>
              </w:rPr>
            </w:pPr>
          </w:p>
          <w:p w14:paraId="117D355F" w14:textId="77777777" w:rsidR="00E037DD" w:rsidRDefault="00E037DD" w:rsidP="00BA0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lang w:val="kk-KZ"/>
              </w:rPr>
            </w:pPr>
          </w:p>
          <w:p w14:paraId="0B7527DA" w14:textId="77777777" w:rsidR="00E037DD" w:rsidRPr="002925E6" w:rsidRDefault="00E037DD" w:rsidP="00BA0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2925E6">
              <w:rPr>
                <w:rFonts w:ascii="Times New Roman" w:eastAsia="Times New Roman" w:hAnsi="Times New Roman" w:cs="Times New Roman"/>
                <w:b/>
                <w:sz w:val="24"/>
                <w:szCs w:val="24"/>
              </w:rPr>
              <w:t>Главный геолог</w:t>
            </w:r>
          </w:p>
          <w:p w14:paraId="28867B5D" w14:textId="77777777" w:rsidR="00E037DD" w:rsidRPr="00221279" w:rsidRDefault="00E037DD" w:rsidP="00BA0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p>
          <w:p w14:paraId="4A3755DB" w14:textId="77777777" w:rsidR="00E037DD" w:rsidRPr="00221279" w:rsidRDefault="00E037DD" w:rsidP="00BA084E">
            <w:pPr>
              <w:jc w:val="both"/>
              <w:rPr>
                <w:rStyle w:val="paragraphtext"/>
                <w:rFonts w:ascii="Times New Roman" w:hAnsi="Times New Roman" w:cs="Times New Roman"/>
                <w:sz w:val="24"/>
                <w:szCs w:val="24"/>
              </w:rPr>
            </w:pPr>
            <w:r w:rsidRPr="002925E6">
              <w:rPr>
                <w:rFonts w:ascii="Times New Roman" w:eastAsia="Times New Roman" w:hAnsi="Times New Roman" w:cs="Times New Roman"/>
                <w:b/>
                <w:sz w:val="24"/>
                <w:szCs w:val="24"/>
              </w:rPr>
              <w:t xml:space="preserve">_________________ Рахымберди Р.    </w:t>
            </w:r>
          </w:p>
        </w:tc>
        <w:tc>
          <w:tcPr>
            <w:tcW w:w="4859" w:type="dxa"/>
          </w:tcPr>
          <w:p w14:paraId="47E59FCE" w14:textId="648C67F5" w:rsidR="00E037DD" w:rsidRPr="002925E6" w:rsidRDefault="00E037DD" w:rsidP="00BA084E">
            <w:pPr>
              <w:spacing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kk-KZ"/>
              </w:rPr>
              <w:t>И</w:t>
            </w:r>
            <w:r w:rsidR="008E72E7">
              <w:rPr>
                <w:rFonts w:ascii="Times New Roman" w:eastAsia="Times New Roman" w:hAnsi="Times New Roman" w:cs="Times New Roman"/>
                <w:b/>
                <w:bCs/>
                <w:sz w:val="24"/>
                <w:szCs w:val="24"/>
                <w:lang w:val="kk-KZ"/>
              </w:rPr>
              <w:t>СПОЛНИТЕЛЬ</w:t>
            </w:r>
            <w:r w:rsidRPr="002925E6">
              <w:rPr>
                <w:rFonts w:ascii="Times New Roman" w:eastAsia="Times New Roman" w:hAnsi="Times New Roman" w:cs="Times New Roman"/>
                <w:b/>
                <w:bCs/>
                <w:sz w:val="24"/>
                <w:szCs w:val="24"/>
              </w:rPr>
              <w:t xml:space="preserve">: </w:t>
            </w:r>
          </w:p>
          <w:p w14:paraId="12C38835" w14:textId="57E58470" w:rsidR="00E037DD" w:rsidRPr="00221279" w:rsidRDefault="00E037DD" w:rsidP="00BA084E">
            <w:pPr>
              <w:jc w:val="both"/>
              <w:rPr>
                <w:rStyle w:val="paragraphtext"/>
                <w:rFonts w:ascii="Times New Roman" w:hAnsi="Times New Roman" w:cs="Times New Roman"/>
                <w:sz w:val="24"/>
                <w:szCs w:val="24"/>
              </w:rPr>
            </w:pPr>
          </w:p>
        </w:tc>
      </w:tr>
    </w:tbl>
    <w:p w14:paraId="2BC44D67" w14:textId="77777777" w:rsidR="003F2FA0" w:rsidRDefault="003F2FA0" w:rsidP="00B9215F">
      <w:pPr>
        <w:tabs>
          <w:tab w:val="left" w:pos="567"/>
        </w:tabs>
        <w:spacing w:after="0" w:line="240" w:lineRule="auto"/>
        <w:jc w:val="right"/>
        <w:rPr>
          <w:rFonts w:ascii="Times New Roman" w:eastAsia="Calibri" w:hAnsi="Times New Roman" w:cs="Times New Roman"/>
          <w:b/>
          <w:color w:val="000000"/>
          <w:sz w:val="24"/>
          <w:szCs w:val="24"/>
          <w:lang w:val="kk-KZ" w:eastAsia="ru-RU"/>
        </w:rPr>
      </w:pPr>
    </w:p>
    <w:p w14:paraId="7A3B01FA" w14:textId="77777777" w:rsidR="00C01C20" w:rsidRDefault="00C01C20" w:rsidP="00B9215F">
      <w:pPr>
        <w:tabs>
          <w:tab w:val="left" w:pos="567"/>
        </w:tabs>
        <w:spacing w:after="0" w:line="240" w:lineRule="auto"/>
        <w:jc w:val="right"/>
        <w:rPr>
          <w:rFonts w:ascii="Times New Roman" w:eastAsia="Calibri" w:hAnsi="Times New Roman" w:cs="Times New Roman"/>
          <w:b/>
          <w:color w:val="000000"/>
          <w:sz w:val="24"/>
          <w:szCs w:val="24"/>
          <w:lang w:val="kk-KZ" w:eastAsia="ru-RU"/>
        </w:rPr>
      </w:pPr>
    </w:p>
    <w:p w14:paraId="3EF8B48E" w14:textId="77777777" w:rsidR="00C01C20" w:rsidRDefault="00C01C20" w:rsidP="00B9215F">
      <w:pPr>
        <w:tabs>
          <w:tab w:val="left" w:pos="567"/>
        </w:tabs>
        <w:spacing w:after="0" w:line="240" w:lineRule="auto"/>
        <w:jc w:val="right"/>
        <w:rPr>
          <w:rFonts w:ascii="Times New Roman" w:eastAsia="Calibri" w:hAnsi="Times New Roman" w:cs="Times New Roman"/>
          <w:b/>
          <w:color w:val="000000"/>
          <w:sz w:val="24"/>
          <w:szCs w:val="24"/>
          <w:lang w:val="kk-KZ" w:eastAsia="ru-RU"/>
        </w:rPr>
      </w:pPr>
    </w:p>
    <w:p w14:paraId="5EBB38FD" w14:textId="77777777" w:rsidR="00C01C20" w:rsidRDefault="00C01C20" w:rsidP="00B9215F">
      <w:pPr>
        <w:tabs>
          <w:tab w:val="left" w:pos="567"/>
        </w:tabs>
        <w:spacing w:after="0" w:line="240" w:lineRule="auto"/>
        <w:jc w:val="right"/>
        <w:rPr>
          <w:rFonts w:ascii="Times New Roman" w:eastAsia="Calibri" w:hAnsi="Times New Roman" w:cs="Times New Roman"/>
          <w:b/>
          <w:color w:val="000000"/>
          <w:sz w:val="24"/>
          <w:szCs w:val="24"/>
          <w:lang w:val="kk-KZ" w:eastAsia="ru-RU"/>
        </w:rPr>
      </w:pPr>
    </w:p>
    <w:p w14:paraId="67D7BB6D" w14:textId="77777777" w:rsidR="00C01C20" w:rsidRDefault="00C01C20" w:rsidP="00B9215F">
      <w:pPr>
        <w:tabs>
          <w:tab w:val="left" w:pos="567"/>
        </w:tabs>
        <w:spacing w:after="0" w:line="240" w:lineRule="auto"/>
        <w:jc w:val="right"/>
        <w:rPr>
          <w:rFonts w:ascii="Times New Roman" w:eastAsia="Calibri" w:hAnsi="Times New Roman" w:cs="Times New Roman"/>
          <w:b/>
          <w:color w:val="000000"/>
          <w:sz w:val="24"/>
          <w:szCs w:val="24"/>
          <w:lang w:val="kk-KZ" w:eastAsia="ru-RU"/>
        </w:rPr>
      </w:pPr>
    </w:p>
    <w:p w14:paraId="21106796" w14:textId="77777777" w:rsidR="00C01C20" w:rsidRDefault="00C01C20" w:rsidP="00B9215F">
      <w:pPr>
        <w:tabs>
          <w:tab w:val="left" w:pos="567"/>
        </w:tabs>
        <w:spacing w:after="0" w:line="240" w:lineRule="auto"/>
        <w:jc w:val="right"/>
        <w:rPr>
          <w:rFonts w:ascii="Times New Roman" w:eastAsia="Calibri" w:hAnsi="Times New Roman" w:cs="Times New Roman"/>
          <w:b/>
          <w:color w:val="000000"/>
          <w:sz w:val="24"/>
          <w:szCs w:val="24"/>
          <w:lang w:val="kk-KZ" w:eastAsia="ru-RU"/>
        </w:rPr>
      </w:pPr>
    </w:p>
    <w:p w14:paraId="2197DC9E" w14:textId="3D5CCA29" w:rsidR="000808E6" w:rsidRPr="0097545A" w:rsidRDefault="000808E6" w:rsidP="00B9215F">
      <w:pPr>
        <w:tabs>
          <w:tab w:val="left" w:pos="567"/>
        </w:tabs>
        <w:spacing w:after="0" w:line="240" w:lineRule="auto"/>
        <w:jc w:val="right"/>
        <w:rPr>
          <w:rFonts w:ascii="Times New Roman" w:eastAsia="Calibri" w:hAnsi="Times New Roman" w:cs="Times New Roman"/>
          <w:b/>
          <w:color w:val="000000"/>
          <w:sz w:val="24"/>
          <w:szCs w:val="24"/>
          <w:lang w:eastAsia="ru-RU"/>
        </w:rPr>
      </w:pPr>
      <w:r w:rsidRPr="0097545A">
        <w:rPr>
          <w:rFonts w:ascii="Times New Roman" w:eastAsia="Calibri" w:hAnsi="Times New Roman" w:cs="Times New Roman"/>
          <w:b/>
          <w:color w:val="000000"/>
          <w:sz w:val="24"/>
          <w:szCs w:val="24"/>
          <w:lang w:eastAsia="ru-RU"/>
        </w:rPr>
        <w:t>Приложение №1</w:t>
      </w:r>
    </w:p>
    <w:p w14:paraId="59F76F6A" w14:textId="77777777" w:rsidR="000808E6" w:rsidRPr="0097545A" w:rsidRDefault="000808E6" w:rsidP="000808E6">
      <w:pPr>
        <w:tabs>
          <w:tab w:val="left" w:pos="567"/>
        </w:tabs>
        <w:spacing w:after="0" w:line="240" w:lineRule="auto"/>
        <w:jc w:val="right"/>
        <w:rPr>
          <w:rFonts w:ascii="Times New Roman" w:eastAsia="Calibri" w:hAnsi="Times New Roman" w:cs="Times New Roman"/>
          <w:b/>
          <w:color w:val="000000"/>
          <w:sz w:val="24"/>
          <w:szCs w:val="24"/>
          <w:lang w:eastAsia="ru-RU"/>
        </w:rPr>
      </w:pPr>
      <w:r w:rsidRPr="0097545A">
        <w:rPr>
          <w:rFonts w:ascii="Times New Roman" w:eastAsia="Calibri" w:hAnsi="Times New Roman" w:cs="Times New Roman"/>
          <w:b/>
          <w:color w:val="000000"/>
          <w:sz w:val="24"/>
          <w:szCs w:val="24"/>
          <w:lang w:eastAsia="ru-RU"/>
        </w:rPr>
        <w:t>к Технической спецификации</w:t>
      </w:r>
    </w:p>
    <w:p w14:paraId="047A236E" w14:textId="77777777" w:rsidR="000808E6" w:rsidRPr="0097545A" w:rsidRDefault="000808E6" w:rsidP="000808E6">
      <w:pPr>
        <w:tabs>
          <w:tab w:val="left" w:pos="567"/>
        </w:tabs>
        <w:spacing w:after="0" w:line="240" w:lineRule="auto"/>
        <w:jc w:val="right"/>
        <w:rPr>
          <w:rFonts w:ascii="Times New Roman" w:eastAsia="Calibri" w:hAnsi="Times New Roman" w:cs="Times New Roman"/>
          <w:b/>
          <w:color w:val="000000"/>
          <w:sz w:val="24"/>
          <w:szCs w:val="24"/>
          <w:lang w:eastAsia="ru-RU"/>
        </w:rPr>
      </w:pPr>
    </w:p>
    <w:p w14:paraId="5CADF858" w14:textId="77777777" w:rsidR="000808E6" w:rsidRPr="00B56DB1" w:rsidRDefault="000808E6" w:rsidP="00402D5C">
      <w:pPr>
        <w:pStyle w:val="afd"/>
        <w:jc w:val="center"/>
        <w:rPr>
          <w:rFonts w:ascii="Times New Roman" w:hAnsi="Times New Roman"/>
          <w:b/>
          <w:bCs/>
          <w:sz w:val="24"/>
          <w:szCs w:val="24"/>
          <w:lang w:val="ru-RU" w:eastAsia="ru-RU"/>
        </w:rPr>
      </w:pPr>
      <w:r w:rsidRPr="00B56DB1">
        <w:rPr>
          <w:rFonts w:ascii="Times New Roman" w:hAnsi="Times New Roman"/>
          <w:b/>
          <w:bCs/>
          <w:sz w:val="24"/>
          <w:szCs w:val="24"/>
          <w:lang w:val="ru-RU" w:eastAsia="ru-RU"/>
        </w:rPr>
        <w:t>Расчет стоимости Услуг</w:t>
      </w:r>
    </w:p>
    <w:p w14:paraId="191D2974" w14:textId="78E5F193" w:rsidR="000808E6" w:rsidRPr="00402D5C" w:rsidRDefault="00402D5C" w:rsidP="00402D5C">
      <w:pPr>
        <w:pStyle w:val="afd"/>
        <w:jc w:val="center"/>
        <w:rPr>
          <w:rFonts w:ascii="Times New Roman" w:hAnsi="Times New Roman"/>
          <w:b/>
          <w:bCs/>
          <w:iCs/>
          <w:sz w:val="24"/>
          <w:szCs w:val="24"/>
          <w:lang w:val="ru-RU"/>
        </w:rPr>
      </w:pPr>
      <w:r w:rsidRPr="00402D5C">
        <w:rPr>
          <w:rFonts w:ascii="Times New Roman" w:hAnsi="Times New Roman"/>
          <w:b/>
          <w:bCs/>
          <w:iCs/>
          <w:sz w:val="24"/>
          <w:szCs w:val="24"/>
          <w:lang w:val="ru-RU"/>
        </w:rPr>
        <w:t xml:space="preserve">(Отбор и лабораторные исследования глубинных проб нефти, газа </w:t>
      </w:r>
      <w:r w:rsidR="00304AF9">
        <w:rPr>
          <w:rFonts w:ascii="Times New Roman" w:hAnsi="Times New Roman"/>
          <w:b/>
          <w:bCs/>
          <w:iCs/>
          <w:sz w:val="24"/>
          <w:szCs w:val="24"/>
          <w:lang w:val="ru-RU"/>
        </w:rPr>
        <w:t xml:space="preserve">(конденсата) </w:t>
      </w:r>
      <w:r w:rsidRPr="00402D5C">
        <w:rPr>
          <w:rFonts w:ascii="Times New Roman" w:hAnsi="Times New Roman"/>
          <w:b/>
          <w:bCs/>
          <w:iCs/>
          <w:sz w:val="24"/>
          <w:szCs w:val="24"/>
          <w:lang w:val="ru-RU"/>
        </w:rPr>
        <w:t xml:space="preserve">и воды скважин </w:t>
      </w:r>
      <w:r w:rsidR="00B56DB1" w:rsidRPr="00B56DB1">
        <w:rPr>
          <w:rFonts w:ascii="Times New Roman" w:hAnsi="Times New Roman"/>
          <w:b/>
          <w:iCs/>
          <w:sz w:val="24"/>
          <w:szCs w:val="24"/>
          <w:lang w:val="ru-RU"/>
        </w:rPr>
        <w:t>месторождения Урихтау (горизонт КТ-</w:t>
      </w:r>
      <w:r w:rsidR="00B56DB1" w:rsidRPr="007E640F">
        <w:rPr>
          <w:rFonts w:ascii="Times New Roman" w:hAnsi="Times New Roman"/>
          <w:b/>
          <w:iCs/>
          <w:sz w:val="24"/>
          <w:szCs w:val="24"/>
        </w:rPr>
        <w:t>I</w:t>
      </w:r>
      <w:r w:rsidRPr="00402D5C">
        <w:rPr>
          <w:rFonts w:ascii="Times New Roman" w:hAnsi="Times New Roman"/>
          <w:b/>
          <w:bCs/>
          <w:iCs/>
          <w:sz w:val="24"/>
          <w:szCs w:val="24"/>
          <w:lang w:val="ru-RU"/>
        </w:rPr>
        <w:t>)</w:t>
      </w:r>
      <w:r w:rsidR="00B56DB1">
        <w:rPr>
          <w:rFonts w:ascii="Times New Roman" w:hAnsi="Times New Roman"/>
          <w:b/>
          <w:bCs/>
          <w:iCs/>
          <w:sz w:val="24"/>
          <w:szCs w:val="24"/>
          <w:lang w:val="ru-RU"/>
        </w:rPr>
        <w:t>)</w:t>
      </w:r>
    </w:p>
    <w:p w14:paraId="4600EDA0" w14:textId="77777777" w:rsidR="00402D5C" w:rsidRPr="00402D5C" w:rsidRDefault="00402D5C" w:rsidP="00402D5C">
      <w:pPr>
        <w:pStyle w:val="afd"/>
        <w:jc w:val="center"/>
        <w:rPr>
          <w:rFonts w:ascii="Times New Roman" w:eastAsia="Times New Roman" w:hAnsi="Times New Roman"/>
          <w:b/>
          <w:bCs/>
          <w:sz w:val="24"/>
          <w:szCs w:val="24"/>
          <w:lang w:val="ru-RU" w:eastAsia="ru-RU"/>
        </w:rPr>
      </w:pPr>
    </w:p>
    <w:p w14:paraId="1B576437" w14:textId="77777777" w:rsidR="004452D1" w:rsidRPr="0097545A" w:rsidRDefault="000808E6" w:rsidP="004452D1">
      <w:pPr>
        <w:spacing w:after="0" w:line="360" w:lineRule="auto"/>
        <w:ind w:firstLine="142"/>
        <w:rPr>
          <w:rFonts w:ascii="Times New Roman" w:eastAsia="Times New Roman" w:hAnsi="Times New Roman" w:cs="Times New Roman"/>
          <w:b/>
          <w:bCs/>
          <w:sz w:val="24"/>
          <w:szCs w:val="24"/>
          <w:lang w:eastAsia="ru-RU"/>
        </w:rPr>
      </w:pPr>
      <w:r w:rsidRPr="0097545A">
        <w:rPr>
          <w:rFonts w:ascii="Times New Roman" w:eastAsia="Times New Roman" w:hAnsi="Times New Roman" w:cs="Times New Roman"/>
          <w:b/>
          <w:bCs/>
          <w:sz w:val="24"/>
          <w:szCs w:val="24"/>
          <w:lang w:eastAsia="ru-RU"/>
        </w:rPr>
        <w:t>Стоимость видов исследований:</w:t>
      </w:r>
    </w:p>
    <w:tbl>
      <w:tblPr>
        <w:tblW w:w="9663" w:type="dxa"/>
        <w:tblInd w:w="108" w:type="dxa"/>
        <w:tblLayout w:type="fixed"/>
        <w:tblLook w:val="04A0" w:firstRow="1" w:lastRow="0" w:firstColumn="1" w:lastColumn="0" w:noHBand="0" w:noVBand="1"/>
      </w:tblPr>
      <w:tblGrid>
        <w:gridCol w:w="3568"/>
        <w:gridCol w:w="1134"/>
        <w:gridCol w:w="1276"/>
        <w:gridCol w:w="1134"/>
        <w:gridCol w:w="1417"/>
        <w:gridCol w:w="1134"/>
      </w:tblGrid>
      <w:tr w:rsidR="00D43A99" w:rsidRPr="00D43A99" w14:paraId="1C6F93BE" w14:textId="5E18CC4F" w:rsidTr="00D43A99">
        <w:trPr>
          <w:trHeight w:val="746"/>
        </w:trPr>
        <w:tc>
          <w:tcPr>
            <w:tcW w:w="3568" w:type="dxa"/>
            <w:tcBorders>
              <w:top w:val="single" w:sz="8" w:space="0" w:color="auto"/>
              <w:left w:val="single" w:sz="8" w:space="0" w:color="auto"/>
              <w:bottom w:val="single" w:sz="8" w:space="0" w:color="auto"/>
              <w:right w:val="single" w:sz="8" w:space="0" w:color="auto"/>
            </w:tcBorders>
            <w:vAlign w:val="center"/>
            <w:hideMark/>
          </w:tcPr>
          <w:p w14:paraId="751AEE51" w14:textId="103CE4B5" w:rsidR="00D43A99" w:rsidRPr="00D43A99" w:rsidRDefault="00D43A99" w:rsidP="005960C4">
            <w:pPr>
              <w:spacing w:after="0" w:line="240" w:lineRule="auto"/>
              <w:jc w:val="center"/>
              <w:rPr>
                <w:rFonts w:ascii="Times New Roman" w:eastAsia="Times New Roman" w:hAnsi="Times New Roman" w:cs="Times New Roman"/>
                <w:b/>
                <w:bCs/>
                <w:color w:val="000000"/>
                <w:lang w:eastAsia="ru-RU"/>
              </w:rPr>
            </w:pPr>
            <w:r w:rsidRPr="00D43A99">
              <w:rPr>
                <w:rFonts w:ascii="Times New Roman" w:eastAsia="Times New Roman" w:hAnsi="Times New Roman" w:cs="Times New Roman"/>
                <w:b/>
                <w:bCs/>
                <w:color w:val="000000"/>
                <w:lang w:eastAsia="ru-RU"/>
              </w:rPr>
              <w:t>Описание услуг</w:t>
            </w:r>
          </w:p>
        </w:tc>
        <w:tc>
          <w:tcPr>
            <w:tcW w:w="1134" w:type="dxa"/>
            <w:tcBorders>
              <w:top w:val="single" w:sz="8" w:space="0" w:color="auto"/>
              <w:left w:val="nil"/>
              <w:bottom w:val="single" w:sz="8" w:space="0" w:color="auto"/>
              <w:right w:val="single" w:sz="8" w:space="0" w:color="auto"/>
            </w:tcBorders>
            <w:vAlign w:val="center"/>
            <w:hideMark/>
          </w:tcPr>
          <w:p w14:paraId="25359ECD" w14:textId="77777777" w:rsidR="00D43A99" w:rsidRPr="00D43A99" w:rsidRDefault="00D43A99" w:rsidP="005960C4">
            <w:pPr>
              <w:spacing w:after="0" w:line="240" w:lineRule="auto"/>
              <w:jc w:val="center"/>
              <w:rPr>
                <w:rFonts w:ascii="Times New Roman" w:eastAsia="Times New Roman" w:hAnsi="Times New Roman" w:cs="Times New Roman"/>
                <w:b/>
                <w:bCs/>
                <w:color w:val="000000"/>
                <w:lang w:eastAsia="ru-RU"/>
              </w:rPr>
            </w:pPr>
            <w:r w:rsidRPr="00D43A99">
              <w:rPr>
                <w:rFonts w:ascii="Times New Roman" w:eastAsia="Times New Roman" w:hAnsi="Times New Roman" w:cs="Times New Roman"/>
                <w:b/>
                <w:bCs/>
                <w:color w:val="000000"/>
                <w:lang w:eastAsia="ru-RU"/>
              </w:rPr>
              <w:t>Единицы измерения</w:t>
            </w:r>
          </w:p>
        </w:tc>
        <w:tc>
          <w:tcPr>
            <w:tcW w:w="1276" w:type="dxa"/>
            <w:tcBorders>
              <w:top w:val="single" w:sz="8" w:space="0" w:color="auto"/>
              <w:left w:val="nil"/>
              <w:bottom w:val="single" w:sz="8" w:space="0" w:color="auto"/>
              <w:right w:val="single" w:sz="4" w:space="0" w:color="auto"/>
            </w:tcBorders>
            <w:vAlign w:val="center"/>
            <w:hideMark/>
          </w:tcPr>
          <w:p w14:paraId="1519DE3D" w14:textId="77777777" w:rsidR="00D43A99" w:rsidRPr="00D43A99" w:rsidRDefault="00D43A99" w:rsidP="005960C4">
            <w:pPr>
              <w:spacing w:after="0" w:line="240" w:lineRule="auto"/>
              <w:jc w:val="center"/>
              <w:rPr>
                <w:rFonts w:ascii="Times New Roman" w:eastAsia="Times New Roman" w:hAnsi="Times New Roman" w:cs="Times New Roman"/>
                <w:b/>
                <w:bCs/>
                <w:color w:val="000000"/>
                <w:lang w:eastAsia="ru-RU"/>
              </w:rPr>
            </w:pPr>
            <w:r w:rsidRPr="00D43A99">
              <w:rPr>
                <w:rFonts w:ascii="Times New Roman" w:eastAsia="Times New Roman" w:hAnsi="Times New Roman" w:cs="Times New Roman"/>
                <w:b/>
                <w:bCs/>
                <w:color w:val="000000"/>
                <w:lang w:eastAsia="ru-RU"/>
              </w:rPr>
              <w:t>Стоимость за одну единицу в тенге без учета НДС</w:t>
            </w:r>
          </w:p>
        </w:tc>
        <w:tc>
          <w:tcPr>
            <w:tcW w:w="1134" w:type="dxa"/>
            <w:tcBorders>
              <w:top w:val="single" w:sz="4" w:space="0" w:color="auto"/>
              <w:left w:val="single" w:sz="4" w:space="0" w:color="auto"/>
              <w:bottom w:val="single" w:sz="4" w:space="0" w:color="auto"/>
              <w:right w:val="single" w:sz="4" w:space="0" w:color="auto"/>
            </w:tcBorders>
            <w:vAlign w:val="center"/>
          </w:tcPr>
          <w:p w14:paraId="29CEE975" w14:textId="74D54493" w:rsidR="00D43A99" w:rsidRPr="00D43A99" w:rsidRDefault="00D43A99" w:rsidP="005960C4">
            <w:pPr>
              <w:spacing w:after="0" w:line="240" w:lineRule="auto"/>
              <w:jc w:val="center"/>
              <w:rPr>
                <w:rFonts w:ascii="Times New Roman" w:eastAsia="Times New Roman" w:hAnsi="Times New Roman" w:cs="Times New Roman"/>
                <w:b/>
                <w:bCs/>
                <w:color w:val="000000"/>
                <w:lang w:eastAsia="ru-RU"/>
              </w:rPr>
            </w:pPr>
            <w:r w:rsidRPr="00D43A99">
              <w:rPr>
                <w:rFonts w:ascii="Times New Roman" w:eastAsia="Times New Roman" w:hAnsi="Times New Roman" w:cs="Times New Roman"/>
                <w:b/>
                <w:bCs/>
                <w:color w:val="000000"/>
                <w:lang w:eastAsia="ru-RU"/>
              </w:rPr>
              <w:t>Кол-во</w:t>
            </w:r>
          </w:p>
        </w:tc>
        <w:tc>
          <w:tcPr>
            <w:tcW w:w="1417" w:type="dxa"/>
            <w:tcBorders>
              <w:top w:val="single" w:sz="8" w:space="0" w:color="auto"/>
              <w:left w:val="single" w:sz="4" w:space="0" w:color="auto"/>
              <w:bottom w:val="single" w:sz="8" w:space="0" w:color="auto"/>
              <w:right w:val="single" w:sz="8" w:space="0" w:color="auto"/>
            </w:tcBorders>
            <w:vAlign w:val="center"/>
          </w:tcPr>
          <w:p w14:paraId="16890D96" w14:textId="23C0782C" w:rsidR="00D43A99" w:rsidRPr="00D43A99" w:rsidRDefault="00D43A99" w:rsidP="005960C4">
            <w:pPr>
              <w:spacing w:after="0" w:line="240" w:lineRule="auto"/>
              <w:jc w:val="center"/>
              <w:rPr>
                <w:rFonts w:ascii="Times New Roman" w:eastAsia="Times New Roman" w:hAnsi="Times New Roman" w:cs="Times New Roman"/>
                <w:b/>
                <w:bCs/>
                <w:color w:val="000000"/>
                <w:lang w:eastAsia="ru-RU"/>
              </w:rPr>
            </w:pPr>
            <w:r w:rsidRPr="00D43A99">
              <w:rPr>
                <w:rFonts w:ascii="Times New Roman" w:eastAsia="Times New Roman" w:hAnsi="Times New Roman" w:cs="Times New Roman"/>
                <w:b/>
                <w:bCs/>
                <w:color w:val="000000"/>
                <w:lang w:eastAsia="ru-RU"/>
              </w:rPr>
              <w:t>Стоимость всего в тенге без учета НДС</w:t>
            </w:r>
          </w:p>
        </w:tc>
        <w:tc>
          <w:tcPr>
            <w:tcW w:w="1134" w:type="dxa"/>
            <w:tcBorders>
              <w:top w:val="single" w:sz="8" w:space="0" w:color="auto"/>
              <w:left w:val="nil"/>
              <w:bottom w:val="single" w:sz="8" w:space="0" w:color="auto"/>
              <w:right w:val="single" w:sz="8" w:space="0" w:color="auto"/>
            </w:tcBorders>
            <w:vAlign w:val="center"/>
          </w:tcPr>
          <w:p w14:paraId="7862E197" w14:textId="2C100330" w:rsidR="00D43A99" w:rsidRPr="00D43A99" w:rsidRDefault="00D43A99" w:rsidP="005960C4">
            <w:pPr>
              <w:spacing w:after="0" w:line="240" w:lineRule="auto"/>
              <w:jc w:val="center"/>
              <w:rPr>
                <w:rFonts w:ascii="Times New Roman" w:eastAsia="Times New Roman" w:hAnsi="Times New Roman" w:cs="Times New Roman"/>
                <w:b/>
                <w:bCs/>
                <w:color w:val="000000"/>
                <w:lang w:eastAsia="ru-RU"/>
              </w:rPr>
            </w:pPr>
            <w:r w:rsidRPr="00D43A99">
              <w:rPr>
                <w:rFonts w:ascii="Times New Roman" w:eastAsia="Times New Roman" w:hAnsi="Times New Roman" w:cs="Times New Roman"/>
                <w:b/>
                <w:bCs/>
                <w:color w:val="000000"/>
                <w:lang w:eastAsia="ru-RU"/>
              </w:rPr>
              <w:t>Стоимость в процентах от суммы Договора, в тенге без НДС</w:t>
            </w:r>
          </w:p>
        </w:tc>
      </w:tr>
      <w:tr w:rsidR="00D43A99" w:rsidRPr="00D43A99" w14:paraId="241EA3B4" w14:textId="04755778" w:rsidTr="00D43A99">
        <w:trPr>
          <w:trHeight w:val="621"/>
        </w:trPr>
        <w:tc>
          <w:tcPr>
            <w:tcW w:w="3568" w:type="dxa"/>
            <w:tcBorders>
              <w:top w:val="nil"/>
              <w:left w:val="single" w:sz="8" w:space="0" w:color="auto"/>
              <w:bottom w:val="single" w:sz="8" w:space="0" w:color="auto"/>
              <w:right w:val="single" w:sz="8" w:space="0" w:color="auto"/>
            </w:tcBorders>
            <w:vAlign w:val="center"/>
            <w:hideMark/>
          </w:tcPr>
          <w:p w14:paraId="7F83A1BB" w14:textId="20FC8F8B" w:rsidR="00D43A99" w:rsidRPr="00D43A99" w:rsidRDefault="00D43A99" w:rsidP="00D43A99">
            <w:pPr>
              <w:spacing w:after="0" w:line="240" w:lineRule="auto"/>
              <w:rPr>
                <w:rFonts w:ascii="Times New Roman" w:eastAsia="Times New Roman" w:hAnsi="Times New Roman" w:cs="Times New Roman"/>
                <w:color w:val="000000"/>
                <w:lang w:eastAsia="ru-RU"/>
              </w:rPr>
            </w:pPr>
            <w:r w:rsidRPr="00D43A99">
              <w:rPr>
                <w:rFonts w:ascii="Times New Roman" w:eastAsia="Times New Roman" w:hAnsi="Times New Roman" w:cs="Times New Roman"/>
                <w:color w:val="000000"/>
                <w:lang w:eastAsia="ru-RU"/>
              </w:rPr>
              <w:t>Мобилизация, демобилизация оборудования канатной техники и отбора проб. Отбор глубинных и поверхностных проб нефти, газа, конденсата и воды. Доставка проб до лаборатории в специальных транспортировочных контейнерах.</w:t>
            </w:r>
          </w:p>
        </w:tc>
        <w:tc>
          <w:tcPr>
            <w:tcW w:w="1134" w:type="dxa"/>
            <w:tcBorders>
              <w:top w:val="nil"/>
              <w:left w:val="nil"/>
              <w:bottom w:val="single" w:sz="8" w:space="0" w:color="auto"/>
              <w:right w:val="single" w:sz="8" w:space="0" w:color="auto"/>
            </w:tcBorders>
            <w:vAlign w:val="center"/>
            <w:hideMark/>
          </w:tcPr>
          <w:p w14:paraId="77E08E99" w14:textId="11D9AB6F" w:rsidR="00D43A99" w:rsidRPr="00D43A99" w:rsidRDefault="00D43A99" w:rsidP="00D43A99">
            <w:pPr>
              <w:spacing w:after="0" w:line="240" w:lineRule="auto"/>
              <w:jc w:val="center"/>
              <w:rPr>
                <w:rFonts w:ascii="Times New Roman" w:eastAsia="Times New Roman" w:hAnsi="Times New Roman" w:cs="Times New Roman"/>
                <w:color w:val="000000"/>
                <w:lang w:eastAsia="ru-RU"/>
              </w:rPr>
            </w:pPr>
            <w:r w:rsidRPr="00D43A99">
              <w:rPr>
                <w:rFonts w:ascii="Times New Roman" w:eastAsia="Times New Roman" w:hAnsi="Times New Roman" w:cs="Times New Roman"/>
                <w:bCs/>
                <w:color w:val="000000"/>
                <w:lang w:eastAsia="ru-RU"/>
              </w:rPr>
              <w:t>опер.</w:t>
            </w:r>
          </w:p>
        </w:tc>
        <w:tc>
          <w:tcPr>
            <w:tcW w:w="1276" w:type="dxa"/>
            <w:tcBorders>
              <w:top w:val="nil"/>
              <w:left w:val="nil"/>
              <w:bottom w:val="single" w:sz="8" w:space="0" w:color="auto"/>
              <w:right w:val="single" w:sz="4" w:space="0" w:color="auto"/>
            </w:tcBorders>
            <w:vAlign w:val="center"/>
          </w:tcPr>
          <w:p w14:paraId="7CCB7399" w14:textId="4B7457E8" w:rsidR="00D43A99" w:rsidRPr="00D43A99" w:rsidRDefault="00D43A99" w:rsidP="00D43A99">
            <w:pPr>
              <w:spacing w:after="0" w:line="240" w:lineRule="auto"/>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603E59C6" w14:textId="5C8F162A" w:rsidR="00D43A99" w:rsidRPr="00C01C20" w:rsidRDefault="00C01C20" w:rsidP="00D43A99">
            <w:pPr>
              <w:spacing w:after="0" w:line="240" w:lineRule="auto"/>
              <w:jc w:val="center"/>
              <w:rPr>
                <w:rFonts w:ascii="Times New Roman" w:hAnsi="Times New Roman" w:cs="Times New Roman"/>
                <w:color w:val="000000"/>
                <w:lang w:val="kk-KZ"/>
              </w:rPr>
            </w:pPr>
            <w:r>
              <w:rPr>
                <w:rFonts w:ascii="Times New Roman" w:hAnsi="Times New Roman" w:cs="Times New Roman"/>
                <w:color w:val="000000"/>
                <w:lang w:val="kk-KZ"/>
              </w:rPr>
              <w:t>3</w:t>
            </w:r>
          </w:p>
        </w:tc>
        <w:tc>
          <w:tcPr>
            <w:tcW w:w="1417" w:type="dxa"/>
            <w:tcBorders>
              <w:top w:val="nil"/>
              <w:left w:val="single" w:sz="4" w:space="0" w:color="auto"/>
              <w:bottom w:val="single" w:sz="8" w:space="0" w:color="auto"/>
              <w:right w:val="single" w:sz="8" w:space="0" w:color="auto"/>
            </w:tcBorders>
            <w:vAlign w:val="center"/>
          </w:tcPr>
          <w:p w14:paraId="4722B87E" w14:textId="45D3CB87" w:rsidR="00D43A99" w:rsidRPr="00D43A99" w:rsidRDefault="00D43A99" w:rsidP="00D43A99">
            <w:pPr>
              <w:spacing w:after="0" w:line="240" w:lineRule="auto"/>
              <w:jc w:val="center"/>
              <w:rPr>
                <w:rFonts w:ascii="Times New Roman" w:eastAsia="Times New Roman" w:hAnsi="Times New Roman" w:cs="Times New Roman"/>
                <w:color w:val="000000"/>
                <w:lang w:eastAsia="ru-RU"/>
              </w:rPr>
            </w:pPr>
          </w:p>
        </w:tc>
        <w:tc>
          <w:tcPr>
            <w:tcW w:w="1134" w:type="dxa"/>
            <w:tcBorders>
              <w:top w:val="nil"/>
              <w:left w:val="nil"/>
              <w:bottom w:val="single" w:sz="8" w:space="0" w:color="auto"/>
              <w:right w:val="single" w:sz="8" w:space="0" w:color="auto"/>
            </w:tcBorders>
            <w:vAlign w:val="center"/>
          </w:tcPr>
          <w:p w14:paraId="24A94294" w14:textId="7CDE6AE7" w:rsidR="00D43A99" w:rsidRPr="00A5720C" w:rsidRDefault="00A5720C" w:rsidP="00D43A9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11</w:t>
            </w:r>
            <w:r>
              <w:rPr>
                <w:rFonts w:ascii="Times New Roman" w:eastAsia="Times New Roman" w:hAnsi="Times New Roman" w:cs="Times New Roman"/>
                <w:color w:val="000000"/>
                <w:lang w:eastAsia="ru-RU"/>
              </w:rPr>
              <w:t>,06</w:t>
            </w:r>
          </w:p>
        </w:tc>
      </w:tr>
      <w:tr w:rsidR="00D43A99" w:rsidRPr="00D43A99" w14:paraId="69CF45F1" w14:textId="0C6BF326" w:rsidTr="00D43A99">
        <w:trPr>
          <w:trHeight w:val="1008"/>
        </w:trPr>
        <w:tc>
          <w:tcPr>
            <w:tcW w:w="3568" w:type="dxa"/>
            <w:tcBorders>
              <w:top w:val="nil"/>
              <w:left w:val="single" w:sz="8" w:space="0" w:color="auto"/>
              <w:bottom w:val="single" w:sz="8" w:space="0" w:color="auto"/>
              <w:right w:val="single" w:sz="8" w:space="0" w:color="auto"/>
            </w:tcBorders>
            <w:vAlign w:val="center"/>
            <w:hideMark/>
          </w:tcPr>
          <w:p w14:paraId="467AF241" w14:textId="07CEFEB8" w:rsidR="00D43A99" w:rsidRPr="00D43A99" w:rsidRDefault="00D43A99" w:rsidP="00D43A99">
            <w:pPr>
              <w:tabs>
                <w:tab w:val="left" w:pos="709"/>
              </w:tabs>
              <w:spacing w:after="0" w:line="240" w:lineRule="auto"/>
              <w:jc w:val="both"/>
              <w:rPr>
                <w:rFonts w:ascii="Times New Roman" w:eastAsia="Times New Roman" w:hAnsi="Times New Roman" w:cs="Times New Roman"/>
                <w:lang w:eastAsia="ru-RU"/>
              </w:rPr>
            </w:pPr>
            <w:r w:rsidRPr="00D43A99">
              <w:rPr>
                <w:rFonts w:ascii="Times New Roman" w:eastAsia="Times New Roman" w:hAnsi="Times New Roman" w:cs="Times New Roman"/>
                <w:color w:val="000000"/>
                <w:lang w:eastAsia="ru-RU"/>
              </w:rPr>
              <w:t xml:space="preserve">Исследование физико-химических свойств пластовой нефти по данным дифференциального и контактного разгазирования (давление насыщения нефти газом, газосодержание, плотность, вязкость, объемный коэффициент и сжимаемость в пластовых условиях, коэффициент усадки и </w:t>
            </w:r>
            <w:r w:rsidRPr="00D43A99">
              <w:rPr>
                <w:rFonts w:ascii="Times New Roman" w:eastAsia="Times New Roman" w:hAnsi="Times New Roman" w:cs="Times New Roman"/>
                <w:lang w:eastAsia="ru-RU"/>
              </w:rPr>
              <w:t>определение твердых частиц (SDS) в пластовой нефти: определение давления выпадения асфальтенов и температуры появления парафинов.</w:t>
            </w:r>
          </w:p>
        </w:tc>
        <w:tc>
          <w:tcPr>
            <w:tcW w:w="1134" w:type="dxa"/>
            <w:tcBorders>
              <w:top w:val="nil"/>
              <w:left w:val="nil"/>
              <w:bottom w:val="single" w:sz="8" w:space="0" w:color="auto"/>
              <w:right w:val="single" w:sz="8" w:space="0" w:color="auto"/>
            </w:tcBorders>
            <w:vAlign w:val="center"/>
            <w:hideMark/>
          </w:tcPr>
          <w:p w14:paraId="75AC747D" w14:textId="3A87F912" w:rsidR="00D43A99" w:rsidRPr="00D43A99" w:rsidRDefault="00D43A99" w:rsidP="00D43A99">
            <w:pPr>
              <w:spacing w:after="0" w:line="240" w:lineRule="auto"/>
              <w:jc w:val="center"/>
              <w:rPr>
                <w:rFonts w:ascii="Times New Roman" w:eastAsia="Times New Roman" w:hAnsi="Times New Roman" w:cs="Times New Roman"/>
                <w:color w:val="000000"/>
                <w:lang w:eastAsia="ru-RU"/>
              </w:rPr>
            </w:pPr>
            <w:r w:rsidRPr="00D43A99">
              <w:rPr>
                <w:rFonts w:ascii="Times New Roman" w:eastAsia="Times New Roman" w:hAnsi="Times New Roman" w:cs="Times New Roman"/>
                <w:color w:val="000000"/>
                <w:lang w:eastAsia="ru-RU"/>
              </w:rPr>
              <w:t>анализ</w:t>
            </w:r>
          </w:p>
        </w:tc>
        <w:tc>
          <w:tcPr>
            <w:tcW w:w="1276" w:type="dxa"/>
            <w:tcBorders>
              <w:top w:val="nil"/>
              <w:left w:val="nil"/>
              <w:bottom w:val="single" w:sz="8" w:space="0" w:color="auto"/>
              <w:right w:val="single" w:sz="4" w:space="0" w:color="auto"/>
            </w:tcBorders>
            <w:vAlign w:val="center"/>
          </w:tcPr>
          <w:p w14:paraId="73FDC72F" w14:textId="495D3706" w:rsidR="00D43A99" w:rsidRPr="00D43A99" w:rsidRDefault="00D43A99" w:rsidP="00D43A99">
            <w:pPr>
              <w:spacing w:after="0" w:line="240" w:lineRule="auto"/>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4BC3E08E" w14:textId="050D45BF" w:rsidR="00D43A99" w:rsidRPr="00C01C20" w:rsidRDefault="00C01C20" w:rsidP="00D43A99">
            <w:pPr>
              <w:spacing w:after="0" w:line="240" w:lineRule="auto"/>
              <w:jc w:val="center"/>
              <w:rPr>
                <w:rFonts w:ascii="Times New Roman" w:hAnsi="Times New Roman" w:cs="Times New Roman"/>
                <w:color w:val="000000"/>
                <w:lang w:val="kk-KZ"/>
              </w:rPr>
            </w:pPr>
            <w:r>
              <w:rPr>
                <w:rFonts w:ascii="Times New Roman" w:hAnsi="Times New Roman" w:cs="Times New Roman"/>
                <w:color w:val="000000"/>
                <w:lang w:val="kk-KZ"/>
              </w:rPr>
              <w:t>3</w:t>
            </w:r>
          </w:p>
        </w:tc>
        <w:tc>
          <w:tcPr>
            <w:tcW w:w="1417" w:type="dxa"/>
            <w:tcBorders>
              <w:top w:val="nil"/>
              <w:left w:val="single" w:sz="4" w:space="0" w:color="auto"/>
              <w:bottom w:val="single" w:sz="8" w:space="0" w:color="auto"/>
              <w:right w:val="single" w:sz="8" w:space="0" w:color="auto"/>
            </w:tcBorders>
            <w:vAlign w:val="center"/>
          </w:tcPr>
          <w:p w14:paraId="6FE0DBB2" w14:textId="057F4954" w:rsidR="00D43A99" w:rsidRPr="00D43A99" w:rsidRDefault="00D43A99" w:rsidP="00D43A99">
            <w:pPr>
              <w:spacing w:after="0" w:line="240" w:lineRule="auto"/>
              <w:jc w:val="center"/>
              <w:rPr>
                <w:rFonts w:ascii="Times New Roman" w:eastAsia="Times New Roman" w:hAnsi="Times New Roman" w:cs="Times New Roman"/>
                <w:color w:val="000000"/>
                <w:lang w:eastAsia="ru-RU"/>
              </w:rPr>
            </w:pPr>
          </w:p>
        </w:tc>
        <w:tc>
          <w:tcPr>
            <w:tcW w:w="1134" w:type="dxa"/>
            <w:tcBorders>
              <w:top w:val="nil"/>
              <w:left w:val="nil"/>
              <w:bottom w:val="single" w:sz="8" w:space="0" w:color="auto"/>
              <w:right w:val="single" w:sz="8" w:space="0" w:color="auto"/>
            </w:tcBorders>
            <w:vAlign w:val="center"/>
          </w:tcPr>
          <w:p w14:paraId="245BA1F1" w14:textId="3B099EC1" w:rsidR="00D43A99" w:rsidRPr="00D43A99" w:rsidRDefault="00A5720C" w:rsidP="00D43A9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11,99</w:t>
            </w:r>
          </w:p>
        </w:tc>
      </w:tr>
      <w:tr w:rsidR="00D43A99" w:rsidRPr="00D43A99" w14:paraId="6105396C" w14:textId="6A6069AC" w:rsidTr="00D43A99">
        <w:trPr>
          <w:trHeight w:val="60"/>
        </w:trPr>
        <w:tc>
          <w:tcPr>
            <w:tcW w:w="3568" w:type="dxa"/>
            <w:tcBorders>
              <w:top w:val="nil"/>
              <w:left w:val="single" w:sz="8" w:space="0" w:color="auto"/>
              <w:bottom w:val="single" w:sz="8" w:space="0" w:color="auto"/>
              <w:right w:val="single" w:sz="8" w:space="0" w:color="auto"/>
            </w:tcBorders>
            <w:vAlign w:val="center"/>
            <w:hideMark/>
          </w:tcPr>
          <w:p w14:paraId="4FBB0FBB" w14:textId="77777777" w:rsidR="00D43A99" w:rsidRPr="00D43A99" w:rsidRDefault="00D43A99" w:rsidP="00D43A99">
            <w:pPr>
              <w:spacing w:after="0" w:line="240" w:lineRule="auto"/>
              <w:rPr>
                <w:rFonts w:ascii="Times New Roman" w:eastAsia="Times New Roman" w:hAnsi="Times New Roman" w:cs="Times New Roman"/>
                <w:color w:val="000000"/>
                <w:lang w:eastAsia="ru-RU"/>
              </w:rPr>
            </w:pPr>
            <w:r w:rsidRPr="00D43A99">
              <w:rPr>
                <w:rFonts w:ascii="Times New Roman" w:eastAsia="Times New Roman" w:hAnsi="Times New Roman" w:cs="Times New Roman"/>
                <w:color w:val="000000"/>
                <w:lang w:eastAsia="ru-RU"/>
              </w:rPr>
              <w:t>Исследование физико-химических свойств нефти, разгазированной до стандартных условий (плотность, кинематическая вязкость, молекулярная масса, температуры начала кипения и застывания, температура насыщения нефти парафином, процентное содержание парафинов, асфальтенов, селикагелевых смол, серы, фракционный и компонентный составы</w:t>
            </w:r>
            <w:r w:rsidRPr="00D43A99">
              <w:rPr>
                <w:rFonts w:ascii="Times New Roman" w:eastAsia="Times New Roman" w:hAnsi="Times New Roman" w:cs="Times New Roman"/>
                <w:lang w:eastAsia="ru-RU"/>
              </w:rPr>
              <w:t xml:space="preserve">, </w:t>
            </w:r>
            <w:r w:rsidRPr="00D43A99">
              <w:rPr>
                <w:rFonts w:ascii="Times New Roman" w:eastAsia="Times New Roman" w:hAnsi="Times New Roman" w:cs="Times New Roman"/>
                <w:lang w:val="en-US" w:eastAsia="ru-RU"/>
              </w:rPr>
              <w:t>SARA</w:t>
            </w:r>
            <w:r w:rsidRPr="00D43A99">
              <w:rPr>
                <w:rFonts w:ascii="Times New Roman" w:eastAsia="Times New Roman" w:hAnsi="Times New Roman" w:cs="Times New Roman"/>
                <w:lang w:eastAsia="ru-RU"/>
              </w:rPr>
              <w:t xml:space="preserve"> анализ (насыщенные УВ, ароматические УВ, смолы, асфальтены</w:t>
            </w:r>
            <w:r w:rsidRPr="00D43A99">
              <w:rPr>
                <w:rFonts w:ascii="Times New Roman" w:eastAsia="Times New Roman" w:hAnsi="Times New Roman" w:cs="Times New Roman"/>
                <w:color w:val="000000"/>
                <w:lang w:eastAsia="ru-RU"/>
              </w:rPr>
              <w:t>).</w:t>
            </w:r>
          </w:p>
        </w:tc>
        <w:tc>
          <w:tcPr>
            <w:tcW w:w="1134" w:type="dxa"/>
            <w:tcBorders>
              <w:top w:val="nil"/>
              <w:left w:val="nil"/>
              <w:bottom w:val="single" w:sz="8" w:space="0" w:color="auto"/>
              <w:right w:val="single" w:sz="8" w:space="0" w:color="auto"/>
            </w:tcBorders>
            <w:vAlign w:val="center"/>
            <w:hideMark/>
          </w:tcPr>
          <w:p w14:paraId="56576953" w14:textId="656B3125" w:rsidR="00D43A99" w:rsidRPr="00D43A99" w:rsidRDefault="00D43A99" w:rsidP="00D43A99">
            <w:pPr>
              <w:spacing w:after="0" w:line="240" w:lineRule="auto"/>
              <w:jc w:val="center"/>
              <w:rPr>
                <w:rFonts w:ascii="Times New Roman" w:eastAsia="Times New Roman" w:hAnsi="Times New Roman" w:cs="Times New Roman"/>
                <w:color w:val="000000"/>
                <w:lang w:eastAsia="ru-RU"/>
              </w:rPr>
            </w:pPr>
            <w:r w:rsidRPr="00D43A99">
              <w:rPr>
                <w:rFonts w:ascii="Times New Roman" w:eastAsia="Times New Roman" w:hAnsi="Times New Roman" w:cs="Times New Roman"/>
                <w:color w:val="000000"/>
                <w:lang w:eastAsia="ru-RU"/>
              </w:rPr>
              <w:t>анализ</w:t>
            </w:r>
          </w:p>
        </w:tc>
        <w:tc>
          <w:tcPr>
            <w:tcW w:w="1276" w:type="dxa"/>
            <w:tcBorders>
              <w:top w:val="nil"/>
              <w:left w:val="nil"/>
              <w:bottom w:val="single" w:sz="8" w:space="0" w:color="auto"/>
              <w:right w:val="single" w:sz="4" w:space="0" w:color="auto"/>
            </w:tcBorders>
            <w:vAlign w:val="center"/>
          </w:tcPr>
          <w:p w14:paraId="727080AC" w14:textId="1814AF8F" w:rsidR="00D43A99" w:rsidRPr="00D43A99" w:rsidRDefault="00D43A99" w:rsidP="00D43A99">
            <w:pPr>
              <w:spacing w:after="0" w:line="240" w:lineRule="auto"/>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4312278F" w14:textId="5837B849" w:rsidR="00D43A99" w:rsidRPr="00C01C20" w:rsidRDefault="00C01C20" w:rsidP="00D43A99">
            <w:pPr>
              <w:spacing w:after="0" w:line="240" w:lineRule="auto"/>
              <w:jc w:val="center"/>
              <w:rPr>
                <w:rFonts w:ascii="Times New Roman" w:hAnsi="Times New Roman" w:cs="Times New Roman"/>
                <w:color w:val="000000"/>
                <w:lang w:val="kk-KZ"/>
              </w:rPr>
            </w:pPr>
            <w:r>
              <w:rPr>
                <w:rFonts w:ascii="Times New Roman" w:hAnsi="Times New Roman" w:cs="Times New Roman"/>
                <w:color w:val="000000"/>
                <w:lang w:val="kk-KZ"/>
              </w:rPr>
              <w:t>3</w:t>
            </w:r>
          </w:p>
        </w:tc>
        <w:tc>
          <w:tcPr>
            <w:tcW w:w="1417" w:type="dxa"/>
            <w:tcBorders>
              <w:top w:val="nil"/>
              <w:left w:val="single" w:sz="4" w:space="0" w:color="auto"/>
              <w:bottom w:val="single" w:sz="8" w:space="0" w:color="auto"/>
              <w:right w:val="single" w:sz="8" w:space="0" w:color="auto"/>
            </w:tcBorders>
            <w:vAlign w:val="center"/>
          </w:tcPr>
          <w:p w14:paraId="18637BF4" w14:textId="73FF8419" w:rsidR="00D43A99" w:rsidRPr="00D43A99" w:rsidRDefault="00D43A99" w:rsidP="00D43A99">
            <w:pPr>
              <w:spacing w:after="0" w:line="240" w:lineRule="auto"/>
              <w:jc w:val="center"/>
              <w:rPr>
                <w:rFonts w:ascii="Times New Roman" w:eastAsia="Times New Roman" w:hAnsi="Times New Roman" w:cs="Times New Roman"/>
                <w:color w:val="000000"/>
                <w:lang w:eastAsia="ru-RU"/>
              </w:rPr>
            </w:pPr>
          </w:p>
        </w:tc>
        <w:tc>
          <w:tcPr>
            <w:tcW w:w="1134" w:type="dxa"/>
            <w:tcBorders>
              <w:top w:val="nil"/>
              <w:left w:val="nil"/>
              <w:bottom w:val="single" w:sz="8" w:space="0" w:color="auto"/>
              <w:right w:val="single" w:sz="8" w:space="0" w:color="auto"/>
            </w:tcBorders>
            <w:vAlign w:val="center"/>
          </w:tcPr>
          <w:p w14:paraId="0FC2E47F" w14:textId="7D2E07E1" w:rsidR="00D43A99" w:rsidRPr="00D43A99" w:rsidRDefault="00A5720C" w:rsidP="00D43A9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0,64</w:t>
            </w:r>
          </w:p>
        </w:tc>
      </w:tr>
      <w:tr w:rsidR="00D43A99" w:rsidRPr="00D43A99" w14:paraId="14778C7B" w14:textId="42C49D06" w:rsidTr="00D43A99">
        <w:trPr>
          <w:trHeight w:val="690"/>
        </w:trPr>
        <w:tc>
          <w:tcPr>
            <w:tcW w:w="3568" w:type="dxa"/>
            <w:tcBorders>
              <w:top w:val="nil"/>
              <w:left w:val="single" w:sz="8" w:space="0" w:color="auto"/>
              <w:bottom w:val="single" w:sz="8" w:space="0" w:color="auto"/>
              <w:right w:val="single" w:sz="8" w:space="0" w:color="auto"/>
            </w:tcBorders>
            <w:vAlign w:val="center"/>
            <w:hideMark/>
          </w:tcPr>
          <w:p w14:paraId="2078D6A7" w14:textId="77777777" w:rsidR="00D43A99" w:rsidRPr="00D43A99" w:rsidRDefault="00D43A99" w:rsidP="00D43A99">
            <w:pPr>
              <w:spacing w:after="0" w:line="240" w:lineRule="auto"/>
              <w:rPr>
                <w:rFonts w:ascii="Times New Roman" w:eastAsia="Times New Roman" w:hAnsi="Times New Roman" w:cs="Times New Roman"/>
                <w:color w:val="000000"/>
                <w:lang w:eastAsia="ru-RU"/>
              </w:rPr>
            </w:pPr>
            <w:r w:rsidRPr="00D43A99">
              <w:rPr>
                <w:rFonts w:ascii="Times New Roman" w:eastAsia="Times New Roman" w:hAnsi="Times New Roman" w:cs="Times New Roman"/>
                <w:color w:val="000000"/>
                <w:lang w:eastAsia="ru-RU"/>
              </w:rPr>
              <w:t>Исследование физико-химических характеристик попутного газа (хроматографический анализ образцов газа, углеводороды С</w:t>
            </w:r>
            <w:r w:rsidRPr="00D43A99">
              <w:rPr>
                <w:rFonts w:ascii="Times New Roman" w:eastAsia="Times New Roman" w:hAnsi="Times New Roman" w:cs="Times New Roman"/>
                <w:color w:val="000000"/>
                <w:vertAlign w:val="subscript"/>
                <w:lang w:eastAsia="ru-RU"/>
              </w:rPr>
              <w:t>1</w:t>
            </w:r>
            <w:r w:rsidRPr="00D43A99">
              <w:rPr>
                <w:rFonts w:ascii="Times New Roman" w:eastAsia="Times New Roman" w:hAnsi="Times New Roman" w:cs="Times New Roman"/>
                <w:color w:val="000000"/>
                <w:lang w:eastAsia="ru-RU"/>
              </w:rPr>
              <w:t xml:space="preserve"> – С</w:t>
            </w:r>
            <w:r w:rsidRPr="00D43A99">
              <w:rPr>
                <w:rFonts w:ascii="Times New Roman" w:eastAsia="Times New Roman" w:hAnsi="Times New Roman" w:cs="Times New Roman"/>
                <w:color w:val="000000"/>
                <w:vertAlign w:val="subscript"/>
                <w:lang w:eastAsia="ru-RU"/>
              </w:rPr>
              <w:t>12</w:t>
            </w:r>
            <w:r w:rsidRPr="00D43A99">
              <w:rPr>
                <w:rFonts w:ascii="Times New Roman" w:eastAsia="Times New Roman" w:hAnsi="Times New Roman" w:cs="Times New Roman"/>
                <w:color w:val="000000"/>
                <w:lang w:eastAsia="ru-RU"/>
              </w:rPr>
              <w:t xml:space="preserve"> и неорганические соединения, включая </w:t>
            </w:r>
            <w:r w:rsidRPr="00D43A99">
              <w:rPr>
                <w:rFonts w:ascii="Times New Roman" w:eastAsia="Times New Roman" w:hAnsi="Times New Roman" w:cs="Times New Roman"/>
                <w:color w:val="000000"/>
                <w:lang w:val="en-US" w:eastAsia="ru-RU"/>
              </w:rPr>
              <w:t>H</w:t>
            </w:r>
            <w:r w:rsidRPr="00D43A99">
              <w:rPr>
                <w:rFonts w:ascii="Times New Roman" w:eastAsia="Times New Roman" w:hAnsi="Times New Roman" w:cs="Times New Roman"/>
                <w:color w:val="000000"/>
                <w:vertAlign w:val="subscript"/>
                <w:lang w:eastAsia="ru-RU"/>
              </w:rPr>
              <w:t>2</w:t>
            </w:r>
            <w:r w:rsidRPr="00D43A99">
              <w:rPr>
                <w:rFonts w:ascii="Times New Roman" w:eastAsia="Times New Roman" w:hAnsi="Times New Roman" w:cs="Times New Roman"/>
                <w:color w:val="000000"/>
                <w:lang w:val="en-US" w:eastAsia="ru-RU"/>
              </w:rPr>
              <w:t>S</w:t>
            </w:r>
            <w:r w:rsidRPr="00D43A99">
              <w:rPr>
                <w:rFonts w:ascii="Times New Roman" w:eastAsia="Times New Roman" w:hAnsi="Times New Roman" w:cs="Times New Roman"/>
                <w:color w:val="000000"/>
                <w:lang w:eastAsia="ru-RU"/>
              </w:rPr>
              <w:t>, N</w:t>
            </w:r>
            <w:r w:rsidRPr="00D43A99">
              <w:rPr>
                <w:rFonts w:ascii="Times New Roman" w:eastAsia="Times New Roman" w:hAnsi="Times New Roman" w:cs="Times New Roman"/>
                <w:color w:val="000000"/>
                <w:vertAlign w:val="subscript"/>
                <w:lang w:eastAsia="ru-RU"/>
              </w:rPr>
              <w:t>2</w:t>
            </w:r>
            <w:r w:rsidRPr="00D43A99">
              <w:rPr>
                <w:rFonts w:ascii="Times New Roman" w:eastAsia="Times New Roman" w:hAnsi="Times New Roman" w:cs="Times New Roman"/>
                <w:color w:val="000000"/>
                <w:lang w:eastAsia="ru-RU"/>
              </w:rPr>
              <w:t>, CO</w:t>
            </w:r>
            <w:r w:rsidRPr="00D43A99">
              <w:rPr>
                <w:rFonts w:ascii="Times New Roman" w:eastAsia="Times New Roman" w:hAnsi="Times New Roman" w:cs="Times New Roman"/>
                <w:color w:val="000000"/>
                <w:vertAlign w:val="subscript"/>
                <w:lang w:eastAsia="ru-RU"/>
              </w:rPr>
              <w:t>2</w:t>
            </w:r>
            <w:r w:rsidRPr="00D43A99">
              <w:rPr>
                <w:rFonts w:ascii="Times New Roman" w:eastAsia="Times New Roman" w:hAnsi="Times New Roman" w:cs="Times New Roman"/>
                <w:color w:val="000000"/>
                <w:lang w:eastAsia="ru-RU"/>
              </w:rPr>
              <w:t>, плотность газа кг/м</w:t>
            </w:r>
            <w:r w:rsidRPr="00D43A99">
              <w:rPr>
                <w:rFonts w:ascii="Times New Roman" w:eastAsia="Times New Roman" w:hAnsi="Times New Roman" w:cs="Times New Roman"/>
                <w:color w:val="000000"/>
                <w:vertAlign w:val="superscript"/>
                <w:lang w:eastAsia="ru-RU"/>
              </w:rPr>
              <w:t>3</w:t>
            </w:r>
            <w:r w:rsidRPr="00D43A99">
              <w:rPr>
                <w:rFonts w:ascii="Times New Roman" w:eastAsia="Times New Roman" w:hAnsi="Times New Roman" w:cs="Times New Roman"/>
                <w:color w:val="000000"/>
                <w:lang w:eastAsia="ru-RU"/>
              </w:rPr>
              <w:t xml:space="preserve"> расчетная, относительная плотность газа по воздуху, молярная масса газа, г/моль, теплота сгорания, число Воббе, вязкость газа в поверхностных условиях расчетная). </w:t>
            </w:r>
          </w:p>
        </w:tc>
        <w:tc>
          <w:tcPr>
            <w:tcW w:w="1134" w:type="dxa"/>
            <w:tcBorders>
              <w:top w:val="nil"/>
              <w:left w:val="nil"/>
              <w:bottom w:val="single" w:sz="8" w:space="0" w:color="auto"/>
              <w:right w:val="single" w:sz="8" w:space="0" w:color="auto"/>
            </w:tcBorders>
            <w:vAlign w:val="center"/>
            <w:hideMark/>
          </w:tcPr>
          <w:p w14:paraId="56CF8627" w14:textId="32BBECFF" w:rsidR="00D43A99" w:rsidRPr="00D43A99" w:rsidRDefault="00D43A99" w:rsidP="00D43A99">
            <w:pPr>
              <w:spacing w:after="0" w:line="240" w:lineRule="auto"/>
              <w:jc w:val="center"/>
              <w:rPr>
                <w:rFonts w:ascii="Times New Roman" w:eastAsia="Times New Roman" w:hAnsi="Times New Roman" w:cs="Times New Roman"/>
                <w:color w:val="000000"/>
                <w:lang w:eastAsia="ru-RU"/>
              </w:rPr>
            </w:pPr>
            <w:r w:rsidRPr="00D43A99">
              <w:rPr>
                <w:rFonts w:ascii="Times New Roman" w:eastAsia="Times New Roman" w:hAnsi="Times New Roman" w:cs="Times New Roman"/>
                <w:color w:val="000000"/>
                <w:lang w:eastAsia="ru-RU"/>
              </w:rPr>
              <w:t>анализ</w:t>
            </w:r>
          </w:p>
        </w:tc>
        <w:tc>
          <w:tcPr>
            <w:tcW w:w="1276" w:type="dxa"/>
            <w:tcBorders>
              <w:top w:val="nil"/>
              <w:left w:val="nil"/>
              <w:bottom w:val="single" w:sz="8" w:space="0" w:color="auto"/>
              <w:right w:val="single" w:sz="4" w:space="0" w:color="auto"/>
            </w:tcBorders>
            <w:vAlign w:val="center"/>
          </w:tcPr>
          <w:p w14:paraId="725A7CED" w14:textId="3AE54940" w:rsidR="00D43A99" w:rsidRPr="00D43A99" w:rsidRDefault="00D43A99" w:rsidP="00D43A99">
            <w:pPr>
              <w:spacing w:after="0" w:line="240" w:lineRule="auto"/>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370377BE" w14:textId="2B85DBBF" w:rsidR="00D43A99" w:rsidRPr="00C01C20" w:rsidRDefault="00C01C20" w:rsidP="00D43A99">
            <w:pPr>
              <w:spacing w:after="0" w:line="240" w:lineRule="auto"/>
              <w:jc w:val="center"/>
              <w:rPr>
                <w:rFonts w:ascii="Times New Roman" w:hAnsi="Times New Roman" w:cs="Times New Roman"/>
                <w:color w:val="000000"/>
                <w:lang w:val="kk-KZ"/>
              </w:rPr>
            </w:pPr>
            <w:r>
              <w:rPr>
                <w:rFonts w:ascii="Times New Roman" w:hAnsi="Times New Roman" w:cs="Times New Roman"/>
                <w:color w:val="000000"/>
                <w:lang w:val="kk-KZ"/>
              </w:rPr>
              <w:t>3</w:t>
            </w:r>
          </w:p>
        </w:tc>
        <w:tc>
          <w:tcPr>
            <w:tcW w:w="1417" w:type="dxa"/>
            <w:tcBorders>
              <w:top w:val="nil"/>
              <w:left w:val="single" w:sz="4" w:space="0" w:color="auto"/>
              <w:bottom w:val="single" w:sz="8" w:space="0" w:color="auto"/>
              <w:right w:val="single" w:sz="8" w:space="0" w:color="auto"/>
            </w:tcBorders>
            <w:vAlign w:val="center"/>
          </w:tcPr>
          <w:p w14:paraId="2D800374" w14:textId="21184394" w:rsidR="00D43A99" w:rsidRPr="00D43A99" w:rsidRDefault="00D43A99" w:rsidP="00D43A99">
            <w:pPr>
              <w:spacing w:after="0" w:line="240" w:lineRule="auto"/>
              <w:jc w:val="center"/>
              <w:rPr>
                <w:rFonts w:ascii="Times New Roman" w:eastAsia="Times New Roman" w:hAnsi="Times New Roman" w:cs="Times New Roman"/>
                <w:color w:val="000000"/>
                <w:lang w:eastAsia="ru-RU"/>
              </w:rPr>
            </w:pPr>
          </w:p>
        </w:tc>
        <w:tc>
          <w:tcPr>
            <w:tcW w:w="1134" w:type="dxa"/>
            <w:tcBorders>
              <w:top w:val="nil"/>
              <w:left w:val="nil"/>
              <w:bottom w:val="single" w:sz="8" w:space="0" w:color="auto"/>
              <w:right w:val="single" w:sz="8" w:space="0" w:color="auto"/>
            </w:tcBorders>
            <w:vAlign w:val="center"/>
          </w:tcPr>
          <w:p w14:paraId="0BC8D490" w14:textId="1E5881D7" w:rsidR="00D43A99" w:rsidRPr="00D43A99" w:rsidRDefault="00A5720C" w:rsidP="00D43A9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0,61</w:t>
            </w:r>
          </w:p>
        </w:tc>
      </w:tr>
      <w:tr w:rsidR="00D43A99" w:rsidRPr="00D43A99" w14:paraId="071530BF" w14:textId="328F4293" w:rsidTr="00D43A99">
        <w:trPr>
          <w:trHeight w:val="2228"/>
        </w:trPr>
        <w:tc>
          <w:tcPr>
            <w:tcW w:w="3568" w:type="dxa"/>
            <w:tcBorders>
              <w:top w:val="nil"/>
              <w:left w:val="single" w:sz="8" w:space="0" w:color="auto"/>
              <w:bottom w:val="single" w:sz="4" w:space="0" w:color="auto"/>
              <w:right w:val="single" w:sz="8" w:space="0" w:color="auto"/>
            </w:tcBorders>
            <w:vAlign w:val="center"/>
            <w:hideMark/>
          </w:tcPr>
          <w:p w14:paraId="4955123D" w14:textId="4DC12134" w:rsidR="00D43A99" w:rsidRPr="00D43A99" w:rsidRDefault="00D43A99" w:rsidP="00D43A99">
            <w:pPr>
              <w:spacing w:after="0" w:line="240" w:lineRule="auto"/>
              <w:rPr>
                <w:rFonts w:ascii="Times New Roman" w:eastAsia="Times New Roman" w:hAnsi="Times New Roman" w:cs="Times New Roman"/>
                <w:color w:val="000000"/>
                <w:lang w:eastAsia="ru-RU"/>
              </w:rPr>
            </w:pPr>
            <w:r w:rsidRPr="00D43A99">
              <w:rPr>
                <w:rFonts w:ascii="Times New Roman" w:eastAsia="Times New Roman" w:hAnsi="Times New Roman" w:cs="Times New Roman"/>
                <w:color w:val="000000"/>
                <w:lang w:eastAsia="ru-RU"/>
              </w:rPr>
              <w:t>Исследование физико-химических свойств пробы пластовой воды (определение удельного веса и вязкости кинематической при 20</w:t>
            </w:r>
            <w:r w:rsidRPr="00D43A99">
              <w:rPr>
                <w:rFonts w:ascii="Times New Roman" w:eastAsia="Times New Roman" w:hAnsi="Times New Roman" w:cs="Times New Roman"/>
                <w:color w:val="000000"/>
                <w:vertAlign w:val="superscript"/>
                <w:lang w:eastAsia="ru-RU"/>
              </w:rPr>
              <w:t>0</w:t>
            </w:r>
            <w:r w:rsidRPr="00D43A99">
              <w:rPr>
                <w:rFonts w:ascii="Times New Roman" w:eastAsia="Times New Roman" w:hAnsi="Times New Roman" w:cs="Times New Roman"/>
                <w:color w:val="000000"/>
                <w:lang w:eastAsia="ru-RU"/>
              </w:rPr>
              <w:t>С, водородного показателя (рН), гидрокарбонатов, механических примесей, хлоридов, сульфат-ион весовой, кальция, магния, натрия-калия, йода, брома, железа, фенола, сероводорода, общей жесткости, сухого остатка, общей щелочности, содержание нефтепродуктов, тяжелых металлов).</w:t>
            </w:r>
          </w:p>
        </w:tc>
        <w:tc>
          <w:tcPr>
            <w:tcW w:w="1134" w:type="dxa"/>
            <w:tcBorders>
              <w:top w:val="nil"/>
              <w:left w:val="nil"/>
              <w:bottom w:val="single" w:sz="4" w:space="0" w:color="auto"/>
              <w:right w:val="single" w:sz="8" w:space="0" w:color="auto"/>
            </w:tcBorders>
            <w:vAlign w:val="center"/>
            <w:hideMark/>
          </w:tcPr>
          <w:p w14:paraId="5FA999E8" w14:textId="1260C7A7" w:rsidR="00D43A99" w:rsidRPr="00D43A99" w:rsidRDefault="00D43A99" w:rsidP="00D43A99">
            <w:pPr>
              <w:spacing w:after="0" w:line="240" w:lineRule="auto"/>
              <w:jc w:val="center"/>
              <w:rPr>
                <w:rFonts w:ascii="Times New Roman" w:eastAsia="Times New Roman" w:hAnsi="Times New Roman" w:cs="Times New Roman"/>
                <w:color w:val="000000"/>
                <w:lang w:eastAsia="ru-RU"/>
              </w:rPr>
            </w:pPr>
            <w:r w:rsidRPr="00D43A99">
              <w:rPr>
                <w:rFonts w:ascii="Times New Roman" w:eastAsia="Times New Roman" w:hAnsi="Times New Roman" w:cs="Times New Roman"/>
                <w:color w:val="000000"/>
                <w:lang w:eastAsia="ru-RU"/>
              </w:rPr>
              <w:t>анализ</w:t>
            </w:r>
          </w:p>
        </w:tc>
        <w:tc>
          <w:tcPr>
            <w:tcW w:w="1276" w:type="dxa"/>
            <w:tcBorders>
              <w:top w:val="nil"/>
              <w:left w:val="nil"/>
              <w:bottom w:val="single" w:sz="8" w:space="0" w:color="auto"/>
              <w:right w:val="single" w:sz="4" w:space="0" w:color="auto"/>
            </w:tcBorders>
            <w:vAlign w:val="center"/>
          </w:tcPr>
          <w:p w14:paraId="08823AC4" w14:textId="0937F6D8" w:rsidR="00D43A99" w:rsidRPr="00D43A99" w:rsidRDefault="00D43A99" w:rsidP="00D43A99">
            <w:pPr>
              <w:spacing w:after="0" w:line="240" w:lineRule="auto"/>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2665D826" w14:textId="04886EE2" w:rsidR="00D43A99" w:rsidRPr="00C01C20" w:rsidRDefault="00C01C20" w:rsidP="00D43A99">
            <w:pPr>
              <w:spacing w:after="0" w:line="240" w:lineRule="auto"/>
              <w:jc w:val="center"/>
              <w:rPr>
                <w:rFonts w:ascii="Times New Roman" w:hAnsi="Times New Roman" w:cs="Times New Roman"/>
                <w:color w:val="000000"/>
                <w:lang w:val="kk-KZ"/>
              </w:rPr>
            </w:pPr>
            <w:r>
              <w:rPr>
                <w:rFonts w:ascii="Times New Roman" w:hAnsi="Times New Roman" w:cs="Times New Roman"/>
                <w:color w:val="000000"/>
                <w:lang w:val="kk-KZ"/>
              </w:rPr>
              <w:t>3</w:t>
            </w:r>
          </w:p>
        </w:tc>
        <w:tc>
          <w:tcPr>
            <w:tcW w:w="1417" w:type="dxa"/>
            <w:tcBorders>
              <w:top w:val="nil"/>
              <w:left w:val="single" w:sz="4" w:space="0" w:color="auto"/>
              <w:bottom w:val="single" w:sz="8" w:space="0" w:color="auto"/>
              <w:right w:val="single" w:sz="8" w:space="0" w:color="auto"/>
            </w:tcBorders>
            <w:vAlign w:val="center"/>
          </w:tcPr>
          <w:p w14:paraId="68EBACE6" w14:textId="405CE2D7" w:rsidR="00D43A99" w:rsidRPr="00D43A99" w:rsidRDefault="00D43A99" w:rsidP="00D43A99">
            <w:pPr>
              <w:spacing w:after="0" w:line="240" w:lineRule="auto"/>
              <w:jc w:val="center"/>
              <w:rPr>
                <w:rFonts w:ascii="Times New Roman" w:eastAsia="Times New Roman" w:hAnsi="Times New Roman" w:cs="Times New Roman"/>
                <w:color w:val="000000"/>
                <w:lang w:eastAsia="ru-RU"/>
              </w:rPr>
            </w:pPr>
          </w:p>
        </w:tc>
        <w:tc>
          <w:tcPr>
            <w:tcW w:w="1134" w:type="dxa"/>
            <w:tcBorders>
              <w:top w:val="nil"/>
              <w:left w:val="nil"/>
              <w:bottom w:val="single" w:sz="4" w:space="0" w:color="auto"/>
              <w:right w:val="single" w:sz="8" w:space="0" w:color="auto"/>
            </w:tcBorders>
            <w:vAlign w:val="center"/>
          </w:tcPr>
          <w:p w14:paraId="3CF9C5F6" w14:textId="49852C7F" w:rsidR="00D43A99" w:rsidRPr="00D43A99" w:rsidRDefault="00A5720C" w:rsidP="00D43A9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0,71</w:t>
            </w:r>
          </w:p>
        </w:tc>
      </w:tr>
      <w:tr w:rsidR="00D829CC" w:rsidRPr="00D43A99" w14:paraId="614F3429" w14:textId="77777777" w:rsidTr="00DA7279">
        <w:trPr>
          <w:trHeight w:val="2228"/>
        </w:trPr>
        <w:tc>
          <w:tcPr>
            <w:tcW w:w="3568" w:type="dxa"/>
            <w:tcBorders>
              <w:top w:val="nil"/>
              <w:left w:val="single" w:sz="8" w:space="0" w:color="auto"/>
              <w:bottom w:val="single" w:sz="4" w:space="0" w:color="auto"/>
              <w:right w:val="single" w:sz="8" w:space="0" w:color="auto"/>
            </w:tcBorders>
            <w:vAlign w:val="center"/>
          </w:tcPr>
          <w:p w14:paraId="5F7B6303" w14:textId="0E633DEB" w:rsidR="00D829CC" w:rsidRPr="00D43A99" w:rsidRDefault="00DD152A" w:rsidP="00D43A99">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D829CC" w:rsidRPr="00304AF9">
              <w:rPr>
                <w:rFonts w:ascii="Times New Roman" w:eastAsia="Times New Roman" w:hAnsi="Times New Roman" w:cs="Times New Roman"/>
                <w:color w:val="000000"/>
                <w:lang w:eastAsia="ru-RU"/>
              </w:rPr>
              <w:t>Составление рекомбинированной пробы газоконденсатсатной смеси. Экспериментальное исследование рекомбинированной пробы для получения результатов дифференциальной конденсации. Построение изотерм дифференциальной конденсации, определение давления начала конденсации, пластовых потерь конденсата, коэффициента конденсатоотдачи и обработка материалов исследования</w:t>
            </w:r>
          </w:p>
        </w:tc>
        <w:tc>
          <w:tcPr>
            <w:tcW w:w="1134" w:type="dxa"/>
            <w:vMerge w:val="restart"/>
            <w:tcBorders>
              <w:top w:val="nil"/>
              <w:left w:val="nil"/>
              <w:right w:val="single" w:sz="8" w:space="0" w:color="auto"/>
            </w:tcBorders>
            <w:vAlign w:val="center"/>
          </w:tcPr>
          <w:p w14:paraId="1B92534B" w14:textId="7E09E1A2" w:rsidR="00D829CC" w:rsidRPr="00D43A99" w:rsidRDefault="00D829CC" w:rsidP="00D43A99">
            <w:pPr>
              <w:spacing w:after="0" w:line="240" w:lineRule="auto"/>
              <w:jc w:val="center"/>
              <w:rPr>
                <w:rFonts w:ascii="Times New Roman" w:eastAsia="Times New Roman" w:hAnsi="Times New Roman" w:cs="Times New Roman"/>
                <w:color w:val="000000"/>
                <w:lang w:eastAsia="ru-RU"/>
              </w:rPr>
            </w:pPr>
            <w:r w:rsidRPr="00D43A99">
              <w:rPr>
                <w:rFonts w:ascii="Times New Roman" w:eastAsia="Times New Roman" w:hAnsi="Times New Roman" w:cs="Times New Roman"/>
                <w:color w:val="000000"/>
                <w:lang w:eastAsia="ru-RU"/>
              </w:rPr>
              <w:t>анализ *</w:t>
            </w:r>
          </w:p>
        </w:tc>
        <w:tc>
          <w:tcPr>
            <w:tcW w:w="1276" w:type="dxa"/>
            <w:vMerge w:val="restart"/>
            <w:tcBorders>
              <w:top w:val="nil"/>
              <w:left w:val="nil"/>
              <w:right w:val="single" w:sz="4" w:space="0" w:color="auto"/>
            </w:tcBorders>
            <w:vAlign w:val="center"/>
          </w:tcPr>
          <w:p w14:paraId="5792189F" w14:textId="77777777" w:rsidR="00D829CC" w:rsidRPr="00D43A99" w:rsidRDefault="00D829CC" w:rsidP="00D43A99">
            <w:pPr>
              <w:spacing w:after="0" w:line="240" w:lineRule="auto"/>
              <w:jc w:val="center"/>
              <w:rPr>
                <w:rFonts w:ascii="Times New Roman" w:hAnsi="Times New Roman" w:cs="Times New Roman"/>
                <w:color w:val="000000"/>
              </w:rPr>
            </w:pPr>
          </w:p>
        </w:tc>
        <w:tc>
          <w:tcPr>
            <w:tcW w:w="1134" w:type="dxa"/>
            <w:vMerge w:val="restart"/>
            <w:tcBorders>
              <w:top w:val="single" w:sz="4" w:space="0" w:color="auto"/>
              <w:left w:val="single" w:sz="4" w:space="0" w:color="auto"/>
              <w:right w:val="single" w:sz="4" w:space="0" w:color="auto"/>
            </w:tcBorders>
            <w:vAlign w:val="center"/>
          </w:tcPr>
          <w:p w14:paraId="1AC76454" w14:textId="415AAE3F" w:rsidR="00D829CC" w:rsidRPr="00C01C20" w:rsidRDefault="00C01C20" w:rsidP="00D43A99">
            <w:pPr>
              <w:spacing w:after="0" w:line="240" w:lineRule="auto"/>
              <w:jc w:val="center"/>
              <w:rPr>
                <w:rFonts w:ascii="Times New Roman" w:hAnsi="Times New Roman" w:cs="Times New Roman"/>
                <w:color w:val="000000"/>
                <w:lang w:val="kk-KZ"/>
              </w:rPr>
            </w:pPr>
            <w:r>
              <w:rPr>
                <w:rFonts w:ascii="Times New Roman" w:hAnsi="Times New Roman" w:cs="Times New Roman"/>
                <w:color w:val="000000"/>
                <w:lang w:val="kk-KZ"/>
              </w:rPr>
              <w:t>3</w:t>
            </w:r>
          </w:p>
        </w:tc>
        <w:tc>
          <w:tcPr>
            <w:tcW w:w="1417" w:type="dxa"/>
            <w:vMerge w:val="restart"/>
            <w:tcBorders>
              <w:top w:val="nil"/>
              <w:left w:val="single" w:sz="4" w:space="0" w:color="auto"/>
              <w:right w:val="single" w:sz="8" w:space="0" w:color="auto"/>
            </w:tcBorders>
            <w:vAlign w:val="center"/>
          </w:tcPr>
          <w:p w14:paraId="6E60B8D0" w14:textId="77777777" w:rsidR="00D829CC" w:rsidRPr="00D43A99" w:rsidRDefault="00D829CC" w:rsidP="00D43A99">
            <w:pPr>
              <w:spacing w:after="0" w:line="240" w:lineRule="auto"/>
              <w:jc w:val="center"/>
              <w:rPr>
                <w:rFonts w:ascii="Times New Roman" w:eastAsia="Times New Roman" w:hAnsi="Times New Roman" w:cs="Times New Roman"/>
                <w:color w:val="000000"/>
                <w:lang w:eastAsia="ru-RU"/>
              </w:rPr>
            </w:pPr>
          </w:p>
        </w:tc>
        <w:tc>
          <w:tcPr>
            <w:tcW w:w="1134" w:type="dxa"/>
            <w:vMerge w:val="restart"/>
            <w:tcBorders>
              <w:top w:val="nil"/>
              <w:left w:val="nil"/>
              <w:right w:val="single" w:sz="8" w:space="0" w:color="auto"/>
            </w:tcBorders>
            <w:vAlign w:val="center"/>
          </w:tcPr>
          <w:p w14:paraId="0F9EFCA6" w14:textId="0A8B562A" w:rsidR="00D829CC" w:rsidRPr="00D43A99" w:rsidRDefault="00D829CC" w:rsidP="00D43A9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13,23 *</w:t>
            </w:r>
          </w:p>
        </w:tc>
      </w:tr>
      <w:tr w:rsidR="00D829CC" w:rsidRPr="00D43A99" w14:paraId="619032CF" w14:textId="77777777" w:rsidTr="00DA7279">
        <w:trPr>
          <w:trHeight w:val="60"/>
        </w:trPr>
        <w:tc>
          <w:tcPr>
            <w:tcW w:w="3568" w:type="dxa"/>
            <w:tcBorders>
              <w:top w:val="nil"/>
              <w:left w:val="single" w:sz="8" w:space="0" w:color="auto"/>
              <w:bottom w:val="single" w:sz="4" w:space="0" w:color="auto"/>
              <w:right w:val="single" w:sz="8" w:space="0" w:color="auto"/>
            </w:tcBorders>
            <w:vAlign w:val="center"/>
          </w:tcPr>
          <w:p w14:paraId="0B2472EC" w14:textId="09FF5B84" w:rsidR="00D829CC" w:rsidRDefault="00DD152A" w:rsidP="00D43A99">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D829CC" w:rsidRPr="00304AF9">
              <w:rPr>
                <w:rFonts w:ascii="Times New Roman" w:eastAsia="Times New Roman" w:hAnsi="Times New Roman" w:cs="Times New Roman"/>
                <w:color w:val="000000"/>
                <w:lang w:eastAsia="ru-RU"/>
              </w:rPr>
              <w:t>Дегазация сырого конденсата. Дебутанизация дегазированного конденсата. Определение компонентного состава до С10 включительно. Газа сепарации. Газа дегазации. Газа дебутанизации. Анализ дебутанизированного конденсата:</w:t>
            </w:r>
          </w:p>
          <w:p w14:paraId="50909FE5" w14:textId="77777777" w:rsidR="00D829CC" w:rsidRDefault="00D829CC" w:rsidP="00D43A99">
            <w:pPr>
              <w:spacing w:after="0" w:line="240" w:lineRule="auto"/>
              <w:rPr>
                <w:rFonts w:ascii="Times New Roman" w:eastAsia="Times New Roman" w:hAnsi="Times New Roman" w:cs="Times New Roman"/>
                <w:color w:val="000000"/>
                <w:lang w:eastAsia="ru-RU"/>
              </w:rPr>
            </w:pPr>
            <w:r w:rsidRPr="00304AF9">
              <w:rPr>
                <w:rFonts w:ascii="Times New Roman" w:eastAsia="Times New Roman" w:hAnsi="Times New Roman" w:cs="Times New Roman"/>
                <w:color w:val="000000"/>
                <w:lang w:eastAsia="ru-RU"/>
              </w:rPr>
              <w:t>а) плотности при 20</w:t>
            </w:r>
            <w:r>
              <w:rPr>
                <w:rFonts w:ascii="Times New Roman" w:eastAsia="Times New Roman" w:hAnsi="Times New Roman" w:cs="Times New Roman"/>
                <w:color w:val="000000"/>
                <w:lang w:eastAsia="ru-RU"/>
              </w:rPr>
              <w:t xml:space="preserve"> град. Ц</w:t>
            </w:r>
            <w:r w:rsidRPr="00304AF9">
              <w:rPr>
                <w:rFonts w:ascii="Times New Roman" w:eastAsia="Times New Roman" w:hAnsi="Times New Roman" w:cs="Times New Roman"/>
                <w:color w:val="000000"/>
                <w:lang w:eastAsia="ru-RU"/>
              </w:rPr>
              <w:t xml:space="preserve">;  </w:t>
            </w:r>
          </w:p>
          <w:p w14:paraId="24CD0BB5" w14:textId="77777777" w:rsidR="00D829CC" w:rsidRDefault="00D829CC" w:rsidP="00D43A99">
            <w:pPr>
              <w:spacing w:after="0" w:line="240" w:lineRule="auto"/>
              <w:rPr>
                <w:rFonts w:ascii="Times New Roman" w:eastAsia="Times New Roman" w:hAnsi="Times New Roman" w:cs="Times New Roman"/>
                <w:color w:val="000000"/>
                <w:lang w:eastAsia="ru-RU"/>
              </w:rPr>
            </w:pPr>
            <w:r w:rsidRPr="00304AF9">
              <w:rPr>
                <w:rFonts w:ascii="Times New Roman" w:eastAsia="Times New Roman" w:hAnsi="Times New Roman" w:cs="Times New Roman"/>
                <w:color w:val="000000"/>
                <w:lang w:eastAsia="ru-RU"/>
              </w:rPr>
              <w:t xml:space="preserve">б) определение молекулярного веса; </w:t>
            </w:r>
          </w:p>
          <w:p w14:paraId="60A22913" w14:textId="77777777" w:rsidR="00D829CC" w:rsidRDefault="00D829CC" w:rsidP="00D43A99">
            <w:pPr>
              <w:spacing w:after="0" w:line="240" w:lineRule="auto"/>
              <w:rPr>
                <w:rFonts w:ascii="Times New Roman" w:eastAsia="Times New Roman" w:hAnsi="Times New Roman" w:cs="Times New Roman"/>
                <w:color w:val="000000"/>
                <w:lang w:eastAsia="ru-RU"/>
              </w:rPr>
            </w:pPr>
            <w:r w:rsidRPr="00304AF9">
              <w:rPr>
                <w:rFonts w:ascii="Times New Roman" w:eastAsia="Times New Roman" w:hAnsi="Times New Roman" w:cs="Times New Roman"/>
                <w:color w:val="000000"/>
                <w:lang w:eastAsia="ru-RU"/>
              </w:rPr>
              <w:t xml:space="preserve">в) определение компонентного состава до С20 включительно; </w:t>
            </w:r>
          </w:p>
          <w:p w14:paraId="735040A6" w14:textId="77777777" w:rsidR="00D829CC" w:rsidRDefault="00D829CC" w:rsidP="00D43A99">
            <w:pPr>
              <w:spacing w:after="0" w:line="240" w:lineRule="auto"/>
              <w:rPr>
                <w:rFonts w:ascii="Times New Roman" w:eastAsia="Times New Roman" w:hAnsi="Times New Roman" w:cs="Times New Roman"/>
                <w:color w:val="000000"/>
                <w:lang w:eastAsia="ru-RU"/>
              </w:rPr>
            </w:pPr>
            <w:r w:rsidRPr="00304AF9">
              <w:rPr>
                <w:rFonts w:ascii="Times New Roman" w:eastAsia="Times New Roman" w:hAnsi="Times New Roman" w:cs="Times New Roman"/>
                <w:color w:val="000000"/>
                <w:lang w:eastAsia="ru-RU"/>
              </w:rPr>
              <w:t xml:space="preserve">г) Расчет состава пластового газа, потенциального содержания С5+, высшие в пластовом, отсепарированном и сухом газах; </w:t>
            </w:r>
          </w:p>
          <w:p w14:paraId="1F3CDA39" w14:textId="77777777" w:rsidR="00D829CC" w:rsidRDefault="00D829CC" w:rsidP="00D43A99">
            <w:pPr>
              <w:spacing w:after="0" w:line="240" w:lineRule="auto"/>
              <w:rPr>
                <w:rFonts w:ascii="Times New Roman" w:eastAsia="Times New Roman" w:hAnsi="Times New Roman" w:cs="Times New Roman"/>
                <w:color w:val="000000"/>
                <w:lang w:eastAsia="ru-RU"/>
              </w:rPr>
            </w:pPr>
            <w:r w:rsidRPr="00304AF9">
              <w:rPr>
                <w:rFonts w:ascii="Times New Roman" w:eastAsia="Times New Roman" w:hAnsi="Times New Roman" w:cs="Times New Roman"/>
                <w:color w:val="000000"/>
                <w:lang w:eastAsia="ru-RU"/>
              </w:rPr>
              <w:t xml:space="preserve">д) Определение парциального давления по сероводороду и углекислому газу </w:t>
            </w:r>
          </w:p>
          <w:p w14:paraId="779531A5" w14:textId="68CD18CA" w:rsidR="00D829CC" w:rsidRPr="00304AF9" w:rsidRDefault="00D829CC" w:rsidP="00D43A99">
            <w:pPr>
              <w:spacing w:after="0" w:line="240" w:lineRule="auto"/>
              <w:rPr>
                <w:rFonts w:ascii="Times New Roman" w:eastAsia="Times New Roman" w:hAnsi="Times New Roman" w:cs="Times New Roman"/>
                <w:color w:val="000000"/>
                <w:lang w:eastAsia="ru-RU"/>
              </w:rPr>
            </w:pPr>
            <w:r w:rsidRPr="00304AF9">
              <w:rPr>
                <w:rFonts w:ascii="Times New Roman" w:eastAsia="Times New Roman" w:hAnsi="Times New Roman" w:cs="Times New Roman"/>
                <w:color w:val="000000"/>
                <w:lang w:eastAsia="ru-RU"/>
              </w:rPr>
              <w:t>е) Обработка материалов исследования.</w:t>
            </w:r>
          </w:p>
        </w:tc>
        <w:tc>
          <w:tcPr>
            <w:tcW w:w="1134" w:type="dxa"/>
            <w:vMerge/>
            <w:tcBorders>
              <w:left w:val="nil"/>
              <w:bottom w:val="single" w:sz="4" w:space="0" w:color="auto"/>
              <w:right w:val="single" w:sz="8" w:space="0" w:color="auto"/>
            </w:tcBorders>
            <w:vAlign w:val="center"/>
          </w:tcPr>
          <w:p w14:paraId="319E8499" w14:textId="77DFB7ED" w:rsidR="00D829CC" w:rsidRPr="00D43A99" w:rsidRDefault="00D829CC" w:rsidP="00D43A99">
            <w:pPr>
              <w:spacing w:after="0" w:line="240" w:lineRule="auto"/>
              <w:jc w:val="center"/>
              <w:rPr>
                <w:rFonts w:ascii="Times New Roman" w:eastAsia="Times New Roman" w:hAnsi="Times New Roman" w:cs="Times New Roman"/>
                <w:color w:val="000000"/>
                <w:lang w:eastAsia="ru-RU"/>
              </w:rPr>
            </w:pPr>
          </w:p>
        </w:tc>
        <w:tc>
          <w:tcPr>
            <w:tcW w:w="1276" w:type="dxa"/>
            <w:vMerge/>
            <w:tcBorders>
              <w:left w:val="nil"/>
              <w:bottom w:val="single" w:sz="8" w:space="0" w:color="auto"/>
              <w:right w:val="single" w:sz="4" w:space="0" w:color="auto"/>
            </w:tcBorders>
            <w:vAlign w:val="center"/>
          </w:tcPr>
          <w:p w14:paraId="2951AC96" w14:textId="77777777" w:rsidR="00D829CC" w:rsidRPr="00D43A99" w:rsidRDefault="00D829CC" w:rsidP="00D43A99">
            <w:pPr>
              <w:spacing w:after="0" w:line="240" w:lineRule="auto"/>
              <w:jc w:val="center"/>
              <w:rPr>
                <w:rFonts w:ascii="Times New Roman" w:hAnsi="Times New Roman" w:cs="Times New Roman"/>
                <w:color w:val="000000"/>
              </w:rPr>
            </w:pPr>
          </w:p>
        </w:tc>
        <w:tc>
          <w:tcPr>
            <w:tcW w:w="1134" w:type="dxa"/>
            <w:vMerge/>
            <w:tcBorders>
              <w:left w:val="single" w:sz="4" w:space="0" w:color="auto"/>
              <w:bottom w:val="single" w:sz="4" w:space="0" w:color="auto"/>
              <w:right w:val="single" w:sz="4" w:space="0" w:color="auto"/>
            </w:tcBorders>
            <w:vAlign w:val="center"/>
          </w:tcPr>
          <w:p w14:paraId="3D56C983" w14:textId="77777777" w:rsidR="00D829CC" w:rsidRPr="00D43A99" w:rsidRDefault="00D829CC" w:rsidP="00D43A99">
            <w:pPr>
              <w:spacing w:after="0" w:line="240" w:lineRule="auto"/>
              <w:jc w:val="center"/>
              <w:rPr>
                <w:rFonts w:ascii="Times New Roman" w:hAnsi="Times New Roman" w:cs="Times New Roman"/>
                <w:color w:val="000000"/>
              </w:rPr>
            </w:pPr>
          </w:p>
        </w:tc>
        <w:tc>
          <w:tcPr>
            <w:tcW w:w="1417" w:type="dxa"/>
            <w:vMerge/>
            <w:tcBorders>
              <w:left w:val="single" w:sz="4" w:space="0" w:color="auto"/>
              <w:bottom w:val="single" w:sz="8" w:space="0" w:color="auto"/>
              <w:right w:val="single" w:sz="8" w:space="0" w:color="auto"/>
            </w:tcBorders>
            <w:vAlign w:val="center"/>
          </w:tcPr>
          <w:p w14:paraId="457D8A52" w14:textId="77777777" w:rsidR="00D829CC" w:rsidRPr="00D43A99" w:rsidRDefault="00D829CC" w:rsidP="00D43A99">
            <w:pPr>
              <w:spacing w:after="0" w:line="240" w:lineRule="auto"/>
              <w:jc w:val="center"/>
              <w:rPr>
                <w:rFonts w:ascii="Times New Roman" w:eastAsia="Times New Roman" w:hAnsi="Times New Roman" w:cs="Times New Roman"/>
                <w:color w:val="000000"/>
                <w:lang w:eastAsia="ru-RU"/>
              </w:rPr>
            </w:pPr>
          </w:p>
        </w:tc>
        <w:tc>
          <w:tcPr>
            <w:tcW w:w="1134" w:type="dxa"/>
            <w:vMerge/>
            <w:tcBorders>
              <w:left w:val="nil"/>
              <w:bottom w:val="single" w:sz="4" w:space="0" w:color="auto"/>
              <w:right w:val="single" w:sz="8" w:space="0" w:color="auto"/>
            </w:tcBorders>
            <w:vAlign w:val="center"/>
          </w:tcPr>
          <w:p w14:paraId="7C303C8F" w14:textId="77777777" w:rsidR="00D829CC" w:rsidRPr="00D43A99" w:rsidRDefault="00D829CC" w:rsidP="00D43A99">
            <w:pPr>
              <w:spacing w:after="0" w:line="240" w:lineRule="auto"/>
              <w:jc w:val="center"/>
              <w:rPr>
                <w:rFonts w:ascii="Times New Roman" w:eastAsia="Times New Roman" w:hAnsi="Times New Roman" w:cs="Times New Roman"/>
                <w:color w:val="000000"/>
                <w:lang w:eastAsia="ru-RU"/>
              </w:rPr>
            </w:pPr>
          </w:p>
        </w:tc>
      </w:tr>
      <w:tr w:rsidR="00D43A99" w:rsidRPr="00D43A99" w14:paraId="5240B529" w14:textId="552C4FEC" w:rsidTr="00CD6704">
        <w:trPr>
          <w:trHeight w:val="70"/>
        </w:trPr>
        <w:tc>
          <w:tcPr>
            <w:tcW w:w="7112" w:type="dxa"/>
            <w:gridSpan w:val="4"/>
            <w:tcBorders>
              <w:top w:val="single" w:sz="4" w:space="0" w:color="auto"/>
              <w:left w:val="single" w:sz="4" w:space="0" w:color="auto"/>
              <w:bottom w:val="single" w:sz="4" w:space="0" w:color="auto"/>
              <w:right w:val="single" w:sz="4" w:space="0" w:color="auto"/>
            </w:tcBorders>
            <w:vAlign w:val="center"/>
          </w:tcPr>
          <w:p w14:paraId="2A556347" w14:textId="427D1EFB" w:rsidR="00D43A99" w:rsidRPr="00D43A99" w:rsidRDefault="00D43A99" w:rsidP="00D43A99">
            <w:pPr>
              <w:spacing w:after="0" w:line="240" w:lineRule="auto"/>
              <w:jc w:val="center"/>
              <w:rPr>
                <w:rFonts w:ascii="Times New Roman" w:hAnsi="Times New Roman" w:cs="Times New Roman"/>
                <w:b/>
                <w:bCs/>
                <w:color w:val="000000"/>
              </w:rPr>
            </w:pPr>
            <w:r w:rsidRPr="00D43A99">
              <w:rPr>
                <w:rFonts w:ascii="Times New Roman" w:eastAsia="Times New Roman" w:hAnsi="Times New Roman" w:cs="Times New Roman"/>
                <w:b/>
                <w:bCs/>
                <w:lang w:eastAsia="x-none"/>
              </w:rPr>
              <w:t>ИТОГО:</w:t>
            </w:r>
          </w:p>
        </w:tc>
        <w:tc>
          <w:tcPr>
            <w:tcW w:w="1417" w:type="dxa"/>
            <w:tcBorders>
              <w:top w:val="nil"/>
              <w:left w:val="single" w:sz="4" w:space="0" w:color="auto"/>
              <w:bottom w:val="single" w:sz="8" w:space="0" w:color="auto"/>
              <w:right w:val="single" w:sz="8" w:space="0" w:color="auto"/>
            </w:tcBorders>
            <w:vAlign w:val="center"/>
          </w:tcPr>
          <w:p w14:paraId="38046313" w14:textId="46772414" w:rsidR="00D43A99" w:rsidRPr="00D43A99" w:rsidRDefault="00D43A99" w:rsidP="00D43A99">
            <w:pPr>
              <w:spacing w:after="0" w:line="240" w:lineRule="auto"/>
              <w:jc w:val="center"/>
              <w:rPr>
                <w:rFonts w:ascii="Times New Roman" w:eastAsia="Times New Roman" w:hAnsi="Times New Roman" w:cs="Times New Roman"/>
                <w:b/>
                <w:bCs/>
                <w:color w:val="000000"/>
                <w:lang w:eastAsia="ru-RU"/>
              </w:rPr>
            </w:pPr>
          </w:p>
        </w:tc>
        <w:tc>
          <w:tcPr>
            <w:tcW w:w="1134" w:type="dxa"/>
            <w:tcBorders>
              <w:top w:val="single" w:sz="4" w:space="0" w:color="auto"/>
              <w:left w:val="single" w:sz="4" w:space="0" w:color="auto"/>
              <w:bottom w:val="single" w:sz="4" w:space="0" w:color="auto"/>
              <w:right w:val="single" w:sz="4" w:space="0" w:color="auto"/>
            </w:tcBorders>
          </w:tcPr>
          <w:p w14:paraId="2002FD9C" w14:textId="2BF46D0B" w:rsidR="00D43A99" w:rsidRPr="00D43A99" w:rsidRDefault="00D43A99" w:rsidP="00D43A99">
            <w:pPr>
              <w:spacing w:after="0" w:line="240" w:lineRule="auto"/>
              <w:jc w:val="center"/>
              <w:rPr>
                <w:rFonts w:ascii="Times New Roman" w:eastAsia="Times New Roman" w:hAnsi="Times New Roman" w:cs="Times New Roman"/>
                <w:color w:val="000000"/>
                <w:lang w:eastAsia="ru-RU"/>
              </w:rPr>
            </w:pPr>
            <w:r w:rsidRPr="00D43A99">
              <w:rPr>
                <w:rFonts w:ascii="Times New Roman" w:eastAsia="Times New Roman" w:hAnsi="Times New Roman" w:cs="Times New Roman"/>
                <w:color w:val="000000"/>
                <w:lang w:eastAsia="ru-RU"/>
              </w:rPr>
              <w:t>100 %</w:t>
            </w:r>
          </w:p>
        </w:tc>
      </w:tr>
      <w:tr w:rsidR="00D43A99" w:rsidRPr="00D43A99" w14:paraId="0AABC089" w14:textId="2DC7FA3A" w:rsidTr="00246FEC">
        <w:trPr>
          <w:trHeight w:val="70"/>
        </w:trPr>
        <w:tc>
          <w:tcPr>
            <w:tcW w:w="7112" w:type="dxa"/>
            <w:gridSpan w:val="4"/>
            <w:tcBorders>
              <w:top w:val="single" w:sz="4" w:space="0" w:color="auto"/>
              <w:left w:val="single" w:sz="4" w:space="0" w:color="auto"/>
              <w:bottom w:val="single" w:sz="4" w:space="0" w:color="auto"/>
              <w:right w:val="single" w:sz="4" w:space="0" w:color="auto"/>
            </w:tcBorders>
            <w:vAlign w:val="center"/>
          </w:tcPr>
          <w:p w14:paraId="11A29071" w14:textId="0EED994E" w:rsidR="00D43A99" w:rsidRPr="00D43A99" w:rsidRDefault="00D43A99" w:rsidP="00D43A99">
            <w:pPr>
              <w:spacing w:after="0" w:line="240" w:lineRule="auto"/>
              <w:jc w:val="center"/>
              <w:rPr>
                <w:rFonts w:ascii="Times New Roman" w:hAnsi="Times New Roman" w:cs="Times New Roman"/>
                <w:b/>
                <w:bCs/>
                <w:color w:val="000000"/>
              </w:rPr>
            </w:pPr>
            <w:r w:rsidRPr="00D43A99">
              <w:rPr>
                <w:rFonts w:ascii="Times New Roman" w:eastAsia="Times New Roman" w:hAnsi="Times New Roman" w:cs="Times New Roman"/>
                <w:b/>
                <w:bCs/>
                <w:lang w:eastAsia="x-none"/>
              </w:rPr>
              <w:t>НДС, 12%</w:t>
            </w:r>
          </w:p>
        </w:tc>
        <w:tc>
          <w:tcPr>
            <w:tcW w:w="1417" w:type="dxa"/>
            <w:tcBorders>
              <w:top w:val="nil"/>
              <w:left w:val="single" w:sz="4" w:space="0" w:color="auto"/>
              <w:bottom w:val="single" w:sz="8" w:space="0" w:color="auto"/>
              <w:right w:val="single" w:sz="8" w:space="0" w:color="auto"/>
            </w:tcBorders>
            <w:vAlign w:val="center"/>
          </w:tcPr>
          <w:p w14:paraId="590598E0" w14:textId="63AFE22A" w:rsidR="00D43A99" w:rsidRPr="00D43A99" w:rsidRDefault="00D43A99" w:rsidP="00D43A99">
            <w:pPr>
              <w:spacing w:after="0" w:line="240" w:lineRule="auto"/>
              <w:jc w:val="center"/>
              <w:rPr>
                <w:rFonts w:ascii="Times New Roman" w:eastAsia="Times New Roman" w:hAnsi="Times New Roman" w:cs="Times New Roman"/>
                <w:b/>
                <w:bCs/>
                <w:color w:val="000000"/>
                <w:lang w:eastAsia="ru-RU"/>
              </w:rPr>
            </w:pPr>
          </w:p>
        </w:tc>
        <w:tc>
          <w:tcPr>
            <w:tcW w:w="1134" w:type="dxa"/>
            <w:tcBorders>
              <w:top w:val="single" w:sz="4" w:space="0" w:color="auto"/>
              <w:left w:val="single" w:sz="4" w:space="0" w:color="auto"/>
              <w:bottom w:val="single" w:sz="4" w:space="0" w:color="auto"/>
              <w:right w:val="single" w:sz="4" w:space="0" w:color="auto"/>
            </w:tcBorders>
          </w:tcPr>
          <w:p w14:paraId="6BD75185" w14:textId="77777777" w:rsidR="00D43A99" w:rsidRPr="00D43A99" w:rsidRDefault="00D43A99" w:rsidP="00D43A99">
            <w:pPr>
              <w:spacing w:after="0" w:line="240" w:lineRule="auto"/>
              <w:jc w:val="center"/>
              <w:rPr>
                <w:rFonts w:ascii="Times New Roman" w:eastAsia="Times New Roman" w:hAnsi="Times New Roman" w:cs="Times New Roman"/>
                <w:color w:val="000000"/>
                <w:lang w:eastAsia="ru-RU"/>
              </w:rPr>
            </w:pPr>
          </w:p>
        </w:tc>
      </w:tr>
      <w:tr w:rsidR="00D43A99" w:rsidRPr="00D43A99" w14:paraId="6F2131A5" w14:textId="3E5F3BF9" w:rsidTr="00ED56E9">
        <w:trPr>
          <w:trHeight w:val="70"/>
        </w:trPr>
        <w:tc>
          <w:tcPr>
            <w:tcW w:w="7112" w:type="dxa"/>
            <w:gridSpan w:val="4"/>
            <w:tcBorders>
              <w:top w:val="single" w:sz="4" w:space="0" w:color="auto"/>
              <w:left w:val="single" w:sz="4" w:space="0" w:color="auto"/>
              <w:bottom w:val="single" w:sz="4" w:space="0" w:color="auto"/>
              <w:right w:val="single" w:sz="4" w:space="0" w:color="auto"/>
            </w:tcBorders>
            <w:vAlign w:val="center"/>
          </w:tcPr>
          <w:p w14:paraId="2AF1D38A" w14:textId="6E3E5F36" w:rsidR="00D43A99" w:rsidRPr="00D43A99" w:rsidRDefault="00D43A99" w:rsidP="00D43A99">
            <w:pPr>
              <w:spacing w:after="0" w:line="240" w:lineRule="auto"/>
              <w:jc w:val="center"/>
              <w:rPr>
                <w:rFonts w:ascii="Times New Roman" w:hAnsi="Times New Roman" w:cs="Times New Roman"/>
                <w:b/>
                <w:bCs/>
                <w:color w:val="000000"/>
              </w:rPr>
            </w:pPr>
            <w:r w:rsidRPr="00D43A99">
              <w:rPr>
                <w:rFonts w:ascii="Times New Roman" w:eastAsia="Times New Roman" w:hAnsi="Times New Roman" w:cs="Times New Roman"/>
                <w:b/>
                <w:bCs/>
                <w:lang w:eastAsia="x-none"/>
              </w:rPr>
              <w:t>ИТОГО с НДС:</w:t>
            </w:r>
          </w:p>
        </w:tc>
        <w:tc>
          <w:tcPr>
            <w:tcW w:w="1417" w:type="dxa"/>
            <w:tcBorders>
              <w:top w:val="nil"/>
              <w:left w:val="single" w:sz="4" w:space="0" w:color="auto"/>
              <w:bottom w:val="single" w:sz="8" w:space="0" w:color="auto"/>
              <w:right w:val="single" w:sz="8" w:space="0" w:color="auto"/>
            </w:tcBorders>
            <w:vAlign w:val="center"/>
          </w:tcPr>
          <w:p w14:paraId="50F9BDEA" w14:textId="6D84495C" w:rsidR="00D43A99" w:rsidRPr="00D43A99" w:rsidRDefault="00D43A99" w:rsidP="00D43A99">
            <w:pPr>
              <w:spacing w:after="0" w:line="240" w:lineRule="auto"/>
              <w:jc w:val="center"/>
              <w:rPr>
                <w:rFonts w:ascii="Times New Roman" w:eastAsia="Times New Roman" w:hAnsi="Times New Roman" w:cs="Times New Roman"/>
                <w:b/>
                <w:bCs/>
                <w:color w:val="000000"/>
                <w:lang w:eastAsia="ru-RU"/>
              </w:rPr>
            </w:pPr>
          </w:p>
        </w:tc>
        <w:tc>
          <w:tcPr>
            <w:tcW w:w="1134" w:type="dxa"/>
            <w:tcBorders>
              <w:top w:val="single" w:sz="4" w:space="0" w:color="auto"/>
              <w:left w:val="single" w:sz="4" w:space="0" w:color="auto"/>
              <w:bottom w:val="single" w:sz="4" w:space="0" w:color="auto"/>
              <w:right w:val="single" w:sz="4" w:space="0" w:color="auto"/>
            </w:tcBorders>
          </w:tcPr>
          <w:p w14:paraId="668CA595" w14:textId="77777777" w:rsidR="00D43A99" w:rsidRPr="00D43A99" w:rsidRDefault="00D43A99" w:rsidP="00D43A99">
            <w:pPr>
              <w:spacing w:after="0" w:line="240" w:lineRule="auto"/>
              <w:jc w:val="center"/>
              <w:rPr>
                <w:rFonts w:ascii="Times New Roman" w:eastAsia="Times New Roman" w:hAnsi="Times New Roman" w:cs="Times New Roman"/>
                <w:color w:val="000000"/>
                <w:lang w:eastAsia="ru-RU"/>
              </w:rPr>
            </w:pPr>
          </w:p>
        </w:tc>
      </w:tr>
    </w:tbl>
    <w:p w14:paraId="126E262E" w14:textId="77777777" w:rsidR="004452D1" w:rsidRPr="0097545A" w:rsidRDefault="004452D1" w:rsidP="004452D1">
      <w:pPr>
        <w:spacing w:after="0" w:line="240" w:lineRule="auto"/>
        <w:ind w:firstLine="567"/>
        <w:rPr>
          <w:rFonts w:ascii="Times New Roman" w:eastAsia="Times New Roman" w:hAnsi="Times New Roman" w:cs="Times New Roman"/>
          <w:bCs/>
          <w:sz w:val="24"/>
          <w:szCs w:val="24"/>
          <w:lang w:eastAsia="ru-RU"/>
        </w:rPr>
      </w:pPr>
    </w:p>
    <w:p w14:paraId="26BB7A32" w14:textId="77777777" w:rsidR="004452D1" w:rsidRPr="0097545A" w:rsidRDefault="004452D1" w:rsidP="00735B08">
      <w:pPr>
        <w:spacing w:after="0" w:line="240" w:lineRule="auto"/>
        <w:rPr>
          <w:rFonts w:ascii="Times New Roman" w:eastAsia="Times New Roman" w:hAnsi="Times New Roman" w:cs="Times New Roman"/>
          <w:bCs/>
          <w:sz w:val="24"/>
          <w:szCs w:val="24"/>
          <w:lang w:eastAsia="ru-RU"/>
        </w:rPr>
      </w:pPr>
      <w:r w:rsidRPr="0097545A">
        <w:rPr>
          <w:rFonts w:ascii="Times New Roman" w:eastAsia="Times New Roman" w:hAnsi="Times New Roman" w:cs="Times New Roman"/>
          <w:bCs/>
          <w:sz w:val="24"/>
          <w:szCs w:val="24"/>
          <w:lang w:eastAsia="ru-RU"/>
        </w:rPr>
        <w:t>Примечание:</w:t>
      </w:r>
    </w:p>
    <w:p w14:paraId="4AA9A95E" w14:textId="6B96EE81" w:rsidR="004452D1" w:rsidRPr="0097545A" w:rsidRDefault="00113FA1" w:rsidP="00113FA1">
      <w:pPr>
        <w:spacing w:after="0" w:line="240" w:lineRule="auto"/>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Проводится при отборе проб</w:t>
      </w:r>
      <w:r w:rsidR="00D829CC">
        <w:rPr>
          <w:rFonts w:ascii="Times New Roman" w:eastAsia="Times New Roman" w:hAnsi="Times New Roman" w:cs="Times New Roman"/>
          <w:sz w:val="24"/>
          <w:szCs w:val="24"/>
          <w:lang w:eastAsia="ru-RU"/>
        </w:rPr>
        <w:t xml:space="preserve"> газообразной фазы с конденсатом</w:t>
      </w:r>
      <w:r w:rsidR="00735B08" w:rsidRPr="0097545A">
        <w:rPr>
          <w:rFonts w:ascii="Times New Roman" w:eastAsia="Times New Roman" w:hAnsi="Times New Roman" w:cs="Times New Roman"/>
          <w:sz w:val="24"/>
          <w:szCs w:val="24"/>
          <w:lang w:eastAsia="ru-RU"/>
        </w:rPr>
        <w:t>.</w:t>
      </w:r>
    </w:p>
    <w:p w14:paraId="69D360AD" w14:textId="65A53CB9" w:rsidR="004452D1" w:rsidRPr="0097545A" w:rsidRDefault="004452D1" w:rsidP="00735B08">
      <w:pPr>
        <w:spacing w:after="0" w:line="240" w:lineRule="auto"/>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vanish/>
          <w:sz w:val="24"/>
          <w:szCs w:val="24"/>
          <w:lang w:eastAsia="ru-RU"/>
        </w:rPr>
        <w:t xml:space="preserve"> </w:t>
      </w:r>
      <w:r w:rsidRPr="0097545A">
        <w:rPr>
          <w:rFonts w:ascii="Times New Roman" w:eastAsia="Times New Roman" w:hAnsi="Times New Roman" w:cs="Times New Roman"/>
          <w:sz w:val="24"/>
          <w:szCs w:val="24"/>
          <w:lang w:eastAsia="ru-RU"/>
        </w:rPr>
        <w:t>С каждой скважины предусматривается отбор по 3 представительные пробы.</w:t>
      </w:r>
    </w:p>
    <w:p w14:paraId="7DF4C747" w14:textId="77777777" w:rsidR="004452D1" w:rsidRPr="0097545A" w:rsidRDefault="004452D1" w:rsidP="004452D1">
      <w:pPr>
        <w:autoSpaceDE w:val="0"/>
        <w:autoSpaceDN w:val="0"/>
        <w:spacing w:after="0" w:line="240" w:lineRule="auto"/>
        <w:contextualSpacing/>
        <w:jc w:val="both"/>
        <w:rPr>
          <w:rFonts w:ascii="Times New Roman" w:eastAsia="Times New Roman" w:hAnsi="Times New Roman" w:cs="Times New Roman"/>
          <w:sz w:val="24"/>
          <w:szCs w:val="24"/>
          <w:lang w:eastAsia="ru-RU"/>
        </w:rPr>
      </w:pPr>
    </w:p>
    <w:p w14:paraId="09F5B7E3" w14:textId="77777777" w:rsidR="00113FA1" w:rsidRPr="0097545A" w:rsidRDefault="00113FA1" w:rsidP="004452D1">
      <w:pPr>
        <w:autoSpaceDE w:val="0"/>
        <w:autoSpaceDN w:val="0"/>
        <w:spacing w:after="0" w:line="240" w:lineRule="auto"/>
        <w:contextualSpacing/>
        <w:jc w:val="both"/>
        <w:rPr>
          <w:rFonts w:ascii="Times New Roman" w:eastAsia="Times New Roman" w:hAnsi="Times New Roman" w:cs="Times New Roman"/>
          <w:sz w:val="24"/>
          <w:szCs w:val="24"/>
          <w:lang w:eastAsia="ru-RU"/>
        </w:rPr>
      </w:pPr>
    </w:p>
    <w:tbl>
      <w:tblPr>
        <w:tblStyle w:val="41"/>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0"/>
        <w:gridCol w:w="4859"/>
      </w:tblGrid>
      <w:tr w:rsidR="00E037DD" w:rsidRPr="00221279" w14:paraId="0A5948DE" w14:textId="77777777" w:rsidTr="00BA084E">
        <w:trPr>
          <w:trHeight w:val="2563"/>
        </w:trPr>
        <w:tc>
          <w:tcPr>
            <w:tcW w:w="4920" w:type="dxa"/>
          </w:tcPr>
          <w:p w14:paraId="0AE81C7D" w14:textId="77777777" w:rsidR="00E037DD" w:rsidRPr="00221279" w:rsidRDefault="00E037DD" w:rsidP="00BA084E">
            <w:pPr>
              <w:jc w:val="both"/>
              <w:rPr>
                <w:rFonts w:ascii="Times New Roman" w:hAnsi="Times New Roman" w:cs="Times New Roman"/>
                <w:b/>
                <w:sz w:val="24"/>
                <w:szCs w:val="24"/>
                <w:lang w:val="kk-KZ"/>
              </w:rPr>
            </w:pPr>
            <w:r w:rsidRPr="00221279">
              <w:rPr>
                <w:rFonts w:ascii="Times New Roman" w:hAnsi="Times New Roman" w:cs="Times New Roman"/>
                <w:b/>
                <w:sz w:val="24"/>
                <w:szCs w:val="24"/>
              </w:rPr>
              <w:t>ЗАКАЗЧИК</w:t>
            </w:r>
            <w:r w:rsidRPr="00221279">
              <w:rPr>
                <w:rFonts w:ascii="Times New Roman" w:hAnsi="Times New Roman" w:cs="Times New Roman"/>
                <w:b/>
                <w:sz w:val="24"/>
                <w:szCs w:val="24"/>
                <w:lang w:val="kk-KZ"/>
              </w:rPr>
              <w:t>:</w:t>
            </w:r>
          </w:p>
          <w:p w14:paraId="05999220" w14:textId="77777777" w:rsidR="00E037DD" w:rsidRPr="00221279" w:rsidRDefault="00E037DD" w:rsidP="00BA084E">
            <w:pPr>
              <w:jc w:val="both"/>
              <w:rPr>
                <w:rFonts w:ascii="Times New Roman" w:hAnsi="Times New Roman" w:cs="Times New Roman"/>
                <w:b/>
                <w:sz w:val="24"/>
                <w:szCs w:val="24"/>
                <w:lang w:val="kk-KZ"/>
              </w:rPr>
            </w:pPr>
            <w:r w:rsidRPr="00221279">
              <w:rPr>
                <w:rFonts w:ascii="Times New Roman" w:hAnsi="Times New Roman" w:cs="Times New Roman"/>
                <w:b/>
                <w:sz w:val="24"/>
                <w:szCs w:val="24"/>
                <w:lang w:val="kk-KZ"/>
              </w:rPr>
              <w:t>ТОО «Урихтау Оперейтинг»</w:t>
            </w:r>
          </w:p>
          <w:p w14:paraId="6F877744" w14:textId="77777777" w:rsidR="00E037DD" w:rsidRDefault="00E037DD" w:rsidP="00BA0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lang w:val="kk-KZ"/>
              </w:rPr>
            </w:pPr>
          </w:p>
          <w:p w14:paraId="3AF75AE6" w14:textId="77777777" w:rsidR="00E037DD" w:rsidRDefault="00E037DD" w:rsidP="00BA0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lang w:val="kk-KZ"/>
              </w:rPr>
            </w:pPr>
          </w:p>
          <w:p w14:paraId="0E6AA8DA" w14:textId="77777777" w:rsidR="00E037DD" w:rsidRPr="002925E6" w:rsidRDefault="00E037DD" w:rsidP="00BA0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2925E6">
              <w:rPr>
                <w:rFonts w:ascii="Times New Roman" w:eastAsia="Times New Roman" w:hAnsi="Times New Roman" w:cs="Times New Roman"/>
                <w:b/>
                <w:sz w:val="24"/>
                <w:szCs w:val="24"/>
              </w:rPr>
              <w:t>Главный геолог</w:t>
            </w:r>
          </w:p>
          <w:p w14:paraId="2CDC791B" w14:textId="77777777" w:rsidR="00E037DD" w:rsidRPr="00221279" w:rsidRDefault="00E037DD" w:rsidP="00BA0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p>
          <w:p w14:paraId="211EC658" w14:textId="77777777" w:rsidR="00E037DD" w:rsidRPr="00221279" w:rsidRDefault="00E037DD" w:rsidP="00BA084E">
            <w:pPr>
              <w:jc w:val="both"/>
              <w:rPr>
                <w:rStyle w:val="paragraphtext"/>
                <w:rFonts w:ascii="Times New Roman" w:hAnsi="Times New Roman" w:cs="Times New Roman"/>
                <w:sz w:val="24"/>
                <w:szCs w:val="24"/>
              </w:rPr>
            </w:pPr>
            <w:r w:rsidRPr="002925E6">
              <w:rPr>
                <w:rFonts w:ascii="Times New Roman" w:eastAsia="Times New Roman" w:hAnsi="Times New Roman" w:cs="Times New Roman"/>
                <w:b/>
                <w:sz w:val="24"/>
                <w:szCs w:val="24"/>
              </w:rPr>
              <w:t xml:space="preserve">_________________ Рахымберди Р.    </w:t>
            </w:r>
          </w:p>
        </w:tc>
        <w:tc>
          <w:tcPr>
            <w:tcW w:w="4859" w:type="dxa"/>
          </w:tcPr>
          <w:p w14:paraId="34ABE706" w14:textId="39CBA802" w:rsidR="00E037DD" w:rsidRPr="002925E6" w:rsidRDefault="00E037DD" w:rsidP="00BA084E">
            <w:pPr>
              <w:spacing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kk-KZ"/>
              </w:rPr>
              <w:t>ИСПОЛНИТЕЛЬ</w:t>
            </w:r>
            <w:r w:rsidRPr="002925E6">
              <w:rPr>
                <w:rFonts w:ascii="Times New Roman" w:eastAsia="Times New Roman" w:hAnsi="Times New Roman" w:cs="Times New Roman"/>
                <w:b/>
                <w:bCs/>
                <w:sz w:val="24"/>
                <w:szCs w:val="24"/>
              </w:rPr>
              <w:t xml:space="preserve">: </w:t>
            </w:r>
          </w:p>
          <w:p w14:paraId="0EC3D89A" w14:textId="1B168EE3" w:rsidR="00E037DD" w:rsidRPr="00221279" w:rsidRDefault="00E037DD" w:rsidP="00BA084E">
            <w:pPr>
              <w:jc w:val="both"/>
              <w:rPr>
                <w:rStyle w:val="paragraphtext"/>
                <w:rFonts w:ascii="Times New Roman" w:hAnsi="Times New Roman" w:cs="Times New Roman"/>
                <w:sz w:val="24"/>
                <w:szCs w:val="24"/>
              </w:rPr>
            </w:pPr>
          </w:p>
        </w:tc>
      </w:tr>
    </w:tbl>
    <w:p w14:paraId="351DCAA3" w14:textId="03B877EC" w:rsidR="00EF0F27" w:rsidRPr="00C211BD" w:rsidRDefault="00EF0F27" w:rsidP="00391A3C">
      <w:pPr>
        <w:spacing w:after="0" w:line="240" w:lineRule="auto"/>
        <w:jc w:val="both"/>
        <w:rPr>
          <w:rFonts w:ascii="Times New Roman" w:eastAsia="Times New Roman" w:hAnsi="Times New Roman" w:cs="Times New Roman"/>
          <w:color w:val="000000"/>
          <w:sz w:val="24"/>
          <w:szCs w:val="24"/>
          <w:lang w:eastAsia="ru-RU"/>
        </w:rPr>
      </w:pPr>
    </w:p>
    <w:p w14:paraId="08A620AC" w14:textId="77777777" w:rsidR="00736C28" w:rsidRPr="00C211BD" w:rsidRDefault="00736C28" w:rsidP="008900D1">
      <w:pPr>
        <w:pStyle w:val="afd"/>
        <w:rPr>
          <w:rFonts w:ascii="Times New Roman" w:hAnsi="Times New Roman"/>
          <w:sz w:val="24"/>
          <w:szCs w:val="24"/>
        </w:rPr>
      </w:pPr>
    </w:p>
    <w:sectPr w:rsidR="00736C28" w:rsidRPr="00C211BD" w:rsidSect="000455DF">
      <w:footerReference w:type="even" r:id="rId9"/>
      <w:footerReference w:type="default" r:id="rId10"/>
      <w:pgSz w:w="11906" w:h="16838"/>
      <w:pgMar w:top="992" w:right="851" w:bottom="1418" w:left="1418" w:header="709" w:footer="743" w:gutter="0"/>
      <w:pgNumType w:start="2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EBE25" w14:textId="77777777" w:rsidR="006C1415" w:rsidRDefault="006C1415" w:rsidP="00F629DA">
      <w:pPr>
        <w:spacing w:after="0" w:line="240" w:lineRule="auto"/>
      </w:pPr>
      <w:r>
        <w:separator/>
      </w:r>
    </w:p>
  </w:endnote>
  <w:endnote w:type="continuationSeparator" w:id="0">
    <w:p w14:paraId="6EDB63F4" w14:textId="77777777" w:rsidR="006C1415" w:rsidRDefault="006C1415" w:rsidP="00F62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K)">
    <w:altName w:val="Times New Roman"/>
    <w:panose1 w:val="00000000000000000000"/>
    <w:charset w:val="CC"/>
    <w:family w:val="roman"/>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9F0D" w14:textId="331EE09E" w:rsidR="000C49D5" w:rsidRPr="000C49D5" w:rsidRDefault="000C49D5">
    <w:pPr>
      <w:pStyle w:val="ac"/>
      <w:jc w:val="right"/>
      <w:rPr>
        <w:rFonts w:ascii="Times New Roman" w:hAnsi="Times New Roman" w:cs="Times New Roman"/>
        <w:sz w:val="24"/>
        <w:szCs w:val="24"/>
      </w:rPr>
    </w:pPr>
    <w:r w:rsidRPr="000C49D5">
      <w:rPr>
        <w:rFonts w:ascii="Times New Roman" w:hAnsi="Times New Roman" w:cs="Times New Roman"/>
        <w:sz w:val="24"/>
        <w:szCs w:val="24"/>
      </w:rPr>
      <w:t>21</w:t>
    </w:r>
  </w:p>
  <w:p w14:paraId="31DD3F02" w14:textId="77777777" w:rsidR="000C49D5" w:rsidRDefault="000C49D5">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900A8" w14:textId="77777777" w:rsidR="00CA69F1" w:rsidRDefault="00CA69F1">
    <w:pPr>
      <w:rPr>
        <w:sz w:val="2"/>
        <w:szCs w:val="2"/>
      </w:rPr>
    </w:pPr>
    <w:r>
      <w:rPr>
        <w:noProof/>
        <w:lang w:eastAsia="ru-RU"/>
      </w:rPr>
      <mc:AlternateContent>
        <mc:Choice Requires="wps">
          <w:drawing>
            <wp:anchor distT="0" distB="0" distL="63500" distR="63500" simplePos="0" relativeHeight="251659264" behindDoc="1" locked="0" layoutInCell="1" allowOverlap="1" wp14:anchorId="45EA9EDC" wp14:editId="54DD4060">
              <wp:simplePos x="0" y="0"/>
              <wp:positionH relativeFrom="page">
                <wp:posOffset>7040880</wp:posOffset>
              </wp:positionH>
              <wp:positionV relativeFrom="page">
                <wp:posOffset>9931400</wp:posOffset>
              </wp:positionV>
              <wp:extent cx="76835" cy="175260"/>
              <wp:effectExtent l="1905"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C2D10" w14:textId="77777777" w:rsidR="00CA69F1" w:rsidRDefault="00CA69F1">
                          <w:pPr>
                            <w:spacing w:line="240" w:lineRule="auto"/>
                          </w:pPr>
                          <w:r w:rsidRPr="00AD5C44">
                            <w:fldChar w:fldCharType="begin"/>
                          </w:r>
                          <w:r>
                            <w:instrText xml:space="preserve"> PAGE \* MERGEFORMAT </w:instrText>
                          </w:r>
                          <w:r w:rsidRPr="00AD5C44">
                            <w:fldChar w:fldCharType="separate"/>
                          </w:r>
                          <w:r w:rsidRPr="00AD5C44">
                            <w:rPr>
                              <w:rStyle w:val="aff2"/>
                              <w:rFonts w:eastAsiaTheme="minorHAnsi"/>
                              <w:noProof/>
                            </w:rPr>
                            <w:t>4</w:t>
                          </w:r>
                          <w:r w:rsidRPr="00AD5C44">
                            <w:rPr>
                              <w:rStyle w:val="aff2"/>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EA9EDC" id="_x0000_t202" coordsize="21600,21600" o:spt="202" path="m,l,21600r21600,l21600,xe">
              <v:stroke joinstyle="miter"/>
              <v:path gradientshapeok="t" o:connecttype="rect"/>
            </v:shapetype>
            <v:shape id="Text Box 4" o:spid="_x0000_s1026" type="#_x0000_t202" style="position:absolute;margin-left:554.4pt;margin-top:782pt;width:6.05pt;height:13.8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1Fo0wEAAI0DAAAOAAAAZHJzL2Uyb0RvYy54bWysU8tu2zAQvBfoPxC817JdxAkEy0GawEWB&#10;9AGk+YAVRUlEJS6xpC25X98lZTltcyt6IVZLcjgzO9rejn0njpq8QVvI1WIphbYKK2ObQj5/37+7&#10;kcIHsBV0aHUhT9rL293bN9vB5XqNLXaVJsEg1ueDK2QbgsuzzKtW9+AX6LTlzRqph8Cf1GQVwcDo&#10;fZetl8tNNiBVjlBp77n7MG3KXcKva63C17r2OoiukMwtpJXSWsY1220hbwhca9SZBvwDix6M5Ucv&#10;UA8QQBzIvILqjSL0WIeFwj7DujZKJw2sZrX8S81TC04nLWyOdxeb/P+DVV+OT+4biTB+wJEHmER4&#10;94jqhxcW71uwjb4jwqHVUPHDq2hZNjifn69Gq33uI0g5fMaKhwyHgAlorKmPrrBOweg8gNPFdD0G&#10;obh5vbl5fyWF4p3V9dV6k2aSQT7fdeTDR429iEUhiUeasOH46EPkAvl8JD5lcW+6Lo21s380+GDs&#10;JO6R7kQ8jOXIp6OGEqsTqyCcUsKp5qJF+inFwAkppOUIS9F9suxDDNNc0FyUcwFW8cVCBimm8j5M&#10;oTs4Mk3LuLPTd+zV3iQhLxzOLHnmSd85nzFUv3+nUy9/0e4XAAAA//8DAFBLAwQUAAYACAAAACEA&#10;QgbSv+AAAAAPAQAADwAAAGRycy9kb3ducmV2LnhtbEyPzU7DMBCE70i8g7WVuFE7FYQ0xKlQJS7c&#10;KBUSNzfeJlH9E9lumrw9mxPcdnZHs99Uu8kaNmKIvXcSsrUAhq7xunethOPX+2MBLCbltDLeoYQZ&#10;I+zq+7tKldrf3CeOh9QyCnGxVBK6lIaS89h0aFVc+wEd3c4+WJVIhpbroG4Ubg3fCJFzq3pHHzo1&#10;4L7D5nK4Wgkv07fHIeIef85jE7p+LszHLOXDanp7BZZwSn9mWPAJHWpiOvmr05EZ0pkoiD3R9Jw/&#10;Ua3Fk23EFthp2W2zHHhd8f896l8AAAD//wMAUEsBAi0AFAAGAAgAAAAhALaDOJL+AAAA4QEAABMA&#10;AAAAAAAAAAAAAAAAAAAAAFtDb250ZW50X1R5cGVzXS54bWxQSwECLQAUAAYACAAAACEAOP0h/9YA&#10;AACUAQAACwAAAAAAAAAAAAAAAAAvAQAAX3JlbHMvLnJlbHNQSwECLQAUAAYACAAAACEA+JdRaNMB&#10;AACNAwAADgAAAAAAAAAAAAAAAAAuAgAAZHJzL2Uyb0RvYy54bWxQSwECLQAUAAYACAAAACEAQgbS&#10;v+AAAAAPAQAADwAAAAAAAAAAAAAAAAAtBAAAZHJzL2Rvd25yZXYueG1sUEsFBgAAAAAEAAQA8wAA&#10;ADoFAAAAAA==&#10;" filled="f" stroked="f">
              <v:textbox style="mso-fit-shape-to-text:t" inset="0,0,0,0">
                <w:txbxContent>
                  <w:p w14:paraId="038C2D10" w14:textId="77777777" w:rsidR="00CA69F1" w:rsidRDefault="00CA69F1">
                    <w:pPr>
                      <w:spacing w:line="240" w:lineRule="auto"/>
                    </w:pPr>
                    <w:r w:rsidRPr="00AD5C44">
                      <w:fldChar w:fldCharType="begin"/>
                    </w:r>
                    <w:r>
                      <w:instrText xml:space="preserve"> PAGE \* MERGEFORMAT </w:instrText>
                    </w:r>
                    <w:r w:rsidRPr="00AD5C44">
                      <w:fldChar w:fldCharType="separate"/>
                    </w:r>
                    <w:r w:rsidRPr="00AD5C44">
                      <w:rPr>
                        <w:rStyle w:val="aff2"/>
                        <w:rFonts w:eastAsiaTheme="minorHAnsi"/>
                        <w:noProof/>
                      </w:rPr>
                      <w:t>4</w:t>
                    </w:r>
                    <w:r w:rsidRPr="00AD5C44">
                      <w:rPr>
                        <w:rStyle w:val="aff2"/>
                        <w:rFonts w:eastAsiaTheme="minorHAnsi"/>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777882"/>
      <w:docPartObj>
        <w:docPartGallery w:val="Page Numbers (Bottom of Page)"/>
        <w:docPartUnique/>
      </w:docPartObj>
    </w:sdtPr>
    <w:sdtEndPr>
      <w:rPr>
        <w:rFonts w:ascii="Times New Roman" w:hAnsi="Times New Roman" w:cs="Times New Roman"/>
        <w:sz w:val="24"/>
        <w:szCs w:val="24"/>
      </w:rPr>
    </w:sdtEndPr>
    <w:sdtContent>
      <w:p w14:paraId="0AFB77CA" w14:textId="1793D0AD" w:rsidR="000C49D5" w:rsidRPr="000C49D5" w:rsidRDefault="000C49D5">
        <w:pPr>
          <w:pStyle w:val="ac"/>
          <w:jc w:val="right"/>
          <w:rPr>
            <w:rFonts w:ascii="Times New Roman" w:hAnsi="Times New Roman" w:cs="Times New Roman"/>
            <w:sz w:val="24"/>
            <w:szCs w:val="24"/>
          </w:rPr>
        </w:pPr>
        <w:r w:rsidRPr="000C49D5">
          <w:rPr>
            <w:rFonts w:ascii="Times New Roman" w:hAnsi="Times New Roman" w:cs="Times New Roman"/>
            <w:sz w:val="24"/>
            <w:szCs w:val="24"/>
          </w:rPr>
          <w:fldChar w:fldCharType="begin"/>
        </w:r>
        <w:r w:rsidRPr="000C49D5">
          <w:rPr>
            <w:rFonts w:ascii="Times New Roman" w:hAnsi="Times New Roman" w:cs="Times New Roman"/>
            <w:sz w:val="24"/>
            <w:szCs w:val="24"/>
          </w:rPr>
          <w:instrText>PAGE   \* MERGEFORMAT</w:instrText>
        </w:r>
        <w:r w:rsidRPr="000C49D5">
          <w:rPr>
            <w:rFonts w:ascii="Times New Roman" w:hAnsi="Times New Roman" w:cs="Times New Roman"/>
            <w:sz w:val="24"/>
            <w:szCs w:val="24"/>
          </w:rPr>
          <w:fldChar w:fldCharType="separate"/>
        </w:r>
        <w:r w:rsidRPr="000C49D5">
          <w:rPr>
            <w:rFonts w:ascii="Times New Roman" w:hAnsi="Times New Roman" w:cs="Times New Roman"/>
            <w:sz w:val="24"/>
            <w:szCs w:val="24"/>
          </w:rPr>
          <w:t>2</w:t>
        </w:r>
        <w:r w:rsidRPr="000C49D5">
          <w:rPr>
            <w:rFonts w:ascii="Times New Roman" w:hAnsi="Times New Roman" w:cs="Times New Roman"/>
            <w:sz w:val="24"/>
            <w:szCs w:val="24"/>
          </w:rPr>
          <w:fldChar w:fldCharType="end"/>
        </w:r>
      </w:p>
    </w:sdtContent>
  </w:sdt>
  <w:p w14:paraId="7D4620F1" w14:textId="5CA39798" w:rsidR="00CA69F1" w:rsidRDefault="00CA69F1">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50A3B" w14:textId="77777777" w:rsidR="006C1415" w:rsidRDefault="006C1415" w:rsidP="00F629DA">
      <w:pPr>
        <w:spacing w:after="0" w:line="240" w:lineRule="auto"/>
      </w:pPr>
      <w:r>
        <w:separator/>
      </w:r>
    </w:p>
  </w:footnote>
  <w:footnote w:type="continuationSeparator" w:id="0">
    <w:p w14:paraId="655BD354" w14:textId="77777777" w:rsidR="006C1415" w:rsidRDefault="006C1415" w:rsidP="00F629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D8C"/>
    <w:multiLevelType w:val="hybridMultilevel"/>
    <w:tmpl w:val="3DA8E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A15EB"/>
    <w:multiLevelType w:val="hybridMultilevel"/>
    <w:tmpl w:val="02C4846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7E4629F"/>
    <w:multiLevelType w:val="hybridMultilevel"/>
    <w:tmpl w:val="8C04E8F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8845966"/>
    <w:multiLevelType w:val="hybridMultilevel"/>
    <w:tmpl w:val="E90C0A12"/>
    <w:lvl w:ilvl="0" w:tplc="08A87056">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0D716947"/>
    <w:multiLevelType w:val="multilevel"/>
    <w:tmpl w:val="EA58AF62"/>
    <w:styleLink w:val="a"/>
    <w:lvl w:ilvl="0">
      <w:start w:val="1"/>
      <w:numFmt w:val="bullet"/>
      <w:lvlText w:val=""/>
      <w:lvlJc w:val="left"/>
      <w:pPr>
        <w:tabs>
          <w:tab w:val="num" w:pos="1560"/>
        </w:tabs>
        <w:ind w:left="1560" w:hanging="360"/>
      </w:pPr>
      <w:rPr>
        <w:rFonts w:ascii="Symbol" w:hAnsi="Symbol"/>
        <w:sz w:val="28"/>
      </w:rPr>
    </w:lvl>
    <w:lvl w:ilvl="1">
      <w:start w:val="1"/>
      <w:numFmt w:val="bullet"/>
      <w:lvlText w:val="o"/>
      <w:lvlJc w:val="left"/>
      <w:pPr>
        <w:tabs>
          <w:tab w:val="num" w:pos="2280"/>
        </w:tabs>
        <w:ind w:left="2280" w:hanging="360"/>
      </w:pPr>
      <w:rPr>
        <w:rFonts w:ascii="Courier New" w:hAnsi="Courier New" w:hint="default"/>
      </w:rPr>
    </w:lvl>
    <w:lvl w:ilvl="2">
      <w:start w:val="1"/>
      <w:numFmt w:val="bullet"/>
      <w:lvlText w:val=""/>
      <w:lvlJc w:val="left"/>
      <w:pPr>
        <w:tabs>
          <w:tab w:val="num" w:pos="3000"/>
        </w:tabs>
        <w:ind w:left="3000" w:hanging="360"/>
      </w:pPr>
      <w:rPr>
        <w:rFonts w:ascii="Wingdings" w:hAnsi="Wingdings" w:hint="default"/>
      </w:rPr>
    </w:lvl>
    <w:lvl w:ilvl="3">
      <w:start w:val="1"/>
      <w:numFmt w:val="bullet"/>
      <w:lvlText w:val=""/>
      <w:lvlJc w:val="left"/>
      <w:pPr>
        <w:tabs>
          <w:tab w:val="num" w:pos="3720"/>
        </w:tabs>
        <w:ind w:left="3720" w:hanging="360"/>
      </w:pPr>
      <w:rPr>
        <w:rFonts w:ascii="Symbol" w:hAnsi="Symbol" w:hint="default"/>
      </w:rPr>
    </w:lvl>
    <w:lvl w:ilvl="4">
      <w:start w:val="1"/>
      <w:numFmt w:val="bullet"/>
      <w:lvlText w:val="o"/>
      <w:lvlJc w:val="left"/>
      <w:pPr>
        <w:tabs>
          <w:tab w:val="num" w:pos="4440"/>
        </w:tabs>
        <w:ind w:left="4440" w:hanging="360"/>
      </w:pPr>
      <w:rPr>
        <w:rFonts w:ascii="Courier New" w:hAnsi="Courier New" w:hint="default"/>
      </w:rPr>
    </w:lvl>
    <w:lvl w:ilvl="5">
      <w:start w:val="1"/>
      <w:numFmt w:val="bullet"/>
      <w:lvlText w:val=""/>
      <w:lvlJc w:val="left"/>
      <w:pPr>
        <w:tabs>
          <w:tab w:val="num" w:pos="5160"/>
        </w:tabs>
        <w:ind w:left="5160" w:hanging="360"/>
      </w:pPr>
      <w:rPr>
        <w:rFonts w:ascii="Wingdings" w:hAnsi="Wingdings" w:hint="default"/>
      </w:rPr>
    </w:lvl>
    <w:lvl w:ilvl="6">
      <w:start w:val="1"/>
      <w:numFmt w:val="bullet"/>
      <w:lvlText w:val=""/>
      <w:lvlJc w:val="left"/>
      <w:pPr>
        <w:tabs>
          <w:tab w:val="num" w:pos="5880"/>
        </w:tabs>
        <w:ind w:left="5880" w:hanging="360"/>
      </w:pPr>
      <w:rPr>
        <w:rFonts w:ascii="Symbol" w:hAnsi="Symbol" w:hint="default"/>
      </w:rPr>
    </w:lvl>
    <w:lvl w:ilvl="7">
      <w:start w:val="1"/>
      <w:numFmt w:val="bullet"/>
      <w:lvlText w:val="o"/>
      <w:lvlJc w:val="left"/>
      <w:pPr>
        <w:tabs>
          <w:tab w:val="num" w:pos="6600"/>
        </w:tabs>
        <w:ind w:left="6600" w:hanging="360"/>
      </w:pPr>
      <w:rPr>
        <w:rFonts w:ascii="Courier New" w:hAnsi="Courier New" w:hint="default"/>
      </w:rPr>
    </w:lvl>
    <w:lvl w:ilvl="8">
      <w:start w:val="1"/>
      <w:numFmt w:val="bullet"/>
      <w:lvlText w:val=""/>
      <w:lvlJc w:val="left"/>
      <w:pPr>
        <w:tabs>
          <w:tab w:val="num" w:pos="7320"/>
        </w:tabs>
        <w:ind w:left="7320" w:hanging="360"/>
      </w:pPr>
      <w:rPr>
        <w:rFonts w:ascii="Wingdings" w:hAnsi="Wingdings" w:hint="default"/>
      </w:rPr>
    </w:lvl>
  </w:abstractNum>
  <w:abstractNum w:abstractNumId="5" w15:restartNumberingAfterBreak="0">
    <w:nsid w:val="113F59B4"/>
    <w:multiLevelType w:val="hybridMultilevel"/>
    <w:tmpl w:val="41E2D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143CD1"/>
    <w:multiLevelType w:val="hybridMultilevel"/>
    <w:tmpl w:val="FE2C758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7C05236"/>
    <w:multiLevelType w:val="hybridMultilevel"/>
    <w:tmpl w:val="14D80248"/>
    <w:lvl w:ilvl="0" w:tplc="08A87056">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 w15:restartNumberingAfterBreak="0">
    <w:nsid w:val="28E87D62"/>
    <w:multiLevelType w:val="multilevel"/>
    <w:tmpl w:val="656C458E"/>
    <w:lvl w:ilvl="0">
      <w:start w:val="7"/>
      <w:numFmt w:val="decimal"/>
      <w:lvlText w:val="%1."/>
      <w:lvlJc w:val="left"/>
      <w:pPr>
        <w:ind w:left="540" w:hanging="540"/>
      </w:pPr>
      <w:rPr>
        <w:rFonts w:hint="default"/>
      </w:rPr>
    </w:lvl>
    <w:lvl w:ilvl="1">
      <w:start w:val="4"/>
      <w:numFmt w:val="decimal"/>
      <w:lvlText w:val="%1.%2."/>
      <w:lvlJc w:val="left"/>
      <w:pPr>
        <w:ind w:left="936" w:hanging="540"/>
      </w:pPr>
      <w:rPr>
        <w:rFonts w:hint="default"/>
      </w:rPr>
    </w:lvl>
    <w:lvl w:ilvl="2">
      <w:start w:val="1"/>
      <w:numFmt w:val="decimal"/>
      <w:lvlText w:val="%1.%2.%3."/>
      <w:lvlJc w:val="left"/>
      <w:pPr>
        <w:ind w:left="1512" w:hanging="720"/>
      </w:pPr>
      <w:rPr>
        <w:rFonts w:hint="default"/>
        <w:b/>
        <w:bCs/>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9" w15:restartNumberingAfterBreak="0">
    <w:nsid w:val="2CA14593"/>
    <w:multiLevelType w:val="multilevel"/>
    <w:tmpl w:val="C2ACBD56"/>
    <w:lvl w:ilvl="0">
      <w:start w:val="5"/>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0" w15:restartNumberingAfterBreak="0">
    <w:nsid w:val="2FB55EB0"/>
    <w:multiLevelType w:val="hybridMultilevel"/>
    <w:tmpl w:val="B43AA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5A13D1"/>
    <w:multiLevelType w:val="hybridMultilevel"/>
    <w:tmpl w:val="F7AC43AA"/>
    <w:lvl w:ilvl="0" w:tplc="C4A21A52">
      <w:start w:val="1"/>
      <w:numFmt w:val="bullet"/>
      <w:pStyle w:val="Bulleted"/>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50B03D5"/>
    <w:multiLevelType w:val="hybridMultilevel"/>
    <w:tmpl w:val="161EBD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BE2417"/>
    <w:multiLevelType w:val="hybridMultilevel"/>
    <w:tmpl w:val="065C3B0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2FF3D61"/>
    <w:multiLevelType w:val="multilevel"/>
    <w:tmpl w:val="4142F2E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82C6662"/>
    <w:multiLevelType w:val="hybridMultilevel"/>
    <w:tmpl w:val="9DCC1A9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EA41558"/>
    <w:multiLevelType w:val="multilevel"/>
    <w:tmpl w:val="C69E15F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EF93F0A"/>
    <w:multiLevelType w:val="hybridMultilevel"/>
    <w:tmpl w:val="FE2C758A"/>
    <w:lvl w:ilvl="0" w:tplc="D2860FDE">
      <w:start w:val="1"/>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8" w15:restartNumberingAfterBreak="0">
    <w:nsid w:val="61DE4E90"/>
    <w:multiLevelType w:val="hybridMultilevel"/>
    <w:tmpl w:val="5F0236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CF7177D"/>
    <w:multiLevelType w:val="hybridMultilevel"/>
    <w:tmpl w:val="2906328A"/>
    <w:lvl w:ilvl="0" w:tplc="107CADB2">
      <w:start w:val="3"/>
      <w:numFmt w:val="decimal"/>
      <w:lvlText w:val="%1."/>
      <w:lvlJc w:val="left"/>
      <w:pPr>
        <w:ind w:left="1080" w:hanging="360"/>
      </w:pPr>
      <w:rPr>
        <w:rFonts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7A6019F8"/>
    <w:multiLevelType w:val="multilevel"/>
    <w:tmpl w:val="3962D0AA"/>
    <w:lvl w:ilvl="0">
      <w:start w:val="1"/>
      <w:numFmt w:val="decimal"/>
      <w:lvlText w:val="%1."/>
      <w:lvlJc w:val="left"/>
      <w:pPr>
        <w:ind w:left="360" w:hanging="360"/>
      </w:pPr>
      <w:rPr>
        <w:rFonts w:hint="default"/>
        <w:b/>
        <w:bCs w:val="0"/>
        <w:color w:val="auto"/>
      </w:rPr>
    </w:lvl>
    <w:lvl w:ilvl="1">
      <w:start w:val="1"/>
      <w:numFmt w:val="decimal"/>
      <w:lvlText w:val="%1.%2."/>
      <w:lvlJc w:val="left"/>
      <w:pPr>
        <w:ind w:left="792" w:hanging="432"/>
      </w:pPr>
      <w:rPr>
        <w:rFonts w:hint="default"/>
        <w:b/>
        <w:color w:val="auto"/>
        <w:lang w:val="x-none"/>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EDC100E"/>
    <w:multiLevelType w:val="hybridMultilevel"/>
    <w:tmpl w:val="4D726F68"/>
    <w:styleLink w:val="1"/>
    <w:lvl w:ilvl="0" w:tplc="58DA36DA">
      <w:start w:val="1"/>
      <w:numFmt w:val="decimal"/>
      <w:pStyle w:val="a0"/>
      <w:lvlText w:val="%1."/>
      <w:lvlJc w:val="left"/>
      <w:pPr>
        <w:tabs>
          <w:tab w:val="num" w:pos="540"/>
        </w:tabs>
        <w:ind w:left="-27" w:firstLine="567"/>
      </w:pPr>
      <w:rPr>
        <w:b w:val="0"/>
      </w:rPr>
    </w:lvl>
    <w:lvl w:ilvl="1" w:tplc="25CC886E">
      <w:start w:val="1"/>
      <w:numFmt w:val="decimal"/>
      <w:lvlText w:val="%2)"/>
      <w:lvlJc w:val="left"/>
      <w:pPr>
        <w:ind w:left="1650" w:hanging="93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1808480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1477640">
    <w:abstractNumId w:val="20"/>
  </w:num>
  <w:num w:numId="3" w16cid:durableId="1618829125">
    <w:abstractNumId w:val="8"/>
  </w:num>
  <w:num w:numId="4" w16cid:durableId="1886867883">
    <w:abstractNumId w:val="14"/>
  </w:num>
  <w:num w:numId="5" w16cid:durableId="386878880">
    <w:abstractNumId w:val="11"/>
  </w:num>
  <w:num w:numId="6" w16cid:durableId="527372038">
    <w:abstractNumId w:val="4"/>
  </w:num>
  <w:num w:numId="7" w16cid:durableId="1016035955">
    <w:abstractNumId w:val="21"/>
  </w:num>
  <w:num w:numId="8" w16cid:durableId="94794128">
    <w:abstractNumId w:val="16"/>
  </w:num>
  <w:num w:numId="9" w16cid:durableId="877350650">
    <w:abstractNumId w:val="2"/>
  </w:num>
  <w:num w:numId="10" w16cid:durableId="348916078">
    <w:abstractNumId w:val="7"/>
  </w:num>
  <w:num w:numId="11" w16cid:durableId="461772185">
    <w:abstractNumId w:val="13"/>
  </w:num>
  <w:num w:numId="12" w16cid:durableId="1878540674">
    <w:abstractNumId w:val="3"/>
  </w:num>
  <w:num w:numId="13" w16cid:durableId="780733019">
    <w:abstractNumId w:val="17"/>
  </w:num>
  <w:num w:numId="14" w16cid:durableId="727723490">
    <w:abstractNumId w:val="1"/>
  </w:num>
  <w:num w:numId="15" w16cid:durableId="777600496">
    <w:abstractNumId w:val="15"/>
  </w:num>
  <w:num w:numId="16" w16cid:durableId="1855727478">
    <w:abstractNumId w:val="0"/>
  </w:num>
  <w:num w:numId="17" w16cid:durableId="1058164617">
    <w:abstractNumId w:val="5"/>
  </w:num>
  <w:num w:numId="18" w16cid:durableId="1229538781">
    <w:abstractNumId w:val="18"/>
  </w:num>
  <w:num w:numId="19" w16cid:durableId="1644432018">
    <w:abstractNumId w:val="10"/>
  </w:num>
  <w:num w:numId="20" w16cid:durableId="487480726">
    <w:abstractNumId w:val="12"/>
  </w:num>
  <w:num w:numId="21" w16cid:durableId="1840730700">
    <w:abstractNumId w:val="6"/>
  </w:num>
  <w:num w:numId="22" w16cid:durableId="23287840">
    <w:abstractNumId w:val="19"/>
  </w:num>
  <w:num w:numId="23" w16cid:durableId="435372892">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9FE"/>
    <w:rsid w:val="00011DFD"/>
    <w:rsid w:val="00012BBA"/>
    <w:rsid w:val="00020CCA"/>
    <w:rsid w:val="00020D8F"/>
    <w:rsid w:val="000225C6"/>
    <w:rsid w:val="000229BA"/>
    <w:rsid w:val="0002525E"/>
    <w:rsid w:val="0002737F"/>
    <w:rsid w:val="000403CC"/>
    <w:rsid w:val="00040754"/>
    <w:rsid w:val="00040A97"/>
    <w:rsid w:val="000455DF"/>
    <w:rsid w:val="000512BD"/>
    <w:rsid w:val="00051507"/>
    <w:rsid w:val="000651C4"/>
    <w:rsid w:val="00066793"/>
    <w:rsid w:val="00072129"/>
    <w:rsid w:val="0007635B"/>
    <w:rsid w:val="00077D6F"/>
    <w:rsid w:val="000808E6"/>
    <w:rsid w:val="000918D2"/>
    <w:rsid w:val="0009318B"/>
    <w:rsid w:val="000A49BA"/>
    <w:rsid w:val="000A55DC"/>
    <w:rsid w:val="000A6BDE"/>
    <w:rsid w:val="000A7570"/>
    <w:rsid w:val="000A7613"/>
    <w:rsid w:val="000A7F5F"/>
    <w:rsid w:val="000B3DC3"/>
    <w:rsid w:val="000B456D"/>
    <w:rsid w:val="000C2F50"/>
    <w:rsid w:val="000C3907"/>
    <w:rsid w:val="000C49D5"/>
    <w:rsid w:val="000C6254"/>
    <w:rsid w:val="000D2E56"/>
    <w:rsid w:val="000E0B6A"/>
    <w:rsid w:val="000E3F8C"/>
    <w:rsid w:val="001025AC"/>
    <w:rsid w:val="00106AB7"/>
    <w:rsid w:val="00113045"/>
    <w:rsid w:val="00113FA1"/>
    <w:rsid w:val="00114FD9"/>
    <w:rsid w:val="001173CC"/>
    <w:rsid w:val="001262D3"/>
    <w:rsid w:val="00131C70"/>
    <w:rsid w:val="0013311C"/>
    <w:rsid w:val="00136A22"/>
    <w:rsid w:val="00142229"/>
    <w:rsid w:val="001439EE"/>
    <w:rsid w:val="001516D9"/>
    <w:rsid w:val="00152549"/>
    <w:rsid w:val="00155407"/>
    <w:rsid w:val="00170075"/>
    <w:rsid w:val="00170649"/>
    <w:rsid w:val="001856B7"/>
    <w:rsid w:val="00191949"/>
    <w:rsid w:val="00197645"/>
    <w:rsid w:val="001978CB"/>
    <w:rsid w:val="001A0160"/>
    <w:rsid w:val="001A1F9A"/>
    <w:rsid w:val="001A7A35"/>
    <w:rsid w:val="001B110A"/>
    <w:rsid w:val="001B3F36"/>
    <w:rsid w:val="001C1628"/>
    <w:rsid w:val="001C293C"/>
    <w:rsid w:val="001C2EE1"/>
    <w:rsid w:val="001D3CA7"/>
    <w:rsid w:val="001E1965"/>
    <w:rsid w:val="001E268E"/>
    <w:rsid w:val="001E2DE4"/>
    <w:rsid w:val="001E3254"/>
    <w:rsid w:val="001F36EE"/>
    <w:rsid w:val="00203D14"/>
    <w:rsid w:val="00205F16"/>
    <w:rsid w:val="00210135"/>
    <w:rsid w:val="00220AA4"/>
    <w:rsid w:val="00223903"/>
    <w:rsid w:val="002317A5"/>
    <w:rsid w:val="00232F5B"/>
    <w:rsid w:val="00233BFA"/>
    <w:rsid w:val="00241EE2"/>
    <w:rsid w:val="002464D2"/>
    <w:rsid w:val="00247D4F"/>
    <w:rsid w:val="00250EE9"/>
    <w:rsid w:val="00263707"/>
    <w:rsid w:val="00265CA4"/>
    <w:rsid w:val="002767CA"/>
    <w:rsid w:val="00282175"/>
    <w:rsid w:val="00283966"/>
    <w:rsid w:val="00291378"/>
    <w:rsid w:val="00294B48"/>
    <w:rsid w:val="00295A8C"/>
    <w:rsid w:val="00297165"/>
    <w:rsid w:val="002A56EF"/>
    <w:rsid w:val="002A662B"/>
    <w:rsid w:val="002C456D"/>
    <w:rsid w:val="002C5D55"/>
    <w:rsid w:val="002D1DEC"/>
    <w:rsid w:val="002E19F5"/>
    <w:rsid w:val="002E7D61"/>
    <w:rsid w:val="0030484B"/>
    <w:rsid w:val="00304AF9"/>
    <w:rsid w:val="00306FDA"/>
    <w:rsid w:val="00316457"/>
    <w:rsid w:val="0031730A"/>
    <w:rsid w:val="00321440"/>
    <w:rsid w:val="00321FFE"/>
    <w:rsid w:val="00337DE7"/>
    <w:rsid w:val="00337F15"/>
    <w:rsid w:val="00343E91"/>
    <w:rsid w:val="00347D76"/>
    <w:rsid w:val="003535C1"/>
    <w:rsid w:val="00353D02"/>
    <w:rsid w:val="00354EAB"/>
    <w:rsid w:val="003659AD"/>
    <w:rsid w:val="0037562B"/>
    <w:rsid w:val="00386EAC"/>
    <w:rsid w:val="00391109"/>
    <w:rsid w:val="00391A3C"/>
    <w:rsid w:val="00391EC0"/>
    <w:rsid w:val="00394CDA"/>
    <w:rsid w:val="00396BDC"/>
    <w:rsid w:val="003A1203"/>
    <w:rsid w:val="003A49C7"/>
    <w:rsid w:val="003A7D82"/>
    <w:rsid w:val="003B08E2"/>
    <w:rsid w:val="003B1C96"/>
    <w:rsid w:val="003C5F36"/>
    <w:rsid w:val="003C6414"/>
    <w:rsid w:val="003C7C88"/>
    <w:rsid w:val="003D0534"/>
    <w:rsid w:val="003D3162"/>
    <w:rsid w:val="003D5E22"/>
    <w:rsid w:val="003E4564"/>
    <w:rsid w:val="003F14FE"/>
    <w:rsid w:val="003F24F5"/>
    <w:rsid w:val="003F2FA0"/>
    <w:rsid w:val="003F52A0"/>
    <w:rsid w:val="004005BA"/>
    <w:rsid w:val="004029E0"/>
    <w:rsid w:val="00402D5C"/>
    <w:rsid w:val="004040B4"/>
    <w:rsid w:val="00406126"/>
    <w:rsid w:val="004074B1"/>
    <w:rsid w:val="004156F9"/>
    <w:rsid w:val="004244CC"/>
    <w:rsid w:val="00431280"/>
    <w:rsid w:val="00440791"/>
    <w:rsid w:val="004452D1"/>
    <w:rsid w:val="004465FE"/>
    <w:rsid w:val="00451B9D"/>
    <w:rsid w:val="00456503"/>
    <w:rsid w:val="004575FC"/>
    <w:rsid w:val="00465283"/>
    <w:rsid w:val="00465FFC"/>
    <w:rsid w:val="00467514"/>
    <w:rsid w:val="00471D54"/>
    <w:rsid w:val="00472BD3"/>
    <w:rsid w:val="00474ED4"/>
    <w:rsid w:val="00483F6C"/>
    <w:rsid w:val="00487BF4"/>
    <w:rsid w:val="00493B47"/>
    <w:rsid w:val="00496326"/>
    <w:rsid w:val="004A0E36"/>
    <w:rsid w:val="004A19B5"/>
    <w:rsid w:val="004A6A60"/>
    <w:rsid w:val="004B3C8B"/>
    <w:rsid w:val="004B3CF3"/>
    <w:rsid w:val="004B61DD"/>
    <w:rsid w:val="004C1559"/>
    <w:rsid w:val="004C4F45"/>
    <w:rsid w:val="004D0561"/>
    <w:rsid w:val="004D09C9"/>
    <w:rsid w:val="004D3EC5"/>
    <w:rsid w:val="004E5570"/>
    <w:rsid w:val="004F2835"/>
    <w:rsid w:val="004F4045"/>
    <w:rsid w:val="004F766A"/>
    <w:rsid w:val="00501A93"/>
    <w:rsid w:val="005028E8"/>
    <w:rsid w:val="00506A50"/>
    <w:rsid w:val="00513950"/>
    <w:rsid w:val="00520C5B"/>
    <w:rsid w:val="00530BD0"/>
    <w:rsid w:val="00531607"/>
    <w:rsid w:val="005418A9"/>
    <w:rsid w:val="00542988"/>
    <w:rsid w:val="00543744"/>
    <w:rsid w:val="00543F91"/>
    <w:rsid w:val="00546F6C"/>
    <w:rsid w:val="00547E35"/>
    <w:rsid w:val="005507D9"/>
    <w:rsid w:val="005529C1"/>
    <w:rsid w:val="0055310F"/>
    <w:rsid w:val="00555341"/>
    <w:rsid w:val="00556534"/>
    <w:rsid w:val="00574C24"/>
    <w:rsid w:val="00574DA0"/>
    <w:rsid w:val="00591B6B"/>
    <w:rsid w:val="005960C4"/>
    <w:rsid w:val="005A0A89"/>
    <w:rsid w:val="005A3839"/>
    <w:rsid w:val="005A5895"/>
    <w:rsid w:val="005B144B"/>
    <w:rsid w:val="005B28BE"/>
    <w:rsid w:val="005C2C5A"/>
    <w:rsid w:val="005C5785"/>
    <w:rsid w:val="005D74C6"/>
    <w:rsid w:val="005E0090"/>
    <w:rsid w:val="005E3B5F"/>
    <w:rsid w:val="005E41BE"/>
    <w:rsid w:val="005E6677"/>
    <w:rsid w:val="005E6843"/>
    <w:rsid w:val="005F35A8"/>
    <w:rsid w:val="00604016"/>
    <w:rsid w:val="006047AD"/>
    <w:rsid w:val="006070D2"/>
    <w:rsid w:val="0061485A"/>
    <w:rsid w:val="00632E2F"/>
    <w:rsid w:val="00633920"/>
    <w:rsid w:val="0066422D"/>
    <w:rsid w:val="006713D9"/>
    <w:rsid w:val="006739FE"/>
    <w:rsid w:val="00673F28"/>
    <w:rsid w:val="006746AD"/>
    <w:rsid w:val="00675CE8"/>
    <w:rsid w:val="00683898"/>
    <w:rsid w:val="00691814"/>
    <w:rsid w:val="00695B2F"/>
    <w:rsid w:val="006A3426"/>
    <w:rsid w:val="006A6693"/>
    <w:rsid w:val="006C0CFF"/>
    <w:rsid w:val="006C1415"/>
    <w:rsid w:val="006C56B1"/>
    <w:rsid w:val="006C7300"/>
    <w:rsid w:val="006E128F"/>
    <w:rsid w:val="006E2633"/>
    <w:rsid w:val="006E546E"/>
    <w:rsid w:val="006E596D"/>
    <w:rsid w:val="006E728B"/>
    <w:rsid w:val="006F78D1"/>
    <w:rsid w:val="00700845"/>
    <w:rsid w:val="00713757"/>
    <w:rsid w:val="00713DF1"/>
    <w:rsid w:val="00715C50"/>
    <w:rsid w:val="0072647B"/>
    <w:rsid w:val="00735B08"/>
    <w:rsid w:val="00736C28"/>
    <w:rsid w:val="00743E3D"/>
    <w:rsid w:val="00746E0E"/>
    <w:rsid w:val="0075195B"/>
    <w:rsid w:val="0075205E"/>
    <w:rsid w:val="0076287B"/>
    <w:rsid w:val="00765B93"/>
    <w:rsid w:val="00767F9A"/>
    <w:rsid w:val="00773D03"/>
    <w:rsid w:val="00775DB1"/>
    <w:rsid w:val="00785281"/>
    <w:rsid w:val="007859DE"/>
    <w:rsid w:val="007863DA"/>
    <w:rsid w:val="00787C03"/>
    <w:rsid w:val="00797619"/>
    <w:rsid w:val="00797E88"/>
    <w:rsid w:val="007A3833"/>
    <w:rsid w:val="007A5B63"/>
    <w:rsid w:val="007B12CF"/>
    <w:rsid w:val="007C0DC4"/>
    <w:rsid w:val="007C7342"/>
    <w:rsid w:val="007D1A42"/>
    <w:rsid w:val="007D2470"/>
    <w:rsid w:val="007E640F"/>
    <w:rsid w:val="007F0797"/>
    <w:rsid w:val="00800FCF"/>
    <w:rsid w:val="00803412"/>
    <w:rsid w:val="00806A62"/>
    <w:rsid w:val="008107C9"/>
    <w:rsid w:val="008124C3"/>
    <w:rsid w:val="008127E3"/>
    <w:rsid w:val="008251D1"/>
    <w:rsid w:val="008320E7"/>
    <w:rsid w:val="00832848"/>
    <w:rsid w:val="00837565"/>
    <w:rsid w:val="0084000A"/>
    <w:rsid w:val="00844134"/>
    <w:rsid w:val="00852F56"/>
    <w:rsid w:val="00864DE0"/>
    <w:rsid w:val="00867E00"/>
    <w:rsid w:val="0087171D"/>
    <w:rsid w:val="00872B31"/>
    <w:rsid w:val="00873961"/>
    <w:rsid w:val="00883FDC"/>
    <w:rsid w:val="00887FC7"/>
    <w:rsid w:val="008900D1"/>
    <w:rsid w:val="00890E1D"/>
    <w:rsid w:val="00892FBB"/>
    <w:rsid w:val="008966F8"/>
    <w:rsid w:val="008A3C2B"/>
    <w:rsid w:val="008A5A2A"/>
    <w:rsid w:val="008B4968"/>
    <w:rsid w:val="008B4B7E"/>
    <w:rsid w:val="008C2A57"/>
    <w:rsid w:val="008C3523"/>
    <w:rsid w:val="008D698F"/>
    <w:rsid w:val="008D6F5C"/>
    <w:rsid w:val="008E6F67"/>
    <w:rsid w:val="008E72E7"/>
    <w:rsid w:val="008F2FA2"/>
    <w:rsid w:val="008F50E2"/>
    <w:rsid w:val="00911D85"/>
    <w:rsid w:val="0091235F"/>
    <w:rsid w:val="009228D1"/>
    <w:rsid w:val="00922F02"/>
    <w:rsid w:val="00923C9F"/>
    <w:rsid w:val="00926647"/>
    <w:rsid w:val="009331CA"/>
    <w:rsid w:val="00935C98"/>
    <w:rsid w:val="00941122"/>
    <w:rsid w:val="0094140A"/>
    <w:rsid w:val="009434B6"/>
    <w:rsid w:val="0095454F"/>
    <w:rsid w:val="009562A2"/>
    <w:rsid w:val="00956589"/>
    <w:rsid w:val="00960196"/>
    <w:rsid w:val="0096157A"/>
    <w:rsid w:val="009654C4"/>
    <w:rsid w:val="00971CBA"/>
    <w:rsid w:val="00972F72"/>
    <w:rsid w:val="00975035"/>
    <w:rsid w:val="0097545A"/>
    <w:rsid w:val="00982AA3"/>
    <w:rsid w:val="00986DB0"/>
    <w:rsid w:val="00992F39"/>
    <w:rsid w:val="00996B89"/>
    <w:rsid w:val="009974CB"/>
    <w:rsid w:val="009A3376"/>
    <w:rsid w:val="009A5D7D"/>
    <w:rsid w:val="009A784A"/>
    <w:rsid w:val="009B6E13"/>
    <w:rsid w:val="009B6E98"/>
    <w:rsid w:val="009C3F0D"/>
    <w:rsid w:val="009C4BED"/>
    <w:rsid w:val="009E5CD3"/>
    <w:rsid w:val="009E697B"/>
    <w:rsid w:val="009F3EB9"/>
    <w:rsid w:val="009F5609"/>
    <w:rsid w:val="00A00F33"/>
    <w:rsid w:val="00A013B2"/>
    <w:rsid w:val="00A06554"/>
    <w:rsid w:val="00A1082F"/>
    <w:rsid w:val="00A210C5"/>
    <w:rsid w:val="00A25809"/>
    <w:rsid w:val="00A26A96"/>
    <w:rsid w:val="00A26E43"/>
    <w:rsid w:val="00A30442"/>
    <w:rsid w:val="00A31E40"/>
    <w:rsid w:val="00A320D8"/>
    <w:rsid w:val="00A3323E"/>
    <w:rsid w:val="00A36871"/>
    <w:rsid w:val="00A37CC3"/>
    <w:rsid w:val="00A45CDD"/>
    <w:rsid w:val="00A50993"/>
    <w:rsid w:val="00A55B3D"/>
    <w:rsid w:val="00A5720C"/>
    <w:rsid w:val="00A62D0D"/>
    <w:rsid w:val="00A65227"/>
    <w:rsid w:val="00A71D2D"/>
    <w:rsid w:val="00A738B7"/>
    <w:rsid w:val="00A75509"/>
    <w:rsid w:val="00A76B5A"/>
    <w:rsid w:val="00A84485"/>
    <w:rsid w:val="00A87668"/>
    <w:rsid w:val="00A90D9D"/>
    <w:rsid w:val="00A935B3"/>
    <w:rsid w:val="00A9777A"/>
    <w:rsid w:val="00A97E1B"/>
    <w:rsid w:val="00AA3B67"/>
    <w:rsid w:val="00AA46C4"/>
    <w:rsid w:val="00AB1E43"/>
    <w:rsid w:val="00AB431F"/>
    <w:rsid w:val="00AB44B3"/>
    <w:rsid w:val="00AC1EB8"/>
    <w:rsid w:val="00AC2DA6"/>
    <w:rsid w:val="00AC4B90"/>
    <w:rsid w:val="00AC56C0"/>
    <w:rsid w:val="00AD1594"/>
    <w:rsid w:val="00AD3C66"/>
    <w:rsid w:val="00AD474D"/>
    <w:rsid w:val="00AD5C44"/>
    <w:rsid w:val="00AE0ACA"/>
    <w:rsid w:val="00AE6B65"/>
    <w:rsid w:val="00AF1014"/>
    <w:rsid w:val="00AF576B"/>
    <w:rsid w:val="00B008B5"/>
    <w:rsid w:val="00B06446"/>
    <w:rsid w:val="00B17AB4"/>
    <w:rsid w:val="00B23704"/>
    <w:rsid w:val="00B27701"/>
    <w:rsid w:val="00B32C8F"/>
    <w:rsid w:val="00B42AD1"/>
    <w:rsid w:val="00B45F3F"/>
    <w:rsid w:val="00B56DB1"/>
    <w:rsid w:val="00B56E33"/>
    <w:rsid w:val="00B57382"/>
    <w:rsid w:val="00B64345"/>
    <w:rsid w:val="00B6447C"/>
    <w:rsid w:val="00B67475"/>
    <w:rsid w:val="00B6796A"/>
    <w:rsid w:val="00B71490"/>
    <w:rsid w:val="00B74336"/>
    <w:rsid w:val="00B749A6"/>
    <w:rsid w:val="00B7679E"/>
    <w:rsid w:val="00B80BBA"/>
    <w:rsid w:val="00B811F7"/>
    <w:rsid w:val="00B86895"/>
    <w:rsid w:val="00B9215F"/>
    <w:rsid w:val="00B9330C"/>
    <w:rsid w:val="00B957D4"/>
    <w:rsid w:val="00B97B17"/>
    <w:rsid w:val="00BA61B2"/>
    <w:rsid w:val="00BA6F16"/>
    <w:rsid w:val="00BA77BA"/>
    <w:rsid w:val="00BC5D50"/>
    <w:rsid w:val="00BC7C84"/>
    <w:rsid w:val="00BD424F"/>
    <w:rsid w:val="00BD4D49"/>
    <w:rsid w:val="00BE1FD1"/>
    <w:rsid w:val="00BE339C"/>
    <w:rsid w:val="00BE3400"/>
    <w:rsid w:val="00BF4468"/>
    <w:rsid w:val="00C01C20"/>
    <w:rsid w:val="00C02B09"/>
    <w:rsid w:val="00C03B74"/>
    <w:rsid w:val="00C11777"/>
    <w:rsid w:val="00C20C8F"/>
    <w:rsid w:val="00C211BD"/>
    <w:rsid w:val="00C416A4"/>
    <w:rsid w:val="00C445F2"/>
    <w:rsid w:val="00C44B74"/>
    <w:rsid w:val="00C4646B"/>
    <w:rsid w:val="00C56666"/>
    <w:rsid w:val="00C62881"/>
    <w:rsid w:val="00C71701"/>
    <w:rsid w:val="00C71B13"/>
    <w:rsid w:val="00C73521"/>
    <w:rsid w:val="00C73B68"/>
    <w:rsid w:val="00C8366F"/>
    <w:rsid w:val="00C9264C"/>
    <w:rsid w:val="00C939D7"/>
    <w:rsid w:val="00CA2DD1"/>
    <w:rsid w:val="00CA5781"/>
    <w:rsid w:val="00CA69F1"/>
    <w:rsid w:val="00CB1BDA"/>
    <w:rsid w:val="00CB6984"/>
    <w:rsid w:val="00CC0C1B"/>
    <w:rsid w:val="00CC5103"/>
    <w:rsid w:val="00CC6F65"/>
    <w:rsid w:val="00CC74F4"/>
    <w:rsid w:val="00CC7520"/>
    <w:rsid w:val="00CD0374"/>
    <w:rsid w:val="00CD094C"/>
    <w:rsid w:val="00CD0E18"/>
    <w:rsid w:val="00CD33A5"/>
    <w:rsid w:val="00CD5841"/>
    <w:rsid w:val="00CE6F89"/>
    <w:rsid w:val="00CF087F"/>
    <w:rsid w:val="00CF0EB5"/>
    <w:rsid w:val="00D06856"/>
    <w:rsid w:val="00D154D4"/>
    <w:rsid w:val="00D170C9"/>
    <w:rsid w:val="00D22392"/>
    <w:rsid w:val="00D23979"/>
    <w:rsid w:val="00D311F0"/>
    <w:rsid w:val="00D31ACC"/>
    <w:rsid w:val="00D34BF5"/>
    <w:rsid w:val="00D34C05"/>
    <w:rsid w:val="00D43A99"/>
    <w:rsid w:val="00D4433B"/>
    <w:rsid w:val="00D46AA2"/>
    <w:rsid w:val="00D50D9C"/>
    <w:rsid w:val="00D5119A"/>
    <w:rsid w:val="00D615F2"/>
    <w:rsid w:val="00D71E5D"/>
    <w:rsid w:val="00D750CB"/>
    <w:rsid w:val="00D80CB4"/>
    <w:rsid w:val="00D829CC"/>
    <w:rsid w:val="00D83F3A"/>
    <w:rsid w:val="00D864F0"/>
    <w:rsid w:val="00D921FF"/>
    <w:rsid w:val="00D92B1E"/>
    <w:rsid w:val="00DA2712"/>
    <w:rsid w:val="00DB56A1"/>
    <w:rsid w:val="00DC3FDA"/>
    <w:rsid w:val="00DC5DE3"/>
    <w:rsid w:val="00DC70CF"/>
    <w:rsid w:val="00DD152A"/>
    <w:rsid w:val="00DD381E"/>
    <w:rsid w:val="00DE59AE"/>
    <w:rsid w:val="00DE7D51"/>
    <w:rsid w:val="00DF3992"/>
    <w:rsid w:val="00DF79C4"/>
    <w:rsid w:val="00E037DD"/>
    <w:rsid w:val="00E064ED"/>
    <w:rsid w:val="00E1108E"/>
    <w:rsid w:val="00E113D6"/>
    <w:rsid w:val="00E303AF"/>
    <w:rsid w:val="00E30CD3"/>
    <w:rsid w:val="00E311F2"/>
    <w:rsid w:val="00E37B79"/>
    <w:rsid w:val="00E41524"/>
    <w:rsid w:val="00E46360"/>
    <w:rsid w:val="00E51004"/>
    <w:rsid w:val="00E51397"/>
    <w:rsid w:val="00E56B2F"/>
    <w:rsid w:val="00E6413F"/>
    <w:rsid w:val="00E644BE"/>
    <w:rsid w:val="00E67FF1"/>
    <w:rsid w:val="00E76A49"/>
    <w:rsid w:val="00E83524"/>
    <w:rsid w:val="00E83EF5"/>
    <w:rsid w:val="00E8780C"/>
    <w:rsid w:val="00E91A17"/>
    <w:rsid w:val="00E91AE9"/>
    <w:rsid w:val="00E95B9A"/>
    <w:rsid w:val="00EA4A82"/>
    <w:rsid w:val="00EA5A79"/>
    <w:rsid w:val="00EA6E12"/>
    <w:rsid w:val="00EA769F"/>
    <w:rsid w:val="00EC1C7C"/>
    <w:rsid w:val="00EC2981"/>
    <w:rsid w:val="00EC2F4D"/>
    <w:rsid w:val="00EC6127"/>
    <w:rsid w:val="00EC7E7D"/>
    <w:rsid w:val="00ED1DEE"/>
    <w:rsid w:val="00ED226A"/>
    <w:rsid w:val="00ED3349"/>
    <w:rsid w:val="00ED372D"/>
    <w:rsid w:val="00ED511E"/>
    <w:rsid w:val="00EE145C"/>
    <w:rsid w:val="00EE1988"/>
    <w:rsid w:val="00EF0DD2"/>
    <w:rsid w:val="00EF0F27"/>
    <w:rsid w:val="00F03FAC"/>
    <w:rsid w:val="00F10C6D"/>
    <w:rsid w:val="00F149A0"/>
    <w:rsid w:val="00F20AC7"/>
    <w:rsid w:val="00F2238C"/>
    <w:rsid w:val="00F24926"/>
    <w:rsid w:val="00F24C11"/>
    <w:rsid w:val="00F273E5"/>
    <w:rsid w:val="00F31714"/>
    <w:rsid w:val="00F35D59"/>
    <w:rsid w:val="00F41AA7"/>
    <w:rsid w:val="00F439E3"/>
    <w:rsid w:val="00F463F7"/>
    <w:rsid w:val="00F51933"/>
    <w:rsid w:val="00F61D01"/>
    <w:rsid w:val="00F629DA"/>
    <w:rsid w:val="00F658B6"/>
    <w:rsid w:val="00F66AF2"/>
    <w:rsid w:val="00F679CD"/>
    <w:rsid w:val="00F72C0A"/>
    <w:rsid w:val="00F75597"/>
    <w:rsid w:val="00F81511"/>
    <w:rsid w:val="00F90017"/>
    <w:rsid w:val="00F95DCD"/>
    <w:rsid w:val="00FA25DC"/>
    <w:rsid w:val="00FA4A8C"/>
    <w:rsid w:val="00FA6944"/>
    <w:rsid w:val="00FA695F"/>
    <w:rsid w:val="00FB19CC"/>
    <w:rsid w:val="00FD1C3E"/>
    <w:rsid w:val="00FF1E6B"/>
    <w:rsid w:val="00FF1FB1"/>
    <w:rsid w:val="00FF266B"/>
    <w:rsid w:val="00FF7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5CA2D"/>
  <w15:docId w15:val="{E7FF769F-62F3-476F-8847-EA193CFF7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D3CA7"/>
  </w:style>
  <w:style w:type="paragraph" w:styleId="10">
    <w:name w:val="heading 1"/>
    <w:basedOn w:val="a1"/>
    <w:next w:val="a1"/>
    <w:link w:val="11"/>
    <w:qFormat/>
    <w:rsid w:val="00451B9D"/>
    <w:pPr>
      <w:keepNext/>
      <w:spacing w:after="0" w:line="240" w:lineRule="auto"/>
      <w:outlineLvl w:val="0"/>
    </w:pPr>
    <w:rPr>
      <w:rFonts w:ascii="Times New Roman" w:eastAsia="Times New Roman" w:hAnsi="Times New Roman" w:cs="Times New Roman"/>
      <w:sz w:val="24"/>
      <w:szCs w:val="20"/>
      <w:lang w:val="en-US" w:eastAsia="ru-RU"/>
    </w:rPr>
  </w:style>
  <w:style w:type="paragraph" w:styleId="2">
    <w:name w:val="heading 2"/>
    <w:aliases w:val="Oggetto,Oggetto Carattere,Oggetto Carattere Carattere Carattere Carattere,Oggetto Carattere Carattere Carattere,Oggetto Carattere Carattere,Paragraaf,Oggetto Carattere Carattere Carattere Carattere Carattere Carattere"/>
    <w:basedOn w:val="a1"/>
    <w:next w:val="a1"/>
    <w:link w:val="20"/>
    <w:qFormat/>
    <w:rsid w:val="00451B9D"/>
    <w:pPr>
      <w:keepNext/>
      <w:spacing w:after="0" w:line="240" w:lineRule="auto"/>
      <w:outlineLvl w:val="1"/>
    </w:pPr>
    <w:rPr>
      <w:rFonts w:ascii="Arial" w:eastAsia="Times New Roman" w:hAnsi="Arial" w:cs="Arial"/>
      <w:b/>
      <w:bCs/>
      <w:sz w:val="20"/>
      <w:szCs w:val="24"/>
      <w:lang w:eastAsia="ru-RU"/>
    </w:rPr>
  </w:style>
  <w:style w:type="paragraph" w:styleId="3">
    <w:name w:val="heading 3"/>
    <w:aliases w:val="Heading 3 Char1,Heading 3 Char Char,Sotto-oggetto Char Char,Subparagraaf Char Char,Sotto-oggetto Char,Subparagraaf Char"/>
    <w:basedOn w:val="a1"/>
    <w:next w:val="a1"/>
    <w:link w:val="30"/>
    <w:uiPriority w:val="9"/>
    <w:qFormat/>
    <w:rsid w:val="00451B9D"/>
    <w:pPr>
      <w:keepNext/>
      <w:spacing w:after="0" w:line="240" w:lineRule="auto"/>
      <w:jc w:val="right"/>
      <w:outlineLvl w:val="2"/>
    </w:pPr>
    <w:rPr>
      <w:rFonts w:ascii="Times New Roman" w:eastAsia="Times New Roman" w:hAnsi="Times New Roman" w:cs="Times New Roman"/>
      <w:b/>
      <w:bCs/>
      <w:sz w:val="24"/>
      <w:szCs w:val="20"/>
      <w:lang w:val="en-US" w:eastAsia="ru-RU"/>
    </w:rPr>
  </w:style>
  <w:style w:type="paragraph" w:styleId="4">
    <w:name w:val="heading 4"/>
    <w:basedOn w:val="a1"/>
    <w:next w:val="a1"/>
    <w:link w:val="40"/>
    <w:qFormat/>
    <w:rsid w:val="00451B9D"/>
    <w:pPr>
      <w:keepNext/>
      <w:widowControl w:val="0"/>
      <w:spacing w:after="0" w:line="240" w:lineRule="auto"/>
      <w:outlineLvl w:val="3"/>
    </w:pPr>
    <w:rPr>
      <w:rFonts w:ascii="Times New Roman" w:eastAsia="Times New Roman" w:hAnsi="Times New Roman" w:cs="Times New Roman"/>
      <w:snapToGrid w:val="0"/>
      <w:w w:val="80"/>
      <w:sz w:val="24"/>
      <w:szCs w:val="20"/>
      <w:lang w:eastAsia="ru-RU"/>
    </w:rPr>
  </w:style>
  <w:style w:type="paragraph" w:styleId="5">
    <w:name w:val="heading 5"/>
    <w:basedOn w:val="a1"/>
    <w:next w:val="a1"/>
    <w:link w:val="50"/>
    <w:qFormat/>
    <w:rsid w:val="00451B9D"/>
    <w:pPr>
      <w:keepNext/>
      <w:autoSpaceDE w:val="0"/>
      <w:autoSpaceDN w:val="0"/>
      <w:adjustRightInd w:val="0"/>
      <w:spacing w:after="0" w:line="240" w:lineRule="auto"/>
      <w:jc w:val="center"/>
      <w:outlineLvl w:val="4"/>
    </w:pPr>
    <w:rPr>
      <w:rFonts w:ascii="Arial(K)" w:eastAsia="Times New Roman" w:hAnsi="Arial(K)" w:cs="Times New Roman"/>
      <w:b/>
      <w:bCs/>
      <w:color w:val="000080"/>
      <w:sz w:val="20"/>
      <w:szCs w:val="20"/>
      <w:lang w:eastAsia="ru-RU"/>
    </w:rPr>
  </w:style>
  <w:style w:type="paragraph" w:styleId="6">
    <w:name w:val="heading 6"/>
    <w:basedOn w:val="a1"/>
    <w:next w:val="a1"/>
    <w:link w:val="60"/>
    <w:qFormat/>
    <w:rsid w:val="00451B9D"/>
    <w:pPr>
      <w:keepNext/>
      <w:widowControl w:val="0"/>
      <w:spacing w:after="0" w:line="240" w:lineRule="auto"/>
      <w:outlineLvl w:val="5"/>
    </w:pPr>
    <w:rPr>
      <w:rFonts w:ascii="Times New Roman" w:eastAsia="Times New Roman" w:hAnsi="Times New Roman" w:cs="Times New Roman"/>
      <w:snapToGrid w:val="0"/>
      <w:w w:val="85"/>
      <w:sz w:val="24"/>
      <w:szCs w:val="20"/>
      <w:u w:val="single"/>
      <w:lang w:eastAsia="ru-RU"/>
    </w:rPr>
  </w:style>
  <w:style w:type="paragraph" w:styleId="8">
    <w:name w:val="heading 8"/>
    <w:basedOn w:val="a1"/>
    <w:next w:val="a1"/>
    <w:link w:val="80"/>
    <w:qFormat/>
    <w:rsid w:val="00451B9D"/>
    <w:pPr>
      <w:widowControl w:val="0"/>
      <w:spacing w:before="240" w:after="60" w:line="240" w:lineRule="auto"/>
      <w:outlineLvl w:val="7"/>
    </w:pPr>
    <w:rPr>
      <w:rFonts w:ascii="Times New Roman" w:eastAsia="Times New Roman" w:hAnsi="Times New Roman" w:cs="Times New Roman"/>
      <w:i/>
      <w:iCs/>
      <w:snapToGrid w:val="0"/>
      <w:sz w:val="24"/>
      <w:szCs w:val="24"/>
      <w:lang w:eastAsia="ru-RU"/>
    </w:rPr>
  </w:style>
  <w:style w:type="paragraph" w:styleId="9">
    <w:name w:val="heading 9"/>
    <w:basedOn w:val="a1"/>
    <w:next w:val="a1"/>
    <w:link w:val="90"/>
    <w:qFormat/>
    <w:rsid w:val="00451B9D"/>
    <w:pPr>
      <w:keepNext/>
      <w:spacing w:after="0" w:line="240" w:lineRule="auto"/>
      <w:ind w:firstLine="30"/>
      <w:jc w:val="right"/>
      <w:outlineLvl w:val="8"/>
    </w:pPr>
    <w:rPr>
      <w:rFonts w:ascii="Times New Roman" w:eastAsia="Times New Roman" w:hAnsi="Times New Roman" w:cs="Times New Roman"/>
      <w:b/>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unhideWhenUsed/>
    <w:rsid w:val="006739FE"/>
    <w:pPr>
      <w:spacing w:after="0" w:line="240" w:lineRule="auto"/>
    </w:pPr>
    <w:rPr>
      <w:rFonts w:ascii="Tahoma" w:hAnsi="Tahoma" w:cs="Tahoma"/>
      <w:sz w:val="16"/>
      <w:szCs w:val="16"/>
    </w:rPr>
  </w:style>
  <w:style w:type="character" w:customStyle="1" w:styleId="a6">
    <w:name w:val="Текст выноски Знак"/>
    <w:basedOn w:val="a2"/>
    <w:link w:val="a5"/>
    <w:uiPriority w:val="99"/>
    <w:semiHidden/>
    <w:rsid w:val="006739FE"/>
    <w:rPr>
      <w:rFonts w:ascii="Tahoma" w:hAnsi="Tahoma" w:cs="Tahoma"/>
      <w:sz w:val="16"/>
      <w:szCs w:val="16"/>
    </w:rPr>
  </w:style>
  <w:style w:type="paragraph" w:styleId="a7">
    <w:name w:val="List Paragraph"/>
    <w:aliases w:val="_список,strich,2nd Tier Header,маркированный,Citation List,Мой Список"/>
    <w:basedOn w:val="a1"/>
    <w:link w:val="a8"/>
    <w:uiPriority w:val="34"/>
    <w:qFormat/>
    <w:rsid w:val="006739FE"/>
    <w:pPr>
      <w:ind w:left="720"/>
      <w:contextualSpacing/>
    </w:pPr>
  </w:style>
  <w:style w:type="paragraph" w:styleId="a9">
    <w:name w:val="Normal (Web)"/>
    <w:basedOn w:val="a1"/>
    <w:uiPriority w:val="99"/>
    <w:unhideWhenUsed/>
    <w:rsid w:val="00220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aliases w:val=" Знак Знак,h"/>
    <w:basedOn w:val="a1"/>
    <w:link w:val="ab"/>
    <w:unhideWhenUsed/>
    <w:rsid w:val="00F629DA"/>
    <w:pPr>
      <w:tabs>
        <w:tab w:val="center" w:pos="4677"/>
        <w:tab w:val="right" w:pos="9355"/>
      </w:tabs>
      <w:spacing w:after="0" w:line="240" w:lineRule="auto"/>
    </w:pPr>
  </w:style>
  <w:style w:type="character" w:customStyle="1" w:styleId="ab">
    <w:name w:val="Верхний колонтитул Знак"/>
    <w:aliases w:val=" Знак Знак Знак,h Знак"/>
    <w:basedOn w:val="a2"/>
    <w:link w:val="aa"/>
    <w:rsid w:val="00F629DA"/>
  </w:style>
  <w:style w:type="paragraph" w:styleId="ac">
    <w:name w:val="footer"/>
    <w:basedOn w:val="a1"/>
    <w:link w:val="ad"/>
    <w:uiPriority w:val="99"/>
    <w:unhideWhenUsed/>
    <w:rsid w:val="00F629DA"/>
    <w:pPr>
      <w:tabs>
        <w:tab w:val="center" w:pos="4677"/>
        <w:tab w:val="right" w:pos="9355"/>
      </w:tabs>
      <w:spacing w:after="0" w:line="240" w:lineRule="auto"/>
    </w:pPr>
  </w:style>
  <w:style w:type="character" w:customStyle="1" w:styleId="ad">
    <w:name w:val="Нижний колонтитул Знак"/>
    <w:basedOn w:val="a2"/>
    <w:link w:val="ac"/>
    <w:uiPriority w:val="99"/>
    <w:rsid w:val="00F629DA"/>
  </w:style>
  <w:style w:type="character" w:styleId="ae">
    <w:name w:val="annotation reference"/>
    <w:basedOn w:val="a2"/>
    <w:uiPriority w:val="99"/>
    <w:unhideWhenUsed/>
    <w:rsid w:val="002C5D55"/>
    <w:rPr>
      <w:sz w:val="16"/>
      <w:szCs w:val="16"/>
    </w:rPr>
  </w:style>
  <w:style w:type="paragraph" w:styleId="af">
    <w:name w:val="annotation text"/>
    <w:basedOn w:val="a1"/>
    <w:link w:val="af0"/>
    <w:uiPriority w:val="99"/>
    <w:unhideWhenUsed/>
    <w:rsid w:val="002C5D55"/>
    <w:pPr>
      <w:spacing w:line="240" w:lineRule="auto"/>
    </w:pPr>
    <w:rPr>
      <w:sz w:val="20"/>
      <w:szCs w:val="20"/>
    </w:rPr>
  </w:style>
  <w:style w:type="character" w:customStyle="1" w:styleId="af0">
    <w:name w:val="Текст примечания Знак"/>
    <w:basedOn w:val="a2"/>
    <w:link w:val="af"/>
    <w:uiPriority w:val="99"/>
    <w:rsid w:val="002C5D55"/>
    <w:rPr>
      <w:sz w:val="20"/>
      <w:szCs w:val="20"/>
    </w:rPr>
  </w:style>
  <w:style w:type="paragraph" w:styleId="af1">
    <w:name w:val="annotation subject"/>
    <w:basedOn w:val="af"/>
    <w:next w:val="af"/>
    <w:link w:val="af2"/>
    <w:uiPriority w:val="99"/>
    <w:unhideWhenUsed/>
    <w:rsid w:val="002C5D55"/>
    <w:rPr>
      <w:b/>
      <w:bCs/>
    </w:rPr>
  </w:style>
  <w:style w:type="character" w:customStyle="1" w:styleId="af2">
    <w:name w:val="Тема примечания Знак"/>
    <w:basedOn w:val="af0"/>
    <w:link w:val="af1"/>
    <w:uiPriority w:val="99"/>
    <w:rsid w:val="002C5D55"/>
    <w:rPr>
      <w:b/>
      <w:bCs/>
      <w:sz w:val="20"/>
      <w:szCs w:val="20"/>
    </w:rPr>
  </w:style>
  <w:style w:type="character" w:customStyle="1" w:styleId="11">
    <w:name w:val="Заголовок 1 Знак"/>
    <w:basedOn w:val="a2"/>
    <w:link w:val="10"/>
    <w:rsid w:val="00451B9D"/>
    <w:rPr>
      <w:rFonts w:ascii="Times New Roman" w:eastAsia="Times New Roman" w:hAnsi="Times New Roman" w:cs="Times New Roman"/>
      <w:sz w:val="24"/>
      <w:szCs w:val="20"/>
      <w:lang w:val="en-US" w:eastAsia="ru-RU"/>
    </w:rPr>
  </w:style>
  <w:style w:type="character" w:customStyle="1" w:styleId="20">
    <w:name w:val="Заголовок 2 Знак"/>
    <w:aliases w:val="Oggetto Знак,Oggetto Carattere Знак,Oggetto Carattere Carattere Carattere Carattere Знак,Oggetto Carattere Carattere Carattere Знак,Oggetto Carattere Carattere Знак,Paragraaf Знак"/>
    <w:basedOn w:val="a2"/>
    <w:link w:val="2"/>
    <w:rsid w:val="00451B9D"/>
    <w:rPr>
      <w:rFonts w:ascii="Arial" w:eastAsia="Times New Roman" w:hAnsi="Arial" w:cs="Arial"/>
      <w:b/>
      <w:bCs/>
      <w:sz w:val="20"/>
      <w:szCs w:val="24"/>
      <w:lang w:eastAsia="ru-RU"/>
    </w:rPr>
  </w:style>
  <w:style w:type="character" w:customStyle="1" w:styleId="30">
    <w:name w:val="Заголовок 3 Знак"/>
    <w:aliases w:val="Heading 3 Char1 Знак,Heading 3 Char Char Знак,Sotto-oggetto Char Char Знак,Subparagraaf Char Char Знак,Sotto-oggetto Char Знак,Subparagraaf Char Знак"/>
    <w:basedOn w:val="a2"/>
    <w:link w:val="3"/>
    <w:uiPriority w:val="9"/>
    <w:rsid w:val="00451B9D"/>
    <w:rPr>
      <w:rFonts w:ascii="Times New Roman" w:eastAsia="Times New Roman" w:hAnsi="Times New Roman" w:cs="Times New Roman"/>
      <w:b/>
      <w:bCs/>
      <w:sz w:val="24"/>
      <w:szCs w:val="20"/>
      <w:lang w:val="en-US" w:eastAsia="ru-RU"/>
    </w:rPr>
  </w:style>
  <w:style w:type="character" w:customStyle="1" w:styleId="40">
    <w:name w:val="Заголовок 4 Знак"/>
    <w:basedOn w:val="a2"/>
    <w:link w:val="4"/>
    <w:rsid w:val="00451B9D"/>
    <w:rPr>
      <w:rFonts w:ascii="Times New Roman" w:eastAsia="Times New Roman" w:hAnsi="Times New Roman" w:cs="Times New Roman"/>
      <w:snapToGrid w:val="0"/>
      <w:w w:val="80"/>
      <w:sz w:val="24"/>
      <w:szCs w:val="20"/>
      <w:lang w:eastAsia="ru-RU"/>
    </w:rPr>
  </w:style>
  <w:style w:type="character" w:customStyle="1" w:styleId="50">
    <w:name w:val="Заголовок 5 Знак"/>
    <w:basedOn w:val="a2"/>
    <w:link w:val="5"/>
    <w:rsid w:val="00451B9D"/>
    <w:rPr>
      <w:rFonts w:ascii="Arial(K)" w:eastAsia="Times New Roman" w:hAnsi="Arial(K)" w:cs="Times New Roman"/>
      <w:b/>
      <w:bCs/>
      <w:color w:val="000080"/>
      <w:sz w:val="20"/>
      <w:szCs w:val="20"/>
      <w:lang w:eastAsia="ru-RU"/>
    </w:rPr>
  </w:style>
  <w:style w:type="character" w:customStyle="1" w:styleId="60">
    <w:name w:val="Заголовок 6 Знак"/>
    <w:basedOn w:val="a2"/>
    <w:link w:val="6"/>
    <w:rsid w:val="00451B9D"/>
    <w:rPr>
      <w:rFonts w:ascii="Times New Roman" w:eastAsia="Times New Roman" w:hAnsi="Times New Roman" w:cs="Times New Roman"/>
      <w:snapToGrid w:val="0"/>
      <w:w w:val="85"/>
      <w:sz w:val="24"/>
      <w:szCs w:val="20"/>
      <w:u w:val="single"/>
      <w:lang w:eastAsia="ru-RU"/>
    </w:rPr>
  </w:style>
  <w:style w:type="character" w:customStyle="1" w:styleId="80">
    <w:name w:val="Заголовок 8 Знак"/>
    <w:basedOn w:val="a2"/>
    <w:link w:val="8"/>
    <w:rsid w:val="00451B9D"/>
    <w:rPr>
      <w:rFonts w:ascii="Times New Roman" w:eastAsia="Times New Roman" w:hAnsi="Times New Roman" w:cs="Times New Roman"/>
      <w:i/>
      <w:iCs/>
      <w:snapToGrid w:val="0"/>
      <w:sz w:val="24"/>
      <w:szCs w:val="24"/>
      <w:lang w:eastAsia="ru-RU"/>
    </w:rPr>
  </w:style>
  <w:style w:type="character" w:customStyle="1" w:styleId="90">
    <w:name w:val="Заголовок 9 Знак"/>
    <w:basedOn w:val="a2"/>
    <w:link w:val="9"/>
    <w:rsid w:val="00451B9D"/>
    <w:rPr>
      <w:rFonts w:ascii="Times New Roman" w:eastAsia="Times New Roman" w:hAnsi="Times New Roman" w:cs="Times New Roman"/>
      <w:b/>
      <w:sz w:val="24"/>
      <w:szCs w:val="24"/>
      <w:lang w:eastAsia="ru-RU"/>
    </w:rPr>
  </w:style>
  <w:style w:type="numbering" w:customStyle="1" w:styleId="12">
    <w:name w:val="Нет списка1"/>
    <w:next w:val="a4"/>
    <w:semiHidden/>
    <w:rsid w:val="00451B9D"/>
  </w:style>
  <w:style w:type="paragraph" w:styleId="af3">
    <w:name w:val="Body Text"/>
    <w:aliases w:val="Основной текст Знак2,Абзац Знак1,Основной текст Знак Знак Знак Знак Знак,Основной текст Знак Знак Знак1,Основной текст Знак Знак1,Абзац Знак Знак Знак Знак Знак,Основной текст Знак Знак Знак Знак1,Абзац Знак Знак Знак Знак Знак Знак Знак"/>
    <w:basedOn w:val="a1"/>
    <w:link w:val="af4"/>
    <w:uiPriority w:val="99"/>
    <w:rsid w:val="00451B9D"/>
    <w:pPr>
      <w:spacing w:after="0" w:line="240" w:lineRule="auto"/>
      <w:jc w:val="both"/>
    </w:pPr>
    <w:rPr>
      <w:rFonts w:ascii="Times New Roman" w:eastAsia="Times New Roman" w:hAnsi="Times New Roman" w:cs="Times New Roman"/>
      <w:sz w:val="24"/>
      <w:szCs w:val="20"/>
      <w:lang w:val="en-US" w:eastAsia="x-none"/>
    </w:rPr>
  </w:style>
  <w:style w:type="character" w:customStyle="1" w:styleId="af4">
    <w:name w:val="Основной текст Знак"/>
    <w:aliases w:val="Основной текст Знак2 Знак,Абзац Знак1 Знак,Основной текст Знак Знак Знак Знак Знак Знак,Основной текст Знак Знак Знак1 Знак,Основной текст Знак Знак1 Знак,Абзац Знак Знак Знак Знак Знак Знак,Основной текст Знак Знак Знак Знак1 Знак"/>
    <w:basedOn w:val="a2"/>
    <w:link w:val="af3"/>
    <w:uiPriority w:val="99"/>
    <w:rsid w:val="00451B9D"/>
    <w:rPr>
      <w:rFonts w:ascii="Times New Roman" w:eastAsia="Times New Roman" w:hAnsi="Times New Roman" w:cs="Times New Roman"/>
      <w:sz w:val="24"/>
      <w:szCs w:val="20"/>
      <w:lang w:val="en-US" w:eastAsia="x-none"/>
    </w:rPr>
  </w:style>
  <w:style w:type="paragraph" w:styleId="af5">
    <w:name w:val="Title"/>
    <w:aliases w:val="Знак"/>
    <w:basedOn w:val="a1"/>
    <w:link w:val="af6"/>
    <w:qFormat/>
    <w:rsid w:val="00451B9D"/>
    <w:pPr>
      <w:spacing w:after="0" w:line="240" w:lineRule="auto"/>
      <w:jc w:val="center"/>
    </w:pPr>
    <w:rPr>
      <w:rFonts w:ascii="Georgia" w:eastAsia="Times New Roman" w:hAnsi="Georgia" w:cs="Times New Roman"/>
      <w:b/>
      <w:bCs/>
      <w:sz w:val="28"/>
      <w:szCs w:val="24"/>
      <w:lang w:eastAsia="ru-RU"/>
    </w:rPr>
  </w:style>
  <w:style w:type="character" w:customStyle="1" w:styleId="af6">
    <w:name w:val="Заголовок Знак"/>
    <w:aliases w:val="Знак Знак"/>
    <w:basedOn w:val="a2"/>
    <w:link w:val="af5"/>
    <w:rsid w:val="00451B9D"/>
    <w:rPr>
      <w:rFonts w:ascii="Georgia" w:eastAsia="Times New Roman" w:hAnsi="Georgia" w:cs="Times New Roman"/>
      <w:b/>
      <w:bCs/>
      <w:sz w:val="28"/>
      <w:szCs w:val="24"/>
      <w:lang w:eastAsia="ru-RU"/>
    </w:rPr>
  </w:style>
  <w:style w:type="paragraph" w:styleId="af7">
    <w:name w:val="Normal Indent"/>
    <w:basedOn w:val="a1"/>
    <w:rsid w:val="00451B9D"/>
    <w:pPr>
      <w:tabs>
        <w:tab w:val="decimal" w:pos="360"/>
        <w:tab w:val="left" w:pos="720"/>
      </w:tabs>
      <w:spacing w:after="0" w:line="240" w:lineRule="auto"/>
      <w:ind w:left="720"/>
      <w:jc w:val="both"/>
    </w:pPr>
    <w:rPr>
      <w:rFonts w:ascii="Arial" w:eastAsia="Times New Roman" w:hAnsi="Arial" w:cs="Times New Roman"/>
      <w:color w:val="000000"/>
      <w:sz w:val="24"/>
      <w:szCs w:val="24"/>
      <w:lang w:val="en-US"/>
    </w:rPr>
  </w:style>
  <w:style w:type="paragraph" w:customStyle="1" w:styleId="Note1">
    <w:name w:val="Note1"/>
    <w:basedOn w:val="a1"/>
    <w:rsid w:val="00451B9D"/>
    <w:pPr>
      <w:keepNext/>
      <w:keepLines/>
      <w:spacing w:after="0" w:line="240" w:lineRule="auto"/>
      <w:jc w:val="both"/>
    </w:pPr>
    <w:rPr>
      <w:rFonts w:ascii="Arial" w:eastAsia="Times New Roman" w:hAnsi="Arial" w:cs="Times New Roman"/>
      <w:b/>
      <w:bCs/>
      <w:color w:val="000000"/>
      <w:sz w:val="24"/>
      <w:szCs w:val="24"/>
      <w:lang w:val="en-US"/>
    </w:rPr>
  </w:style>
  <w:style w:type="character" w:styleId="af8">
    <w:name w:val="page number"/>
    <w:basedOn w:val="a2"/>
    <w:rsid w:val="00451B9D"/>
  </w:style>
  <w:style w:type="paragraph" w:styleId="af9">
    <w:name w:val="footnote text"/>
    <w:basedOn w:val="a1"/>
    <w:link w:val="afa"/>
    <w:semiHidden/>
    <w:rsid w:val="00451B9D"/>
    <w:pPr>
      <w:spacing w:after="0" w:line="240" w:lineRule="auto"/>
    </w:pPr>
    <w:rPr>
      <w:rFonts w:ascii="Times New Roman" w:eastAsia="Times New Roman" w:hAnsi="Times New Roman" w:cs="Times New Roman"/>
      <w:sz w:val="20"/>
      <w:szCs w:val="20"/>
      <w:lang w:eastAsia="ru-RU"/>
    </w:rPr>
  </w:style>
  <w:style w:type="character" w:customStyle="1" w:styleId="afa">
    <w:name w:val="Текст сноски Знак"/>
    <w:basedOn w:val="a2"/>
    <w:link w:val="af9"/>
    <w:semiHidden/>
    <w:rsid w:val="00451B9D"/>
    <w:rPr>
      <w:rFonts w:ascii="Times New Roman" w:eastAsia="Times New Roman" w:hAnsi="Times New Roman" w:cs="Times New Roman"/>
      <w:sz w:val="20"/>
      <w:szCs w:val="20"/>
      <w:lang w:eastAsia="ru-RU"/>
    </w:rPr>
  </w:style>
  <w:style w:type="paragraph" w:styleId="afb">
    <w:name w:val="Document Map"/>
    <w:basedOn w:val="a1"/>
    <w:link w:val="afc"/>
    <w:semiHidden/>
    <w:rsid w:val="00451B9D"/>
    <w:pPr>
      <w:shd w:val="clear" w:color="auto" w:fill="000080"/>
      <w:spacing w:after="0" w:line="240" w:lineRule="auto"/>
    </w:pPr>
    <w:rPr>
      <w:rFonts w:ascii="Tahoma" w:eastAsia="Times New Roman" w:hAnsi="Tahoma" w:cs="Tahoma"/>
      <w:sz w:val="20"/>
      <w:szCs w:val="20"/>
      <w:lang w:eastAsia="ru-RU"/>
    </w:rPr>
  </w:style>
  <w:style w:type="character" w:customStyle="1" w:styleId="afc">
    <w:name w:val="Схема документа Знак"/>
    <w:basedOn w:val="a2"/>
    <w:link w:val="afb"/>
    <w:semiHidden/>
    <w:rsid w:val="00451B9D"/>
    <w:rPr>
      <w:rFonts w:ascii="Tahoma" w:eastAsia="Times New Roman" w:hAnsi="Tahoma" w:cs="Tahoma"/>
      <w:sz w:val="20"/>
      <w:szCs w:val="20"/>
      <w:shd w:val="clear" w:color="auto" w:fill="000080"/>
      <w:lang w:eastAsia="ru-RU"/>
    </w:rPr>
  </w:style>
  <w:style w:type="paragraph" w:styleId="afd">
    <w:name w:val="No Spacing"/>
    <w:uiPriority w:val="1"/>
    <w:qFormat/>
    <w:rsid w:val="00451B9D"/>
    <w:pPr>
      <w:spacing w:after="0" w:line="240" w:lineRule="auto"/>
    </w:pPr>
    <w:rPr>
      <w:rFonts w:ascii="Calibri" w:eastAsia="Calibri" w:hAnsi="Calibri" w:cs="Times New Roman"/>
      <w:lang w:val="en-US"/>
    </w:rPr>
  </w:style>
  <w:style w:type="character" w:customStyle="1" w:styleId="clstextnormal1">
    <w:name w:val="clstextnormal1"/>
    <w:rsid w:val="00451B9D"/>
    <w:rPr>
      <w:b w:val="0"/>
      <w:bCs w:val="0"/>
      <w:color w:val="000000"/>
    </w:rPr>
  </w:style>
  <w:style w:type="paragraph" w:styleId="21">
    <w:name w:val="Body Text 2"/>
    <w:basedOn w:val="a1"/>
    <w:link w:val="22"/>
    <w:rsid w:val="00451B9D"/>
    <w:pPr>
      <w:spacing w:after="120" w:line="480" w:lineRule="auto"/>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2"/>
    <w:link w:val="21"/>
    <w:rsid w:val="00451B9D"/>
    <w:rPr>
      <w:rFonts w:ascii="Times New Roman" w:eastAsia="Times New Roman" w:hAnsi="Times New Roman" w:cs="Times New Roman"/>
      <w:sz w:val="24"/>
      <w:szCs w:val="24"/>
      <w:lang w:val="x-none" w:eastAsia="x-none"/>
    </w:rPr>
  </w:style>
  <w:style w:type="paragraph" w:customStyle="1" w:styleId="a0">
    <w:name w:val="Статья"/>
    <w:basedOn w:val="a1"/>
    <w:rsid w:val="00451B9D"/>
    <w:pPr>
      <w:widowControl w:val="0"/>
      <w:numPr>
        <w:numId w:val="1"/>
      </w:numPr>
      <w:tabs>
        <w:tab w:val="left" w:pos="0"/>
        <w:tab w:val="left" w:pos="993"/>
      </w:tabs>
      <w:adjustRightInd w:val="0"/>
      <w:spacing w:after="0" w:line="240" w:lineRule="auto"/>
      <w:jc w:val="both"/>
    </w:pPr>
    <w:rPr>
      <w:rFonts w:ascii="Arial" w:eastAsia="Times New Roman" w:hAnsi="Arial" w:cs="Arial"/>
      <w:sz w:val="24"/>
      <w:szCs w:val="24"/>
      <w:lang w:eastAsia="ru-RU"/>
    </w:rPr>
  </w:style>
  <w:style w:type="paragraph" w:customStyle="1" w:styleId="13">
    <w:name w:val="Абзац списка1"/>
    <w:basedOn w:val="a1"/>
    <w:rsid w:val="00451B9D"/>
    <w:pPr>
      <w:ind w:left="720"/>
      <w:contextualSpacing/>
    </w:pPr>
    <w:rPr>
      <w:rFonts w:ascii="Calibri" w:eastAsia="Times New Roman" w:hAnsi="Calibri" w:cs="Times New Roman"/>
      <w:lang w:eastAsia="ru-RU"/>
    </w:rPr>
  </w:style>
  <w:style w:type="table" w:styleId="afe">
    <w:name w:val="Table Grid"/>
    <w:basedOn w:val="a3"/>
    <w:uiPriority w:val="39"/>
    <w:rsid w:val="00451B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Hyperlink"/>
    <w:uiPriority w:val="99"/>
    <w:unhideWhenUsed/>
    <w:rsid w:val="00DE7D51"/>
    <w:rPr>
      <w:rFonts w:ascii="Times New Roman" w:hAnsi="Times New Roman" w:cs="Times New Roman" w:hint="default"/>
      <w:b/>
      <w:bCs/>
      <w:i w:val="0"/>
      <w:iCs w:val="0"/>
      <w:color w:val="000080"/>
      <w:sz w:val="24"/>
      <w:szCs w:val="24"/>
      <w:u w:val="single"/>
    </w:rPr>
  </w:style>
  <w:style w:type="character" w:customStyle="1" w:styleId="paragraphtext">
    <w:name w:val="paragraphtext"/>
    <w:basedOn w:val="a2"/>
    <w:rsid w:val="00BE339C"/>
  </w:style>
  <w:style w:type="character" w:customStyle="1" w:styleId="aff0">
    <w:name w:val="Основной текст_"/>
    <w:link w:val="23"/>
    <w:rsid w:val="00BE339C"/>
    <w:rPr>
      <w:rFonts w:ascii="Times New Roman" w:eastAsia="Times New Roman" w:hAnsi="Times New Roman"/>
      <w:shd w:val="clear" w:color="auto" w:fill="FFFFFF"/>
    </w:rPr>
  </w:style>
  <w:style w:type="paragraph" w:customStyle="1" w:styleId="23">
    <w:name w:val="Основной текст2"/>
    <w:basedOn w:val="a1"/>
    <w:link w:val="aff0"/>
    <w:rsid w:val="00BE339C"/>
    <w:pPr>
      <w:shd w:val="clear" w:color="auto" w:fill="FFFFFF"/>
      <w:spacing w:before="240" w:after="300" w:line="0" w:lineRule="atLeast"/>
      <w:ind w:hanging="640"/>
      <w:jc w:val="both"/>
    </w:pPr>
    <w:rPr>
      <w:rFonts w:ascii="Times New Roman" w:eastAsia="Times New Roman" w:hAnsi="Times New Roman"/>
    </w:rPr>
  </w:style>
  <w:style w:type="paragraph" w:styleId="z-">
    <w:name w:val="HTML Top of Form"/>
    <w:basedOn w:val="a1"/>
    <w:next w:val="a1"/>
    <w:link w:val="z-0"/>
    <w:hidden/>
    <w:uiPriority w:val="99"/>
    <w:semiHidden/>
    <w:unhideWhenUsed/>
    <w:rsid w:val="008251D1"/>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0">
    <w:name w:val="z-Начало формы Знак"/>
    <w:basedOn w:val="a2"/>
    <w:link w:val="z-"/>
    <w:uiPriority w:val="99"/>
    <w:semiHidden/>
    <w:rsid w:val="008251D1"/>
    <w:rPr>
      <w:rFonts w:ascii="Arial" w:eastAsia="Times New Roman" w:hAnsi="Arial" w:cs="Arial"/>
      <w:vanish/>
      <w:sz w:val="16"/>
      <w:szCs w:val="16"/>
      <w:lang w:val="en-US"/>
    </w:rPr>
  </w:style>
  <w:style w:type="paragraph" w:styleId="z-1">
    <w:name w:val="HTML Bottom of Form"/>
    <w:basedOn w:val="a1"/>
    <w:next w:val="a1"/>
    <w:link w:val="z-2"/>
    <w:hidden/>
    <w:uiPriority w:val="99"/>
    <w:semiHidden/>
    <w:unhideWhenUsed/>
    <w:rsid w:val="008251D1"/>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2">
    <w:name w:val="z-Конец формы Знак"/>
    <w:basedOn w:val="a2"/>
    <w:link w:val="z-1"/>
    <w:uiPriority w:val="99"/>
    <w:semiHidden/>
    <w:rsid w:val="008251D1"/>
    <w:rPr>
      <w:rFonts w:ascii="Arial" w:eastAsia="Times New Roman" w:hAnsi="Arial" w:cs="Arial"/>
      <w:vanish/>
      <w:sz w:val="16"/>
      <w:szCs w:val="16"/>
      <w:lang w:val="en-US"/>
    </w:rPr>
  </w:style>
  <w:style w:type="character" w:customStyle="1" w:styleId="a8">
    <w:name w:val="Абзац списка Знак"/>
    <w:aliases w:val="_список Знак,strich Знак,2nd Tier Header Знак,маркированный Знак,Citation List Знак,Мой Список Знак"/>
    <w:link w:val="a7"/>
    <w:uiPriority w:val="34"/>
    <w:rsid w:val="008251D1"/>
  </w:style>
  <w:style w:type="character" w:customStyle="1" w:styleId="note">
    <w:name w:val="note"/>
    <w:rsid w:val="008251D1"/>
  </w:style>
  <w:style w:type="paragraph" w:customStyle="1" w:styleId="aff1">
    <w:name w:val="Заголовок раздела"/>
    <w:basedOn w:val="a1"/>
    <w:rsid w:val="008251D1"/>
    <w:pPr>
      <w:spacing w:after="0" w:line="240" w:lineRule="auto"/>
      <w:ind w:left="927" w:hanging="360"/>
      <w:jc w:val="center"/>
    </w:pPr>
    <w:rPr>
      <w:rFonts w:ascii="Arial" w:hAnsi="Arial" w:cs="Arial"/>
      <w:b/>
      <w:bCs/>
      <w:sz w:val="24"/>
      <w:szCs w:val="24"/>
      <w:lang w:eastAsia="ru-RU"/>
    </w:rPr>
  </w:style>
  <w:style w:type="table" w:customStyle="1" w:styleId="14">
    <w:name w:val="Сетка таблицы1"/>
    <w:basedOn w:val="a3"/>
    <w:next w:val="afe"/>
    <w:rsid w:val="008251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
    <w:name w:val="Bulleted"/>
    <w:basedOn w:val="a1"/>
    <w:rsid w:val="008251D1"/>
    <w:pPr>
      <w:numPr>
        <w:numId w:val="5"/>
      </w:numPr>
      <w:spacing w:after="0" w:line="240" w:lineRule="auto"/>
    </w:pPr>
    <w:rPr>
      <w:rFonts w:ascii="Times New Roman" w:eastAsia="Times New Roman" w:hAnsi="Times New Roman" w:cs="Times New Roman"/>
      <w:sz w:val="24"/>
      <w:szCs w:val="24"/>
    </w:rPr>
  </w:style>
  <w:style w:type="character" w:customStyle="1" w:styleId="aff2">
    <w:name w:val="Колонтитул"/>
    <w:basedOn w:val="a2"/>
    <w:rsid w:val="008251D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numbering" w:customStyle="1" w:styleId="24">
    <w:name w:val="Нет списка2"/>
    <w:next w:val="a4"/>
    <w:uiPriority w:val="99"/>
    <w:semiHidden/>
    <w:rsid w:val="00AD5C44"/>
  </w:style>
  <w:style w:type="table" w:customStyle="1" w:styleId="25">
    <w:name w:val="Сетка таблицы2"/>
    <w:basedOn w:val="a3"/>
    <w:next w:val="afe"/>
    <w:uiPriority w:val="39"/>
    <w:rsid w:val="00AD5C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AD5C44"/>
    <w:pPr>
      <w:widowControl w:val="0"/>
      <w:spacing w:before="260" w:after="0" w:line="240" w:lineRule="auto"/>
      <w:jc w:val="both"/>
    </w:pPr>
    <w:rPr>
      <w:rFonts w:ascii="Courier New" w:eastAsia="Times New Roman" w:hAnsi="Courier New" w:cs="Times New Roman"/>
      <w:snapToGrid w:val="0"/>
      <w:sz w:val="24"/>
      <w:szCs w:val="20"/>
      <w:lang w:eastAsia="ru-RU"/>
    </w:rPr>
  </w:style>
  <w:style w:type="paragraph" w:customStyle="1" w:styleId="aff3">
    <w:basedOn w:val="a1"/>
    <w:next w:val="af5"/>
    <w:link w:val="aff4"/>
    <w:qFormat/>
    <w:rsid w:val="00AD5C44"/>
    <w:pPr>
      <w:spacing w:after="0" w:line="240" w:lineRule="auto"/>
      <w:jc w:val="center"/>
    </w:pPr>
    <w:rPr>
      <w:rFonts w:ascii="Times New Roman" w:eastAsia="Times New Roman" w:hAnsi="Times New Roman" w:cs="Times New Roman"/>
      <w:sz w:val="24"/>
      <w:szCs w:val="20"/>
      <w:lang w:eastAsia="ru-RU"/>
    </w:rPr>
  </w:style>
  <w:style w:type="paragraph" w:styleId="aff5">
    <w:name w:val="Body Text Indent"/>
    <w:basedOn w:val="a1"/>
    <w:link w:val="aff6"/>
    <w:rsid w:val="00AD5C44"/>
    <w:pPr>
      <w:spacing w:after="0" w:line="240" w:lineRule="auto"/>
      <w:jc w:val="both"/>
    </w:pPr>
    <w:rPr>
      <w:rFonts w:ascii="Times New Roman" w:eastAsia="Times New Roman" w:hAnsi="Times New Roman" w:cs="Times New Roman"/>
      <w:sz w:val="28"/>
      <w:szCs w:val="20"/>
      <w:lang w:eastAsia="ru-RU"/>
    </w:rPr>
  </w:style>
  <w:style w:type="character" w:customStyle="1" w:styleId="aff6">
    <w:name w:val="Основной текст с отступом Знак"/>
    <w:basedOn w:val="a2"/>
    <w:link w:val="aff5"/>
    <w:rsid w:val="00AD5C44"/>
    <w:rPr>
      <w:rFonts w:ascii="Times New Roman" w:eastAsia="Times New Roman" w:hAnsi="Times New Roman" w:cs="Times New Roman"/>
      <w:sz w:val="28"/>
      <w:szCs w:val="20"/>
      <w:lang w:eastAsia="ru-RU"/>
    </w:rPr>
  </w:style>
  <w:style w:type="character" w:customStyle="1" w:styleId="s0">
    <w:name w:val="s0"/>
    <w:rsid w:val="00AD5C44"/>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AD5C44"/>
    <w:rPr>
      <w:rFonts w:ascii="Times New Roman" w:hAnsi="Times New Roman" w:cs="Times New Roman" w:hint="default"/>
      <w:b/>
      <w:bCs/>
      <w:i w:val="0"/>
      <w:iCs w:val="0"/>
      <w:strike w:val="0"/>
      <w:dstrike w:val="0"/>
      <w:color w:val="000000"/>
      <w:sz w:val="24"/>
      <w:szCs w:val="24"/>
      <w:u w:val="none"/>
      <w:effect w:val="none"/>
    </w:rPr>
  </w:style>
  <w:style w:type="paragraph" w:customStyle="1" w:styleId="aff7">
    <w:name w:val="È±Ê¡ÎÄ±¾"/>
    <w:basedOn w:val="a1"/>
    <w:rsid w:val="00AD5C44"/>
    <w:pPr>
      <w:overflowPunct w:val="0"/>
      <w:autoSpaceDE w:val="0"/>
      <w:autoSpaceDN w:val="0"/>
      <w:adjustRightInd w:val="0"/>
      <w:spacing w:before="72" w:after="72" w:line="240" w:lineRule="auto"/>
      <w:ind w:left="1440"/>
      <w:jc w:val="both"/>
      <w:textAlignment w:val="baseline"/>
    </w:pPr>
    <w:rPr>
      <w:rFonts w:ascii="Times New Roman" w:eastAsia="SimSun" w:hAnsi="Times New Roman" w:cs="Times New Roman"/>
      <w:sz w:val="24"/>
      <w:szCs w:val="20"/>
      <w:lang w:val="en-GB" w:eastAsia="zh-CN"/>
    </w:rPr>
  </w:style>
  <w:style w:type="character" w:styleId="aff8">
    <w:name w:val="FollowedHyperlink"/>
    <w:uiPriority w:val="99"/>
    <w:semiHidden/>
    <w:unhideWhenUsed/>
    <w:rsid w:val="00AD5C44"/>
    <w:rPr>
      <w:color w:val="800080"/>
      <w:u w:val="single"/>
    </w:rPr>
  </w:style>
  <w:style w:type="paragraph" w:customStyle="1" w:styleId="font5">
    <w:name w:val="font5"/>
    <w:basedOn w:val="a1"/>
    <w:rsid w:val="00AD5C44"/>
    <w:pPr>
      <w:spacing w:before="100" w:beforeAutospacing="1" w:after="100" w:afterAutospacing="1" w:line="240" w:lineRule="auto"/>
    </w:pPr>
    <w:rPr>
      <w:rFonts w:ascii="Verdana" w:eastAsia="Times New Roman" w:hAnsi="Verdana" w:cs="Times New Roman"/>
      <w:b/>
      <w:bCs/>
      <w:sz w:val="18"/>
      <w:szCs w:val="18"/>
      <w:lang w:eastAsia="ru-RU"/>
    </w:rPr>
  </w:style>
  <w:style w:type="paragraph" w:customStyle="1" w:styleId="font6">
    <w:name w:val="font6"/>
    <w:basedOn w:val="a1"/>
    <w:rsid w:val="00AD5C44"/>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xl1418">
    <w:name w:val="xl1418"/>
    <w:basedOn w:val="a1"/>
    <w:rsid w:val="00AD5C4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19">
    <w:name w:val="xl1419"/>
    <w:basedOn w:val="a1"/>
    <w:rsid w:val="00AD5C4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0">
    <w:name w:val="xl1420"/>
    <w:basedOn w:val="a1"/>
    <w:rsid w:val="00AD5C4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1">
    <w:name w:val="xl1421"/>
    <w:basedOn w:val="a1"/>
    <w:rsid w:val="00AD5C4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2">
    <w:name w:val="xl1422"/>
    <w:basedOn w:val="a1"/>
    <w:rsid w:val="00AD5C4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3">
    <w:name w:val="xl1423"/>
    <w:basedOn w:val="a1"/>
    <w:rsid w:val="00AD5C4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4">
    <w:name w:val="xl1424"/>
    <w:basedOn w:val="a1"/>
    <w:rsid w:val="00AD5C44"/>
    <w:pPr>
      <w:pBdr>
        <w:top w:val="single" w:sz="8" w:space="0" w:color="595959"/>
        <w:left w:val="single" w:sz="4" w:space="0" w:color="FFFFFF"/>
        <w:bottom w:val="single" w:sz="8" w:space="0" w:color="595959"/>
        <w:right w:val="single" w:sz="4" w:space="0" w:color="FFFFFF"/>
      </w:pBdr>
      <w:spacing w:before="100" w:beforeAutospacing="1" w:after="100" w:afterAutospacing="1" w:line="240" w:lineRule="auto"/>
      <w:jc w:val="center"/>
      <w:textAlignment w:val="center"/>
    </w:pPr>
    <w:rPr>
      <w:rFonts w:ascii="Verdana" w:eastAsia="Times New Roman" w:hAnsi="Verdana" w:cs="Times New Roman"/>
      <w:sz w:val="18"/>
      <w:szCs w:val="18"/>
      <w:lang w:eastAsia="ru-RU"/>
    </w:rPr>
  </w:style>
  <w:style w:type="paragraph" w:customStyle="1" w:styleId="xl1425">
    <w:name w:val="xl1425"/>
    <w:basedOn w:val="a1"/>
    <w:rsid w:val="00AD5C44"/>
    <w:pPr>
      <w:pBdr>
        <w:top w:val="single" w:sz="12" w:space="0" w:color="60497A"/>
        <w:left w:val="single" w:sz="12" w:space="0" w:color="60497A"/>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6">
    <w:name w:val="xl1426"/>
    <w:basedOn w:val="a1"/>
    <w:rsid w:val="00AD5C44"/>
    <w:pPr>
      <w:pBdr>
        <w:top w:val="single" w:sz="12" w:space="0" w:color="60497A"/>
        <w:bottom w:val="single" w:sz="4" w:space="0" w:color="FFFFFF"/>
        <w:right w:val="single" w:sz="12" w:space="0" w:color="60497A"/>
      </w:pBdr>
      <w:spacing w:before="100" w:beforeAutospacing="1" w:after="100" w:afterAutospacing="1" w:line="240" w:lineRule="auto"/>
      <w:jc w:val="right"/>
      <w:textAlignment w:val="center"/>
    </w:pPr>
    <w:rPr>
      <w:rFonts w:ascii="Times New Roman" w:eastAsia="Times New Roman" w:hAnsi="Times New Roman" w:cs="Times New Roman"/>
      <w:b/>
      <w:bCs/>
      <w:color w:val="FF0000"/>
      <w:lang w:eastAsia="ru-RU"/>
    </w:rPr>
  </w:style>
  <w:style w:type="paragraph" w:customStyle="1" w:styleId="xl1427">
    <w:name w:val="xl1427"/>
    <w:basedOn w:val="a1"/>
    <w:rsid w:val="00AD5C44"/>
    <w:pPr>
      <w:pBdr>
        <w:top w:val="single" w:sz="4" w:space="0" w:color="FFFFFF"/>
        <w:left w:val="single" w:sz="4" w:space="0" w:color="FFFFFF"/>
        <w:bottom w:val="single" w:sz="4" w:space="0" w:color="FFFFFF"/>
        <w:right w:val="single" w:sz="12" w:space="0" w:color="60497A"/>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8">
    <w:name w:val="xl1428"/>
    <w:basedOn w:val="a1"/>
    <w:rsid w:val="00AD5C44"/>
    <w:pPr>
      <w:pBdr>
        <w:top w:val="single" w:sz="4" w:space="0" w:color="FFFFFF"/>
        <w:left w:val="single" w:sz="4" w:space="0" w:color="FFFFFF"/>
        <w:bottom w:val="single" w:sz="4" w:space="0" w:color="FFFFFF"/>
        <w:right w:val="single" w:sz="12" w:space="0" w:color="60497A"/>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29">
    <w:name w:val="xl1429"/>
    <w:basedOn w:val="a1"/>
    <w:rsid w:val="00AD5C44"/>
    <w:pPr>
      <w:pBdr>
        <w:top w:val="single" w:sz="4" w:space="0" w:color="FFFFFF"/>
        <w:left w:val="single" w:sz="4" w:space="0" w:color="FFFFFF"/>
        <w:bottom w:val="single" w:sz="4" w:space="0" w:color="FFFFFF"/>
        <w:right w:val="single" w:sz="12" w:space="0" w:color="60497A"/>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30">
    <w:name w:val="xl1430"/>
    <w:basedOn w:val="a1"/>
    <w:rsid w:val="00AD5C44"/>
    <w:pPr>
      <w:pBdr>
        <w:top w:val="single" w:sz="4" w:space="0" w:color="FFFFFF"/>
        <w:bottom w:val="single" w:sz="4" w:space="0" w:color="FFFFFF"/>
        <w:right w:val="single" w:sz="12" w:space="0" w:color="60497A"/>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431">
    <w:name w:val="xl1431"/>
    <w:basedOn w:val="a1"/>
    <w:rsid w:val="00AD5C44"/>
    <w:pPr>
      <w:pBdr>
        <w:top w:val="single" w:sz="4" w:space="0" w:color="FFFFFF"/>
        <w:bottom w:val="single" w:sz="4" w:space="0" w:color="FFFFFF"/>
        <w:right w:val="single" w:sz="12" w:space="0" w:color="60497A"/>
      </w:pBdr>
      <w:spacing w:before="100" w:beforeAutospacing="1" w:after="100" w:afterAutospacing="1" w:line="240" w:lineRule="auto"/>
      <w:jc w:val="center"/>
      <w:textAlignment w:val="center"/>
    </w:pPr>
    <w:rPr>
      <w:rFonts w:ascii="Times New Roman" w:eastAsia="Times New Roman" w:hAnsi="Times New Roman" w:cs="Times New Roman"/>
      <w:color w:val="0070C0"/>
      <w:lang w:eastAsia="ru-RU"/>
    </w:rPr>
  </w:style>
  <w:style w:type="paragraph" w:customStyle="1" w:styleId="xl1432">
    <w:name w:val="xl1432"/>
    <w:basedOn w:val="a1"/>
    <w:rsid w:val="00AD5C44"/>
    <w:pPr>
      <w:pBdr>
        <w:top w:val="single" w:sz="4" w:space="0" w:color="FFFFFF"/>
        <w:bottom w:val="single" w:sz="4" w:space="0" w:color="FFFFFF"/>
        <w:right w:val="single" w:sz="12" w:space="0" w:color="60497A"/>
      </w:pBdr>
      <w:spacing w:before="100" w:beforeAutospacing="1" w:after="100" w:afterAutospacing="1" w:line="240" w:lineRule="auto"/>
      <w:jc w:val="center"/>
      <w:textAlignment w:val="center"/>
    </w:pPr>
    <w:rPr>
      <w:rFonts w:ascii="Times New Roman" w:eastAsia="Times New Roman" w:hAnsi="Times New Roman" w:cs="Times New Roman"/>
      <w:color w:val="0070C0"/>
      <w:lang w:eastAsia="ru-RU"/>
    </w:rPr>
  </w:style>
  <w:style w:type="paragraph" w:customStyle="1" w:styleId="xl1433">
    <w:name w:val="xl1433"/>
    <w:basedOn w:val="a1"/>
    <w:rsid w:val="00AD5C44"/>
    <w:pPr>
      <w:pBdr>
        <w:top w:val="single" w:sz="4" w:space="0" w:color="FFFFFF"/>
        <w:left w:val="single" w:sz="4" w:space="0" w:color="FFFFFF"/>
        <w:bottom w:val="single" w:sz="4" w:space="0" w:color="FFFFFF"/>
        <w:right w:val="single" w:sz="12" w:space="0" w:color="60497A"/>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34">
    <w:name w:val="xl1434"/>
    <w:basedOn w:val="a1"/>
    <w:rsid w:val="00AD5C44"/>
    <w:pPr>
      <w:pBdr>
        <w:top w:val="single" w:sz="4" w:space="0" w:color="FFFFFF"/>
        <w:left w:val="single" w:sz="4" w:space="0" w:color="FFFFFF"/>
        <w:bottom w:val="single" w:sz="4" w:space="0" w:color="FFFFFF"/>
        <w:right w:val="single" w:sz="12" w:space="0" w:color="60497A"/>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35">
    <w:name w:val="xl1435"/>
    <w:basedOn w:val="a1"/>
    <w:rsid w:val="00AD5C44"/>
    <w:pPr>
      <w:pBdr>
        <w:top w:val="single" w:sz="4" w:space="0" w:color="FFFFFF"/>
        <w:left w:val="single" w:sz="4" w:space="0" w:color="FFFFFF"/>
        <w:bottom w:val="single" w:sz="4" w:space="0" w:color="FFFFFF"/>
        <w:right w:val="single" w:sz="12" w:space="0" w:color="60497A"/>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36">
    <w:name w:val="xl1436"/>
    <w:basedOn w:val="a1"/>
    <w:rsid w:val="00AD5C44"/>
    <w:pPr>
      <w:pBdr>
        <w:top w:val="single" w:sz="4" w:space="0" w:color="FFFFFF"/>
        <w:bottom w:val="single" w:sz="12" w:space="0" w:color="60497A"/>
        <w:right w:val="single" w:sz="12" w:space="0" w:color="60497A"/>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37">
    <w:name w:val="xl1437"/>
    <w:basedOn w:val="a1"/>
    <w:rsid w:val="00AD5C44"/>
    <w:pPr>
      <w:pBdr>
        <w:left w:val="single" w:sz="12" w:space="0" w:color="60497A"/>
        <w:bottom w:val="single" w:sz="12" w:space="0" w:color="60497A"/>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38">
    <w:name w:val="xl1438"/>
    <w:basedOn w:val="a1"/>
    <w:rsid w:val="00AD5C44"/>
    <w:pPr>
      <w:pBdr>
        <w:left w:val="single" w:sz="12" w:space="0" w:color="60497A"/>
        <w:right w:val="single" w:sz="4" w:space="0" w:color="FFFFFF"/>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39">
    <w:name w:val="xl1439"/>
    <w:basedOn w:val="a1"/>
    <w:rsid w:val="00AD5C44"/>
    <w:pPr>
      <w:pBdr>
        <w:left w:val="single" w:sz="12" w:space="0" w:color="60497A"/>
        <w:bottom w:val="single" w:sz="4" w:space="0" w:color="FFFFFF"/>
        <w:right w:val="single" w:sz="4" w:space="0" w:color="FFFFFF"/>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40">
    <w:name w:val="xl1440"/>
    <w:basedOn w:val="a1"/>
    <w:rsid w:val="00AD5C44"/>
    <w:pPr>
      <w:pBdr>
        <w:left w:val="single" w:sz="12" w:space="0" w:color="60497A"/>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1">
    <w:name w:val="xl1441"/>
    <w:basedOn w:val="a1"/>
    <w:rsid w:val="00AD5C44"/>
    <w:pPr>
      <w:pBdr>
        <w:left w:val="single" w:sz="12" w:space="0" w:color="60497A"/>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42">
    <w:name w:val="xl1442"/>
    <w:basedOn w:val="a1"/>
    <w:rsid w:val="00AD5C44"/>
    <w:pPr>
      <w:pBdr>
        <w:top w:val="single" w:sz="4" w:space="0" w:color="FFFFFF"/>
        <w:left w:val="single" w:sz="12" w:space="0" w:color="60497A"/>
        <w:bottom w:val="single" w:sz="4" w:space="0" w:color="FFFFFF"/>
        <w:right w:val="single" w:sz="4" w:space="0" w:color="FFFFFF"/>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43">
    <w:name w:val="xl1443"/>
    <w:basedOn w:val="a1"/>
    <w:rsid w:val="00AD5C44"/>
    <w:pPr>
      <w:pBdr>
        <w:left w:val="single" w:sz="4" w:space="0" w:color="FFFFFF"/>
        <w:right w:val="single" w:sz="4" w:space="0" w:color="FFFFFF"/>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44">
    <w:name w:val="xl1444"/>
    <w:basedOn w:val="a1"/>
    <w:rsid w:val="00AD5C44"/>
    <w:pPr>
      <w:pBdr>
        <w:left w:val="single" w:sz="4" w:space="0" w:color="FFFFFF"/>
        <w:right w:val="single" w:sz="4" w:space="0" w:color="FFFFFF"/>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45">
    <w:name w:val="xl1445"/>
    <w:basedOn w:val="a1"/>
    <w:rsid w:val="00AD5C44"/>
    <w:pPr>
      <w:pBdr>
        <w:top w:val="single" w:sz="4" w:space="0" w:color="FFFFFF"/>
        <w:left w:val="single" w:sz="4" w:space="0" w:color="FFFFFF"/>
        <w:bottom w:val="single" w:sz="4" w:space="0" w:color="FFFFFF"/>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46">
    <w:name w:val="xl1446"/>
    <w:basedOn w:val="a1"/>
    <w:rsid w:val="00AD5C44"/>
    <w:pPr>
      <w:pBdr>
        <w:top w:val="single" w:sz="4" w:space="0" w:color="FFFFFF"/>
        <w:bottom w:val="single" w:sz="4" w:space="0" w:color="FFFFFF"/>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47">
    <w:name w:val="xl1447"/>
    <w:basedOn w:val="a1"/>
    <w:rsid w:val="00AD5C44"/>
    <w:pPr>
      <w:pBdr>
        <w:top w:val="single" w:sz="4" w:space="0" w:color="FFFFFF"/>
        <w:bottom w:val="single" w:sz="4" w:space="0" w:color="FFFFFF"/>
        <w:right w:val="single" w:sz="4" w:space="0" w:color="FFFFFF"/>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48">
    <w:name w:val="xl1448"/>
    <w:basedOn w:val="a1"/>
    <w:rsid w:val="00AD5C44"/>
    <w:pPr>
      <w:pBdr>
        <w:top w:val="single" w:sz="8" w:space="0" w:color="595959"/>
        <w:left w:val="single" w:sz="4" w:space="0" w:color="FFFFFF"/>
        <w:bottom w:val="single" w:sz="8" w:space="0" w:color="595959"/>
        <w:right w:val="single" w:sz="4" w:space="0" w:color="FFFFFF"/>
      </w:pBdr>
      <w:spacing w:before="100" w:beforeAutospacing="1" w:after="100" w:afterAutospacing="1" w:line="240" w:lineRule="auto"/>
      <w:textAlignment w:val="center"/>
    </w:pPr>
    <w:rPr>
      <w:rFonts w:ascii="Verdana" w:eastAsia="Times New Roman" w:hAnsi="Verdana" w:cs="Times New Roman"/>
      <w:sz w:val="18"/>
      <w:szCs w:val="18"/>
      <w:lang w:eastAsia="ru-RU"/>
    </w:rPr>
  </w:style>
  <w:style w:type="paragraph" w:customStyle="1" w:styleId="xl1449">
    <w:name w:val="xl1449"/>
    <w:basedOn w:val="a1"/>
    <w:rsid w:val="00AD5C44"/>
    <w:pPr>
      <w:pBdr>
        <w:top w:val="single" w:sz="8" w:space="0" w:color="595959"/>
        <w:left w:val="single" w:sz="4" w:space="0" w:color="FFFFFF"/>
        <w:bottom w:val="single" w:sz="4" w:space="0" w:color="FFFFFF"/>
        <w:right w:val="single" w:sz="4" w:space="0" w:color="FFFFFF"/>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450">
    <w:name w:val="xl1450"/>
    <w:basedOn w:val="a1"/>
    <w:rsid w:val="00AD5C44"/>
    <w:pPr>
      <w:pBdr>
        <w:top w:val="single" w:sz="8" w:space="0" w:color="595959"/>
        <w:left w:val="single" w:sz="4" w:space="0" w:color="FFFFFF"/>
        <w:right w:val="single" w:sz="4" w:space="0" w:color="FFFFFF"/>
      </w:pBdr>
      <w:spacing w:before="100" w:beforeAutospacing="1" w:after="100" w:afterAutospacing="1" w:line="240" w:lineRule="auto"/>
      <w:textAlignment w:val="center"/>
    </w:pPr>
    <w:rPr>
      <w:rFonts w:ascii="Verdana" w:eastAsia="Times New Roman" w:hAnsi="Verdana" w:cs="Times New Roman"/>
      <w:sz w:val="18"/>
      <w:szCs w:val="18"/>
      <w:lang w:eastAsia="ru-RU"/>
    </w:rPr>
  </w:style>
  <w:style w:type="paragraph" w:customStyle="1" w:styleId="xl1451">
    <w:name w:val="xl1451"/>
    <w:basedOn w:val="a1"/>
    <w:rsid w:val="00AD5C44"/>
    <w:pPr>
      <w:pBdr>
        <w:top w:val="single" w:sz="8" w:space="0" w:color="595959"/>
        <w:left w:val="single" w:sz="4" w:space="0" w:color="FFFFFF"/>
        <w:right w:val="single" w:sz="4" w:space="0" w:color="FFFFFF"/>
      </w:pBdr>
      <w:spacing w:before="100" w:beforeAutospacing="1" w:after="100" w:afterAutospacing="1" w:line="240" w:lineRule="auto"/>
      <w:textAlignment w:val="center"/>
    </w:pPr>
    <w:rPr>
      <w:rFonts w:ascii="Verdana" w:eastAsia="Times New Roman" w:hAnsi="Verdana" w:cs="Times New Roman"/>
      <w:sz w:val="18"/>
      <w:szCs w:val="18"/>
      <w:lang w:eastAsia="ru-RU"/>
    </w:rPr>
  </w:style>
  <w:style w:type="paragraph" w:customStyle="1" w:styleId="xl1452">
    <w:name w:val="xl1452"/>
    <w:basedOn w:val="a1"/>
    <w:rsid w:val="00AD5C4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Verdana" w:eastAsia="Times New Roman" w:hAnsi="Verdana" w:cs="Times New Roman"/>
      <w:b/>
      <w:bCs/>
      <w:sz w:val="18"/>
      <w:szCs w:val="18"/>
      <w:lang w:eastAsia="ru-RU"/>
    </w:rPr>
  </w:style>
  <w:style w:type="paragraph" w:customStyle="1" w:styleId="xl1453">
    <w:name w:val="xl1453"/>
    <w:basedOn w:val="a1"/>
    <w:rsid w:val="00AD5C4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1454">
    <w:name w:val="xl1454"/>
    <w:basedOn w:val="a1"/>
    <w:rsid w:val="00AD5C4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455">
    <w:name w:val="xl1455"/>
    <w:basedOn w:val="a1"/>
    <w:rsid w:val="00AD5C4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Verdana" w:eastAsia="Times New Roman" w:hAnsi="Verdana" w:cs="Times New Roman"/>
      <w:color w:val="C00000"/>
      <w:sz w:val="18"/>
      <w:szCs w:val="18"/>
      <w:lang w:eastAsia="ru-RU"/>
    </w:rPr>
  </w:style>
  <w:style w:type="paragraph" w:customStyle="1" w:styleId="xl1456">
    <w:name w:val="xl1456"/>
    <w:basedOn w:val="a1"/>
    <w:rsid w:val="00AD5C4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457">
    <w:name w:val="xl1457"/>
    <w:basedOn w:val="a1"/>
    <w:rsid w:val="00AD5C4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Verdana" w:eastAsia="Times New Roman" w:hAnsi="Verdana" w:cs="Times New Roman"/>
      <w:sz w:val="18"/>
      <w:szCs w:val="18"/>
      <w:lang w:eastAsia="ru-RU"/>
    </w:rPr>
  </w:style>
  <w:style w:type="paragraph" w:customStyle="1" w:styleId="xl1458">
    <w:name w:val="xl1458"/>
    <w:basedOn w:val="a1"/>
    <w:rsid w:val="00AD5C4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459">
    <w:name w:val="xl1459"/>
    <w:basedOn w:val="a1"/>
    <w:rsid w:val="00AD5C44"/>
    <w:pPr>
      <w:pBdr>
        <w:top w:val="single" w:sz="12" w:space="0" w:color="60497A"/>
      </w:pBdr>
      <w:shd w:val="clear" w:color="000000" w:fill="FFFFFF"/>
      <w:spacing w:before="100" w:beforeAutospacing="1" w:after="100" w:afterAutospacing="1" w:line="240" w:lineRule="auto"/>
      <w:textAlignment w:val="center"/>
    </w:pPr>
    <w:rPr>
      <w:rFonts w:ascii="Verdana" w:eastAsia="Times New Roman" w:hAnsi="Verdana" w:cs="Times New Roman"/>
      <w:b/>
      <w:bCs/>
      <w:sz w:val="24"/>
      <w:szCs w:val="24"/>
      <w:lang w:eastAsia="ru-RU"/>
    </w:rPr>
  </w:style>
  <w:style w:type="paragraph" w:customStyle="1" w:styleId="xl1460">
    <w:name w:val="xl1460"/>
    <w:basedOn w:val="a1"/>
    <w:rsid w:val="00AD5C44"/>
    <w:pPr>
      <w:pBdr>
        <w:left w:val="single" w:sz="12" w:space="0" w:color="60497A"/>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61">
    <w:name w:val="xl1461"/>
    <w:basedOn w:val="a1"/>
    <w:rsid w:val="00AD5C44"/>
    <w:pPr>
      <w:spacing w:before="100" w:beforeAutospacing="1" w:after="100" w:afterAutospacing="1" w:line="240" w:lineRule="auto"/>
      <w:textAlignment w:val="center"/>
    </w:pPr>
    <w:rPr>
      <w:rFonts w:ascii="Verdana" w:eastAsia="Times New Roman" w:hAnsi="Verdana" w:cs="Times New Roman"/>
      <w:sz w:val="18"/>
      <w:szCs w:val="18"/>
      <w:lang w:eastAsia="ru-RU"/>
    </w:rPr>
  </w:style>
  <w:style w:type="paragraph" w:customStyle="1" w:styleId="xl1462">
    <w:name w:val="xl1462"/>
    <w:basedOn w:val="a1"/>
    <w:rsid w:val="00AD5C44"/>
    <w:pPr>
      <w:spacing w:before="100" w:beforeAutospacing="1" w:after="100" w:afterAutospacing="1" w:line="240" w:lineRule="auto"/>
      <w:textAlignment w:val="center"/>
    </w:pPr>
    <w:rPr>
      <w:rFonts w:ascii="Verdana" w:eastAsia="Times New Roman" w:hAnsi="Verdana" w:cs="Times New Roman"/>
      <w:sz w:val="18"/>
      <w:szCs w:val="18"/>
      <w:lang w:eastAsia="ru-RU"/>
    </w:rPr>
  </w:style>
  <w:style w:type="paragraph" w:customStyle="1" w:styleId="xl1463">
    <w:name w:val="xl1463"/>
    <w:basedOn w:val="a1"/>
    <w:rsid w:val="00AD5C44"/>
    <w:pPr>
      <w:spacing w:before="100" w:beforeAutospacing="1" w:after="100" w:afterAutospacing="1" w:line="240" w:lineRule="auto"/>
      <w:jc w:val="right"/>
      <w:textAlignment w:val="center"/>
    </w:pPr>
    <w:rPr>
      <w:rFonts w:ascii="Verdana" w:eastAsia="Times New Roman" w:hAnsi="Verdana" w:cs="Times New Roman"/>
      <w:b/>
      <w:bCs/>
      <w:sz w:val="18"/>
      <w:szCs w:val="18"/>
      <w:lang w:eastAsia="ru-RU"/>
    </w:rPr>
  </w:style>
  <w:style w:type="paragraph" w:customStyle="1" w:styleId="xl1464">
    <w:name w:val="xl1464"/>
    <w:basedOn w:val="a1"/>
    <w:rsid w:val="00AD5C44"/>
    <w:pPr>
      <w:spacing w:before="100" w:beforeAutospacing="1" w:after="100" w:afterAutospacing="1" w:line="240" w:lineRule="auto"/>
      <w:jc w:val="right"/>
      <w:textAlignment w:val="center"/>
    </w:pPr>
    <w:rPr>
      <w:rFonts w:ascii="Verdana" w:eastAsia="Times New Roman" w:hAnsi="Verdana" w:cs="Times New Roman"/>
      <w:sz w:val="18"/>
      <w:szCs w:val="18"/>
      <w:lang w:eastAsia="ru-RU"/>
    </w:rPr>
  </w:style>
  <w:style w:type="paragraph" w:customStyle="1" w:styleId="xl1465">
    <w:name w:val="xl1465"/>
    <w:basedOn w:val="a1"/>
    <w:rsid w:val="00AD5C44"/>
    <w:pPr>
      <w:pBdr>
        <w:top w:val="single" w:sz="4" w:space="0" w:color="FFFFFF"/>
        <w:bottom w:val="single" w:sz="4" w:space="0" w:color="FFFFFF"/>
        <w:right w:val="single" w:sz="12" w:space="0" w:color="60497A"/>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66">
    <w:name w:val="xl1466"/>
    <w:basedOn w:val="a1"/>
    <w:rsid w:val="00AD5C4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Verdana" w:eastAsia="Times New Roman" w:hAnsi="Verdana" w:cs="Times New Roman"/>
      <w:b/>
      <w:bCs/>
      <w:sz w:val="18"/>
      <w:szCs w:val="18"/>
      <w:lang w:eastAsia="ru-RU"/>
    </w:rPr>
  </w:style>
  <w:style w:type="paragraph" w:customStyle="1" w:styleId="xl1467">
    <w:name w:val="xl1467"/>
    <w:basedOn w:val="a1"/>
    <w:rsid w:val="00AD5C44"/>
    <w:pPr>
      <w:pBdr>
        <w:top w:val="single" w:sz="8" w:space="0" w:color="595959"/>
        <w:left w:val="single" w:sz="4" w:space="0" w:color="FFFFFF"/>
      </w:pBdr>
      <w:spacing w:before="100" w:beforeAutospacing="1" w:after="100" w:afterAutospacing="1" w:line="240" w:lineRule="auto"/>
      <w:textAlignment w:val="center"/>
    </w:pPr>
    <w:rPr>
      <w:rFonts w:ascii="Verdana" w:eastAsia="Times New Roman" w:hAnsi="Verdana" w:cs="Times New Roman"/>
      <w:b/>
      <w:bCs/>
      <w:sz w:val="18"/>
      <w:szCs w:val="18"/>
      <w:lang w:eastAsia="ru-RU"/>
    </w:rPr>
  </w:style>
  <w:style w:type="paragraph" w:customStyle="1" w:styleId="xl1468">
    <w:name w:val="xl1468"/>
    <w:basedOn w:val="a1"/>
    <w:rsid w:val="00AD5C44"/>
    <w:pPr>
      <w:pBdr>
        <w:top w:val="single" w:sz="4" w:space="0" w:color="FFFFFF"/>
        <w:left w:val="single" w:sz="8" w:space="0" w:color="FFFFFF"/>
        <w:bottom w:val="single" w:sz="12" w:space="0" w:color="60497A"/>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469">
    <w:name w:val="xl1469"/>
    <w:basedOn w:val="a1"/>
    <w:rsid w:val="00AD5C44"/>
    <w:pPr>
      <w:pBdr>
        <w:top w:val="single" w:sz="4" w:space="0" w:color="FFFFFF"/>
        <w:bottom w:val="single" w:sz="12" w:space="0" w:color="60497A"/>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470">
    <w:name w:val="xl1470"/>
    <w:basedOn w:val="a1"/>
    <w:rsid w:val="00AD5C44"/>
    <w:pPr>
      <w:pBdr>
        <w:top w:val="single" w:sz="4" w:space="0" w:color="FFFFFF"/>
        <w:bottom w:val="single" w:sz="12" w:space="0" w:color="60497A"/>
        <w:right w:val="single" w:sz="8" w:space="0" w:color="FFFFFF"/>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471">
    <w:name w:val="xl1471"/>
    <w:basedOn w:val="a1"/>
    <w:rsid w:val="00AD5C44"/>
    <w:pPr>
      <w:pBdr>
        <w:left w:val="single" w:sz="4" w:space="0" w:color="FFFFFF"/>
        <w:bottom w:val="single" w:sz="8" w:space="0" w:color="595959"/>
      </w:pBdr>
      <w:spacing w:before="100" w:beforeAutospacing="1" w:after="100" w:afterAutospacing="1" w:line="240" w:lineRule="auto"/>
      <w:textAlignment w:val="center"/>
    </w:pPr>
    <w:rPr>
      <w:rFonts w:ascii="Verdana" w:eastAsia="Times New Roman" w:hAnsi="Verdana" w:cs="Times New Roman"/>
      <w:b/>
      <w:bCs/>
      <w:sz w:val="18"/>
      <w:szCs w:val="18"/>
      <w:lang w:eastAsia="ru-RU"/>
    </w:rPr>
  </w:style>
  <w:style w:type="paragraph" w:customStyle="1" w:styleId="xl1472">
    <w:name w:val="xl1472"/>
    <w:basedOn w:val="a1"/>
    <w:rsid w:val="00AD5C44"/>
    <w:pPr>
      <w:pBdr>
        <w:bottom w:val="single" w:sz="8" w:space="0" w:color="595959"/>
        <w:right w:val="single" w:sz="4" w:space="0" w:color="FFFFFF"/>
      </w:pBdr>
      <w:spacing w:before="100" w:beforeAutospacing="1" w:after="100" w:afterAutospacing="1" w:line="240" w:lineRule="auto"/>
      <w:textAlignment w:val="center"/>
    </w:pPr>
    <w:rPr>
      <w:rFonts w:ascii="Verdana" w:eastAsia="Times New Roman" w:hAnsi="Verdana" w:cs="Times New Roman"/>
      <w:b/>
      <w:bCs/>
      <w:sz w:val="18"/>
      <w:szCs w:val="18"/>
      <w:lang w:eastAsia="ru-RU"/>
    </w:rPr>
  </w:style>
  <w:style w:type="paragraph" w:customStyle="1" w:styleId="xl1473">
    <w:name w:val="xl1473"/>
    <w:basedOn w:val="a1"/>
    <w:rsid w:val="00AD5C44"/>
    <w:pPr>
      <w:pBdr>
        <w:bottom w:val="single" w:sz="8" w:space="0" w:color="595959"/>
      </w:pBdr>
      <w:spacing w:before="100" w:beforeAutospacing="1" w:after="100" w:afterAutospacing="1" w:line="240" w:lineRule="auto"/>
      <w:textAlignment w:val="center"/>
    </w:pPr>
    <w:rPr>
      <w:rFonts w:ascii="Verdana" w:eastAsia="Times New Roman" w:hAnsi="Verdana" w:cs="Times New Roman"/>
      <w:b/>
      <w:bCs/>
      <w:sz w:val="18"/>
      <w:szCs w:val="18"/>
      <w:lang w:eastAsia="ru-RU"/>
    </w:rPr>
  </w:style>
  <w:style w:type="paragraph" w:customStyle="1" w:styleId="xl1474">
    <w:name w:val="xl1474"/>
    <w:basedOn w:val="a1"/>
    <w:rsid w:val="00AD5C4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Verdana" w:eastAsia="Times New Roman" w:hAnsi="Verdana" w:cs="Times New Roman"/>
      <w:b/>
      <w:bCs/>
      <w:sz w:val="16"/>
      <w:szCs w:val="16"/>
      <w:lang w:eastAsia="ru-RU"/>
    </w:rPr>
  </w:style>
  <w:style w:type="paragraph" w:customStyle="1" w:styleId="xl1475">
    <w:name w:val="xl1475"/>
    <w:basedOn w:val="a1"/>
    <w:rsid w:val="00AD5C44"/>
    <w:pPr>
      <w:pBdr>
        <w:top w:val="single" w:sz="8" w:space="0" w:color="595959"/>
      </w:pBdr>
      <w:spacing w:before="100" w:beforeAutospacing="1" w:after="100" w:afterAutospacing="1" w:line="240" w:lineRule="auto"/>
      <w:textAlignment w:val="center"/>
    </w:pPr>
    <w:rPr>
      <w:rFonts w:ascii="Verdana" w:eastAsia="Times New Roman" w:hAnsi="Verdana" w:cs="Times New Roman"/>
      <w:sz w:val="18"/>
      <w:szCs w:val="18"/>
      <w:lang w:eastAsia="ru-RU"/>
    </w:rPr>
  </w:style>
  <w:style w:type="paragraph" w:customStyle="1" w:styleId="xl1476">
    <w:name w:val="xl1476"/>
    <w:basedOn w:val="a1"/>
    <w:rsid w:val="00AD5C44"/>
    <w:pPr>
      <w:pBdr>
        <w:top w:val="single" w:sz="8" w:space="0" w:color="595959"/>
        <w:right w:val="single" w:sz="4" w:space="0" w:color="FFFFFF"/>
      </w:pBdr>
      <w:spacing w:before="100" w:beforeAutospacing="1" w:after="100" w:afterAutospacing="1" w:line="240" w:lineRule="auto"/>
      <w:textAlignment w:val="center"/>
    </w:pPr>
    <w:rPr>
      <w:rFonts w:ascii="Verdana" w:eastAsia="Times New Roman" w:hAnsi="Verdana" w:cs="Times New Roman"/>
      <w:sz w:val="18"/>
      <w:szCs w:val="18"/>
      <w:lang w:eastAsia="ru-RU"/>
    </w:rPr>
  </w:style>
  <w:style w:type="paragraph" w:customStyle="1" w:styleId="xl1477">
    <w:name w:val="xl1477"/>
    <w:basedOn w:val="a1"/>
    <w:rsid w:val="00AD5C44"/>
    <w:pPr>
      <w:pBdr>
        <w:top w:val="single" w:sz="8" w:space="0" w:color="595959"/>
      </w:pBdr>
      <w:spacing w:before="100" w:beforeAutospacing="1" w:after="100" w:afterAutospacing="1" w:line="240" w:lineRule="auto"/>
      <w:textAlignment w:val="center"/>
    </w:pPr>
    <w:rPr>
      <w:rFonts w:ascii="Verdana" w:eastAsia="Times New Roman" w:hAnsi="Verdana" w:cs="Times New Roman"/>
      <w:b/>
      <w:bCs/>
      <w:sz w:val="18"/>
      <w:szCs w:val="18"/>
      <w:lang w:eastAsia="ru-RU"/>
    </w:rPr>
  </w:style>
  <w:style w:type="paragraph" w:customStyle="1" w:styleId="xl1478">
    <w:name w:val="xl1478"/>
    <w:basedOn w:val="a1"/>
    <w:rsid w:val="00AD5C44"/>
    <w:pPr>
      <w:pBdr>
        <w:top w:val="single" w:sz="8" w:space="0" w:color="595959"/>
        <w:left w:val="single" w:sz="4" w:space="0" w:color="FFFFFF"/>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79">
    <w:name w:val="xl1479"/>
    <w:basedOn w:val="a1"/>
    <w:rsid w:val="00AD5C44"/>
    <w:pPr>
      <w:pBdr>
        <w:top w:val="single" w:sz="8" w:space="0" w:color="595959"/>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80">
    <w:name w:val="xl1480"/>
    <w:basedOn w:val="a1"/>
    <w:rsid w:val="00AD5C4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Verdana" w:eastAsia="Times New Roman" w:hAnsi="Verdana" w:cs="Times New Roman"/>
      <w:color w:val="C00000"/>
      <w:sz w:val="18"/>
      <w:szCs w:val="18"/>
      <w:lang w:eastAsia="ru-RU"/>
    </w:rPr>
  </w:style>
  <w:style w:type="character" w:customStyle="1" w:styleId="aff4">
    <w:name w:val="Название Знак"/>
    <w:link w:val="aff3"/>
    <w:rsid w:val="00AD5C44"/>
    <w:rPr>
      <w:rFonts w:ascii="Times New Roman" w:eastAsia="Times New Roman" w:hAnsi="Times New Roman" w:cs="Times New Roman"/>
      <w:sz w:val="24"/>
      <w:szCs w:val="20"/>
      <w:lang w:eastAsia="ru-RU"/>
    </w:rPr>
  </w:style>
  <w:style w:type="paragraph" w:styleId="aff9">
    <w:name w:val="Plain Text"/>
    <w:basedOn w:val="a1"/>
    <w:link w:val="affa"/>
    <w:uiPriority w:val="99"/>
    <w:unhideWhenUsed/>
    <w:rsid w:val="00AD5C44"/>
    <w:pPr>
      <w:spacing w:after="0" w:line="240" w:lineRule="auto"/>
    </w:pPr>
    <w:rPr>
      <w:rFonts w:ascii="Calibri" w:eastAsia="Calibri" w:hAnsi="Calibri" w:cs="Times New Roman"/>
      <w:szCs w:val="21"/>
    </w:rPr>
  </w:style>
  <w:style w:type="character" w:customStyle="1" w:styleId="affa">
    <w:name w:val="Текст Знак"/>
    <w:basedOn w:val="a2"/>
    <w:link w:val="aff9"/>
    <w:uiPriority w:val="99"/>
    <w:rsid w:val="00AD5C44"/>
    <w:rPr>
      <w:rFonts w:ascii="Calibri" w:eastAsia="Calibri" w:hAnsi="Calibri" w:cs="Times New Roman"/>
      <w:szCs w:val="21"/>
    </w:rPr>
  </w:style>
  <w:style w:type="paragraph" w:customStyle="1" w:styleId="Normal12">
    <w:name w:val="Normal+12"/>
    <w:basedOn w:val="a1"/>
    <w:uiPriority w:val="99"/>
    <w:rsid w:val="00AD5C44"/>
    <w:pPr>
      <w:widowControl w:val="0"/>
      <w:spacing w:after="240" w:line="240" w:lineRule="auto"/>
      <w:jc w:val="both"/>
    </w:pPr>
    <w:rPr>
      <w:rFonts w:ascii="Times New Roman" w:eastAsia="Calibri" w:hAnsi="Times New Roman" w:cs="Times New Roman"/>
      <w:sz w:val="24"/>
      <w:szCs w:val="20"/>
      <w:lang w:val="en-US"/>
    </w:rPr>
  </w:style>
  <w:style w:type="numbering" w:customStyle="1" w:styleId="31">
    <w:name w:val="Нет списка3"/>
    <w:next w:val="a4"/>
    <w:uiPriority w:val="99"/>
    <w:semiHidden/>
    <w:rsid w:val="00AD5C44"/>
  </w:style>
  <w:style w:type="table" w:customStyle="1" w:styleId="32">
    <w:name w:val="Сетка таблицы3"/>
    <w:basedOn w:val="a3"/>
    <w:next w:val="afe"/>
    <w:rsid w:val="00AD5C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
    <w:name w:val="Маркированный тире"/>
    <w:basedOn w:val="a4"/>
    <w:semiHidden/>
    <w:rsid w:val="00AD5C44"/>
    <w:pPr>
      <w:numPr>
        <w:numId w:val="6"/>
      </w:numPr>
    </w:pPr>
  </w:style>
  <w:style w:type="numbering" w:customStyle="1" w:styleId="1">
    <w:name w:val="Маркированный тире1"/>
    <w:basedOn w:val="a4"/>
    <w:semiHidden/>
    <w:rsid w:val="00AD5C44"/>
    <w:pPr>
      <w:numPr>
        <w:numId w:val="7"/>
      </w:numPr>
    </w:pPr>
  </w:style>
  <w:style w:type="character" w:customStyle="1" w:styleId="affb">
    <w:name w:val="Другое_"/>
    <w:basedOn w:val="a2"/>
    <w:link w:val="affc"/>
    <w:rsid w:val="005E3B5F"/>
    <w:rPr>
      <w:rFonts w:ascii="Times New Roman" w:eastAsia="Times New Roman" w:hAnsi="Times New Roman" w:cs="Times New Roman"/>
    </w:rPr>
  </w:style>
  <w:style w:type="paragraph" w:customStyle="1" w:styleId="affc">
    <w:name w:val="Другое"/>
    <w:basedOn w:val="a1"/>
    <w:link w:val="affb"/>
    <w:rsid w:val="005E3B5F"/>
    <w:pPr>
      <w:widowControl w:val="0"/>
      <w:spacing w:after="0"/>
    </w:pPr>
    <w:rPr>
      <w:rFonts w:ascii="Times New Roman" w:eastAsia="Times New Roman" w:hAnsi="Times New Roman" w:cs="Times New Roman"/>
    </w:rPr>
  </w:style>
  <w:style w:type="table" w:customStyle="1" w:styleId="41">
    <w:name w:val="Сетка таблицы4"/>
    <w:basedOn w:val="a3"/>
    <w:next w:val="afe"/>
    <w:uiPriority w:val="59"/>
    <w:rsid w:val="00ED3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3350">
      <w:bodyDiv w:val="1"/>
      <w:marLeft w:val="0"/>
      <w:marRight w:val="0"/>
      <w:marTop w:val="0"/>
      <w:marBottom w:val="0"/>
      <w:divBdr>
        <w:top w:val="none" w:sz="0" w:space="0" w:color="auto"/>
        <w:left w:val="none" w:sz="0" w:space="0" w:color="auto"/>
        <w:bottom w:val="none" w:sz="0" w:space="0" w:color="auto"/>
        <w:right w:val="none" w:sz="0" w:space="0" w:color="auto"/>
      </w:divBdr>
    </w:div>
    <w:div w:id="181863704">
      <w:bodyDiv w:val="1"/>
      <w:marLeft w:val="0"/>
      <w:marRight w:val="0"/>
      <w:marTop w:val="0"/>
      <w:marBottom w:val="0"/>
      <w:divBdr>
        <w:top w:val="none" w:sz="0" w:space="0" w:color="auto"/>
        <w:left w:val="none" w:sz="0" w:space="0" w:color="auto"/>
        <w:bottom w:val="none" w:sz="0" w:space="0" w:color="auto"/>
        <w:right w:val="none" w:sz="0" w:space="0" w:color="auto"/>
      </w:divBdr>
    </w:div>
    <w:div w:id="238904515">
      <w:bodyDiv w:val="1"/>
      <w:marLeft w:val="0"/>
      <w:marRight w:val="0"/>
      <w:marTop w:val="0"/>
      <w:marBottom w:val="0"/>
      <w:divBdr>
        <w:top w:val="none" w:sz="0" w:space="0" w:color="auto"/>
        <w:left w:val="none" w:sz="0" w:space="0" w:color="auto"/>
        <w:bottom w:val="none" w:sz="0" w:space="0" w:color="auto"/>
        <w:right w:val="none" w:sz="0" w:space="0" w:color="auto"/>
      </w:divBdr>
    </w:div>
    <w:div w:id="359089173">
      <w:bodyDiv w:val="1"/>
      <w:marLeft w:val="0"/>
      <w:marRight w:val="0"/>
      <w:marTop w:val="0"/>
      <w:marBottom w:val="0"/>
      <w:divBdr>
        <w:top w:val="none" w:sz="0" w:space="0" w:color="auto"/>
        <w:left w:val="none" w:sz="0" w:space="0" w:color="auto"/>
        <w:bottom w:val="none" w:sz="0" w:space="0" w:color="auto"/>
        <w:right w:val="none" w:sz="0" w:space="0" w:color="auto"/>
      </w:divBdr>
    </w:div>
    <w:div w:id="534317553">
      <w:bodyDiv w:val="1"/>
      <w:marLeft w:val="0"/>
      <w:marRight w:val="0"/>
      <w:marTop w:val="0"/>
      <w:marBottom w:val="0"/>
      <w:divBdr>
        <w:top w:val="none" w:sz="0" w:space="0" w:color="auto"/>
        <w:left w:val="none" w:sz="0" w:space="0" w:color="auto"/>
        <w:bottom w:val="none" w:sz="0" w:space="0" w:color="auto"/>
        <w:right w:val="none" w:sz="0" w:space="0" w:color="auto"/>
      </w:divBdr>
    </w:div>
    <w:div w:id="644507479">
      <w:bodyDiv w:val="1"/>
      <w:marLeft w:val="0"/>
      <w:marRight w:val="0"/>
      <w:marTop w:val="0"/>
      <w:marBottom w:val="0"/>
      <w:divBdr>
        <w:top w:val="none" w:sz="0" w:space="0" w:color="auto"/>
        <w:left w:val="none" w:sz="0" w:space="0" w:color="auto"/>
        <w:bottom w:val="none" w:sz="0" w:space="0" w:color="auto"/>
        <w:right w:val="none" w:sz="0" w:space="0" w:color="auto"/>
      </w:divBdr>
    </w:div>
    <w:div w:id="645208765">
      <w:bodyDiv w:val="1"/>
      <w:marLeft w:val="0"/>
      <w:marRight w:val="0"/>
      <w:marTop w:val="0"/>
      <w:marBottom w:val="0"/>
      <w:divBdr>
        <w:top w:val="none" w:sz="0" w:space="0" w:color="auto"/>
        <w:left w:val="none" w:sz="0" w:space="0" w:color="auto"/>
        <w:bottom w:val="none" w:sz="0" w:space="0" w:color="auto"/>
        <w:right w:val="none" w:sz="0" w:space="0" w:color="auto"/>
      </w:divBdr>
    </w:div>
    <w:div w:id="1436363522">
      <w:bodyDiv w:val="1"/>
      <w:marLeft w:val="0"/>
      <w:marRight w:val="0"/>
      <w:marTop w:val="0"/>
      <w:marBottom w:val="0"/>
      <w:divBdr>
        <w:top w:val="none" w:sz="0" w:space="0" w:color="auto"/>
        <w:left w:val="none" w:sz="0" w:space="0" w:color="auto"/>
        <w:bottom w:val="none" w:sz="0" w:space="0" w:color="auto"/>
        <w:right w:val="none" w:sz="0" w:space="0" w:color="auto"/>
      </w:divBdr>
    </w:div>
    <w:div w:id="1474954578">
      <w:bodyDiv w:val="1"/>
      <w:marLeft w:val="0"/>
      <w:marRight w:val="0"/>
      <w:marTop w:val="0"/>
      <w:marBottom w:val="0"/>
      <w:divBdr>
        <w:top w:val="none" w:sz="0" w:space="0" w:color="auto"/>
        <w:left w:val="none" w:sz="0" w:space="0" w:color="auto"/>
        <w:bottom w:val="none" w:sz="0" w:space="0" w:color="auto"/>
        <w:right w:val="none" w:sz="0" w:space="0" w:color="auto"/>
      </w:divBdr>
    </w:div>
    <w:div w:id="1645895165">
      <w:bodyDiv w:val="1"/>
      <w:marLeft w:val="0"/>
      <w:marRight w:val="0"/>
      <w:marTop w:val="0"/>
      <w:marBottom w:val="0"/>
      <w:divBdr>
        <w:top w:val="none" w:sz="0" w:space="0" w:color="auto"/>
        <w:left w:val="none" w:sz="0" w:space="0" w:color="auto"/>
        <w:bottom w:val="none" w:sz="0" w:space="0" w:color="auto"/>
        <w:right w:val="none" w:sz="0" w:space="0" w:color="auto"/>
      </w:divBdr>
    </w:div>
    <w:div w:id="1809320140">
      <w:bodyDiv w:val="1"/>
      <w:marLeft w:val="0"/>
      <w:marRight w:val="0"/>
      <w:marTop w:val="0"/>
      <w:marBottom w:val="0"/>
      <w:divBdr>
        <w:top w:val="none" w:sz="0" w:space="0" w:color="auto"/>
        <w:left w:val="none" w:sz="0" w:space="0" w:color="auto"/>
        <w:bottom w:val="none" w:sz="0" w:space="0" w:color="auto"/>
        <w:right w:val="none" w:sz="0" w:space="0" w:color="auto"/>
      </w:divBdr>
    </w:div>
    <w:div w:id="204200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FDB09-D874-47A9-842D-898BFC80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5211</Words>
  <Characters>29708</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Urikhtau</Company>
  <LinksUpToDate>false</LinksUpToDate>
  <CharactersWithSpaces>34850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Бильбаева Гульнар Табашевна</dc:creator>
  <cp:lastModifiedBy>Сейтимова Гульнур Сапаргазиевна</cp:lastModifiedBy>
  <cp:revision>2</cp:revision>
  <cp:lastPrinted>2020-02-24T04:49:00Z</cp:lastPrinted>
  <dcterms:created xsi:type="dcterms:W3CDTF">2026-06-02T11:35:00Z</dcterms:created>
  <dcterms:modified xsi:type="dcterms:W3CDTF">2026-06-02T11:35:00Z</dcterms:modified>
</cp:coreProperties>
</file>