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77777777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Приложение</w:t>
      </w:r>
      <w:r w:rsidRPr="00D25E6B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№2 </w:t>
      </w:r>
    </w:p>
    <w:p w14:paraId="2FF6930F" w14:textId="67832971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к</w:t>
      </w:r>
      <w:r w:rsidRPr="00D25E6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Договору № </w:t>
      </w:r>
      <w:r w:rsidR="008F1213"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217484DC" w14:textId="135D8CA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>от «___» _______________202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B903BD" w14:textId="77777777" w:rsidR="00EB1E8F" w:rsidRPr="00EB1E8F" w:rsidRDefault="00EB1E8F" w:rsidP="00EB1E8F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14:paraId="4DD1581B" w14:textId="7EEDE0DD" w:rsidR="00EB1E8F" w:rsidRPr="00E23A35" w:rsidRDefault="00EB1E8F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</w:t>
      </w:r>
      <w:bookmarkStart w:id="0" w:name="_Hlk203982873"/>
      <w:r w:rsidR="00B7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аботы по ремонту/модернизации кранов/клапанов и аналогичной запорно</w:t>
      </w:r>
      <w:r w:rsidR="00AB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регулировочной </w:t>
      </w:r>
      <w:r w:rsidR="003E48CA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арматуры </w:t>
      </w:r>
      <w:r w:rsidR="003E4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по ремонту и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 шиберной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задвижки,   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предохранительного клапана (СППК) фонтанной арматуры на давление </w:t>
      </w:r>
      <w:proofErr w:type="gramStart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350-700</w:t>
      </w:r>
      <w:proofErr w:type="gramEnd"/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атм</w:t>
      </w:r>
      <w:r w:rsidR="00B701C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  <w:t>»</w:t>
      </w: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Содержимое </w:t>
            </w:r>
          </w:p>
        </w:tc>
        <w:tc>
          <w:tcPr>
            <w:tcW w:w="5948" w:type="dxa"/>
          </w:tcPr>
          <w:p w14:paraId="0579B4DD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работы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4E50A39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закупаемых товаров/работ/услуг</w:t>
            </w:r>
          </w:p>
          <w:p w14:paraId="31C5F8C3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2E51255" w14:textId="2830248F" w:rsidR="00003AB6" w:rsidRPr="00B701C6" w:rsidRDefault="00B701C6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Работы по ремонту/модернизации кранов/клапанов и аналогичной запорно-регулировочной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арматуры  (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Работа по ремонту и </w:t>
            </w:r>
            <w:r w:rsidR="008F1213"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испытания шиберной</w:t>
            </w: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задвижки,   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предохранительного клапана (СППК) фонтанной арматуры на давление </w:t>
            </w:r>
            <w:proofErr w:type="gramStart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350-700</w:t>
            </w:r>
            <w:proofErr w:type="gramEnd"/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атм. 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3872F19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выполнения работ</w:t>
            </w:r>
          </w:p>
          <w:p w14:paraId="5426BDD4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D4D4F7F" w14:textId="4DEA3770" w:rsidR="0014275A" w:rsidRPr="00E23A35" w:rsidRDefault="0014275A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Промышленная база ТОО «Урихтау Оперейтинг» </w:t>
            </w:r>
            <w:r w:rsidR="00472BFE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расположенная на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территории Мугалжарского района Актюбинской области Республики Казахстан в 215 </w:t>
            </w:r>
            <w:r w:rsidR="0060629F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км к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югу от города Актобе.</w:t>
            </w:r>
          </w:p>
        </w:tc>
      </w:tr>
      <w:tr w:rsidR="0014275A" w:rsidRPr="00876278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Требуемые сроки (график) выполнения работ</w:t>
            </w:r>
          </w:p>
        </w:tc>
        <w:tc>
          <w:tcPr>
            <w:tcW w:w="5948" w:type="dxa"/>
          </w:tcPr>
          <w:p w14:paraId="094AE522" w14:textId="6BD1DCB7" w:rsidR="0014275A" w:rsidRPr="00E23A35" w:rsidRDefault="001F6C97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  <w:r w:rsidR="001D0DD7"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 выполнение работ 60 календарных дней после получения письменного уведомления от заказчика о начале выполнение работ.</w:t>
            </w:r>
          </w:p>
        </w:tc>
      </w:tr>
      <w:tr w:rsidR="0014275A" w:rsidRPr="003E48CA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3E48CA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777777" w:rsidR="0014275A" w:rsidRPr="003E48CA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выполняемых работ</w:t>
            </w:r>
          </w:p>
        </w:tc>
        <w:tc>
          <w:tcPr>
            <w:tcW w:w="5948" w:type="dxa"/>
          </w:tcPr>
          <w:p w14:paraId="156C4C89" w14:textId="79D62A3B" w:rsidR="0014275A" w:rsidRPr="003E48CA" w:rsidRDefault="007A4FBE" w:rsidP="000D019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 </w:t>
            </w:r>
            <w:r w:rsidR="0014275A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СППК:</w:t>
            </w:r>
            <w:r w:rsidR="006C253C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D0DCB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Ревизия</w:t>
            </w:r>
            <w:r w:rsidR="00BC3282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тарировка</w:t>
            </w:r>
            <w:r w:rsidR="00B3118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СППК</w:t>
            </w:r>
            <w:r w:rsidR="006309D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количестве </w:t>
            </w:r>
            <w:r w:rsidR="00A367F0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="006309D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</w:t>
            </w:r>
            <w:r w:rsidR="000D0195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6AFCF314" w14:textId="77777777" w:rsidR="00BC3282" w:rsidRPr="003E48CA" w:rsidRDefault="00BC3282" w:rsidP="00BC328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клапанов включает:</w:t>
            </w:r>
          </w:p>
          <w:p w14:paraId="05064832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разборку; </w:t>
            </w:r>
          </w:p>
          <w:p w14:paraId="5D0C5871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очистку; </w:t>
            </w:r>
          </w:p>
          <w:p w14:paraId="3DA9BC52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замену изношенных деталей (при необходимости); </w:t>
            </w:r>
          </w:p>
          <w:p w14:paraId="33AA6464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притирку золотника и седла; </w:t>
            </w:r>
          </w:p>
          <w:p w14:paraId="2ADA1890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сборку и регулировку; </w:t>
            </w:r>
          </w:p>
          <w:p w14:paraId="0BED03B0" w14:textId="77777777" w:rsidR="00BC3282" w:rsidRPr="003E48CA" w:rsidRDefault="00BC3282" w:rsidP="00BC328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тарировку. </w:t>
            </w:r>
          </w:p>
          <w:p w14:paraId="52E72A82" w14:textId="33181DA2" w:rsidR="0014275A" w:rsidRPr="003E48CA" w:rsidRDefault="00BC3282" w:rsidP="00CE070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Примечание:</w:t>
            </w: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установочное давление и давление полного открытия СППК могут быть изменены по согласованию с Заказчиком.</w:t>
            </w:r>
          </w:p>
          <w:p w14:paraId="704C6956" w14:textId="362A371E" w:rsidR="0060629F" w:rsidRPr="003E48CA" w:rsidRDefault="00CE070C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="0060629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 Ревизия шиберных задвижек ДУ (диаметр условный) 65/ Ру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60629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350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700</w:t>
            </w:r>
            <w:r w:rsidR="0060629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атм- 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="0060629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шт.</w:t>
            </w:r>
          </w:p>
          <w:p w14:paraId="3E71FF87" w14:textId="77777777" w:rsidR="0060629F" w:rsidRPr="003E48CA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3664BE7A" w14:textId="77777777" w:rsidR="0060629F" w:rsidRPr="003E48CA" w:rsidRDefault="0060629F" w:rsidP="0060629F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 затвора в пределах 350–700 атм.</w:t>
            </w:r>
            <w:r w:rsidRPr="003E48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51EC1F64" w14:textId="77777777" w:rsidR="0060629F" w:rsidRPr="003E48CA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09569A5E" w14:textId="58226F06" w:rsidR="007A4FBE" w:rsidRPr="003E48CA" w:rsidRDefault="0060629F" w:rsidP="00170B62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3BFC7AA7" w14:textId="5004CD7E" w:rsidR="0060629F" w:rsidRPr="003E48CA" w:rsidRDefault="0060629F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4. Ревизия шиберных задвижек ДУ (диаметр условный) 80/ Ру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условное) </w:t>
            </w:r>
            <w:r w:rsidR="00CE070C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350/</w:t>
            </w:r>
            <w:r w:rsidR="00AA2E1F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700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атм- </w:t>
            </w:r>
            <w:r w:rsidR="00CE070C"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3E48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шт.</w:t>
            </w:r>
          </w:p>
          <w:p w14:paraId="5FFA2E9C" w14:textId="77777777" w:rsidR="0060629F" w:rsidRPr="003E48CA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1BDAFDA0" w14:textId="77777777" w:rsidR="0060629F" w:rsidRPr="003E48CA" w:rsidRDefault="0060629F" w:rsidP="0060629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 затвора в пределах 350–700 атм.</w:t>
            </w:r>
            <w:r w:rsidRPr="003E48C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3B40ACA1" w14:textId="77777777" w:rsidR="0060629F" w:rsidRPr="003E48CA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3B2B7D99" w14:textId="77777777" w:rsidR="0060629F" w:rsidRPr="003E48CA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1F6B9FB4" w14:textId="77777777" w:rsidR="000D0195" w:rsidRPr="003E48CA" w:rsidRDefault="000D0195" w:rsidP="00BC32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87A8FF2" w14:textId="7069DD38" w:rsidR="00C646D7" w:rsidRPr="003E48CA" w:rsidRDefault="0060629F" w:rsidP="002A42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8C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170B62" w:rsidRPr="003E48C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7A4FBE" w:rsidRPr="003E48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C3282" w:rsidRPr="003E48CA">
              <w:rPr>
                <w:rFonts w:ascii="Times New Roman" w:hAnsi="Times New Roman"/>
                <w:b/>
                <w:i/>
                <w:sz w:val="24"/>
                <w:szCs w:val="24"/>
              </w:rPr>
              <w:t>Транспортировка СППК и всех задвижек с месторождения «Урихтау» и их обратная доставка на месторождение «Урихтау» осуществляются Подрядчиком за свой счет.</w:t>
            </w:r>
          </w:p>
        </w:tc>
      </w:tr>
      <w:tr w:rsidR="0014275A" w:rsidRPr="003E48CA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3E48CA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77777777" w:rsidR="0014275A" w:rsidRPr="003E48CA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нормативно-технические документы</w:t>
            </w:r>
          </w:p>
        </w:tc>
        <w:tc>
          <w:tcPr>
            <w:tcW w:w="5948" w:type="dxa"/>
          </w:tcPr>
          <w:p w14:paraId="59EEE031" w14:textId="389AE693" w:rsidR="0014275A" w:rsidRPr="003E48CA" w:rsidRDefault="00CC1B83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ГОСТ </w:t>
            </w:r>
            <w:r w:rsidR="00472BFE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122085–2017</w:t>
            </w:r>
            <w:r w:rsidR="008868D0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Арматура трубопроводная. Клапаны предохранительные. Выбор и расчет пропускной способности.</w:t>
            </w:r>
          </w:p>
          <w:p w14:paraId="3C1B9875" w14:textId="20E5F544" w:rsidR="006B5A70" w:rsidRPr="003E48CA" w:rsidRDefault="006E2BC8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Межгосударственный стандарт ГОСТ </w:t>
            </w:r>
            <w:r w:rsidR="00472BFE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13846–</w:t>
            </w:r>
            <w:r w:rsidR="0060629F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2003 Арматура</w:t>
            </w: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фонтанная и нагнетательная.</w:t>
            </w:r>
          </w:p>
        </w:tc>
      </w:tr>
      <w:tr w:rsidR="004E77FE" w:rsidRPr="003E48CA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3E48CA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3E48CA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C1BC03F" w14:textId="77777777" w:rsidR="00E23A35" w:rsidRPr="003E48CA" w:rsidRDefault="00E23A35" w:rsidP="00E23A35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обученного и аттестованного персонала, участвующего в процессе работ:</w:t>
            </w:r>
          </w:p>
          <w:p w14:paraId="1FAAE244" w14:textId="7C50C9E0" w:rsidR="00E23A35" w:rsidRPr="003E48CA" w:rsidRDefault="00E23A35" w:rsidP="00E23A35">
            <w:pPr>
              <w:pStyle w:val="a4"/>
              <w:numPr>
                <w:ilvl w:val="0"/>
                <w:numId w:val="10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2229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Инженер механик</w:t>
            </w:r>
            <w:r w:rsidR="007A4FBE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46FD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583713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  <w:r w:rsidR="00583713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</w:t>
            </w:r>
            <w:r w:rsidR="00583713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FB46FD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79B71913" w14:textId="77777777" w:rsidR="00FB46FD" w:rsidRPr="003E48CA" w:rsidRDefault="00E23A35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Слесарь-ремонтник</w:t>
            </w:r>
            <w:r w:rsidR="00583713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 разряда 4 ед</w:t>
            </w:r>
            <w:r w:rsidR="007A4FBE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049EDF6" w14:textId="75F62639" w:rsidR="00FB46FD" w:rsidRPr="003E48CA" w:rsidRDefault="00FB46FD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Токарь</w:t>
            </w:r>
            <w:r w:rsidR="00583713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6 разряда</w:t>
            </w:r>
            <w:r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83713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E03C9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1</w:t>
            </w:r>
            <w:r w:rsidR="00583713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ед</w:t>
            </w:r>
            <w:r w:rsidR="007A4FBE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583713" w:rsidRPr="003E48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F3A93D1" w14:textId="77777777" w:rsidR="00FB46FD" w:rsidRPr="003E48CA" w:rsidRDefault="00FB46FD" w:rsidP="00FB46FD">
            <w:pPr>
              <w:pStyle w:val="a4"/>
              <w:ind w:left="1069"/>
              <w:rPr>
                <w:lang w:eastAsia="ru-RU"/>
              </w:rPr>
            </w:pPr>
          </w:p>
          <w:p w14:paraId="75457B29" w14:textId="77777777" w:rsidR="00E23A35" w:rsidRPr="003E48CA" w:rsidRDefault="00E23A35" w:rsidP="007A4FBE">
            <w:p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методики проведения:</w:t>
            </w:r>
          </w:p>
          <w:p w14:paraId="0592D201" w14:textId="77777777" w:rsidR="00E23A35" w:rsidRPr="003E48CA" w:rsidRDefault="00E23A35" w:rsidP="007A4FBE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Тарирования СППК;</w:t>
            </w:r>
          </w:p>
          <w:p w14:paraId="48A9D46F" w14:textId="2715621C" w:rsidR="004E77FE" w:rsidRPr="003E48CA" w:rsidRDefault="00E23A35" w:rsidP="00EE3520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Гидравлического испытания</w:t>
            </w:r>
            <w:r w:rsidR="00EE0578" w:rsidRPr="003E48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E77FE" w:rsidRPr="003E48CA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3E48CA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40905EB" w14:textId="77777777" w:rsidR="004E77FE" w:rsidRPr="003E48CA" w:rsidRDefault="004F4777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технической документации</w:t>
            </w:r>
            <w:r w:rsidR="00B51ABA"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14:paraId="7934EDBF" w14:textId="77777777" w:rsidR="007A4FBE" w:rsidRPr="003E48CA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E91AF5F" w14:textId="77777777" w:rsidR="00B51ABA" w:rsidRPr="003E48CA" w:rsidRDefault="00B102A0" w:rsidP="007A4F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 результатам проведения Работ </w:t>
            </w:r>
            <w:r w:rsidR="00B51ABA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должен предоставить Заказчику:</w:t>
            </w:r>
          </w:p>
          <w:p w14:paraId="3601BA6F" w14:textId="77777777" w:rsidR="004E77FE" w:rsidRPr="003E48CA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 СППК;</w:t>
            </w:r>
          </w:p>
          <w:p w14:paraId="7B5A15F4" w14:textId="6BA3EF59" w:rsidR="007A4FBE" w:rsidRPr="003E48CA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Акт и протокол пневматического испытания</w:t>
            </w:r>
            <w:r w:rsidR="008F1213" w:rsidRPr="003E48CA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и настройки</w:t>
            </w:r>
            <w:r w:rsidRPr="003E48CA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СППК;</w:t>
            </w:r>
          </w:p>
          <w:p w14:paraId="4A09257B" w14:textId="77777777" w:rsidR="00675FC3" w:rsidRPr="003E48CA" w:rsidRDefault="007A4FBE" w:rsidP="00E01172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</w:t>
            </w:r>
            <w:r w:rsidR="00675FC3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шиберной задвижки;</w:t>
            </w:r>
          </w:p>
          <w:p w14:paraId="5BEFB2A1" w14:textId="070EA56B" w:rsidR="00B51ABA" w:rsidRPr="003E48CA" w:rsidRDefault="00B51ABA" w:rsidP="007A4F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</w:t>
            </w:r>
            <w:r w:rsidR="008F1213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гидравлического испытания шиберной задвижки;</w:t>
            </w:r>
          </w:p>
          <w:p w14:paraId="15A4A741" w14:textId="77777777" w:rsidR="004F4777" w:rsidRPr="003E48CA" w:rsidRDefault="004F4777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37AF" w:rsidRPr="003E48CA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3E48CA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7777777" w:rsidR="008437AF" w:rsidRPr="003E48CA" w:rsidRDefault="00B51ABA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5948" w:type="dxa"/>
          </w:tcPr>
          <w:p w14:paraId="20DD12BE" w14:textId="77777777" w:rsidR="008437AF" w:rsidRPr="003E48CA" w:rsidRDefault="00B51ABA" w:rsidP="00B51A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несет ответственность за качественное и своевременное выполнение ремонтных работ;</w:t>
            </w:r>
          </w:p>
          <w:p w14:paraId="5C24D7FE" w14:textId="77777777" w:rsidR="00B51ABA" w:rsidRPr="003E48CA" w:rsidRDefault="00B51ABA" w:rsidP="00EE05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должен строго соблюдать технологии при выполнении работ</w:t>
            </w:r>
            <w:r w:rsidR="00EE0578" w:rsidRPr="003E48C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7FD73C7F" w14:textId="77777777" w:rsidR="00EB1E8F" w:rsidRPr="003E48CA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38D6BC" w14:textId="77777777" w:rsidR="000674E4" w:rsidRPr="003E48CA" w:rsidRDefault="000674E4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8FBD7F" w14:textId="2BD78F19" w:rsidR="00B701C6" w:rsidRPr="00B701C6" w:rsidRDefault="00B701C6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210659591"/>
      <w:r w:rsidRPr="00B701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по производству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3F10C46" w:rsidR="00B701C6" w:rsidRPr="00B701C6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701C6">
        <w:rPr>
          <w:rFonts w:ascii="Times New Roman" w:eastAsia="Calibri" w:hAnsi="Times New Roman" w:cs="Times New Roman"/>
          <w:b/>
          <w:sz w:val="24"/>
          <w:szCs w:val="24"/>
        </w:rPr>
        <w:t>ТОО «Урихтау Оперейтинг»</w:t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bookmarkEnd w:id="1"/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3811FA"/>
    <w:multiLevelType w:val="multilevel"/>
    <w:tmpl w:val="BCA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28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10"/>
  </w:num>
  <w:num w:numId="2" w16cid:durableId="1758743013">
    <w:abstractNumId w:val="24"/>
  </w:num>
  <w:num w:numId="3" w16cid:durableId="1907110494">
    <w:abstractNumId w:val="19"/>
  </w:num>
  <w:num w:numId="4" w16cid:durableId="1602105795">
    <w:abstractNumId w:val="14"/>
  </w:num>
  <w:num w:numId="5" w16cid:durableId="1529680004">
    <w:abstractNumId w:val="6"/>
  </w:num>
  <w:num w:numId="6" w16cid:durableId="753627291">
    <w:abstractNumId w:val="8"/>
  </w:num>
  <w:num w:numId="7" w16cid:durableId="288753861">
    <w:abstractNumId w:val="21"/>
  </w:num>
  <w:num w:numId="8" w16cid:durableId="854270890">
    <w:abstractNumId w:val="17"/>
  </w:num>
  <w:num w:numId="9" w16cid:durableId="712655000">
    <w:abstractNumId w:val="0"/>
  </w:num>
  <w:num w:numId="10" w16cid:durableId="1960840128">
    <w:abstractNumId w:val="22"/>
  </w:num>
  <w:num w:numId="11" w16cid:durableId="2053842098">
    <w:abstractNumId w:val="12"/>
  </w:num>
  <w:num w:numId="12" w16cid:durableId="1512600908">
    <w:abstractNumId w:val="5"/>
  </w:num>
  <w:num w:numId="13" w16cid:durableId="457838717">
    <w:abstractNumId w:val="23"/>
  </w:num>
  <w:num w:numId="14" w16cid:durableId="158616658">
    <w:abstractNumId w:val="4"/>
  </w:num>
  <w:num w:numId="15" w16cid:durableId="24790600">
    <w:abstractNumId w:val="16"/>
  </w:num>
  <w:num w:numId="16" w16cid:durableId="1029335670">
    <w:abstractNumId w:val="18"/>
  </w:num>
  <w:num w:numId="17" w16cid:durableId="2114158033">
    <w:abstractNumId w:val="11"/>
  </w:num>
  <w:num w:numId="18" w16cid:durableId="1949582914">
    <w:abstractNumId w:val="28"/>
  </w:num>
  <w:num w:numId="19" w16cid:durableId="1206405312">
    <w:abstractNumId w:val="15"/>
  </w:num>
  <w:num w:numId="20" w16cid:durableId="350835685">
    <w:abstractNumId w:val="25"/>
  </w:num>
  <w:num w:numId="21" w16cid:durableId="447310707">
    <w:abstractNumId w:val="2"/>
  </w:num>
  <w:num w:numId="22" w16cid:durableId="1855610197">
    <w:abstractNumId w:val="29"/>
  </w:num>
  <w:num w:numId="23" w16cid:durableId="1234973342">
    <w:abstractNumId w:val="20"/>
  </w:num>
  <w:num w:numId="24" w16cid:durableId="2101557135">
    <w:abstractNumId w:val="27"/>
  </w:num>
  <w:num w:numId="25" w16cid:durableId="2048723558">
    <w:abstractNumId w:val="9"/>
  </w:num>
  <w:num w:numId="26" w16cid:durableId="77404958">
    <w:abstractNumId w:val="26"/>
  </w:num>
  <w:num w:numId="27" w16cid:durableId="1577935433">
    <w:abstractNumId w:val="7"/>
  </w:num>
  <w:num w:numId="28" w16cid:durableId="1670404563">
    <w:abstractNumId w:val="13"/>
  </w:num>
  <w:num w:numId="29" w16cid:durableId="427042644">
    <w:abstractNumId w:val="3"/>
  </w:num>
  <w:num w:numId="30" w16cid:durableId="94446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03F8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D0195"/>
    <w:rsid w:val="0010661D"/>
    <w:rsid w:val="001074EF"/>
    <w:rsid w:val="0012435F"/>
    <w:rsid w:val="0012486E"/>
    <w:rsid w:val="0014275A"/>
    <w:rsid w:val="00144844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A42F5"/>
    <w:rsid w:val="002B39E7"/>
    <w:rsid w:val="002B7946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3E48CA"/>
    <w:rsid w:val="004027B9"/>
    <w:rsid w:val="00412112"/>
    <w:rsid w:val="00442229"/>
    <w:rsid w:val="00472BFE"/>
    <w:rsid w:val="00472F88"/>
    <w:rsid w:val="00474639"/>
    <w:rsid w:val="00476549"/>
    <w:rsid w:val="00497B27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47E9B"/>
    <w:rsid w:val="00560E38"/>
    <w:rsid w:val="00583713"/>
    <w:rsid w:val="005D02B1"/>
    <w:rsid w:val="005E37B0"/>
    <w:rsid w:val="0060629F"/>
    <w:rsid w:val="006178B8"/>
    <w:rsid w:val="0062509F"/>
    <w:rsid w:val="006309DF"/>
    <w:rsid w:val="0065162F"/>
    <w:rsid w:val="006527A6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902523"/>
    <w:rsid w:val="00912D73"/>
    <w:rsid w:val="00944285"/>
    <w:rsid w:val="00962581"/>
    <w:rsid w:val="0098603D"/>
    <w:rsid w:val="00987F01"/>
    <w:rsid w:val="009C408F"/>
    <w:rsid w:val="009C5043"/>
    <w:rsid w:val="009C6BB6"/>
    <w:rsid w:val="009E75E7"/>
    <w:rsid w:val="00A24F78"/>
    <w:rsid w:val="00A25C23"/>
    <w:rsid w:val="00A261F3"/>
    <w:rsid w:val="00A367F0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C3282"/>
    <w:rsid w:val="00BE73D1"/>
    <w:rsid w:val="00BF3020"/>
    <w:rsid w:val="00C0595E"/>
    <w:rsid w:val="00C14DC4"/>
    <w:rsid w:val="00C22E50"/>
    <w:rsid w:val="00C3193A"/>
    <w:rsid w:val="00C42609"/>
    <w:rsid w:val="00C61839"/>
    <w:rsid w:val="00C646D7"/>
    <w:rsid w:val="00C71A5A"/>
    <w:rsid w:val="00C93AB4"/>
    <w:rsid w:val="00CA3184"/>
    <w:rsid w:val="00CC1B83"/>
    <w:rsid w:val="00CD4413"/>
    <w:rsid w:val="00CE070C"/>
    <w:rsid w:val="00CF3171"/>
    <w:rsid w:val="00D12E87"/>
    <w:rsid w:val="00D15091"/>
    <w:rsid w:val="00D20EDF"/>
    <w:rsid w:val="00D3375E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40B1E"/>
    <w:rsid w:val="00E425C9"/>
    <w:rsid w:val="00E44614"/>
    <w:rsid w:val="00E52659"/>
    <w:rsid w:val="00E56121"/>
    <w:rsid w:val="00E57957"/>
    <w:rsid w:val="00E66F83"/>
    <w:rsid w:val="00E76149"/>
    <w:rsid w:val="00E84104"/>
    <w:rsid w:val="00EB1E8F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Савицкая Анастасия Игоревна</cp:lastModifiedBy>
  <cp:revision>54</cp:revision>
  <dcterms:created xsi:type="dcterms:W3CDTF">2024-04-29T11:53:00Z</dcterms:created>
  <dcterms:modified xsi:type="dcterms:W3CDTF">2026-07-16T13:02:00Z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