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7D33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>«__» ________ 202__ ж.</w:t>
      </w:r>
    </w:p>
    <w:p w14:paraId="23F4CFD7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06303">
        <w:rPr>
          <w:rFonts w:ascii="Times New Roman" w:hAnsi="Times New Roman" w:cs="Times New Roman"/>
          <w:b/>
          <w:bCs/>
        </w:rPr>
        <w:t xml:space="preserve">№___ </w:t>
      </w:r>
      <w:proofErr w:type="spellStart"/>
      <w:r w:rsidRPr="00706303">
        <w:rPr>
          <w:rFonts w:ascii="Times New Roman" w:hAnsi="Times New Roman" w:cs="Times New Roman"/>
          <w:b/>
          <w:bCs/>
        </w:rPr>
        <w:t>шартқа</w:t>
      </w:r>
      <w:proofErr w:type="spellEnd"/>
    </w:p>
    <w:p w14:paraId="01D63B6F" w14:textId="77777777" w:rsidR="0007595C" w:rsidRPr="00706303" w:rsidRDefault="0007595C" w:rsidP="003F563C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proofErr w:type="spellStart"/>
      <w:r>
        <w:rPr>
          <w:rFonts w:ascii="Times New Roman" w:hAnsi="Times New Roman" w:cs="Times New Roman"/>
          <w:b/>
          <w:bCs/>
        </w:rPr>
        <w:t>қ</w:t>
      </w:r>
      <w:r w:rsidRPr="00706303">
        <w:rPr>
          <w:rFonts w:ascii="Times New Roman" w:hAnsi="Times New Roman" w:cs="Times New Roman"/>
          <w:b/>
          <w:bCs/>
        </w:rPr>
        <w:t>осымша</w:t>
      </w:r>
      <w:proofErr w:type="spellEnd"/>
      <w:r w:rsidRPr="00706303">
        <w:rPr>
          <w:rFonts w:ascii="Times New Roman" w:hAnsi="Times New Roman" w:cs="Times New Roman"/>
          <w:b/>
          <w:bCs/>
        </w:rPr>
        <w:t xml:space="preserve"> №</w:t>
      </w:r>
      <w:r>
        <w:rPr>
          <w:rFonts w:ascii="Times New Roman" w:hAnsi="Times New Roman" w:cs="Times New Roman"/>
          <w:b/>
          <w:bCs/>
          <w:lang w:val="ru-RU"/>
        </w:rPr>
        <w:t>2</w:t>
      </w:r>
    </w:p>
    <w:p w14:paraId="70CA9A38" w14:textId="77777777" w:rsidR="0007595C" w:rsidRDefault="0007595C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D5DEF6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D9F6D78" w14:textId="77777777" w:rsidR="00D85AC2" w:rsidRDefault="00D85AC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427FE8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43A586" w14:textId="77777777" w:rsidR="00C6672B" w:rsidRDefault="00C6672B" w:rsidP="00D85A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DEA0399" w14:textId="77777777" w:rsidR="0044488F" w:rsidRPr="0044488F" w:rsidRDefault="0044488F" w:rsidP="004448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448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Электр жетегі бар сына ысырмасы </w:t>
      </w:r>
    </w:p>
    <w:p w14:paraId="0074F6EF" w14:textId="3A34AF2A" w:rsidR="00D85AC2" w:rsidRDefault="0044488F" w:rsidP="004448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4488F">
        <w:rPr>
          <w:rFonts w:ascii="Times New Roman" w:hAnsi="Times New Roman" w:cs="Times New Roman"/>
          <w:b/>
          <w:bCs/>
          <w:sz w:val="24"/>
          <w:szCs w:val="24"/>
          <w:lang w:val="kk-KZ"/>
        </w:rPr>
        <w:t>DN80 PN250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сатып</w:t>
      </w:r>
      <w:r w:rsidR="004B0BF9" w:rsidRPr="004B0BF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алуға</w:t>
      </w:r>
      <w:proofErr w:type="spellEnd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85AC2">
        <w:rPr>
          <w:rFonts w:ascii="Times New Roman" w:hAnsi="Times New Roman" w:cs="Times New Roman"/>
          <w:b/>
          <w:bCs/>
          <w:sz w:val="24"/>
          <w:szCs w:val="24"/>
          <w:lang w:val="ru-RU"/>
        </w:rPr>
        <w:t>қатысты</w:t>
      </w:r>
      <w:proofErr w:type="spellEnd"/>
    </w:p>
    <w:p w14:paraId="2949D81D" w14:textId="278B3ECC" w:rsidR="00634D72" w:rsidRDefault="00634D72" w:rsidP="006E1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Техникалық</w:t>
      </w:r>
      <w:proofErr w:type="spellEnd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34D72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сипаттама</w:t>
      </w:r>
      <w:proofErr w:type="spellEnd"/>
    </w:p>
    <w:p w14:paraId="3DA363B5" w14:textId="77777777" w:rsidR="009D3DE1" w:rsidRDefault="009D3DE1" w:rsidP="009D3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09ADCA0" w14:textId="63653B5E" w:rsidR="009D3DE1" w:rsidRDefault="009D3DE1" w:rsidP="009D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Сипаттама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қажетті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функционалдық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сапалық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пайдалану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D3DE1">
        <w:rPr>
          <w:rFonts w:ascii="Times New Roman" w:hAnsi="Times New Roman" w:cs="Times New Roman"/>
          <w:sz w:val="24"/>
          <w:szCs w:val="24"/>
          <w:lang w:val="ru-RU"/>
        </w:rPr>
        <w:t>сипаттамалары</w:t>
      </w:r>
      <w:proofErr w:type="spellEnd"/>
      <w:r w:rsidRPr="009D3DE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3C97E9D" w14:textId="77777777" w:rsidR="007316C2" w:rsidRDefault="007316C2" w:rsidP="009D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629FBA" w14:textId="09FA135F" w:rsidR="00F7649F" w:rsidRDefault="007316C2" w:rsidP="004B0BF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Тауар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бұрын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пайдаланылмаған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шығарылған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жылы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63565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жылдан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ерте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DN80 PN250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электр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жетегімен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жабдықталған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ысырма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жиынтықта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жеткізілуі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Ысырма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– тот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баспайтын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болат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ортасы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мұнай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-газ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қоспасы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316C2"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фланецтері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13ХФА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материалынан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баламасынан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жасалған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жеткізу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жиынтығына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енгізілуі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Көп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айналымды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электр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жетегі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NEMA 4X, IP67/IP68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талаптарына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эпоксидті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жабынмен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қапталған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айналу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моментінің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диапазоны: 35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Nm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–3000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Nm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басқару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режимі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– On/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Off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айналу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жылдамдығы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18–192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rpm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аралығында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қоректендіру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– 3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фазалы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380 VAC,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температурасы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– -40 °C-тан +60 °C-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шу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деңгейі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1 метр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қашықтықта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75 дБ-ден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аспауы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Ex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d IIC T4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Gb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Ex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Td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A21 IP67 T130 °C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талаптарына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қозғалтқыш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түрі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– F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класты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>, 135 °C-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дейінгі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термиялық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қорғанысы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бар, S2 / S2 15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минуттан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аспайды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қашықтан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басқару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– 24 VDC,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кері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байланыс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– 24 VDC.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Ақаулық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сигналдары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фазаларды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түзету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айналу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моменті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жылулық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клапанның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кептелуінен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сигналдың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жоғалуынан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кері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айналудан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жедел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қорғаныс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ашық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жабық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қашықтан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басқару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ақаулық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индикаторлары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Қолмен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басқаруға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маховиктің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ашу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/жабу,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жергілікті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қашықтан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басқару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функциялары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қарастырылуы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Жиынтықта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баптау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пульті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Электр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жетекті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ысырма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жиналған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калибрленген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пайдалануға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дайын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күйде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жеткізілуі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Тауарға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кепілдік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мерзімі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кемінде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12 ай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болуы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316C2">
        <w:rPr>
          <w:rFonts w:ascii="Times New Roman" w:hAnsi="Times New Roman" w:cs="Times New Roman"/>
          <w:sz w:val="24"/>
          <w:szCs w:val="24"/>
          <w:lang w:val="ru-RU"/>
        </w:rPr>
        <w:t>тиіс</w:t>
      </w:r>
      <w:proofErr w:type="spellEnd"/>
      <w:r w:rsidRPr="007316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D89B00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F3855A9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1499B8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7BAE93" w14:textId="77777777" w:rsidR="00D85AC2" w:rsidRPr="00D85AC2" w:rsidRDefault="00D85AC2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78D0DA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CE29C6D" w14:textId="77777777" w:rsidR="00F20AED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8D9A67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13A72E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582DA0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CCD14A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8ACD88" w14:textId="77777777" w:rsidR="00287EF9" w:rsidRDefault="00287EF9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896331" w14:textId="77777777" w:rsidR="00287EF9" w:rsidRDefault="00287EF9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961E2E" w14:textId="77777777" w:rsidR="00287EF9" w:rsidRDefault="00287EF9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3E2CA9" w14:textId="77777777" w:rsidR="00287EF9" w:rsidRDefault="00287EF9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3A1F26" w14:textId="77777777" w:rsidR="00287EF9" w:rsidRDefault="00287EF9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CD86DD" w14:textId="77777777" w:rsidR="00287EF9" w:rsidRDefault="00287EF9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B3F26C" w14:textId="77777777" w:rsidR="00287EF9" w:rsidRDefault="00287EF9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E85042" w14:textId="77777777" w:rsidR="007058DD" w:rsidRDefault="007058D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7002F4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127BD">
        <w:rPr>
          <w:rFonts w:ascii="Times New Roman" w:hAnsi="Times New Roman" w:cs="Times New Roman"/>
          <w:b/>
          <w:lang w:val="ru"/>
        </w:rPr>
        <w:t>Приложение №</w:t>
      </w:r>
      <w:r w:rsidRPr="003941CB">
        <w:rPr>
          <w:rFonts w:ascii="Times New Roman" w:hAnsi="Times New Roman" w:cs="Times New Roman"/>
          <w:b/>
          <w:lang w:val="ru-RU"/>
        </w:rPr>
        <w:t>2</w:t>
      </w:r>
      <w:r w:rsidRPr="009127BD">
        <w:rPr>
          <w:rFonts w:ascii="Times New Roman" w:hAnsi="Times New Roman" w:cs="Times New Roman"/>
          <w:b/>
          <w:lang w:val="ru"/>
        </w:rPr>
        <w:t xml:space="preserve"> </w:t>
      </w:r>
    </w:p>
    <w:p w14:paraId="592E37A9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>к договору № ______</w:t>
      </w:r>
    </w:p>
    <w:p w14:paraId="5D1A3352" w14:textId="77777777" w:rsidR="003941CB" w:rsidRPr="009127BD" w:rsidRDefault="003941CB" w:rsidP="003F563C">
      <w:pPr>
        <w:spacing w:after="0" w:line="240" w:lineRule="auto"/>
        <w:jc w:val="right"/>
        <w:rPr>
          <w:rFonts w:ascii="Times New Roman" w:hAnsi="Times New Roman" w:cs="Times New Roman"/>
          <w:b/>
          <w:lang w:val="ru"/>
        </w:rPr>
      </w:pPr>
      <w:r w:rsidRPr="009127BD">
        <w:rPr>
          <w:rFonts w:ascii="Times New Roman" w:hAnsi="Times New Roman" w:cs="Times New Roman"/>
          <w:b/>
          <w:lang w:val="ru"/>
        </w:rPr>
        <w:t xml:space="preserve">от «___» _____________ 202__г. </w:t>
      </w:r>
    </w:p>
    <w:p w14:paraId="3E0772D9" w14:textId="77777777" w:rsidR="003941CB" w:rsidRPr="003941CB" w:rsidRDefault="003941CB" w:rsidP="003941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"/>
        </w:rPr>
      </w:pPr>
    </w:p>
    <w:p w14:paraId="0C119D5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FE5CD88" w14:textId="77777777" w:rsidR="003F563C" w:rsidRDefault="003F563C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974C6B" w14:textId="77777777" w:rsidR="007316C2" w:rsidRDefault="007316C2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0CAC3BE" w14:textId="25595825" w:rsidR="00F20AED" w:rsidRDefault="00F20AED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</w:t>
      </w:r>
    </w:p>
    <w:p w14:paraId="40BD790C" w14:textId="77777777" w:rsidR="0044488F" w:rsidRPr="0044488F" w:rsidRDefault="00F20AED" w:rsidP="004448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закупке: </w:t>
      </w:r>
      <w:r w:rsidR="0044488F" w:rsidRPr="004448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Задвижка клиновая с электроприводом </w:t>
      </w:r>
    </w:p>
    <w:p w14:paraId="47E6ABDD" w14:textId="3FD99175" w:rsidR="00F20AED" w:rsidRDefault="0044488F" w:rsidP="004448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4488F">
        <w:rPr>
          <w:rFonts w:ascii="Times New Roman" w:hAnsi="Times New Roman" w:cs="Times New Roman"/>
          <w:b/>
          <w:bCs/>
          <w:sz w:val="24"/>
          <w:szCs w:val="24"/>
          <w:lang w:val="ru-RU"/>
        </w:rPr>
        <w:t>DN80 PN250</w:t>
      </w:r>
    </w:p>
    <w:p w14:paraId="344653FE" w14:textId="77777777" w:rsidR="00AD3E0E" w:rsidRDefault="00AD3E0E" w:rsidP="00F20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4144E09" w14:textId="10F37AA7" w:rsidR="00AD3E0E" w:rsidRPr="009D3DE1" w:rsidRDefault="00F20AED" w:rsidP="00ED3839">
      <w:pPr>
        <w:pStyle w:val="a3"/>
        <w:spacing w:line="25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DE1">
        <w:rPr>
          <w:rFonts w:ascii="Times New Roman" w:hAnsi="Times New Roman" w:cs="Times New Roman"/>
          <w:sz w:val="24"/>
          <w:szCs w:val="24"/>
          <w:lang w:val="ru-RU"/>
        </w:rPr>
        <w:t>Описание и требуемые функциональные, технические, качественные и эксплуатационные характеристики:</w:t>
      </w:r>
    </w:p>
    <w:p w14:paraId="5092B3B9" w14:textId="0691ADC6" w:rsidR="007316C2" w:rsidRPr="003F563C" w:rsidRDefault="007316C2" w:rsidP="007316C2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21164">
        <w:rPr>
          <w:rFonts w:ascii="Times New Roman" w:hAnsi="Times New Roman" w:cs="Times New Roman"/>
          <w:sz w:val="24"/>
          <w:szCs w:val="24"/>
          <w:lang w:val="ru-RU"/>
        </w:rPr>
        <w:t>Товар должен быть новым, не бывшим в употреблении, не ранее 202</w:t>
      </w:r>
      <w:r w:rsidR="0063565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 года выпуска. Задвижка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80 Р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7316C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 в комплекте с электрическим приводом. Материал задвижки – нержавеющая сталь. Рабочая среда – </w:t>
      </w:r>
      <w:r>
        <w:rPr>
          <w:rFonts w:ascii="Times New Roman" w:hAnsi="Times New Roman" w:cs="Times New Roman"/>
          <w:sz w:val="24"/>
          <w:szCs w:val="24"/>
          <w:lang w:val="kk-KZ"/>
        </w:rPr>
        <w:t>нефтегазовая смесь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Ответные фланцы из материала 13ХФА (либо аналог) должны быть в комплекте. 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Многооборотный электрический привод, эпоксидная покраска в соответствие с NEMA 4X, IP67/IP68, диапазон крутящего момента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: 35 </w:t>
      </w:r>
      <w:proofErr w:type="spellStart"/>
      <w:r w:rsidRPr="00C21164">
        <w:rPr>
          <w:rFonts w:ascii="Times New Roman" w:hAnsi="Times New Roman" w:cs="Times New Roman"/>
          <w:sz w:val="24"/>
          <w:szCs w:val="24"/>
          <w:lang w:val="ru-RU"/>
        </w:rPr>
        <w:t>Nm</w:t>
      </w:r>
      <w:proofErr w:type="spellEnd"/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>3000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21164">
        <w:rPr>
          <w:rFonts w:ascii="Times New Roman" w:hAnsi="Times New Roman" w:cs="Times New Roman"/>
          <w:sz w:val="24"/>
          <w:szCs w:val="24"/>
          <w:lang w:val="ru-RU"/>
        </w:rPr>
        <w:t>Nm</w:t>
      </w:r>
      <w:proofErr w:type="spellEnd"/>
      <w:r w:rsidRPr="00C21164">
        <w:rPr>
          <w:rFonts w:ascii="Times New Roman" w:hAnsi="Times New Roman" w:cs="Times New Roman"/>
          <w:sz w:val="24"/>
          <w:szCs w:val="24"/>
          <w:lang w:val="ru-RU"/>
        </w:rPr>
        <w:t>, режим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скорость вращения в пределах 18-192 </w:t>
      </w:r>
      <w:r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питание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3 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фазное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380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VAC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proofErr w:type="spellStart"/>
      <w:r w:rsidRPr="00C21164">
        <w:rPr>
          <w:rFonts w:ascii="Times New Roman" w:hAnsi="Times New Roman" w:cs="Times New Roman"/>
          <w:sz w:val="24"/>
          <w:szCs w:val="24"/>
          <w:lang w:val="ru-RU"/>
        </w:rPr>
        <w:t>емператур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 -40 °C </w:t>
      </w:r>
      <w:r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 xml:space="preserve"> +60 °C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уровень шума не более 75 дБ в пределах 1 метра, 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соответствие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IIC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Gb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Td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21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67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>130 °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тип двигателя – класс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252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 термозащитой до 135 градусов Цельсия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2 / </w:t>
      </w:r>
      <w:r w:rsidRPr="000D757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0D757D">
        <w:rPr>
          <w:rFonts w:ascii="Times New Roman" w:hAnsi="Times New Roman" w:cs="Times New Roman"/>
          <w:sz w:val="24"/>
          <w:szCs w:val="24"/>
          <w:lang w:val="ru-RU"/>
        </w:rPr>
        <w:t xml:space="preserve"> &gt;15 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мин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ди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станционное управление - 24 VDC, обратная связь - 24 VDC</w:t>
      </w:r>
      <w:r w:rsidRPr="00E40492">
        <w:rPr>
          <w:rFonts w:ascii="Times New Roman" w:hAnsi="Times New Roman" w:cs="Times New Roman"/>
          <w:sz w:val="24"/>
          <w:szCs w:val="24"/>
          <w:lang w:val="ru-RU"/>
        </w:rPr>
        <w:t xml:space="preserve">. Сигналы неисправности: фазовая коррекция; </w:t>
      </w:r>
      <w:r>
        <w:rPr>
          <w:rFonts w:ascii="Times New Roman" w:hAnsi="Times New Roman" w:cs="Times New Roman"/>
          <w:sz w:val="24"/>
          <w:szCs w:val="24"/>
          <w:lang w:val="kk-KZ"/>
        </w:rPr>
        <w:t>защита по</w:t>
      </w:r>
      <w:r w:rsidRPr="00E40492">
        <w:rPr>
          <w:rFonts w:ascii="Times New Roman" w:hAnsi="Times New Roman" w:cs="Times New Roman"/>
          <w:sz w:val="24"/>
          <w:szCs w:val="24"/>
          <w:lang w:val="ru-RU"/>
        </w:rPr>
        <w:t xml:space="preserve"> крутяще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E40492">
        <w:rPr>
          <w:rFonts w:ascii="Times New Roman" w:hAnsi="Times New Roman" w:cs="Times New Roman"/>
          <w:sz w:val="24"/>
          <w:szCs w:val="24"/>
          <w:lang w:val="ru-RU"/>
        </w:rPr>
        <w:t xml:space="preserve"> момент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E40492">
        <w:rPr>
          <w:rFonts w:ascii="Times New Roman" w:hAnsi="Times New Roman" w:cs="Times New Roman"/>
          <w:sz w:val="24"/>
          <w:szCs w:val="24"/>
          <w:lang w:val="ru-RU"/>
        </w:rPr>
        <w:t xml:space="preserve">; тепловая защита; защита от заклинивания клапана; защита от потери сигнала; мгновенная защита от обратного хода. Индикатор полного открытия/полного закрытия/дистанционного управления/неисправности. </w:t>
      </w:r>
      <w:r w:rsidRPr="00C21164">
        <w:rPr>
          <w:rFonts w:ascii="Times New Roman" w:hAnsi="Times New Roman" w:cs="Times New Roman"/>
          <w:sz w:val="24"/>
          <w:szCs w:val="24"/>
          <w:lang w:val="ru-RU"/>
        </w:rPr>
        <w:t>Наличие ручного маховика, управление открытие/закрытие, местный/дистанционный. В комплекте пульт для настройки. Электроприводная задвижка должна быть полностью собрана, откалибрована и должна быть готовой для работы.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Гарантия на товар не менее 12 месяцев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3F563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3A5B352A" w14:textId="77777777" w:rsidR="001811DB" w:rsidRPr="001811DB" w:rsidRDefault="001811DB" w:rsidP="00F20AE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47078C" w14:textId="77777777" w:rsidR="00F20AED" w:rsidRPr="00FD2C4E" w:rsidRDefault="00F20AED" w:rsidP="009D4B6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F20AED" w:rsidRPr="00FD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CD0"/>
    <w:multiLevelType w:val="hybridMultilevel"/>
    <w:tmpl w:val="DBEC819E"/>
    <w:lvl w:ilvl="0" w:tplc="4738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72C3D"/>
    <w:multiLevelType w:val="hybridMultilevel"/>
    <w:tmpl w:val="9FF05E4A"/>
    <w:lvl w:ilvl="0" w:tplc="2C1C9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C47EBA"/>
    <w:multiLevelType w:val="multilevel"/>
    <w:tmpl w:val="DD8012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001672"/>
    <w:multiLevelType w:val="hybridMultilevel"/>
    <w:tmpl w:val="511A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F4B51"/>
    <w:multiLevelType w:val="multilevel"/>
    <w:tmpl w:val="9044E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85823346">
    <w:abstractNumId w:val="2"/>
  </w:num>
  <w:num w:numId="2" w16cid:durableId="227809882">
    <w:abstractNumId w:val="3"/>
  </w:num>
  <w:num w:numId="3" w16cid:durableId="1315329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83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61163">
    <w:abstractNumId w:val="1"/>
  </w:num>
  <w:num w:numId="6" w16cid:durableId="1319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FB"/>
    <w:rsid w:val="00043D1E"/>
    <w:rsid w:val="0007595C"/>
    <w:rsid w:val="000A36D4"/>
    <w:rsid w:val="000C5C45"/>
    <w:rsid w:val="001050C8"/>
    <w:rsid w:val="00107D2A"/>
    <w:rsid w:val="00110913"/>
    <w:rsid w:val="001277E2"/>
    <w:rsid w:val="00151DF8"/>
    <w:rsid w:val="001575AA"/>
    <w:rsid w:val="00164533"/>
    <w:rsid w:val="001811DB"/>
    <w:rsid w:val="001871D5"/>
    <w:rsid w:val="0019027C"/>
    <w:rsid w:val="001B0DE0"/>
    <w:rsid w:val="001B658A"/>
    <w:rsid w:val="001D15AA"/>
    <w:rsid w:val="001E015F"/>
    <w:rsid w:val="001E24B1"/>
    <w:rsid w:val="001F53CE"/>
    <w:rsid w:val="0021314B"/>
    <w:rsid w:val="00287EF9"/>
    <w:rsid w:val="00293A36"/>
    <w:rsid w:val="002959FB"/>
    <w:rsid w:val="00297B9C"/>
    <w:rsid w:val="003379B5"/>
    <w:rsid w:val="003941CB"/>
    <w:rsid w:val="003B7FA4"/>
    <w:rsid w:val="003F563C"/>
    <w:rsid w:val="0044488F"/>
    <w:rsid w:val="00444CE2"/>
    <w:rsid w:val="004B0BF9"/>
    <w:rsid w:val="00502D53"/>
    <w:rsid w:val="005077C6"/>
    <w:rsid w:val="005515EE"/>
    <w:rsid w:val="00586EE0"/>
    <w:rsid w:val="005B7DDE"/>
    <w:rsid w:val="005C25AE"/>
    <w:rsid w:val="005F27E5"/>
    <w:rsid w:val="00634D72"/>
    <w:rsid w:val="0063565C"/>
    <w:rsid w:val="006639F8"/>
    <w:rsid w:val="006E1AF2"/>
    <w:rsid w:val="006E6A7B"/>
    <w:rsid w:val="007058DD"/>
    <w:rsid w:val="007316C2"/>
    <w:rsid w:val="00774995"/>
    <w:rsid w:val="00784BE2"/>
    <w:rsid w:val="007E34EC"/>
    <w:rsid w:val="008142D2"/>
    <w:rsid w:val="00846B6C"/>
    <w:rsid w:val="00860D69"/>
    <w:rsid w:val="008636C4"/>
    <w:rsid w:val="00863E82"/>
    <w:rsid w:val="00875C47"/>
    <w:rsid w:val="008C1625"/>
    <w:rsid w:val="008E400E"/>
    <w:rsid w:val="00915799"/>
    <w:rsid w:val="009159E3"/>
    <w:rsid w:val="0091695B"/>
    <w:rsid w:val="009D3DE1"/>
    <w:rsid w:val="009D4B64"/>
    <w:rsid w:val="009E047D"/>
    <w:rsid w:val="009E7E48"/>
    <w:rsid w:val="00A05A88"/>
    <w:rsid w:val="00A87F4B"/>
    <w:rsid w:val="00AA59A1"/>
    <w:rsid w:val="00AC77FF"/>
    <w:rsid w:val="00AD3E0E"/>
    <w:rsid w:val="00B40E65"/>
    <w:rsid w:val="00B936AD"/>
    <w:rsid w:val="00BF337E"/>
    <w:rsid w:val="00C2638D"/>
    <w:rsid w:val="00C51351"/>
    <w:rsid w:val="00C6672B"/>
    <w:rsid w:val="00C872CA"/>
    <w:rsid w:val="00C970BE"/>
    <w:rsid w:val="00CA52E8"/>
    <w:rsid w:val="00CB1577"/>
    <w:rsid w:val="00CE00FD"/>
    <w:rsid w:val="00D63DD8"/>
    <w:rsid w:val="00D85AC2"/>
    <w:rsid w:val="00DE251A"/>
    <w:rsid w:val="00DE475A"/>
    <w:rsid w:val="00E0162B"/>
    <w:rsid w:val="00E04F02"/>
    <w:rsid w:val="00E0503B"/>
    <w:rsid w:val="00E145C6"/>
    <w:rsid w:val="00E36303"/>
    <w:rsid w:val="00E4473A"/>
    <w:rsid w:val="00E51293"/>
    <w:rsid w:val="00E55B91"/>
    <w:rsid w:val="00E815A2"/>
    <w:rsid w:val="00EA4110"/>
    <w:rsid w:val="00ED3839"/>
    <w:rsid w:val="00EE0930"/>
    <w:rsid w:val="00EE4811"/>
    <w:rsid w:val="00F01311"/>
    <w:rsid w:val="00F1393D"/>
    <w:rsid w:val="00F161AB"/>
    <w:rsid w:val="00F20AED"/>
    <w:rsid w:val="00F2447E"/>
    <w:rsid w:val="00F2469C"/>
    <w:rsid w:val="00F34A82"/>
    <w:rsid w:val="00F40CFB"/>
    <w:rsid w:val="00F7649F"/>
    <w:rsid w:val="00FD2C4E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C279"/>
  <w15:chartTrackingRefBased/>
  <w15:docId w15:val="{52E1978C-1BF1-49C9-8F74-2C2C4F11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5A"/>
    <w:pPr>
      <w:ind w:left="720"/>
      <w:contextualSpacing/>
    </w:pPr>
  </w:style>
  <w:style w:type="table" w:styleId="a4">
    <w:name w:val="Table Grid"/>
    <w:basedOn w:val="a1"/>
    <w:uiPriority w:val="39"/>
    <w:rsid w:val="00DE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40CF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40C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40C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0C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0CFB"/>
    <w:rPr>
      <w:b/>
      <w:bCs/>
      <w:sz w:val="20"/>
      <w:szCs w:val="20"/>
    </w:rPr>
  </w:style>
  <w:style w:type="paragraph" w:styleId="aa">
    <w:name w:val="No Spacing"/>
    <w:uiPriority w:val="1"/>
    <w:qFormat/>
    <w:rsid w:val="001811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paragraphtext">
    <w:name w:val="paragraphtext"/>
    <w:basedOn w:val="a0"/>
    <w:rsid w:val="0091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142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13846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9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2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3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28494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15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70871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06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39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0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8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927024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302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83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9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1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440858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37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82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56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82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90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40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05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67125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95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64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2054">
                  <w:marLeft w:val="0"/>
                  <w:marRight w:val="0"/>
                  <w:marTop w:val="0"/>
                  <w:marBottom w:val="0"/>
                  <w:divBdr>
                    <w:top w:val="single" w:sz="6" w:space="0" w:color="C3CED5"/>
                    <w:left w:val="single" w:sz="6" w:space="0" w:color="C3CED5"/>
                    <w:bottom w:val="single" w:sz="6" w:space="0" w:color="C3CED5"/>
                    <w:right w:val="single" w:sz="6" w:space="0" w:color="C3CED5"/>
                  </w:divBdr>
                  <w:divsChild>
                    <w:div w:id="9490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3CED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8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4665">
                                          <w:marLeft w:val="-13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07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01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9748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25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5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745061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89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91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" w:space="0" w:color="C3CE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2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0" w:color="C3CED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03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3439">
                                                          <w:marLeft w:val="-3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42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4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10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06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1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2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007CAA"/>
                                            <w:right w:val="none" w:sz="0" w:space="0" w:color="auto"/>
                                          </w:divBdr>
                                          <w:divsChild>
                                            <w:div w:id="51322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6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0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0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4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0" w:color="C3CED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Балгалиев Рамазан Дарханулы</cp:lastModifiedBy>
  <cp:revision>80</cp:revision>
  <dcterms:created xsi:type="dcterms:W3CDTF">2023-04-07T04:50:00Z</dcterms:created>
  <dcterms:modified xsi:type="dcterms:W3CDTF">2026-07-20T07:25:00Z</dcterms:modified>
</cp:coreProperties>
</file>