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C42A8" w14:textId="77777777" w:rsidR="001914B8" w:rsidRPr="008021E0" w:rsidRDefault="001914B8" w:rsidP="001914B8">
      <w:pPr>
        <w:spacing w:after="0" w:line="240" w:lineRule="auto"/>
        <w:ind w:left="-39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Hlk120197919"/>
      <w:r w:rsidRPr="008021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</w:p>
    <w:p w14:paraId="40F60A63" w14:textId="77777777" w:rsidR="001914B8" w:rsidRPr="008021E0" w:rsidRDefault="001914B8" w:rsidP="001914B8">
      <w:pPr>
        <w:spacing w:after="0" w:line="240" w:lineRule="auto"/>
        <w:ind w:left="-39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21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Договору №____</w:t>
      </w:r>
    </w:p>
    <w:p w14:paraId="39F94C69" w14:textId="1F2FF527" w:rsidR="001914B8" w:rsidRPr="008021E0" w:rsidRDefault="001914B8" w:rsidP="001914B8">
      <w:pPr>
        <w:spacing w:after="0" w:line="240" w:lineRule="auto"/>
        <w:ind w:left="-39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21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«____» _________202</w:t>
      </w:r>
      <w:r w:rsidR="007B5D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8021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года </w:t>
      </w:r>
    </w:p>
    <w:p w14:paraId="2BF526D2" w14:textId="77777777" w:rsidR="001914B8" w:rsidRDefault="001914B8" w:rsidP="001914B8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164CF0F8" w14:textId="77777777" w:rsidR="00263605" w:rsidRDefault="001914B8" w:rsidP="001914B8">
      <w:pPr>
        <w:pStyle w:val="af1"/>
        <w:jc w:val="both"/>
      </w:pPr>
      <w:r>
        <w:t xml:space="preserve">                                                                             </w:t>
      </w:r>
    </w:p>
    <w:p w14:paraId="67483606" w14:textId="79F5B92D" w:rsidR="001914B8" w:rsidRPr="008049D5" w:rsidRDefault="001914B8" w:rsidP="001914B8">
      <w:pPr>
        <w:pStyle w:val="af1"/>
        <w:jc w:val="both"/>
        <w:rPr>
          <w:sz w:val="24"/>
          <w:szCs w:val="24"/>
        </w:rPr>
      </w:pPr>
      <w:r>
        <w:t xml:space="preserve">                      </w:t>
      </w:r>
    </w:p>
    <w:p w14:paraId="584D674F" w14:textId="3C2160B5" w:rsidR="001914B8" w:rsidRPr="008049D5" w:rsidRDefault="001914B8" w:rsidP="00484EC3">
      <w:pPr>
        <w:pStyle w:val="af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49D5">
        <w:rPr>
          <w:rFonts w:ascii="Times New Roman" w:hAnsi="Times New Roman" w:cs="Times New Roman"/>
          <w:b/>
          <w:bCs/>
          <w:sz w:val="24"/>
          <w:szCs w:val="24"/>
        </w:rPr>
        <w:t>ТЕХНИЧЕСКАЯ СПЕЦИФИКАЦИЯ</w:t>
      </w:r>
    </w:p>
    <w:p w14:paraId="2772C184" w14:textId="6B0FF259" w:rsidR="001914B8" w:rsidRPr="008049D5" w:rsidRDefault="001914B8" w:rsidP="00484EC3">
      <w:pPr>
        <w:pStyle w:val="af1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8049D5">
        <w:rPr>
          <w:rFonts w:ascii="Times New Roman" w:hAnsi="Times New Roman" w:cs="Times New Roman"/>
          <w:b/>
          <w:bCs/>
          <w:sz w:val="24"/>
          <w:szCs w:val="24"/>
        </w:rPr>
        <w:t>по закупке Т</w:t>
      </w:r>
      <w:r w:rsidRPr="008049D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рубы насосно-компрессорные стальные</w:t>
      </w:r>
    </w:p>
    <w:p w14:paraId="2493FC3C" w14:textId="5DD1275B" w:rsidR="001914B8" w:rsidRPr="008049D5" w:rsidRDefault="001914B8" w:rsidP="00484EC3">
      <w:pPr>
        <w:pStyle w:val="af1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8049D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(Трубы насосно-компрессорные, стальные,</w:t>
      </w:r>
    </w:p>
    <w:p w14:paraId="50295B5A" w14:textId="3BDFC4F8" w:rsidR="00CC546A" w:rsidRPr="008049D5" w:rsidRDefault="001914B8" w:rsidP="00484EC3">
      <w:pPr>
        <w:pStyle w:val="af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49D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условный диаметр 88,9 мм, толщина стенки 7,34 мм)</w:t>
      </w:r>
    </w:p>
    <w:p w14:paraId="5DA27857" w14:textId="77777777" w:rsidR="00CC546A" w:rsidRPr="009D30F9" w:rsidRDefault="00CC546A" w:rsidP="002F1FDB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14:paraId="3CEF89FB" w14:textId="77777777" w:rsidR="005E34E0" w:rsidRPr="00DF36F1" w:rsidRDefault="005E34E0" w:rsidP="002F1FDB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14:paraId="5CB3A964" w14:textId="48FF0572" w:rsidR="0009238C" w:rsidRPr="007E0618" w:rsidRDefault="0009238C" w:rsidP="007E0618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49D5">
        <w:rPr>
          <w:rFonts w:ascii="Times New Roman" w:hAnsi="Times New Roman" w:cs="Times New Roman"/>
          <w:b/>
          <w:sz w:val="24"/>
          <w:szCs w:val="24"/>
        </w:rPr>
        <w:t>ОБЩАЯ ИНФОРМАЦИЯ ДЛЯ УЧАСТНИКОВ ТЕНДЕРА</w:t>
      </w:r>
    </w:p>
    <w:p w14:paraId="73765457" w14:textId="43C16A26" w:rsidR="00821A89" w:rsidRDefault="001C0C18" w:rsidP="000923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9D5">
        <w:rPr>
          <w:rFonts w:ascii="Times New Roman" w:hAnsi="Times New Roman" w:cs="Times New Roman"/>
          <w:sz w:val="24"/>
          <w:szCs w:val="24"/>
        </w:rPr>
        <w:t>ТОО «Урихтау Оперейтинг»</w:t>
      </w:r>
      <w:r w:rsidR="0009238C" w:rsidRPr="008049D5">
        <w:rPr>
          <w:rFonts w:ascii="Times New Roman" w:hAnsi="Times New Roman" w:cs="Times New Roman"/>
          <w:sz w:val="24"/>
          <w:szCs w:val="24"/>
        </w:rPr>
        <w:t xml:space="preserve"> (далее по тексту – Заказчик) </w:t>
      </w:r>
      <w:r w:rsidR="00410CB3" w:rsidRPr="008049D5">
        <w:rPr>
          <w:rFonts w:ascii="Times New Roman" w:hAnsi="Times New Roman" w:cs="Times New Roman"/>
          <w:sz w:val="24"/>
          <w:szCs w:val="24"/>
        </w:rPr>
        <w:t>изыск</w:t>
      </w:r>
      <w:r w:rsidR="0009238C" w:rsidRPr="008049D5">
        <w:rPr>
          <w:rFonts w:ascii="Times New Roman" w:hAnsi="Times New Roman" w:cs="Times New Roman"/>
          <w:sz w:val="24"/>
          <w:szCs w:val="24"/>
        </w:rPr>
        <w:t>и</w:t>
      </w:r>
      <w:r w:rsidR="00410CB3" w:rsidRPr="008049D5">
        <w:rPr>
          <w:rFonts w:ascii="Times New Roman" w:hAnsi="Times New Roman" w:cs="Times New Roman"/>
          <w:sz w:val="24"/>
          <w:szCs w:val="24"/>
        </w:rPr>
        <w:t>ва</w:t>
      </w:r>
      <w:r w:rsidR="0009238C" w:rsidRPr="008049D5">
        <w:rPr>
          <w:rFonts w:ascii="Times New Roman" w:hAnsi="Times New Roman" w:cs="Times New Roman"/>
          <w:sz w:val="24"/>
          <w:szCs w:val="24"/>
        </w:rPr>
        <w:t xml:space="preserve">ет поставщика (далее – Участник тендера или Потенциальный поставщик), </w:t>
      </w:r>
      <w:r w:rsidR="00132CB4" w:rsidRPr="008049D5">
        <w:rPr>
          <w:rFonts w:ascii="Times New Roman" w:hAnsi="Times New Roman" w:cs="Times New Roman"/>
          <w:sz w:val="24"/>
          <w:szCs w:val="24"/>
        </w:rPr>
        <w:t>для поставки</w:t>
      </w:r>
      <w:r w:rsidR="0009238C" w:rsidRPr="008049D5">
        <w:rPr>
          <w:rFonts w:ascii="Times New Roman" w:hAnsi="Times New Roman" w:cs="Times New Roman"/>
          <w:sz w:val="24"/>
          <w:szCs w:val="24"/>
        </w:rPr>
        <w:t xml:space="preserve"> трубной продукции: насосно-компрессорных</w:t>
      </w:r>
      <w:r w:rsidR="00A24579" w:rsidRPr="008049D5">
        <w:rPr>
          <w:rFonts w:ascii="Times New Roman" w:hAnsi="Times New Roman" w:cs="Times New Roman"/>
          <w:sz w:val="24"/>
          <w:szCs w:val="24"/>
        </w:rPr>
        <w:t xml:space="preserve"> </w:t>
      </w:r>
      <w:r w:rsidR="006E7CDC" w:rsidRPr="008049D5">
        <w:rPr>
          <w:rFonts w:ascii="Times New Roman" w:hAnsi="Times New Roman" w:cs="Times New Roman"/>
          <w:sz w:val="24"/>
          <w:szCs w:val="24"/>
        </w:rPr>
        <w:t xml:space="preserve">труб </w:t>
      </w:r>
      <w:r w:rsidR="00A24579" w:rsidRPr="008049D5">
        <w:rPr>
          <w:rFonts w:ascii="Times New Roman" w:hAnsi="Times New Roman" w:cs="Times New Roman"/>
          <w:sz w:val="24"/>
          <w:szCs w:val="24"/>
        </w:rPr>
        <w:t>(НКТ)</w:t>
      </w:r>
      <w:r w:rsidR="00E501F5" w:rsidRPr="008049D5">
        <w:rPr>
          <w:rFonts w:ascii="Times New Roman" w:hAnsi="Times New Roman" w:cs="Times New Roman"/>
          <w:sz w:val="24"/>
          <w:szCs w:val="24"/>
        </w:rPr>
        <w:t>,</w:t>
      </w:r>
      <w:r w:rsidR="0009238C" w:rsidRPr="008049D5">
        <w:rPr>
          <w:rFonts w:ascii="Times New Roman" w:hAnsi="Times New Roman" w:cs="Times New Roman"/>
          <w:sz w:val="24"/>
          <w:szCs w:val="24"/>
        </w:rPr>
        <w:t xml:space="preserve"> (далее - "Товары"):</w:t>
      </w:r>
    </w:p>
    <w:p w14:paraId="44548086" w14:textId="77777777" w:rsidR="00EC478E" w:rsidRPr="008049D5" w:rsidRDefault="00EC478E" w:rsidP="000923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5D6950" w14:textId="4CCAA460" w:rsidR="005F4DDC" w:rsidRPr="008049D5" w:rsidRDefault="002774A0" w:rsidP="009F3D79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49D5">
        <w:rPr>
          <w:rFonts w:ascii="Times New Roman" w:hAnsi="Times New Roman" w:cs="Times New Roman"/>
          <w:b/>
          <w:sz w:val="24"/>
          <w:szCs w:val="24"/>
        </w:rPr>
        <w:t>ТЕХНИЧЕСКИЕ ТРЕБОВАНИЯ К ТОВАРАМ</w:t>
      </w:r>
    </w:p>
    <w:p w14:paraId="119E0D96" w14:textId="2A6FBBC3" w:rsidR="002774A0" w:rsidRDefault="002774A0" w:rsidP="002774A0">
      <w:pPr>
        <w:pStyle w:val="a3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49D5">
        <w:rPr>
          <w:rFonts w:ascii="Times New Roman" w:hAnsi="Times New Roman" w:cs="Times New Roman"/>
          <w:b/>
          <w:sz w:val="24"/>
          <w:szCs w:val="24"/>
        </w:rPr>
        <w:t>НКТ 3 ½ дюйма для добычи</w:t>
      </w:r>
      <w:r w:rsidR="00D2793A" w:rsidRPr="008049D5">
        <w:rPr>
          <w:rFonts w:ascii="Times New Roman" w:hAnsi="Times New Roman" w:cs="Times New Roman"/>
          <w:b/>
          <w:sz w:val="24"/>
          <w:szCs w:val="24"/>
        </w:rPr>
        <w:t xml:space="preserve"> (эксплуатации)</w:t>
      </w:r>
    </w:p>
    <w:p w14:paraId="42EDE430" w14:textId="77777777" w:rsidR="001926DC" w:rsidRDefault="001926DC" w:rsidP="001926DC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483F81" w14:textId="7DA3354F" w:rsidR="001926DC" w:rsidRDefault="00C173FF" w:rsidP="00C173FF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173FF">
        <w:rPr>
          <w:rFonts w:ascii="Times New Roman" w:hAnsi="Times New Roman" w:cs="Times New Roman"/>
          <w:sz w:val="24"/>
          <w:szCs w:val="24"/>
        </w:rPr>
        <w:t xml:space="preserve">Ранее </w:t>
      </w:r>
      <w:r w:rsidRPr="008049D5">
        <w:rPr>
          <w:rFonts w:ascii="Times New Roman" w:hAnsi="Times New Roman" w:cs="Times New Roman"/>
          <w:sz w:val="24"/>
          <w:szCs w:val="24"/>
        </w:rPr>
        <w:t>Заказчик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C173FF">
        <w:rPr>
          <w:rFonts w:ascii="Times New Roman" w:hAnsi="Times New Roman" w:cs="Times New Roman"/>
          <w:sz w:val="24"/>
          <w:szCs w:val="24"/>
        </w:rPr>
        <w:t xml:space="preserve"> были закуплены насосно-компрессорные трубы определенного технического исполнения. Для обеспечения полной унификации и взаимозаменяемости трубного фонда, а также исключения применения труб различных типоразмеров и технических исполнений, </w:t>
      </w:r>
      <w:r>
        <w:rPr>
          <w:rFonts w:ascii="Times New Roman" w:hAnsi="Times New Roman" w:cs="Times New Roman"/>
          <w:sz w:val="24"/>
          <w:szCs w:val="24"/>
        </w:rPr>
        <w:t>настоящая</w:t>
      </w:r>
      <w:r w:rsidRPr="00C173FF">
        <w:rPr>
          <w:rFonts w:ascii="Times New Roman" w:hAnsi="Times New Roman" w:cs="Times New Roman"/>
          <w:sz w:val="24"/>
          <w:szCs w:val="24"/>
        </w:rPr>
        <w:t xml:space="preserve"> закупка НКТ предусматривается с аналогичными техническими характеристиками ранее приобретенных труб.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73FF">
        <w:rPr>
          <w:rFonts w:ascii="Times New Roman" w:hAnsi="Times New Roman" w:cs="Times New Roman"/>
          <w:sz w:val="24"/>
          <w:szCs w:val="24"/>
        </w:rPr>
        <w:t>При этом сохраняются основные параметры НКТ, включая типоразмер, наружный диаметр, толщину стенки, марку стали, тип резьбового соединения и эксплуатационные характеристики.</w:t>
      </w:r>
    </w:p>
    <w:p w14:paraId="2CF70F7A" w14:textId="77777777" w:rsidR="00C173FF" w:rsidRPr="001926DC" w:rsidRDefault="00C173FF" w:rsidP="00C173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6DC">
        <w:rPr>
          <w:rFonts w:ascii="Times New Roman" w:hAnsi="Times New Roman" w:cs="Times New Roman"/>
          <w:sz w:val="24"/>
          <w:szCs w:val="24"/>
        </w:rPr>
        <w:t>Выбор НКТ с аналогичными техническими характеристиками обусловлен необходимостью обеспечения их полной взаимозаменяемости с ранее закупленными трубами, унификации трубного фонда, упрощения учета, хранения и эксплуатации, а также обеспечения надежности и безопасности при проведении технологических и ремонтных работ на скважинах.</w:t>
      </w:r>
    </w:p>
    <w:p w14:paraId="7D61871E" w14:textId="77777777" w:rsidR="001926DC" w:rsidRPr="008049D5" w:rsidRDefault="001926DC" w:rsidP="001926DC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879" w:type="dxa"/>
        <w:jc w:val="center"/>
        <w:tblLook w:val="04A0" w:firstRow="1" w:lastRow="0" w:firstColumn="1" w:lastColumn="0" w:noHBand="0" w:noVBand="1"/>
      </w:tblPr>
      <w:tblGrid>
        <w:gridCol w:w="763"/>
        <w:gridCol w:w="1500"/>
        <w:gridCol w:w="148"/>
        <w:gridCol w:w="3538"/>
        <w:gridCol w:w="3910"/>
        <w:gridCol w:w="20"/>
      </w:tblGrid>
      <w:tr w:rsidR="00B2507A" w:rsidRPr="008049D5" w14:paraId="6B1B7E70" w14:textId="77777777" w:rsidTr="00484EC3">
        <w:trPr>
          <w:jc w:val="center"/>
        </w:trPr>
        <w:tc>
          <w:tcPr>
            <w:tcW w:w="9879" w:type="dxa"/>
            <w:gridSpan w:val="6"/>
          </w:tcPr>
          <w:p w14:paraId="777C0011" w14:textId="77777777" w:rsidR="00B2507A" w:rsidRPr="008049D5" w:rsidRDefault="00B2507A" w:rsidP="00B2507A">
            <w:pPr>
              <w:pStyle w:val="a3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5">
              <w:rPr>
                <w:rFonts w:ascii="Times New Roman" w:hAnsi="Times New Roman" w:cs="Times New Roman"/>
                <w:b/>
                <w:sz w:val="24"/>
                <w:szCs w:val="24"/>
              </w:rPr>
              <w:t>Требуемые изделия</w:t>
            </w:r>
          </w:p>
        </w:tc>
      </w:tr>
      <w:tr w:rsidR="004A4AFD" w:rsidRPr="008049D5" w14:paraId="3B82B1C8" w14:textId="77777777" w:rsidTr="00484EC3">
        <w:trPr>
          <w:gridAfter w:val="1"/>
          <w:wAfter w:w="20" w:type="dxa"/>
          <w:jc w:val="center"/>
        </w:trPr>
        <w:tc>
          <w:tcPr>
            <w:tcW w:w="763" w:type="dxa"/>
          </w:tcPr>
          <w:p w14:paraId="18CE8F0B" w14:textId="7E8BEAC7" w:rsidR="00B2507A" w:rsidRPr="008049D5" w:rsidRDefault="008F2EDC" w:rsidP="00484EC3">
            <w:pPr>
              <w:pStyle w:val="a3"/>
              <w:tabs>
                <w:tab w:val="left" w:pos="567"/>
              </w:tabs>
              <w:ind w:left="0" w:right="-108" w:hanging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9D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500" w:type="dxa"/>
          </w:tcPr>
          <w:p w14:paraId="47525251" w14:textId="6F89DAA9" w:rsidR="00B2507A" w:rsidRPr="008049D5" w:rsidRDefault="00873556" w:rsidP="00484EC3">
            <w:pPr>
              <w:pStyle w:val="a3"/>
              <w:tabs>
                <w:tab w:val="left" w:pos="567"/>
              </w:tabs>
              <w:ind w:left="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3686" w:type="dxa"/>
            <w:gridSpan w:val="2"/>
          </w:tcPr>
          <w:p w14:paraId="3C2CC58B" w14:textId="77777777" w:rsidR="00B2507A" w:rsidRPr="008049D5" w:rsidRDefault="00B2507A" w:rsidP="00484EC3">
            <w:pPr>
              <w:pStyle w:val="a3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9D5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Техническое требование</w:t>
            </w:r>
          </w:p>
        </w:tc>
        <w:tc>
          <w:tcPr>
            <w:tcW w:w="3910" w:type="dxa"/>
          </w:tcPr>
          <w:p w14:paraId="1CA3305A" w14:textId="77777777" w:rsidR="00B2507A" w:rsidRPr="008049D5" w:rsidRDefault="00B2507A" w:rsidP="00484EC3">
            <w:pPr>
              <w:pStyle w:val="a3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9D5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</w:p>
        </w:tc>
      </w:tr>
      <w:tr w:rsidR="004A4AFD" w:rsidRPr="008049D5" w14:paraId="62B1F8C0" w14:textId="77777777" w:rsidTr="00484EC3">
        <w:trPr>
          <w:gridAfter w:val="1"/>
          <w:wAfter w:w="20" w:type="dxa"/>
          <w:jc w:val="center"/>
        </w:trPr>
        <w:tc>
          <w:tcPr>
            <w:tcW w:w="763" w:type="dxa"/>
            <w:vAlign w:val="center"/>
          </w:tcPr>
          <w:p w14:paraId="1FEB0B44" w14:textId="6001008B" w:rsidR="00B2507A" w:rsidRPr="008049D5" w:rsidRDefault="008F2EDC" w:rsidP="00484EC3">
            <w:pPr>
              <w:pStyle w:val="a3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00" w:type="dxa"/>
            <w:vAlign w:val="center"/>
          </w:tcPr>
          <w:p w14:paraId="171BFFBB" w14:textId="1E7EBEDE" w:rsidR="00B2507A" w:rsidRPr="008049D5" w:rsidRDefault="00C173FF" w:rsidP="00073689">
            <w:pPr>
              <w:pStyle w:val="a3"/>
              <w:tabs>
                <w:tab w:val="left" w:pos="567"/>
              </w:tabs>
              <w:ind w:left="0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484EC3" w:rsidRPr="00C211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73556" w:rsidRPr="00C21120">
              <w:rPr>
                <w:rFonts w:ascii="Times New Roman" w:hAnsi="Times New Roman" w:cs="Times New Roman"/>
                <w:sz w:val="24"/>
                <w:szCs w:val="24"/>
              </w:rPr>
              <w:t>тн</w:t>
            </w:r>
            <w:proofErr w:type="spellEnd"/>
            <w:r w:rsidR="00484EC3" w:rsidRPr="000625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gridSpan w:val="2"/>
            <w:vAlign w:val="center"/>
          </w:tcPr>
          <w:p w14:paraId="0F243F9A" w14:textId="7CD36DBB" w:rsidR="00B2507A" w:rsidRPr="008049D5" w:rsidRDefault="00B2507A" w:rsidP="006E21D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2E5C1D" w14:textId="1E18D4EA" w:rsidR="004A4AFD" w:rsidRPr="008049D5" w:rsidRDefault="003602C3" w:rsidP="00E12E8A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049D5">
              <w:rPr>
                <w:rFonts w:ascii="Times New Roman" w:hAnsi="Times New Roman" w:cs="Times New Roman"/>
                <w:sz w:val="24"/>
                <w:szCs w:val="24"/>
              </w:rPr>
              <w:t xml:space="preserve">НКТ </w:t>
            </w:r>
            <w:r w:rsidR="004A4AFD" w:rsidRPr="008049D5">
              <w:rPr>
                <w:rFonts w:ascii="Times New Roman" w:hAnsi="Times New Roman" w:cs="Times New Roman"/>
                <w:sz w:val="24"/>
                <w:szCs w:val="24"/>
              </w:rPr>
              <w:t>3 ½” (88,9мм)</w:t>
            </w:r>
            <w:r w:rsidRPr="008049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5E33" w:rsidRPr="008049D5">
              <w:rPr>
                <w:rFonts w:ascii="Times New Roman" w:hAnsi="Times New Roman" w:cs="Times New Roman"/>
                <w:sz w:val="24"/>
                <w:szCs w:val="24"/>
              </w:rPr>
              <w:t>DLP-T</w:t>
            </w:r>
            <w:r w:rsidR="00460C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25E33" w:rsidRPr="008049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02C2" w:rsidRPr="008049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PREMIUM</w:t>
            </w:r>
            <w:r w:rsidR="006E02C2" w:rsidRPr="008049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4AFD" w:rsidRPr="008049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="004A4AFD" w:rsidRPr="008049D5">
              <w:rPr>
                <w:rFonts w:ascii="Times New Roman" w:hAnsi="Times New Roman" w:cs="Times New Roman"/>
                <w:sz w:val="24"/>
                <w:szCs w:val="24"/>
              </w:rPr>
              <w:t xml:space="preserve"> 10,2 </w:t>
            </w:r>
            <w:proofErr w:type="spellStart"/>
            <w:r w:rsidR="004A4AFD" w:rsidRPr="008049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lbs</w:t>
            </w:r>
            <w:proofErr w:type="spellEnd"/>
            <w:r w:rsidR="004A4AFD" w:rsidRPr="008049D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6E02C2" w:rsidRPr="008049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ft</w:t>
            </w:r>
            <w:r w:rsidR="006E02C2" w:rsidRPr="008049D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4A4AFD" w:rsidRPr="008049D5">
              <w:rPr>
                <w:rFonts w:ascii="Times New Roman" w:hAnsi="Times New Roman" w:cs="Times New Roman"/>
                <w:sz w:val="24"/>
                <w:szCs w:val="24"/>
              </w:rPr>
              <w:t xml:space="preserve">фунт/фут) (15,18 кг/м.) (7,34мм.) </w:t>
            </w:r>
            <w:r w:rsidR="009E56E9" w:rsidRPr="008049D5">
              <w:rPr>
                <w:rFonts w:ascii="Times New Roman" w:hAnsi="Times New Roman" w:cs="Times New Roman"/>
                <w:sz w:val="24"/>
                <w:szCs w:val="24"/>
              </w:rPr>
              <w:t>T95</w:t>
            </w:r>
            <w:r w:rsidR="006E02C2" w:rsidRPr="008049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E21DB" w:rsidRPr="008049D5">
              <w:rPr>
                <w:rFonts w:ascii="Times New Roman" w:hAnsi="Times New Roman" w:cs="Times New Roman"/>
                <w:sz w:val="24"/>
                <w:szCs w:val="24"/>
              </w:rPr>
              <w:t>1 с доп. требованиями СКРН</w:t>
            </w:r>
            <w:r w:rsidR="005245A9" w:rsidRPr="008049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245A9" w:rsidRPr="008049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="005245A9" w:rsidRPr="008049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E02C2" w:rsidRPr="008049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02C2" w:rsidRPr="008049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API</w:t>
            </w:r>
            <w:r w:rsidR="006E02C2" w:rsidRPr="008049D5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r w:rsidR="006E02C2" w:rsidRPr="008049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CT</w:t>
            </w:r>
          </w:p>
        </w:tc>
        <w:tc>
          <w:tcPr>
            <w:tcW w:w="3910" w:type="dxa"/>
            <w:vAlign w:val="center"/>
          </w:tcPr>
          <w:p w14:paraId="15907A56" w14:textId="38C9FE39" w:rsidR="003A18AC" w:rsidRPr="008049D5" w:rsidRDefault="005E5395" w:rsidP="006E7CDC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049D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B2507A" w:rsidRPr="008049D5">
              <w:rPr>
                <w:rFonts w:ascii="Times New Roman" w:hAnsi="Times New Roman" w:cs="Times New Roman"/>
                <w:sz w:val="24"/>
                <w:szCs w:val="24"/>
              </w:rPr>
              <w:t xml:space="preserve">руба </w:t>
            </w:r>
            <w:r w:rsidRPr="008049D5">
              <w:rPr>
                <w:rFonts w:ascii="Times New Roman" w:hAnsi="Times New Roman" w:cs="Times New Roman"/>
                <w:sz w:val="24"/>
                <w:szCs w:val="24"/>
              </w:rPr>
              <w:t xml:space="preserve">по стандарту API 5CT </w:t>
            </w:r>
            <w:r w:rsidR="00B2507A" w:rsidRPr="008049D5">
              <w:rPr>
                <w:rFonts w:ascii="Times New Roman" w:hAnsi="Times New Roman" w:cs="Times New Roman"/>
                <w:sz w:val="24"/>
                <w:szCs w:val="24"/>
              </w:rPr>
              <w:t>с газонепроницаемым соединением</w:t>
            </w:r>
            <w:r w:rsidR="006E02C2" w:rsidRPr="008049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5E33" w:rsidRPr="008049D5">
              <w:rPr>
                <w:rFonts w:ascii="Times New Roman" w:hAnsi="Times New Roman" w:cs="Times New Roman"/>
                <w:sz w:val="24"/>
                <w:szCs w:val="24"/>
              </w:rPr>
              <w:t>DLP-T</w:t>
            </w:r>
            <w:r w:rsidR="00460C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25E33" w:rsidRPr="008049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5E33" w:rsidRPr="008049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PREMIUM</w:t>
            </w:r>
            <w:r w:rsidR="00425E33" w:rsidRPr="008049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470A" w:rsidRPr="008049D5">
              <w:rPr>
                <w:rFonts w:ascii="Times New Roman" w:hAnsi="Times New Roman" w:cs="Times New Roman"/>
                <w:sz w:val="24"/>
                <w:szCs w:val="24"/>
              </w:rPr>
              <w:t xml:space="preserve">повышенной герметичности </w:t>
            </w:r>
            <w:r w:rsidR="00B2507A" w:rsidRPr="008049D5">
              <w:rPr>
                <w:rFonts w:ascii="Times New Roman" w:hAnsi="Times New Roman" w:cs="Times New Roman"/>
                <w:sz w:val="24"/>
                <w:szCs w:val="24"/>
              </w:rPr>
              <w:t xml:space="preserve">премиум-класса. </w:t>
            </w:r>
            <w:r w:rsidR="0052173A" w:rsidRPr="008049D5">
              <w:rPr>
                <w:rFonts w:ascii="Times New Roman" w:hAnsi="Times New Roman" w:cs="Times New Roman"/>
                <w:sz w:val="24"/>
                <w:szCs w:val="24"/>
              </w:rPr>
              <w:t>Марка стали:</w:t>
            </w:r>
            <w:r w:rsidR="009E56E9" w:rsidRPr="008049D5">
              <w:rPr>
                <w:rFonts w:ascii="Times New Roman" w:hAnsi="Times New Roman" w:cs="Times New Roman"/>
                <w:sz w:val="24"/>
                <w:szCs w:val="24"/>
              </w:rPr>
              <w:t xml:space="preserve"> Т95</w:t>
            </w:r>
            <w:r w:rsidR="006E02C2" w:rsidRPr="008049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E56E9" w:rsidRPr="008049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21DB" w:rsidRPr="008049D5">
              <w:rPr>
                <w:rFonts w:ascii="Times New Roman" w:hAnsi="Times New Roman" w:cs="Times New Roman"/>
                <w:sz w:val="24"/>
                <w:szCs w:val="24"/>
              </w:rPr>
              <w:t xml:space="preserve"> с дополнительными требованиями на СКРН (не </w:t>
            </w:r>
            <w:r w:rsidR="00FE3603" w:rsidRPr="008049D5">
              <w:rPr>
                <w:rFonts w:ascii="Times New Roman" w:hAnsi="Times New Roman" w:cs="Times New Roman"/>
                <w:sz w:val="24"/>
                <w:szCs w:val="24"/>
              </w:rPr>
              <w:t xml:space="preserve">менее </w:t>
            </w:r>
            <w:r w:rsidR="006E21DB" w:rsidRPr="008049D5">
              <w:rPr>
                <w:rFonts w:ascii="Times New Roman" w:hAnsi="Times New Roman" w:cs="Times New Roman"/>
                <w:sz w:val="24"/>
                <w:szCs w:val="24"/>
              </w:rPr>
              <w:t xml:space="preserve">80% от предела текучести </w:t>
            </w:r>
            <w:r w:rsidR="00900FF4" w:rsidRPr="008049D5">
              <w:rPr>
                <w:rFonts w:ascii="Times New Roman" w:hAnsi="Times New Roman" w:cs="Times New Roman"/>
                <w:sz w:val="24"/>
                <w:szCs w:val="24"/>
              </w:rPr>
              <w:t xml:space="preserve">стали) </w:t>
            </w:r>
            <w:r w:rsidR="000B0DD2" w:rsidRPr="008049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ANSI</w:t>
            </w:r>
            <w:r w:rsidR="000B0DD2" w:rsidRPr="008049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00FF4" w:rsidRPr="008049D5">
              <w:rPr>
                <w:rFonts w:ascii="Times New Roman" w:hAnsi="Times New Roman" w:cs="Times New Roman"/>
                <w:sz w:val="24"/>
                <w:szCs w:val="24"/>
              </w:rPr>
              <w:t>NACE</w:t>
            </w:r>
            <w:r w:rsidR="006E02C2" w:rsidRPr="008049D5">
              <w:rPr>
                <w:rFonts w:ascii="Times New Roman" w:hAnsi="Times New Roman" w:cs="Times New Roman"/>
                <w:sz w:val="24"/>
                <w:szCs w:val="24"/>
              </w:rPr>
              <w:t xml:space="preserve"> «А»</w:t>
            </w:r>
            <w:r w:rsidR="00900FF4" w:rsidRPr="008049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A4AFD" w:rsidRPr="008049D5" w14:paraId="45F83CAB" w14:textId="77777777" w:rsidTr="00484EC3">
        <w:trPr>
          <w:gridAfter w:val="1"/>
          <w:wAfter w:w="20" w:type="dxa"/>
          <w:jc w:val="center"/>
        </w:trPr>
        <w:tc>
          <w:tcPr>
            <w:tcW w:w="763" w:type="dxa"/>
            <w:vAlign w:val="center"/>
          </w:tcPr>
          <w:p w14:paraId="4DDE8DF0" w14:textId="729DAC6A" w:rsidR="00087706" w:rsidRPr="008049D5" w:rsidRDefault="00087706" w:rsidP="005E5395">
            <w:pPr>
              <w:pStyle w:val="a3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 w14:paraId="6DF800CF" w14:textId="3BDEEFAE" w:rsidR="00087706" w:rsidRPr="008049D5" w:rsidRDefault="00087706" w:rsidP="005E5395">
            <w:pPr>
              <w:pStyle w:val="a3"/>
              <w:tabs>
                <w:tab w:val="left" w:pos="567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14:paraId="5E43F01F" w14:textId="77777777" w:rsidR="00087706" w:rsidRPr="008049D5" w:rsidRDefault="00087706" w:rsidP="005E5395">
            <w:pPr>
              <w:pStyle w:val="a3"/>
              <w:tabs>
                <w:tab w:val="left" w:pos="567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14:paraId="6F5FB6E4" w14:textId="77777777" w:rsidR="00087706" w:rsidRPr="008049D5" w:rsidRDefault="00087706" w:rsidP="005E5395">
            <w:pPr>
              <w:pStyle w:val="a3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482" w:rsidRPr="008049D5" w14:paraId="5ABA03EF" w14:textId="77777777" w:rsidTr="00484EC3">
        <w:trPr>
          <w:jc w:val="center"/>
        </w:trPr>
        <w:tc>
          <w:tcPr>
            <w:tcW w:w="9879" w:type="dxa"/>
            <w:gridSpan w:val="6"/>
            <w:vAlign w:val="center"/>
          </w:tcPr>
          <w:p w14:paraId="473BC324" w14:textId="77777777" w:rsidR="007D1482" w:rsidRPr="008049D5" w:rsidRDefault="007D1482" w:rsidP="007D1482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9D5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характеристики</w:t>
            </w:r>
          </w:p>
        </w:tc>
      </w:tr>
      <w:tr w:rsidR="007D1482" w:rsidRPr="008049D5" w14:paraId="7A151086" w14:textId="77777777" w:rsidTr="00484EC3">
        <w:trPr>
          <w:jc w:val="center"/>
        </w:trPr>
        <w:tc>
          <w:tcPr>
            <w:tcW w:w="2411" w:type="dxa"/>
            <w:gridSpan w:val="3"/>
            <w:vAlign w:val="center"/>
          </w:tcPr>
          <w:p w14:paraId="2D35C915" w14:textId="40F79F9D" w:rsidR="007D1482" w:rsidRPr="008049D5" w:rsidRDefault="007D1482" w:rsidP="007D148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049D5">
              <w:rPr>
                <w:rFonts w:ascii="Times New Roman" w:hAnsi="Times New Roman" w:cs="Times New Roman"/>
                <w:sz w:val="24"/>
                <w:szCs w:val="24"/>
              </w:rPr>
              <w:t>НКТ по стандарту API 5CT</w:t>
            </w:r>
          </w:p>
        </w:tc>
        <w:tc>
          <w:tcPr>
            <w:tcW w:w="7468" w:type="dxa"/>
            <w:gridSpan w:val="3"/>
            <w:vAlign w:val="center"/>
          </w:tcPr>
          <w:p w14:paraId="036FFBA1" w14:textId="562B820F" w:rsidR="007D1482" w:rsidRPr="008049D5" w:rsidRDefault="007D1482" w:rsidP="007D148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049D5">
              <w:rPr>
                <w:rFonts w:ascii="Times New Roman" w:hAnsi="Times New Roman" w:cs="Times New Roman"/>
                <w:sz w:val="24"/>
                <w:szCs w:val="24"/>
              </w:rPr>
              <w:t>3 ½ дюйма</w:t>
            </w:r>
            <w:r w:rsidR="0052173A" w:rsidRPr="008049D5">
              <w:rPr>
                <w:rFonts w:ascii="Times New Roman" w:hAnsi="Times New Roman" w:cs="Times New Roman"/>
                <w:sz w:val="24"/>
                <w:szCs w:val="24"/>
              </w:rPr>
              <w:t xml:space="preserve"> (88,9мм)</w:t>
            </w:r>
            <w:r w:rsidR="003602C3" w:rsidRPr="008049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5E33" w:rsidRPr="008049D5">
              <w:rPr>
                <w:rFonts w:ascii="Times New Roman" w:hAnsi="Times New Roman" w:cs="Times New Roman"/>
                <w:sz w:val="24"/>
                <w:szCs w:val="24"/>
              </w:rPr>
              <w:t>DLP-T</w:t>
            </w:r>
            <w:r w:rsidR="00460C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25E33" w:rsidRPr="008049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5E33" w:rsidRPr="008049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PREMIUM</w:t>
            </w:r>
            <w:r w:rsidR="00425E33" w:rsidRPr="008049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02C3" w:rsidRPr="008049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="003602C3" w:rsidRPr="008049D5">
              <w:rPr>
                <w:rFonts w:ascii="Times New Roman" w:hAnsi="Times New Roman" w:cs="Times New Roman"/>
                <w:sz w:val="24"/>
                <w:szCs w:val="24"/>
              </w:rPr>
              <w:t xml:space="preserve"> 10,2 </w:t>
            </w:r>
            <w:proofErr w:type="spellStart"/>
            <w:r w:rsidR="003602C3" w:rsidRPr="008049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lbs</w:t>
            </w:r>
            <w:proofErr w:type="spellEnd"/>
            <w:r w:rsidR="003602C3" w:rsidRPr="008049D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6E02C2" w:rsidRPr="008049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ft</w:t>
            </w:r>
            <w:r w:rsidR="006E02C2" w:rsidRPr="008049D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602C3" w:rsidRPr="008049D5">
              <w:rPr>
                <w:rFonts w:ascii="Times New Roman" w:hAnsi="Times New Roman" w:cs="Times New Roman"/>
                <w:sz w:val="24"/>
                <w:szCs w:val="24"/>
              </w:rPr>
              <w:t>фунт/фут) (15,18 кг/м.) (7,34мм.) T95</w:t>
            </w:r>
            <w:r w:rsidR="00900FF4" w:rsidRPr="008049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602C3" w:rsidRPr="008049D5">
              <w:rPr>
                <w:rFonts w:ascii="Times New Roman" w:hAnsi="Times New Roman" w:cs="Times New Roman"/>
                <w:sz w:val="24"/>
                <w:szCs w:val="24"/>
              </w:rPr>
              <w:t xml:space="preserve">1 с доп. требованиями СКРН, </w:t>
            </w:r>
            <w:r w:rsidR="003602C3" w:rsidRPr="008049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="003602C3" w:rsidRPr="008049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D1482" w:rsidRPr="008049D5" w14:paraId="7D73D6FE" w14:textId="77777777" w:rsidTr="00484EC3">
        <w:trPr>
          <w:jc w:val="center"/>
        </w:trPr>
        <w:tc>
          <w:tcPr>
            <w:tcW w:w="2411" w:type="dxa"/>
            <w:gridSpan w:val="3"/>
            <w:vAlign w:val="center"/>
          </w:tcPr>
          <w:p w14:paraId="1527D7FF" w14:textId="5001342E" w:rsidR="007D1482" w:rsidRPr="008049D5" w:rsidRDefault="00C339F5" w:rsidP="007D148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049D5">
              <w:rPr>
                <w:rFonts w:ascii="Times New Roman" w:hAnsi="Times New Roman" w:cs="Times New Roman"/>
                <w:sz w:val="24"/>
                <w:szCs w:val="24"/>
              </w:rPr>
              <w:t>Марка стали /</w:t>
            </w:r>
            <w:r w:rsidR="005E5395" w:rsidRPr="008049D5">
              <w:rPr>
                <w:rFonts w:ascii="Times New Roman" w:hAnsi="Times New Roman" w:cs="Times New Roman"/>
                <w:sz w:val="24"/>
                <w:szCs w:val="24"/>
              </w:rPr>
              <w:t>Предел текучести</w:t>
            </w:r>
          </w:p>
        </w:tc>
        <w:tc>
          <w:tcPr>
            <w:tcW w:w="7468" w:type="dxa"/>
            <w:gridSpan w:val="3"/>
            <w:vAlign w:val="center"/>
          </w:tcPr>
          <w:p w14:paraId="34961A18" w14:textId="541CD26F" w:rsidR="007D1482" w:rsidRPr="008049D5" w:rsidRDefault="00C339F5" w:rsidP="007D148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049D5">
              <w:rPr>
                <w:rFonts w:ascii="Times New Roman" w:hAnsi="Times New Roman" w:cs="Times New Roman"/>
                <w:sz w:val="24"/>
                <w:szCs w:val="24"/>
              </w:rPr>
              <w:t xml:space="preserve">Т95 Тип </w:t>
            </w:r>
            <w:r w:rsidR="003602C3" w:rsidRPr="008049D5">
              <w:rPr>
                <w:rFonts w:ascii="Times New Roman" w:hAnsi="Times New Roman" w:cs="Times New Roman"/>
                <w:sz w:val="24"/>
                <w:szCs w:val="24"/>
              </w:rPr>
              <w:t>1/655–758</w:t>
            </w:r>
            <w:r w:rsidRPr="008049D5">
              <w:rPr>
                <w:rFonts w:ascii="Times New Roman" w:hAnsi="Times New Roman" w:cs="Times New Roman"/>
                <w:sz w:val="24"/>
                <w:szCs w:val="24"/>
              </w:rPr>
              <w:t xml:space="preserve"> МПа</w:t>
            </w:r>
          </w:p>
        </w:tc>
      </w:tr>
      <w:tr w:rsidR="007D1482" w:rsidRPr="008049D5" w14:paraId="14EB9591" w14:textId="77777777" w:rsidTr="00484EC3">
        <w:trPr>
          <w:jc w:val="center"/>
        </w:trPr>
        <w:tc>
          <w:tcPr>
            <w:tcW w:w="2411" w:type="dxa"/>
            <w:gridSpan w:val="3"/>
            <w:vAlign w:val="center"/>
          </w:tcPr>
          <w:p w14:paraId="600BCB07" w14:textId="34547B96" w:rsidR="007D1482" w:rsidRPr="008049D5" w:rsidRDefault="005E5395" w:rsidP="007D148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049D5">
              <w:rPr>
                <w:rFonts w:ascii="Times New Roman" w:hAnsi="Times New Roman" w:cs="Times New Roman"/>
                <w:sz w:val="24"/>
                <w:szCs w:val="24"/>
              </w:rPr>
              <w:t>Толщина стенки/</w:t>
            </w:r>
            <w:r w:rsidR="007D1482" w:rsidRPr="008049D5">
              <w:rPr>
                <w:rFonts w:ascii="Times New Roman" w:hAnsi="Times New Roman" w:cs="Times New Roman"/>
                <w:sz w:val="24"/>
                <w:szCs w:val="24"/>
              </w:rPr>
              <w:t>Вес</w:t>
            </w:r>
          </w:p>
        </w:tc>
        <w:tc>
          <w:tcPr>
            <w:tcW w:w="7468" w:type="dxa"/>
            <w:gridSpan w:val="3"/>
            <w:vAlign w:val="center"/>
          </w:tcPr>
          <w:p w14:paraId="3F78B604" w14:textId="044F3598" w:rsidR="007D1482" w:rsidRPr="008049D5" w:rsidRDefault="00C339F5" w:rsidP="007D148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049D5">
              <w:rPr>
                <w:rFonts w:ascii="Times New Roman" w:hAnsi="Times New Roman" w:cs="Times New Roman"/>
                <w:sz w:val="24"/>
                <w:szCs w:val="24"/>
              </w:rPr>
              <w:t>7,34</w:t>
            </w:r>
            <w:r w:rsidR="007D1482" w:rsidRPr="008049D5">
              <w:rPr>
                <w:rFonts w:ascii="Times New Roman" w:hAnsi="Times New Roman" w:cs="Times New Roman"/>
                <w:sz w:val="24"/>
                <w:szCs w:val="24"/>
              </w:rPr>
              <w:t xml:space="preserve"> мм /</w:t>
            </w:r>
            <w:r w:rsidRPr="008049D5"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  <w:r w:rsidR="007D1482" w:rsidRPr="008049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D1482" w:rsidRPr="008049D5">
              <w:rPr>
                <w:rFonts w:ascii="Times New Roman" w:hAnsi="Times New Roman" w:cs="Times New Roman"/>
                <w:sz w:val="24"/>
                <w:szCs w:val="24"/>
              </w:rPr>
              <w:t>lbs</w:t>
            </w:r>
            <w:proofErr w:type="spellEnd"/>
            <w:r w:rsidR="007D1482" w:rsidRPr="008049D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3602C3" w:rsidRPr="008049D5">
              <w:rPr>
                <w:rFonts w:ascii="Times New Roman" w:hAnsi="Times New Roman" w:cs="Times New Roman"/>
                <w:sz w:val="24"/>
                <w:szCs w:val="24"/>
              </w:rPr>
              <w:t>ft</w:t>
            </w:r>
            <w:proofErr w:type="spellEnd"/>
            <w:r w:rsidR="003602C3" w:rsidRPr="008049D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7D1482" w:rsidRPr="008049D5">
              <w:rPr>
                <w:rFonts w:ascii="Times New Roman" w:hAnsi="Times New Roman" w:cs="Times New Roman"/>
                <w:sz w:val="24"/>
                <w:szCs w:val="24"/>
              </w:rPr>
              <w:t>фунт/фут)</w:t>
            </w:r>
            <w:r w:rsidRPr="008049D5">
              <w:rPr>
                <w:rFonts w:ascii="Times New Roman" w:hAnsi="Times New Roman" w:cs="Times New Roman"/>
                <w:sz w:val="24"/>
                <w:szCs w:val="24"/>
              </w:rPr>
              <w:t>, (15,18 кг/м.)</w:t>
            </w:r>
          </w:p>
        </w:tc>
      </w:tr>
      <w:tr w:rsidR="007D1482" w:rsidRPr="008049D5" w14:paraId="4918859F" w14:textId="77777777" w:rsidTr="00484EC3">
        <w:trPr>
          <w:jc w:val="center"/>
        </w:trPr>
        <w:tc>
          <w:tcPr>
            <w:tcW w:w="2411" w:type="dxa"/>
            <w:gridSpan w:val="3"/>
            <w:vAlign w:val="center"/>
          </w:tcPr>
          <w:p w14:paraId="2CD5948C" w14:textId="77777777" w:rsidR="007D1482" w:rsidRPr="008049D5" w:rsidRDefault="007D1482" w:rsidP="007D148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049D5">
              <w:rPr>
                <w:rFonts w:ascii="Times New Roman" w:hAnsi="Times New Roman" w:cs="Times New Roman"/>
                <w:sz w:val="24"/>
                <w:szCs w:val="24"/>
              </w:rPr>
              <w:t>Соединение</w:t>
            </w:r>
          </w:p>
        </w:tc>
        <w:tc>
          <w:tcPr>
            <w:tcW w:w="7468" w:type="dxa"/>
            <w:gridSpan w:val="3"/>
            <w:vAlign w:val="center"/>
          </w:tcPr>
          <w:p w14:paraId="18B09388" w14:textId="73A0A1B7" w:rsidR="007D1482" w:rsidRPr="008049D5" w:rsidRDefault="007D1482" w:rsidP="007D148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049D5">
              <w:rPr>
                <w:rFonts w:ascii="Times New Roman" w:hAnsi="Times New Roman" w:cs="Times New Roman"/>
                <w:sz w:val="24"/>
                <w:szCs w:val="24"/>
              </w:rPr>
              <w:t>Премиум газонепроницаемое</w:t>
            </w:r>
            <w:r w:rsidR="003263EB" w:rsidRPr="008049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71D1" w:rsidRPr="008049D5">
              <w:rPr>
                <w:rFonts w:ascii="Times New Roman" w:hAnsi="Times New Roman" w:cs="Times New Roman"/>
                <w:sz w:val="24"/>
                <w:szCs w:val="24"/>
              </w:rPr>
              <w:t>DLP-T</w:t>
            </w:r>
            <w:r w:rsidR="00460C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D1482" w:rsidRPr="008049D5" w14:paraId="4476F160" w14:textId="77777777" w:rsidTr="00484EC3">
        <w:trPr>
          <w:jc w:val="center"/>
        </w:trPr>
        <w:tc>
          <w:tcPr>
            <w:tcW w:w="2411" w:type="dxa"/>
            <w:gridSpan w:val="3"/>
          </w:tcPr>
          <w:p w14:paraId="4CCB0DF6" w14:textId="77777777" w:rsidR="007D1482" w:rsidRPr="008049D5" w:rsidRDefault="007D1482" w:rsidP="007D148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049D5">
              <w:rPr>
                <w:rFonts w:ascii="Times New Roman" w:hAnsi="Times New Roman" w:cs="Times New Roman"/>
                <w:sz w:val="24"/>
                <w:szCs w:val="24"/>
              </w:rPr>
              <w:t xml:space="preserve">Наружный диаметр  </w:t>
            </w:r>
          </w:p>
        </w:tc>
        <w:tc>
          <w:tcPr>
            <w:tcW w:w="7468" w:type="dxa"/>
            <w:gridSpan w:val="3"/>
          </w:tcPr>
          <w:p w14:paraId="24E3711B" w14:textId="497CEB2D" w:rsidR="007D1482" w:rsidRPr="008049D5" w:rsidRDefault="007D1482" w:rsidP="007D148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049D5">
              <w:rPr>
                <w:rFonts w:ascii="Times New Roman" w:hAnsi="Times New Roman" w:cs="Times New Roman"/>
                <w:sz w:val="24"/>
                <w:szCs w:val="24"/>
              </w:rPr>
              <w:t>Номинальный размер 3,5 дюйма (88,9 мм)</w:t>
            </w:r>
          </w:p>
        </w:tc>
      </w:tr>
      <w:tr w:rsidR="007D1482" w:rsidRPr="008049D5" w14:paraId="28D25566" w14:textId="77777777" w:rsidTr="00484EC3">
        <w:trPr>
          <w:jc w:val="center"/>
        </w:trPr>
        <w:tc>
          <w:tcPr>
            <w:tcW w:w="2411" w:type="dxa"/>
            <w:gridSpan w:val="3"/>
          </w:tcPr>
          <w:p w14:paraId="2216BE2D" w14:textId="77777777" w:rsidR="007D1482" w:rsidRPr="008049D5" w:rsidRDefault="007D1482" w:rsidP="007D148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049D5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Внутренний диаметр  </w:t>
            </w:r>
          </w:p>
        </w:tc>
        <w:tc>
          <w:tcPr>
            <w:tcW w:w="7468" w:type="dxa"/>
            <w:gridSpan w:val="3"/>
          </w:tcPr>
          <w:p w14:paraId="5D8A9711" w14:textId="4F6611B6" w:rsidR="007D1482" w:rsidRPr="008049D5" w:rsidRDefault="007D1482" w:rsidP="007D148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049D5">
              <w:rPr>
                <w:rFonts w:ascii="Times New Roman" w:hAnsi="Times New Roman" w:cs="Times New Roman"/>
                <w:sz w:val="24"/>
                <w:szCs w:val="24"/>
              </w:rPr>
              <w:t>ВД по стандарту API 2,</w:t>
            </w:r>
            <w:r w:rsidR="00C339F5" w:rsidRPr="008049D5">
              <w:rPr>
                <w:rFonts w:ascii="Times New Roman" w:hAnsi="Times New Roman" w:cs="Times New Roman"/>
                <w:sz w:val="24"/>
                <w:szCs w:val="24"/>
              </w:rPr>
              <w:t>922</w:t>
            </w:r>
            <w:r w:rsidRPr="008049D5">
              <w:rPr>
                <w:rFonts w:ascii="Times New Roman" w:hAnsi="Times New Roman" w:cs="Times New Roman"/>
                <w:sz w:val="24"/>
                <w:szCs w:val="24"/>
              </w:rPr>
              <w:t xml:space="preserve"> дюйма (</w:t>
            </w:r>
            <w:r w:rsidR="00C339F5" w:rsidRPr="008049D5">
              <w:rPr>
                <w:rFonts w:ascii="Times New Roman" w:hAnsi="Times New Roman" w:cs="Times New Roman"/>
                <w:sz w:val="24"/>
                <w:szCs w:val="24"/>
              </w:rPr>
              <w:t>74,22</w:t>
            </w:r>
            <w:r w:rsidRPr="008049D5">
              <w:rPr>
                <w:rFonts w:ascii="Times New Roman" w:hAnsi="Times New Roman" w:cs="Times New Roman"/>
                <w:sz w:val="24"/>
                <w:szCs w:val="24"/>
              </w:rPr>
              <w:t xml:space="preserve"> мм)</w:t>
            </w:r>
          </w:p>
        </w:tc>
      </w:tr>
      <w:tr w:rsidR="007D1482" w:rsidRPr="008049D5" w14:paraId="2C74D7D5" w14:textId="77777777" w:rsidTr="00484EC3">
        <w:trPr>
          <w:jc w:val="center"/>
        </w:trPr>
        <w:tc>
          <w:tcPr>
            <w:tcW w:w="2411" w:type="dxa"/>
            <w:gridSpan w:val="3"/>
          </w:tcPr>
          <w:p w14:paraId="2822E4F3" w14:textId="77777777" w:rsidR="007D1482" w:rsidRPr="008049D5" w:rsidRDefault="007D1482" w:rsidP="007D148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049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Шаблон</w:t>
            </w:r>
          </w:p>
        </w:tc>
        <w:tc>
          <w:tcPr>
            <w:tcW w:w="7468" w:type="dxa"/>
            <w:gridSpan w:val="3"/>
          </w:tcPr>
          <w:p w14:paraId="5DB60F46" w14:textId="19C265D6" w:rsidR="007D1482" w:rsidRPr="008049D5" w:rsidRDefault="007D1482" w:rsidP="007D148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049D5">
              <w:rPr>
                <w:rFonts w:ascii="Times New Roman" w:hAnsi="Times New Roman" w:cs="Times New Roman"/>
                <w:sz w:val="24"/>
                <w:szCs w:val="24"/>
              </w:rPr>
              <w:t>Шаблон по стандарту API 2,</w:t>
            </w:r>
            <w:r w:rsidR="00DA304E" w:rsidRPr="008049D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8049D5">
              <w:rPr>
                <w:rFonts w:ascii="Times New Roman" w:hAnsi="Times New Roman" w:cs="Times New Roman"/>
                <w:sz w:val="24"/>
                <w:szCs w:val="24"/>
              </w:rPr>
              <w:t xml:space="preserve"> дюйма (</w:t>
            </w:r>
            <w:r w:rsidR="00DA304E" w:rsidRPr="008049D5">
              <w:rPr>
                <w:rFonts w:ascii="Times New Roman" w:hAnsi="Times New Roman" w:cs="Times New Roman"/>
                <w:sz w:val="24"/>
                <w:szCs w:val="24"/>
              </w:rPr>
              <w:t>71,24</w:t>
            </w:r>
            <w:r w:rsidRPr="008049D5">
              <w:rPr>
                <w:rFonts w:ascii="Times New Roman" w:hAnsi="Times New Roman" w:cs="Times New Roman"/>
                <w:sz w:val="24"/>
                <w:szCs w:val="24"/>
              </w:rPr>
              <w:t xml:space="preserve"> мм)</w:t>
            </w:r>
          </w:p>
        </w:tc>
      </w:tr>
      <w:tr w:rsidR="007D1482" w:rsidRPr="008049D5" w14:paraId="3A4ECBA6" w14:textId="77777777" w:rsidTr="00484EC3">
        <w:trPr>
          <w:jc w:val="center"/>
        </w:trPr>
        <w:tc>
          <w:tcPr>
            <w:tcW w:w="2411" w:type="dxa"/>
            <w:gridSpan w:val="3"/>
          </w:tcPr>
          <w:p w14:paraId="1988D355" w14:textId="77777777" w:rsidR="007D1482" w:rsidRPr="008049D5" w:rsidRDefault="007D1482" w:rsidP="007D148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049D5">
              <w:rPr>
                <w:rFonts w:ascii="Times New Roman" w:hAnsi="Times New Roman" w:cs="Times New Roman"/>
                <w:sz w:val="24"/>
                <w:szCs w:val="24"/>
              </w:rPr>
              <w:t>Интервал</w:t>
            </w:r>
          </w:p>
        </w:tc>
        <w:tc>
          <w:tcPr>
            <w:tcW w:w="7468" w:type="dxa"/>
            <w:gridSpan w:val="3"/>
          </w:tcPr>
          <w:p w14:paraId="31202C43" w14:textId="77777777" w:rsidR="007D1482" w:rsidRPr="008049D5" w:rsidRDefault="007D1482" w:rsidP="007D1482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49D5">
              <w:rPr>
                <w:rFonts w:ascii="Times New Roman" w:hAnsi="Times New Roman" w:cs="Times New Roman"/>
                <w:sz w:val="24"/>
                <w:szCs w:val="24"/>
              </w:rPr>
              <w:t>Диапазон 2 (</w:t>
            </w:r>
            <w:r w:rsidRPr="008049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R2)</w:t>
            </w:r>
          </w:p>
        </w:tc>
      </w:tr>
      <w:tr w:rsidR="007D1482" w:rsidRPr="008049D5" w14:paraId="67121B4D" w14:textId="77777777" w:rsidTr="00484EC3">
        <w:trPr>
          <w:jc w:val="center"/>
        </w:trPr>
        <w:tc>
          <w:tcPr>
            <w:tcW w:w="2411" w:type="dxa"/>
            <w:gridSpan w:val="3"/>
          </w:tcPr>
          <w:p w14:paraId="10033FB7" w14:textId="6035002D" w:rsidR="007D1482" w:rsidRPr="008049D5" w:rsidRDefault="00DA304E" w:rsidP="007D1482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49D5">
              <w:rPr>
                <w:rFonts w:ascii="Times New Roman" w:hAnsi="Times New Roman" w:cs="Times New Roman"/>
                <w:sz w:val="24"/>
                <w:szCs w:val="24"/>
              </w:rPr>
              <w:t xml:space="preserve">Твердость по </w:t>
            </w:r>
            <w:r w:rsidRPr="008049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HRC</w:t>
            </w:r>
          </w:p>
        </w:tc>
        <w:tc>
          <w:tcPr>
            <w:tcW w:w="7468" w:type="dxa"/>
            <w:gridSpan w:val="3"/>
          </w:tcPr>
          <w:p w14:paraId="67B0073A" w14:textId="01B6D3D5" w:rsidR="007D1482" w:rsidRPr="008049D5" w:rsidRDefault="00DA304E" w:rsidP="007D1482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49D5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Максимальная </w:t>
            </w:r>
            <w:r w:rsidRPr="008049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25.4</w:t>
            </w:r>
          </w:p>
        </w:tc>
      </w:tr>
    </w:tbl>
    <w:p w14:paraId="3CAE5401" w14:textId="6C787FBD" w:rsidR="00C8312C" w:rsidRPr="008049D5" w:rsidRDefault="00C8312C" w:rsidP="0069601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81EC08" w14:textId="77777777" w:rsidR="00672374" w:rsidRDefault="000B0DD2" w:rsidP="0069601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49D5">
        <w:rPr>
          <w:rFonts w:ascii="Times New Roman" w:hAnsi="Times New Roman" w:cs="Times New Roman"/>
          <w:b/>
          <w:bCs/>
          <w:sz w:val="24"/>
          <w:szCs w:val="24"/>
        </w:rPr>
        <w:t xml:space="preserve">Примечание: </w:t>
      </w:r>
    </w:p>
    <w:p w14:paraId="50A672B8" w14:textId="141B11BC" w:rsidR="00672374" w:rsidRPr="00672374" w:rsidRDefault="00672374" w:rsidP="0067237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374">
        <w:rPr>
          <w:rFonts w:ascii="Times New Roman" w:hAnsi="Times New Roman" w:cs="Times New Roman"/>
          <w:b/>
          <w:bCs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2374">
        <w:rPr>
          <w:rFonts w:ascii="Times New Roman" w:hAnsi="Times New Roman" w:cs="Times New Roman"/>
          <w:sz w:val="24"/>
          <w:szCs w:val="24"/>
        </w:rPr>
        <w:t>Подземное оборудование для скважин месторождений ТОО «Урихтау Оперейтинг» (пакера, циркуляционные клапаны, клапаны-отсекатели, трубодержатели, посадочные ниппели под глубинные манометры, мандрели для закачки химреагентов) имеет присоединительную резьбу упорного трапецеидального профиля повышенной герметичности «BC» по API 5CT — VAM TOP.</w:t>
      </w:r>
    </w:p>
    <w:p w14:paraId="1C8BD57D" w14:textId="0E90CC0B" w:rsidR="00672374" w:rsidRPr="00672374" w:rsidRDefault="00672374" w:rsidP="0067237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374">
        <w:rPr>
          <w:rFonts w:ascii="Times New Roman" w:hAnsi="Times New Roman" w:cs="Times New Roman"/>
          <w:sz w:val="24"/>
          <w:szCs w:val="24"/>
        </w:rPr>
        <w:t>Для обеспечения совместимости поставляемых насосно-компрессорных труб с имеющимся подземным оборудованием поставщик обязан в составе поставки НКТ с резьбовым соединением DLP-T</w:t>
      </w:r>
      <w:r w:rsidR="00460C08">
        <w:rPr>
          <w:rFonts w:ascii="Times New Roman" w:hAnsi="Times New Roman" w:cs="Times New Roman"/>
          <w:sz w:val="24"/>
          <w:szCs w:val="24"/>
        </w:rPr>
        <w:t>4</w:t>
      </w:r>
      <w:r w:rsidRPr="00672374">
        <w:rPr>
          <w:rFonts w:ascii="Times New Roman" w:hAnsi="Times New Roman" w:cs="Times New Roman"/>
          <w:sz w:val="24"/>
          <w:szCs w:val="24"/>
        </w:rPr>
        <w:t>, группой прочности Т95-1 и дополнительными требованиями по стойкости к сульфидному коррозионному растрескиванию (СКРН) поставить следующие переводники</w:t>
      </w:r>
      <w:r w:rsidR="007B0C54">
        <w:rPr>
          <w:rFonts w:ascii="Times New Roman" w:hAnsi="Times New Roman" w:cs="Times New Roman"/>
          <w:sz w:val="24"/>
          <w:szCs w:val="24"/>
        </w:rPr>
        <w:t>/патрубки</w:t>
      </w:r>
      <w:r w:rsidRPr="00672374">
        <w:rPr>
          <w:rFonts w:ascii="Times New Roman" w:hAnsi="Times New Roman" w:cs="Times New Roman"/>
          <w:sz w:val="24"/>
          <w:szCs w:val="24"/>
        </w:rPr>
        <w:t>:</w:t>
      </w:r>
    </w:p>
    <w:p w14:paraId="3B89CB51" w14:textId="74F131BD" w:rsidR="00672374" w:rsidRPr="00672374" w:rsidRDefault="00672374" w:rsidP="00672374">
      <w:pPr>
        <w:tabs>
          <w:tab w:val="left" w:pos="567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672374">
        <w:rPr>
          <w:rFonts w:ascii="Times New Roman" w:hAnsi="Times New Roman" w:cs="Times New Roman"/>
          <w:b/>
          <w:bCs/>
          <w:sz w:val="24"/>
          <w:szCs w:val="24"/>
        </w:rPr>
        <w:t>переводник BOX 3 ½" VAM TOP × PIN 3 ½" DLP-T</w:t>
      </w:r>
      <w:r w:rsidR="00460C08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672374">
        <w:rPr>
          <w:rFonts w:ascii="Times New Roman" w:hAnsi="Times New Roman" w:cs="Times New Roman"/>
          <w:b/>
          <w:bCs/>
          <w:sz w:val="24"/>
          <w:szCs w:val="24"/>
        </w:rPr>
        <w:t xml:space="preserve"> — 5 (пять) шт.;</w:t>
      </w:r>
    </w:p>
    <w:p w14:paraId="3049B107" w14:textId="0BD53F73" w:rsidR="00672374" w:rsidRPr="00672374" w:rsidRDefault="00672374" w:rsidP="00672374">
      <w:pPr>
        <w:tabs>
          <w:tab w:val="left" w:pos="567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672374">
        <w:rPr>
          <w:rFonts w:ascii="Times New Roman" w:hAnsi="Times New Roman" w:cs="Times New Roman"/>
          <w:b/>
          <w:bCs/>
          <w:sz w:val="24"/>
          <w:szCs w:val="24"/>
        </w:rPr>
        <w:t>переводник PIN 3 ½" VAM TOP × BOX 3 ½" DLP-T</w:t>
      </w:r>
      <w:r w:rsidR="00460C08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672374">
        <w:rPr>
          <w:rFonts w:ascii="Times New Roman" w:hAnsi="Times New Roman" w:cs="Times New Roman"/>
          <w:b/>
          <w:bCs/>
          <w:sz w:val="24"/>
          <w:szCs w:val="24"/>
        </w:rPr>
        <w:t xml:space="preserve"> — 5 (пять) шт.;</w:t>
      </w:r>
    </w:p>
    <w:p w14:paraId="161921C7" w14:textId="2427D958" w:rsidR="00672374" w:rsidRDefault="00672374" w:rsidP="00672374">
      <w:pPr>
        <w:tabs>
          <w:tab w:val="left" w:pos="567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672374">
        <w:rPr>
          <w:rFonts w:ascii="Times New Roman" w:hAnsi="Times New Roman" w:cs="Times New Roman"/>
          <w:b/>
          <w:bCs/>
          <w:sz w:val="24"/>
          <w:szCs w:val="24"/>
        </w:rPr>
        <w:t>переводник PIN 3 ½" VAM TOP × PIN 3 ½" DLP-T</w:t>
      </w:r>
      <w:r w:rsidR="00460C08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672374">
        <w:rPr>
          <w:rFonts w:ascii="Times New Roman" w:hAnsi="Times New Roman" w:cs="Times New Roman"/>
          <w:b/>
          <w:bCs/>
          <w:sz w:val="24"/>
          <w:szCs w:val="24"/>
        </w:rPr>
        <w:t xml:space="preserve"> — </w:t>
      </w:r>
      <w:r w:rsidR="00B33B5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672374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B33B51">
        <w:rPr>
          <w:rFonts w:ascii="Times New Roman" w:hAnsi="Times New Roman" w:cs="Times New Roman"/>
          <w:b/>
          <w:bCs/>
          <w:sz w:val="24"/>
          <w:szCs w:val="24"/>
        </w:rPr>
        <w:t>два</w:t>
      </w:r>
      <w:r w:rsidRPr="00672374">
        <w:rPr>
          <w:rFonts w:ascii="Times New Roman" w:hAnsi="Times New Roman" w:cs="Times New Roman"/>
          <w:b/>
          <w:bCs/>
          <w:sz w:val="24"/>
          <w:szCs w:val="24"/>
        </w:rPr>
        <w:t>) шт.</w:t>
      </w:r>
      <w:r w:rsidR="007B0C54" w:rsidRPr="00672374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393BF960" w14:textId="13A1E514" w:rsidR="007B0C54" w:rsidRPr="007B0C54" w:rsidRDefault="007B0C54" w:rsidP="00672374">
      <w:pPr>
        <w:tabs>
          <w:tab w:val="left" w:pos="567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0C54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bCs/>
          <w:sz w:val="24"/>
          <w:szCs w:val="24"/>
        </w:rPr>
        <w:t>патрубок</w:t>
      </w:r>
      <w:r w:rsidRPr="007B0C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72374">
        <w:rPr>
          <w:rFonts w:ascii="Times New Roman" w:hAnsi="Times New Roman" w:cs="Times New Roman"/>
          <w:b/>
          <w:bCs/>
          <w:sz w:val="24"/>
          <w:szCs w:val="24"/>
        </w:rPr>
        <w:t xml:space="preserve">BOX </w:t>
      </w:r>
      <w:r w:rsidRPr="007B0C54">
        <w:rPr>
          <w:rFonts w:ascii="Times New Roman" w:hAnsi="Times New Roman" w:cs="Times New Roman"/>
          <w:b/>
          <w:bCs/>
          <w:sz w:val="24"/>
          <w:szCs w:val="24"/>
        </w:rPr>
        <w:t xml:space="preserve">3 ½" </w:t>
      </w:r>
      <w:r w:rsidRPr="007B0C54">
        <w:rPr>
          <w:rFonts w:ascii="Times New Roman" w:hAnsi="Times New Roman" w:cs="Times New Roman"/>
          <w:b/>
          <w:bCs/>
          <w:sz w:val="24"/>
          <w:szCs w:val="24"/>
          <w:lang w:val="en-US"/>
        </w:rPr>
        <w:t>DLP</w:t>
      </w:r>
      <w:r w:rsidRPr="007B0C54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7B0C54">
        <w:rPr>
          <w:rFonts w:ascii="Times New Roman" w:hAnsi="Times New Roman" w:cs="Times New Roman"/>
          <w:b/>
          <w:bCs/>
          <w:sz w:val="24"/>
          <w:szCs w:val="24"/>
          <w:lang w:val="en-US"/>
        </w:rPr>
        <w:t>T</w:t>
      </w:r>
      <w:r w:rsidR="00460C08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7B0C54">
        <w:rPr>
          <w:rFonts w:ascii="Times New Roman" w:hAnsi="Times New Roman" w:cs="Times New Roman"/>
          <w:b/>
          <w:bCs/>
          <w:sz w:val="24"/>
          <w:szCs w:val="24"/>
        </w:rPr>
        <w:t xml:space="preserve"> × </w:t>
      </w:r>
      <w:r w:rsidRPr="007B0C54">
        <w:rPr>
          <w:rFonts w:ascii="Times New Roman" w:hAnsi="Times New Roman" w:cs="Times New Roman"/>
          <w:b/>
          <w:bCs/>
          <w:sz w:val="24"/>
          <w:szCs w:val="24"/>
          <w:lang w:val="en-US"/>
        </w:rPr>
        <w:t>PIN</w:t>
      </w:r>
      <w:r w:rsidRPr="007B0C54">
        <w:rPr>
          <w:rFonts w:ascii="Times New Roman" w:hAnsi="Times New Roman" w:cs="Times New Roman"/>
          <w:b/>
          <w:bCs/>
          <w:sz w:val="24"/>
          <w:szCs w:val="24"/>
        </w:rPr>
        <w:t xml:space="preserve"> 3 ½" </w:t>
      </w:r>
      <w:r w:rsidRPr="007B0C54">
        <w:rPr>
          <w:rFonts w:ascii="Times New Roman" w:hAnsi="Times New Roman" w:cs="Times New Roman"/>
          <w:b/>
          <w:bCs/>
          <w:sz w:val="24"/>
          <w:szCs w:val="24"/>
          <w:lang w:val="en-US"/>
        </w:rPr>
        <w:t>DLP</w:t>
      </w:r>
      <w:r w:rsidRPr="007B0C54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7B0C54">
        <w:rPr>
          <w:rFonts w:ascii="Times New Roman" w:hAnsi="Times New Roman" w:cs="Times New Roman"/>
          <w:b/>
          <w:bCs/>
          <w:sz w:val="24"/>
          <w:szCs w:val="24"/>
          <w:lang w:val="en-US"/>
        </w:rPr>
        <w:t>T</w:t>
      </w:r>
      <w:r w:rsidR="00460C08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7B0C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2,5м</w:t>
      </w:r>
      <w:r w:rsidRPr="00672374">
        <w:rPr>
          <w:rFonts w:ascii="Times New Roman" w:hAnsi="Times New Roman" w:cs="Times New Roman"/>
          <w:b/>
          <w:bCs/>
          <w:sz w:val="24"/>
          <w:szCs w:val="24"/>
        </w:rPr>
        <w:t>;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3,5м</w:t>
      </w:r>
      <w:r w:rsidRPr="00672374">
        <w:rPr>
          <w:rFonts w:ascii="Times New Roman" w:hAnsi="Times New Roman" w:cs="Times New Roman"/>
          <w:b/>
          <w:bCs/>
          <w:sz w:val="24"/>
          <w:szCs w:val="24"/>
        </w:rPr>
        <w:t>;</w:t>
      </w:r>
      <w:r w:rsidR="00D73AFC" w:rsidRPr="00D73A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73AFC" w:rsidRPr="007B0C54">
        <w:rPr>
          <w:rFonts w:ascii="Times New Roman" w:hAnsi="Times New Roman" w:cs="Times New Roman"/>
          <w:b/>
          <w:bCs/>
          <w:sz w:val="24"/>
          <w:szCs w:val="24"/>
        </w:rPr>
        <w:t>—</w:t>
      </w:r>
      <w:r w:rsidRPr="007B0C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33B5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B0C54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B33B51">
        <w:rPr>
          <w:rFonts w:ascii="Times New Roman" w:hAnsi="Times New Roman" w:cs="Times New Roman"/>
          <w:b/>
          <w:bCs/>
          <w:sz w:val="24"/>
          <w:szCs w:val="24"/>
        </w:rPr>
        <w:t>два</w:t>
      </w:r>
      <w:r w:rsidRPr="007B0C54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672374">
        <w:rPr>
          <w:rFonts w:ascii="Times New Roman" w:hAnsi="Times New Roman" w:cs="Times New Roman"/>
          <w:b/>
          <w:bCs/>
          <w:sz w:val="24"/>
          <w:szCs w:val="24"/>
        </w:rPr>
        <w:t>шт</w:t>
      </w:r>
      <w:r w:rsidRPr="007B0C54">
        <w:rPr>
          <w:rFonts w:ascii="Times New Roman" w:hAnsi="Times New Roman" w:cs="Times New Roman"/>
          <w:b/>
          <w:bCs/>
          <w:sz w:val="24"/>
          <w:szCs w:val="24"/>
        </w:rPr>
        <w:t>.;</w:t>
      </w:r>
    </w:p>
    <w:p w14:paraId="5D3186AA" w14:textId="342F89AE" w:rsidR="00672374" w:rsidRDefault="00672374" w:rsidP="0067237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72374">
        <w:rPr>
          <w:rFonts w:ascii="Times New Roman" w:hAnsi="Times New Roman" w:cs="Times New Roman"/>
          <w:b/>
          <w:bCs/>
          <w:sz w:val="24"/>
          <w:szCs w:val="24"/>
        </w:rPr>
        <w:t xml:space="preserve">Общее количество— </w:t>
      </w:r>
      <w:r w:rsidR="00B33B51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672374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B33B51" w:rsidRPr="00B33B51">
        <w:rPr>
          <w:rFonts w:ascii="Times New Roman" w:hAnsi="Times New Roman" w:cs="Times New Roman"/>
          <w:b/>
          <w:bCs/>
          <w:sz w:val="24"/>
          <w:szCs w:val="24"/>
        </w:rPr>
        <w:t>четырнадцать</w:t>
      </w:r>
      <w:r w:rsidRPr="00672374">
        <w:rPr>
          <w:rFonts w:ascii="Times New Roman" w:hAnsi="Times New Roman" w:cs="Times New Roman"/>
          <w:b/>
          <w:bCs/>
          <w:sz w:val="24"/>
          <w:szCs w:val="24"/>
        </w:rPr>
        <w:t>) шт.</w:t>
      </w:r>
    </w:p>
    <w:p w14:paraId="5CD1B6AE" w14:textId="0524FB1E" w:rsidR="00672374" w:rsidRPr="00672374" w:rsidRDefault="00672374" w:rsidP="0067237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Длина переводника не менее 1 метра.</w:t>
      </w:r>
    </w:p>
    <w:p w14:paraId="50080A83" w14:textId="10988BE4" w:rsidR="00672374" w:rsidRPr="00672374" w:rsidRDefault="00672374" w:rsidP="0067237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374">
        <w:rPr>
          <w:rFonts w:ascii="Times New Roman" w:hAnsi="Times New Roman" w:cs="Times New Roman"/>
          <w:sz w:val="24"/>
          <w:szCs w:val="24"/>
        </w:rPr>
        <w:t>На каждый тип переводников</w:t>
      </w:r>
      <w:r w:rsidR="00D73AFC">
        <w:rPr>
          <w:rFonts w:ascii="Times New Roman" w:hAnsi="Times New Roman" w:cs="Times New Roman"/>
          <w:sz w:val="24"/>
          <w:szCs w:val="24"/>
        </w:rPr>
        <w:t>/патрубков</w:t>
      </w:r>
      <w:r w:rsidRPr="00672374">
        <w:rPr>
          <w:rFonts w:ascii="Times New Roman" w:hAnsi="Times New Roman" w:cs="Times New Roman"/>
          <w:sz w:val="24"/>
          <w:szCs w:val="24"/>
        </w:rPr>
        <w:t xml:space="preserve"> поставщик обязан предоставить документы завода-изготовителя, подтверждающие соответствие поставляемых переводников</w:t>
      </w:r>
      <w:r w:rsidR="00D73AFC">
        <w:rPr>
          <w:rFonts w:ascii="Times New Roman" w:hAnsi="Times New Roman" w:cs="Times New Roman"/>
          <w:sz w:val="24"/>
          <w:szCs w:val="24"/>
        </w:rPr>
        <w:t>/патрубков</w:t>
      </w:r>
      <w:r w:rsidRPr="00672374">
        <w:rPr>
          <w:rFonts w:ascii="Times New Roman" w:hAnsi="Times New Roman" w:cs="Times New Roman"/>
          <w:sz w:val="24"/>
          <w:szCs w:val="24"/>
        </w:rPr>
        <w:t xml:space="preserve"> заявленным техническим характеристикам, типу резьбового соединения и требованиям к их эксплуатации.</w:t>
      </w:r>
    </w:p>
    <w:p w14:paraId="5F882CDD" w14:textId="0E7F5439" w:rsidR="00672374" w:rsidRPr="00672374" w:rsidRDefault="00672374" w:rsidP="0067237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374">
        <w:rPr>
          <w:rFonts w:ascii="Times New Roman" w:hAnsi="Times New Roman" w:cs="Times New Roman"/>
          <w:sz w:val="24"/>
          <w:szCs w:val="24"/>
        </w:rPr>
        <w:t>Переводники</w:t>
      </w:r>
      <w:r w:rsidR="00D73AFC">
        <w:rPr>
          <w:rFonts w:ascii="Times New Roman" w:hAnsi="Times New Roman" w:cs="Times New Roman"/>
          <w:sz w:val="24"/>
          <w:szCs w:val="24"/>
        </w:rPr>
        <w:t>, патрубки</w:t>
      </w:r>
      <w:r w:rsidRPr="00672374">
        <w:rPr>
          <w:rFonts w:ascii="Times New Roman" w:hAnsi="Times New Roman" w:cs="Times New Roman"/>
          <w:sz w:val="24"/>
          <w:szCs w:val="24"/>
        </w:rPr>
        <w:t xml:space="preserve"> и подтверждающие документы на них должны быть включены в состав поставки и предоставлены Заказчику одновременно с поставкой насосно-компрессорных труб.</w:t>
      </w:r>
    </w:p>
    <w:p w14:paraId="69BAA927" w14:textId="77777777" w:rsidR="00672374" w:rsidRDefault="00672374" w:rsidP="001E594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03A62C" w14:textId="42096390" w:rsidR="001E5947" w:rsidRPr="00254E91" w:rsidRDefault="00672374" w:rsidP="001E594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374">
        <w:rPr>
          <w:rFonts w:ascii="Times New Roman" w:hAnsi="Times New Roman" w:cs="Times New Roman"/>
          <w:b/>
          <w:bCs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5947" w:rsidRPr="00452073">
        <w:rPr>
          <w:rFonts w:ascii="Times New Roman" w:hAnsi="Times New Roman" w:cs="Times New Roman"/>
          <w:sz w:val="24"/>
          <w:szCs w:val="24"/>
        </w:rPr>
        <w:t xml:space="preserve">Проверка Товара по количеству, </w:t>
      </w:r>
      <w:r w:rsidR="001E5947" w:rsidRPr="00A621CE">
        <w:rPr>
          <w:rFonts w:ascii="Times New Roman" w:hAnsi="Times New Roman" w:cs="Times New Roman"/>
          <w:sz w:val="24"/>
          <w:szCs w:val="24"/>
        </w:rPr>
        <w:t>качеству и соответствию техническим требованиям осуществляется Покупателем по адресу:</w:t>
      </w:r>
      <w:r w:rsidR="001E5947" w:rsidRPr="00A621CE">
        <w:t xml:space="preserve"> </w:t>
      </w:r>
      <w:r w:rsidR="001E5947" w:rsidRPr="00A621CE">
        <w:rPr>
          <w:rFonts w:ascii="Times New Roman" w:hAnsi="Times New Roman" w:cs="Times New Roman"/>
          <w:sz w:val="24"/>
          <w:szCs w:val="24"/>
          <w:u w:val="single"/>
        </w:rPr>
        <w:t xml:space="preserve">Республика Казахстан, г. Актобе, </w:t>
      </w:r>
      <w:proofErr w:type="spellStart"/>
      <w:r w:rsidR="001E5947" w:rsidRPr="00A621CE">
        <w:rPr>
          <w:rFonts w:ascii="Times New Roman" w:hAnsi="Times New Roman" w:cs="Times New Roman"/>
          <w:sz w:val="24"/>
          <w:szCs w:val="24"/>
          <w:u w:val="single"/>
        </w:rPr>
        <w:t>пр.Тауелсиздик</w:t>
      </w:r>
      <w:proofErr w:type="spellEnd"/>
      <w:r w:rsidR="001E5947" w:rsidRPr="00A621CE">
        <w:rPr>
          <w:rFonts w:ascii="Times New Roman" w:hAnsi="Times New Roman" w:cs="Times New Roman"/>
          <w:sz w:val="24"/>
          <w:szCs w:val="24"/>
          <w:u w:val="single"/>
        </w:rPr>
        <w:t xml:space="preserve"> 7В</w:t>
      </w:r>
      <w:r w:rsidR="001E5947" w:rsidRPr="00A621CE">
        <w:rPr>
          <w:rFonts w:ascii="Times New Roman" w:hAnsi="Times New Roman" w:cs="Times New Roman"/>
          <w:sz w:val="24"/>
          <w:szCs w:val="24"/>
        </w:rPr>
        <w:t xml:space="preserve"> до его транспортировки в место поставки. Местом поставки Товара является: </w:t>
      </w:r>
      <w:r w:rsidR="001E5947" w:rsidRPr="00A621CE">
        <w:rPr>
          <w:rFonts w:ascii="Times New Roman" w:hAnsi="Times New Roman" w:cs="Times New Roman"/>
          <w:sz w:val="24"/>
          <w:szCs w:val="24"/>
          <w:u w:val="single"/>
        </w:rPr>
        <w:t>Республика Казахстан, Актюбинская область, месторождение Урихтау.</w:t>
      </w:r>
      <w:r w:rsidR="001E5947" w:rsidRPr="00A621CE">
        <w:rPr>
          <w:rFonts w:ascii="Times New Roman" w:hAnsi="Times New Roman" w:cs="Times New Roman"/>
          <w:sz w:val="24"/>
          <w:szCs w:val="24"/>
        </w:rPr>
        <w:t xml:space="preserve"> Товар считается поставленным после успешного прохождения проверки, доставки</w:t>
      </w:r>
      <w:r w:rsidR="001E5947" w:rsidRPr="00452073">
        <w:rPr>
          <w:rFonts w:ascii="Times New Roman" w:hAnsi="Times New Roman" w:cs="Times New Roman"/>
          <w:sz w:val="24"/>
          <w:szCs w:val="24"/>
        </w:rPr>
        <w:t xml:space="preserve"> Товара </w:t>
      </w:r>
      <w:proofErr w:type="gramStart"/>
      <w:r w:rsidR="001E5947" w:rsidRPr="00452073">
        <w:rPr>
          <w:rFonts w:ascii="Times New Roman" w:hAnsi="Times New Roman" w:cs="Times New Roman"/>
          <w:sz w:val="24"/>
          <w:szCs w:val="24"/>
        </w:rPr>
        <w:t>в место</w:t>
      </w:r>
      <w:proofErr w:type="gramEnd"/>
      <w:r w:rsidR="001E5947" w:rsidRPr="00452073">
        <w:rPr>
          <w:rFonts w:ascii="Times New Roman" w:hAnsi="Times New Roman" w:cs="Times New Roman"/>
          <w:sz w:val="24"/>
          <w:szCs w:val="24"/>
        </w:rPr>
        <w:t xml:space="preserve"> поставки и подписания соответствующих документов. Проведение проверки не является поставкой Товара.</w:t>
      </w:r>
    </w:p>
    <w:p w14:paraId="3B702E8D" w14:textId="77777777" w:rsidR="009A470A" w:rsidRDefault="009A470A" w:rsidP="0069601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F77FAB" w14:textId="77777777" w:rsidR="00A621CE" w:rsidRPr="00A621CE" w:rsidRDefault="00672374" w:rsidP="00A621C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3) </w:t>
      </w:r>
      <w:r w:rsidR="00A621CE" w:rsidRPr="00A621CE">
        <w:rPr>
          <w:rFonts w:ascii="Times New Roman" w:hAnsi="Times New Roman" w:cs="Times New Roman"/>
          <w:sz w:val="24"/>
          <w:szCs w:val="24"/>
        </w:rPr>
        <w:t>С учетом особенностей производства и поставки насосно-компрессорных труб фактический вес поставляемого товара может отличаться от веса, указанного в Спецификации и товарной накладной, исключительно в сторону увеличения.</w:t>
      </w:r>
    </w:p>
    <w:p w14:paraId="06E9994B" w14:textId="5788CF53" w:rsidR="00A621CE" w:rsidRDefault="00A621CE" w:rsidP="00A621C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1CE">
        <w:rPr>
          <w:rFonts w:ascii="Times New Roman" w:hAnsi="Times New Roman" w:cs="Times New Roman"/>
          <w:sz w:val="24"/>
          <w:szCs w:val="24"/>
        </w:rPr>
        <w:t xml:space="preserve">При этом оплате Заказчиком подлежит только количество (вес) товара, указанное в </w:t>
      </w:r>
      <w:r>
        <w:rPr>
          <w:rFonts w:ascii="Times New Roman" w:hAnsi="Times New Roman" w:cs="Times New Roman"/>
          <w:sz w:val="24"/>
          <w:szCs w:val="24"/>
        </w:rPr>
        <w:t>настоящей</w:t>
      </w:r>
      <w:r w:rsidRPr="00A621CE">
        <w:rPr>
          <w:rFonts w:ascii="Times New Roman" w:hAnsi="Times New Roman" w:cs="Times New Roman"/>
          <w:sz w:val="24"/>
          <w:szCs w:val="24"/>
        </w:rPr>
        <w:t xml:space="preserve"> Спецификации и товарной накладной. Превышение фактического веса поставленного товара над весом, указанным в Спецификации и товарной накладной, не является основанием для увеличения стоимости товара и дополнительной оплате Заказчиком не подлежит.</w:t>
      </w:r>
    </w:p>
    <w:p w14:paraId="365D263B" w14:textId="77777777" w:rsidR="005273EC" w:rsidRDefault="005273EC" w:rsidP="00A621C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BAB144" w14:textId="7598ECA0" w:rsidR="005273EC" w:rsidRPr="005273EC" w:rsidRDefault="005273EC" w:rsidP="00A621C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73EC">
        <w:rPr>
          <w:rFonts w:ascii="Times New Roman" w:hAnsi="Times New Roman" w:cs="Times New Roman"/>
          <w:b/>
          <w:bCs/>
          <w:sz w:val="24"/>
          <w:szCs w:val="24"/>
        </w:rPr>
        <w:t>4)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73EC">
        <w:rPr>
          <w:rFonts w:ascii="Times New Roman" w:hAnsi="Times New Roman" w:cs="Times New Roman"/>
          <w:sz w:val="24"/>
          <w:szCs w:val="24"/>
        </w:rPr>
        <w:t>Разгрузка товара в месте поставки осуществляется силами и за счет Поставщика и включена в стоимость товара.</w:t>
      </w:r>
      <w:r w:rsidRPr="005273EC">
        <w:t xml:space="preserve"> </w:t>
      </w:r>
      <w:r w:rsidRPr="005273EC">
        <w:rPr>
          <w:rFonts w:ascii="Times New Roman" w:hAnsi="Times New Roman" w:cs="Times New Roman"/>
          <w:sz w:val="24"/>
          <w:szCs w:val="24"/>
        </w:rPr>
        <w:t>Все расходы, связанные с привлечением крановой техники, оборудования и персонала, необходимых для разгрузки товара, несет Поставщик. Дополнительная оплата Заказчиком указанных работ и связанных с ними расходов не производится.</w:t>
      </w:r>
    </w:p>
    <w:p w14:paraId="30F9B0F6" w14:textId="77777777" w:rsidR="00672374" w:rsidRPr="008049D5" w:rsidRDefault="00672374" w:rsidP="0069601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273FC0" w14:textId="2C3D3CA1" w:rsidR="00696013" w:rsidRPr="008049D5" w:rsidRDefault="00696013" w:rsidP="008049D5">
      <w:pPr>
        <w:pStyle w:val="a3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49D5">
        <w:rPr>
          <w:rFonts w:ascii="Times New Roman" w:hAnsi="Times New Roman" w:cs="Times New Roman"/>
          <w:b/>
          <w:bCs/>
          <w:sz w:val="24"/>
          <w:szCs w:val="24"/>
        </w:rPr>
        <w:t>Особенности газонепроницаемого соединения премиум-класса</w:t>
      </w:r>
    </w:p>
    <w:p w14:paraId="73C5837C" w14:textId="77777777" w:rsidR="00696013" w:rsidRPr="008049D5" w:rsidRDefault="00696013" w:rsidP="00A74505">
      <w:pPr>
        <w:pStyle w:val="a3"/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49D5">
        <w:rPr>
          <w:rFonts w:ascii="Times New Roman" w:hAnsi="Times New Roman" w:cs="Times New Roman"/>
          <w:sz w:val="24"/>
          <w:szCs w:val="24"/>
        </w:rPr>
        <w:t>Система уплотнения «металл-металл» с отличным газонепроницаемым уплотнением при самых тяжелых комбинированных нагрузках и неблагоприятных условиях окружающей среды.</w:t>
      </w:r>
    </w:p>
    <w:p w14:paraId="7B522AF9" w14:textId="77777777" w:rsidR="00696013" w:rsidRPr="008049D5" w:rsidRDefault="00696013" w:rsidP="00A74505">
      <w:pPr>
        <w:pStyle w:val="a3"/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49D5">
        <w:rPr>
          <w:rFonts w:ascii="Times New Roman" w:hAnsi="Times New Roman" w:cs="Times New Roman"/>
          <w:sz w:val="24"/>
          <w:szCs w:val="24"/>
        </w:rPr>
        <w:t>100% внутреннее и внешнее давление металлического уплотнения равно телу трубы.</w:t>
      </w:r>
    </w:p>
    <w:p w14:paraId="1A478746" w14:textId="77777777" w:rsidR="00696013" w:rsidRPr="008049D5" w:rsidRDefault="00696013" w:rsidP="00A74505">
      <w:pPr>
        <w:pStyle w:val="a3"/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49D5">
        <w:rPr>
          <w:rFonts w:ascii="Times New Roman" w:hAnsi="Times New Roman" w:cs="Times New Roman"/>
          <w:sz w:val="24"/>
          <w:szCs w:val="24"/>
        </w:rPr>
        <w:lastRenderedPageBreak/>
        <w:t>Многократные свинчивания\отвинчивания не влияют на целостность уплотнения.</w:t>
      </w:r>
    </w:p>
    <w:p w14:paraId="451D42CD" w14:textId="31B0A66F" w:rsidR="00696013" w:rsidRPr="008049D5" w:rsidRDefault="00696013" w:rsidP="00A74505">
      <w:pPr>
        <w:pStyle w:val="a3"/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49D5">
        <w:rPr>
          <w:rFonts w:ascii="Times New Roman" w:hAnsi="Times New Roman" w:cs="Times New Roman"/>
          <w:sz w:val="24"/>
          <w:szCs w:val="24"/>
        </w:rPr>
        <w:t>Геометрия уплотнения исключает образование задир</w:t>
      </w:r>
      <w:r w:rsidR="000C06BE" w:rsidRPr="008049D5">
        <w:rPr>
          <w:rFonts w:ascii="Times New Roman" w:hAnsi="Times New Roman" w:cs="Times New Roman"/>
          <w:sz w:val="24"/>
          <w:szCs w:val="24"/>
        </w:rPr>
        <w:t>ов</w:t>
      </w:r>
      <w:r w:rsidRPr="008049D5">
        <w:rPr>
          <w:rFonts w:ascii="Times New Roman" w:hAnsi="Times New Roman" w:cs="Times New Roman"/>
          <w:sz w:val="24"/>
          <w:szCs w:val="24"/>
        </w:rPr>
        <w:t xml:space="preserve"> на резьбе.</w:t>
      </w:r>
    </w:p>
    <w:p w14:paraId="0E98790F" w14:textId="77777777" w:rsidR="00696013" w:rsidRPr="008049D5" w:rsidRDefault="00696013" w:rsidP="00A74505">
      <w:pPr>
        <w:pStyle w:val="a3"/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49D5">
        <w:rPr>
          <w:rFonts w:ascii="Times New Roman" w:hAnsi="Times New Roman" w:cs="Times New Roman"/>
          <w:sz w:val="24"/>
          <w:szCs w:val="24"/>
        </w:rPr>
        <w:t>Заплечик</w:t>
      </w:r>
      <w:proofErr w:type="spellEnd"/>
      <w:r w:rsidRPr="008049D5">
        <w:rPr>
          <w:rFonts w:ascii="Times New Roman" w:hAnsi="Times New Roman" w:cs="Times New Roman"/>
          <w:sz w:val="24"/>
          <w:szCs w:val="24"/>
        </w:rPr>
        <w:t xml:space="preserve"> для передачи крутящего момента – дополнительная способность по крутящему моменту. </w:t>
      </w:r>
      <w:proofErr w:type="spellStart"/>
      <w:r w:rsidRPr="008049D5">
        <w:rPr>
          <w:rFonts w:ascii="Times New Roman" w:hAnsi="Times New Roman" w:cs="Times New Roman"/>
          <w:sz w:val="24"/>
          <w:szCs w:val="24"/>
        </w:rPr>
        <w:t>Заплечик</w:t>
      </w:r>
      <w:proofErr w:type="spellEnd"/>
      <w:r w:rsidRPr="008049D5">
        <w:rPr>
          <w:rFonts w:ascii="Times New Roman" w:hAnsi="Times New Roman" w:cs="Times New Roman"/>
          <w:sz w:val="24"/>
          <w:szCs w:val="24"/>
        </w:rPr>
        <w:t xml:space="preserve"> для передачи крутящего момента обратного угла – конструкция </w:t>
      </w:r>
      <w:proofErr w:type="spellStart"/>
      <w:r w:rsidRPr="008049D5">
        <w:rPr>
          <w:rFonts w:ascii="Times New Roman" w:hAnsi="Times New Roman" w:cs="Times New Roman"/>
          <w:sz w:val="24"/>
          <w:szCs w:val="24"/>
        </w:rPr>
        <w:t>заплечика</w:t>
      </w:r>
      <w:proofErr w:type="spellEnd"/>
      <w:r w:rsidRPr="008049D5">
        <w:rPr>
          <w:rFonts w:ascii="Times New Roman" w:hAnsi="Times New Roman" w:cs="Times New Roman"/>
          <w:sz w:val="24"/>
          <w:szCs w:val="24"/>
        </w:rPr>
        <w:t xml:space="preserve"> должна быть оптимизирована, чтобы противостоять неблагоприятным условиям, таким как комбинированное сжатие и внешнее давление или комбинированный изгиб, сжатие и крутящий момент. </w:t>
      </w:r>
    </w:p>
    <w:p w14:paraId="763179C8" w14:textId="77777777" w:rsidR="00696013" w:rsidRPr="008049D5" w:rsidRDefault="00696013" w:rsidP="00A74505">
      <w:pPr>
        <w:pStyle w:val="a3"/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49D5">
        <w:rPr>
          <w:rFonts w:ascii="Times New Roman" w:hAnsi="Times New Roman" w:cs="Times New Roman"/>
          <w:sz w:val="24"/>
          <w:szCs w:val="24"/>
        </w:rPr>
        <w:t>Показатель на растяжение не менее: 100%</w:t>
      </w:r>
    </w:p>
    <w:p w14:paraId="6319F50D" w14:textId="347024D1" w:rsidR="00696013" w:rsidRPr="008049D5" w:rsidRDefault="00696013" w:rsidP="00A74505">
      <w:pPr>
        <w:pStyle w:val="a3"/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49D5">
        <w:rPr>
          <w:rFonts w:ascii="Times New Roman" w:hAnsi="Times New Roman" w:cs="Times New Roman"/>
          <w:sz w:val="24"/>
          <w:szCs w:val="24"/>
        </w:rPr>
        <w:t>Показатель на сжатие не менее: 100%</w:t>
      </w:r>
    </w:p>
    <w:p w14:paraId="675A4FFB" w14:textId="38848C61" w:rsidR="00696013" w:rsidRPr="008049D5" w:rsidRDefault="00922E2F" w:rsidP="00A74505">
      <w:pPr>
        <w:pStyle w:val="a3"/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049D5">
        <w:rPr>
          <w:rFonts w:ascii="Times New Roman" w:hAnsi="Times New Roman" w:cs="Times New Roman"/>
          <w:sz w:val="24"/>
          <w:szCs w:val="24"/>
        </w:rPr>
        <w:t>6</w:t>
      </w:r>
      <w:r w:rsidR="007A3979" w:rsidRPr="008049D5">
        <w:rPr>
          <w:rFonts w:ascii="Times New Roman" w:hAnsi="Times New Roman" w:cs="Times New Roman"/>
          <w:sz w:val="24"/>
          <w:szCs w:val="24"/>
        </w:rPr>
        <w:t>-8</w:t>
      </w:r>
      <w:proofErr w:type="gramEnd"/>
      <w:r w:rsidRPr="008049D5">
        <w:rPr>
          <w:rFonts w:ascii="Times New Roman" w:hAnsi="Times New Roman" w:cs="Times New Roman"/>
          <w:sz w:val="24"/>
          <w:szCs w:val="24"/>
        </w:rPr>
        <w:t xml:space="preserve"> </w:t>
      </w:r>
      <w:r w:rsidR="00696013" w:rsidRPr="008049D5">
        <w:rPr>
          <w:rFonts w:ascii="Times New Roman" w:hAnsi="Times New Roman" w:cs="Times New Roman"/>
          <w:sz w:val="24"/>
          <w:szCs w:val="24"/>
        </w:rPr>
        <w:t>витк</w:t>
      </w:r>
      <w:r w:rsidRPr="008049D5">
        <w:rPr>
          <w:rFonts w:ascii="Times New Roman" w:hAnsi="Times New Roman" w:cs="Times New Roman"/>
          <w:sz w:val="24"/>
          <w:szCs w:val="24"/>
        </w:rPr>
        <w:t>ов</w:t>
      </w:r>
      <w:r w:rsidR="00696013" w:rsidRPr="008049D5">
        <w:rPr>
          <w:rFonts w:ascii="Times New Roman" w:hAnsi="Times New Roman" w:cs="Times New Roman"/>
          <w:sz w:val="24"/>
          <w:szCs w:val="24"/>
        </w:rPr>
        <w:t xml:space="preserve"> резьбы на дюйм для свободного хода </w:t>
      </w:r>
    </w:p>
    <w:p w14:paraId="30AE0402" w14:textId="77777777" w:rsidR="00DE7D61" w:rsidRPr="008049D5" w:rsidRDefault="00DE7D61" w:rsidP="00DE7D6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DC9C5E" w14:textId="77777777" w:rsidR="00DE7D61" w:rsidRPr="008049D5" w:rsidRDefault="00A74505" w:rsidP="00A74505">
      <w:pPr>
        <w:pStyle w:val="a3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49D5">
        <w:rPr>
          <w:rFonts w:ascii="Times New Roman" w:hAnsi="Times New Roman" w:cs="Times New Roman"/>
          <w:b/>
          <w:sz w:val="24"/>
          <w:szCs w:val="24"/>
        </w:rPr>
        <w:t>Резьбовые соединения</w:t>
      </w:r>
    </w:p>
    <w:p w14:paraId="10677B3F" w14:textId="77777777" w:rsidR="00A74505" w:rsidRPr="008049D5" w:rsidRDefault="00A74505" w:rsidP="00A74505">
      <w:pPr>
        <w:pStyle w:val="a3"/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49D5">
        <w:rPr>
          <w:rFonts w:ascii="Times New Roman" w:hAnsi="Times New Roman" w:cs="Times New Roman"/>
          <w:sz w:val="24"/>
          <w:szCs w:val="24"/>
        </w:rPr>
        <w:t xml:space="preserve">Соединения должны быть в соответствии с указанными в </w:t>
      </w:r>
      <w:r w:rsidR="00491DCD" w:rsidRPr="008049D5">
        <w:rPr>
          <w:rFonts w:ascii="Times New Roman" w:hAnsi="Times New Roman" w:cs="Times New Roman"/>
          <w:sz w:val="24"/>
          <w:szCs w:val="24"/>
        </w:rPr>
        <w:t>п.</w:t>
      </w:r>
      <w:r w:rsidRPr="008049D5">
        <w:rPr>
          <w:rFonts w:ascii="Times New Roman" w:hAnsi="Times New Roman" w:cs="Times New Roman"/>
          <w:sz w:val="24"/>
          <w:szCs w:val="24"/>
        </w:rPr>
        <w:t xml:space="preserve"> 2 требованиями;</w:t>
      </w:r>
    </w:p>
    <w:p w14:paraId="6CEFE318" w14:textId="77777777" w:rsidR="00A74505" w:rsidRPr="008049D5" w:rsidRDefault="00A74505" w:rsidP="00A74505">
      <w:pPr>
        <w:pStyle w:val="a3"/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49D5">
        <w:rPr>
          <w:rFonts w:ascii="Times New Roman" w:hAnsi="Times New Roman" w:cs="Times New Roman"/>
          <w:sz w:val="24"/>
          <w:szCs w:val="24"/>
        </w:rPr>
        <w:t>Все трубы (включая патрубки) должны быть оснащены резьбовыми протекторами. Резьбовые концы должны быть смазаны защитным компаундом и оснащены закрытыми пластиковыми или композитными резьбовыми протекторами.</w:t>
      </w:r>
    </w:p>
    <w:p w14:paraId="49E80D4C" w14:textId="77777777" w:rsidR="00DE7D61" w:rsidRPr="008049D5" w:rsidRDefault="00DE7D61" w:rsidP="00DE7D6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5306EE" w14:textId="77777777" w:rsidR="00B27773" w:rsidRPr="008049D5" w:rsidRDefault="00B27773" w:rsidP="00B27773">
      <w:pPr>
        <w:pStyle w:val="a3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049D5">
        <w:rPr>
          <w:rFonts w:ascii="Times New Roman" w:hAnsi="Times New Roman" w:cs="Times New Roman"/>
          <w:b/>
          <w:sz w:val="24"/>
          <w:szCs w:val="24"/>
        </w:rPr>
        <w:t>Качество</w:t>
      </w:r>
    </w:p>
    <w:p w14:paraId="1A3DCF00" w14:textId="21552BD6" w:rsidR="00B27773" w:rsidRPr="008049D5" w:rsidRDefault="00B27773" w:rsidP="00B2777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9D5">
        <w:rPr>
          <w:rFonts w:ascii="Times New Roman" w:hAnsi="Times New Roman" w:cs="Times New Roman"/>
          <w:sz w:val="24"/>
          <w:szCs w:val="24"/>
        </w:rPr>
        <w:t>Бесшовные НКТ и</w:t>
      </w:r>
      <w:r w:rsidR="00103669" w:rsidRPr="008049D5">
        <w:rPr>
          <w:rFonts w:ascii="Times New Roman" w:hAnsi="Times New Roman" w:cs="Times New Roman"/>
          <w:sz w:val="24"/>
          <w:szCs w:val="24"/>
        </w:rPr>
        <w:t xml:space="preserve">зготавливаются по стандарту API </w:t>
      </w:r>
      <w:r w:rsidRPr="008049D5">
        <w:rPr>
          <w:rFonts w:ascii="Times New Roman" w:hAnsi="Times New Roman" w:cs="Times New Roman"/>
          <w:sz w:val="24"/>
          <w:szCs w:val="24"/>
        </w:rPr>
        <w:t>5CT</w:t>
      </w:r>
      <w:r w:rsidR="007A1123" w:rsidRPr="008049D5">
        <w:rPr>
          <w:rFonts w:ascii="Times New Roman" w:hAnsi="Times New Roman" w:cs="Times New Roman"/>
          <w:sz w:val="24"/>
          <w:szCs w:val="24"/>
        </w:rPr>
        <w:t>,</w:t>
      </w:r>
      <w:r w:rsidRPr="008049D5">
        <w:rPr>
          <w:rFonts w:ascii="Times New Roman" w:hAnsi="Times New Roman" w:cs="Times New Roman"/>
          <w:sz w:val="24"/>
          <w:szCs w:val="24"/>
        </w:rPr>
        <w:t xml:space="preserve"> технологией прокатки по стандарту API</w:t>
      </w:r>
      <w:r w:rsidR="00F24929" w:rsidRPr="008049D5">
        <w:rPr>
          <w:rFonts w:ascii="Times New Roman" w:hAnsi="Times New Roman" w:cs="Times New Roman"/>
          <w:sz w:val="24"/>
          <w:szCs w:val="24"/>
        </w:rPr>
        <w:t xml:space="preserve"> 5 СТ</w:t>
      </w:r>
      <w:r w:rsidR="007A1123" w:rsidRPr="008049D5">
        <w:rPr>
          <w:rFonts w:ascii="Times New Roman" w:hAnsi="Times New Roman" w:cs="Times New Roman"/>
          <w:sz w:val="24"/>
          <w:szCs w:val="24"/>
        </w:rPr>
        <w:t>,</w:t>
      </w:r>
      <w:r w:rsidRPr="008049D5">
        <w:rPr>
          <w:rFonts w:ascii="Times New Roman" w:hAnsi="Times New Roman" w:cs="Times New Roman"/>
          <w:sz w:val="24"/>
          <w:szCs w:val="24"/>
        </w:rPr>
        <w:t xml:space="preserve"> Маркировка. С резьбой и муфтой в соответствии со спецификацией, приведенной в настоящем объеме поставки. Длина R2. Защитой от коррозии. Поставляется с оригинальным актом испытаний завода изготовителя</w:t>
      </w:r>
      <w:r w:rsidR="00A34E9D" w:rsidRPr="008049D5">
        <w:rPr>
          <w:rFonts w:ascii="Times New Roman" w:hAnsi="Times New Roman" w:cs="Times New Roman"/>
          <w:sz w:val="24"/>
          <w:szCs w:val="24"/>
        </w:rPr>
        <w:t>.</w:t>
      </w:r>
    </w:p>
    <w:p w14:paraId="503AF41D" w14:textId="77777777" w:rsidR="00B27773" w:rsidRPr="008049D5" w:rsidRDefault="00B27773" w:rsidP="00B2777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B3D076" w14:textId="77777777" w:rsidR="00B27773" w:rsidRPr="008049D5" w:rsidRDefault="00B27773" w:rsidP="00B27773">
      <w:pPr>
        <w:pStyle w:val="a3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049D5">
        <w:rPr>
          <w:rFonts w:ascii="Times New Roman" w:hAnsi="Times New Roman" w:cs="Times New Roman"/>
          <w:b/>
          <w:sz w:val="24"/>
          <w:szCs w:val="24"/>
        </w:rPr>
        <w:t>Проверка и испытание</w:t>
      </w:r>
    </w:p>
    <w:p w14:paraId="723210E3" w14:textId="438D4EFD" w:rsidR="00B27773" w:rsidRPr="008049D5" w:rsidRDefault="00A34E9D" w:rsidP="00B2777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9D5">
        <w:rPr>
          <w:rFonts w:ascii="Times New Roman" w:hAnsi="Times New Roman" w:cs="Times New Roman"/>
          <w:sz w:val="24"/>
          <w:szCs w:val="24"/>
        </w:rPr>
        <w:t>Перед отправкой товара</w:t>
      </w:r>
      <w:r w:rsidR="00B27773" w:rsidRPr="008049D5">
        <w:rPr>
          <w:rFonts w:ascii="Times New Roman" w:hAnsi="Times New Roman" w:cs="Times New Roman"/>
          <w:sz w:val="24"/>
          <w:szCs w:val="24"/>
        </w:rPr>
        <w:t xml:space="preserve"> необходимо провести комплексную инспекцию и испытание, если проведение таких испытаний оговорено в соответствующих стандартах, </w:t>
      </w:r>
      <w:r w:rsidR="006A671A" w:rsidRPr="008049D5">
        <w:rPr>
          <w:rFonts w:ascii="Times New Roman" w:hAnsi="Times New Roman" w:cs="Times New Roman"/>
          <w:sz w:val="24"/>
          <w:szCs w:val="24"/>
        </w:rPr>
        <w:t>подтверждающие документы предоставить при поставке товара.</w:t>
      </w:r>
      <w:r w:rsidR="005847DB" w:rsidRPr="008049D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BEB6F6" w14:textId="77777777" w:rsidR="00B27773" w:rsidRPr="008049D5" w:rsidRDefault="00B27773" w:rsidP="00B2777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7DB930" w14:textId="42AF8BBA" w:rsidR="00B27773" w:rsidRPr="008049D5" w:rsidRDefault="00B27773" w:rsidP="00B27773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049D5">
        <w:rPr>
          <w:rFonts w:ascii="Times New Roman" w:hAnsi="Times New Roman" w:cs="Times New Roman"/>
          <w:b/>
          <w:sz w:val="24"/>
          <w:szCs w:val="24"/>
        </w:rPr>
        <w:t>ТРЕБОВАНИЯ К ПРЕДЛОЖЕНИЯМ</w:t>
      </w:r>
    </w:p>
    <w:p w14:paraId="7236144A" w14:textId="77777777" w:rsidR="00B27773" w:rsidRPr="008049D5" w:rsidRDefault="00B27773" w:rsidP="00B27773">
      <w:pPr>
        <w:pStyle w:val="a3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049D5">
        <w:rPr>
          <w:rFonts w:ascii="Times New Roman" w:hAnsi="Times New Roman" w:cs="Times New Roman"/>
          <w:b/>
          <w:sz w:val="24"/>
          <w:szCs w:val="24"/>
        </w:rPr>
        <w:t>Предохранитель резьбы</w:t>
      </w:r>
    </w:p>
    <w:p w14:paraId="1FB56162" w14:textId="7EA30438" w:rsidR="00B27773" w:rsidRPr="008049D5" w:rsidRDefault="00B27773" w:rsidP="00B27773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9D5">
        <w:rPr>
          <w:rFonts w:ascii="Times New Roman" w:hAnsi="Times New Roman" w:cs="Times New Roman"/>
          <w:sz w:val="24"/>
          <w:szCs w:val="24"/>
        </w:rPr>
        <w:t>Резьбовой протектор должен быть составного типа с металл-пластиковым открытым концом в соответствии со стандартами API 5CT 12.2 и испытан. Не должно быть непосредственного контакта металлов по телу соединительной резьбы или поверхности уплотнения "металл к металлу". Вся пластмасса должна быть компаундированной или защищенной от разрушения ультрафиолетового света в течение не менее одного года.</w:t>
      </w:r>
    </w:p>
    <w:p w14:paraId="0C65AD6B" w14:textId="77777777" w:rsidR="00B27773" w:rsidRPr="008049D5" w:rsidRDefault="00B27773" w:rsidP="00B27773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3BA99EB" w14:textId="77777777" w:rsidR="00B27773" w:rsidRPr="008049D5" w:rsidRDefault="00B27773" w:rsidP="00B27773">
      <w:pPr>
        <w:pStyle w:val="a3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049D5">
        <w:rPr>
          <w:rFonts w:ascii="Times New Roman" w:hAnsi="Times New Roman" w:cs="Times New Roman"/>
          <w:b/>
          <w:sz w:val="24"/>
          <w:szCs w:val="24"/>
        </w:rPr>
        <w:t>Наружное покрытие</w:t>
      </w:r>
    </w:p>
    <w:p w14:paraId="5F31A535" w14:textId="20C507BA" w:rsidR="00263605" w:rsidRDefault="00B27773" w:rsidP="00B27773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9D5">
        <w:rPr>
          <w:rFonts w:ascii="Times New Roman" w:hAnsi="Times New Roman" w:cs="Times New Roman"/>
          <w:sz w:val="24"/>
          <w:szCs w:val="24"/>
        </w:rPr>
        <w:t>Заводской лак должен быть использован в качестве внешнего защитного покрытия труб, нуждающихся в длительном хранении, для защиты от коррозии, по крайней мере, в течение одного года в условиях морской среды.</w:t>
      </w:r>
    </w:p>
    <w:p w14:paraId="44AD4A32" w14:textId="77777777" w:rsidR="00A35021" w:rsidRPr="008049D5" w:rsidRDefault="00A35021" w:rsidP="00B27773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1B25CDE" w14:textId="77777777" w:rsidR="00B27773" w:rsidRPr="008049D5" w:rsidRDefault="00B27773" w:rsidP="00B27773">
      <w:pPr>
        <w:pStyle w:val="a3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049D5">
        <w:rPr>
          <w:rFonts w:ascii="Times New Roman" w:hAnsi="Times New Roman" w:cs="Times New Roman"/>
          <w:b/>
          <w:sz w:val="24"/>
          <w:szCs w:val="24"/>
        </w:rPr>
        <w:t>Упаковка</w:t>
      </w:r>
    </w:p>
    <w:p w14:paraId="22A185B2" w14:textId="77777777" w:rsidR="00103669" w:rsidRPr="008049D5" w:rsidRDefault="00103669" w:rsidP="00103669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9D5">
        <w:rPr>
          <w:rFonts w:ascii="Times New Roman" w:hAnsi="Times New Roman" w:cs="Times New Roman"/>
          <w:sz w:val="24"/>
          <w:szCs w:val="24"/>
        </w:rPr>
        <w:t>Потенциальный поставщик должен предоставить товар Заказчику в соответствующей упаковке (связка), гарантируя, что никаких повреждений не может произойти с ними во время погрузки в и разгрузки из транспортных средств (трубы должны быть упакованы в связки).</w:t>
      </w:r>
    </w:p>
    <w:p w14:paraId="2992B75C" w14:textId="77777777" w:rsidR="00103669" w:rsidRPr="008049D5" w:rsidRDefault="00103669" w:rsidP="00103669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9D5">
        <w:rPr>
          <w:rFonts w:ascii="Times New Roman" w:hAnsi="Times New Roman" w:cs="Times New Roman"/>
          <w:sz w:val="24"/>
          <w:szCs w:val="24"/>
        </w:rPr>
        <w:t>На каждой связке должен быть номер договора Заказчика, тот же номер должен присутствовать на всех погрузочных документах, таможенных счетах и прочих счетах для оплаты контрактной цены, либо какой-то его части. Каждая упаковка должна содержать подробный упаковочный лист.</w:t>
      </w:r>
    </w:p>
    <w:p w14:paraId="7C911903" w14:textId="258A20CC" w:rsidR="00103669" w:rsidRPr="008049D5" w:rsidRDefault="00103669" w:rsidP="00103669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9D5">
        <w:rPr>
          <w:rFonts w:ascii="Times New Roman" w:hAnsi="Times New Roman" w:cs="Times New Roman"/>
          <w:sz w:val="24"/>
          <w:szCs w:val="24"/>
        </w:rPr>
        <w:t>Потенциальный поставщик должен обратить особое внимание на тот факт, что НКТ, стойкая к H2S, должна быть упакована по последним нормам применимым к этой категории груза</w:t>
      </w:r>
      <w:r w:rsidR="004F5328">
        <w:rPr>
          <w:rFonts w:ascii="Times New Roman" w:hAnsi="Times New Roman" w:cs="Times New Roman"/>
          <w:sz w:val="24"/>
          <w:szCs w:val="24"/>
        </w:rPr>
        <w:t>.</w:t>
      </w:r>
      <w:r w:rsidRPr="008049D5">
        <w:rPr>
          <w:rFonts w:ascii="Times New Roman" w:hAnsi="Times New Roman" w:cs="Times New Roman"/>
          <w:sz w:val="24"/>
          <w:szCs w:val="24"/>
        </w:rPr>
        <w:t xml:space="preserve"> </w:t>
      </w:r>
      <w:r w:rsidRPr="008049D5">
        <w:rPr>
          <w:rFonts w:ascii="Times New Roman" w:hAnsi="Times New Roman" w:cs="Times New Roman"/>
          <w:sz w:val="24"/>
          <w:szCs w:val="24"/>
        </w:rPr>
        <w:lastRenderedPageBreak/>
        <w:t>Потенциальный поставщик должен оповестить Заказчика об отсылке груза электронной почтой за 3 дня до отправки груза.</w:t>
      </w:r>
    </w:p>
    <w:p w14:paraId="65798B10" w14:textId="77777777" w:rsidR="00103669" w:rsidRPr="008049D5" w:rsidRDefault="00103669" w:rsidP="00103669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2D8D223" w14:textId="77777777" w:rsidR="00B27773" w:rsidRPr="008049D5" w:rsidRDefault="00B27773" w:rsidP="00B27773">
      <w:pPr>
        <w:pStyle w:val="a3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049D5">
        <w:rPr>
          <w:rFonts w:ascii="Times New Roman" w:hAnsi="Times New Roman" w:cs="Times New Roman"/>
          <w:b/>
          <w:sz w:val="24"/>
          <w:szCs w:val="24"/>
        </w:rPr>
        <w:t>Маркировка</w:t>
      </w:r>
    </w:p>
    <w:p w14:paraId="53023CB7" w14:textId="4EE5E4C2" w:rsidR="00103669" w:rsidRPr="008049D5" w:rsidRDefault="00103669" w:rsidP="00103669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8049D5">
        <w:rPr>
          <w:rFonts w:ascii="Times New Roman" w:hAnsi="Times New Roman" w:cs="Times New Roman"/>
          <w:sz w:val="24"/>
          <w:szCs w:val="24"/>
        </w:rPr>
        <w:t>На</w:t>
      </w:r>
      <w:r w:rsidRPr="008049D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8049D5">
        <w:rPr>
          <w:rFonts w:ascii="Times New Roman" w:hAnsi="Times New Roman" w:cs="Times New Roman"/>
          <w:sz w:val="24"/>
          <w:szCs w:val="24"/>
        </w:rPr>
        <w:t>продукции</w:t>
      </w:r>
      <w:r w:rsidRPr="008049D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8049D5">
        <w:rPr>
          <w:rFonts w:ascii="Times New Roman" w:hAnsi="Times New Roman" w:cs="Times New Roman"/>
          <w:sz w:val="24"/>
          <w:szCs w:val="24"/>
        </w:rPr>
        <w:t>должна</w:t>
      </w:r>
      <w:r w:rsidRPr="008049D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8049D5">
        <w:rPr>
          <w:rFonts w:ascii="Times New Roman" w:hAnsi="Times New Roman" w:cs="Times New Roman"/>
          <w:sz w:val="24"/>
          <w:szCs w:val="24"/>
        </w:rPr>
        <w:t>быть</w:t>
      </w:r>
      <w:r w:rsidRPr="008049D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8049D5">
        <w:rPr>
          <w:rFonts w:ascii="Times New Roman" w:hAnsi="Times New Roman" w:cs="Times New Roman"/>
          <w:sz w:val="24"/>
          <w:szCs w:val="24"/>
        </w:rPr>
        <w:t>цветная</w:t>
      </w:r>
      <w:r w:rsidRPr="008049D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8049D5">
        <w:rPr>
          <w:rFonts w:ascii="Times New Roman" w:hAnsi="Times New Roman" w:cs="Times New Roman"/>
          <w:sz w:val="24"/>
          <w:szCs w:val="24"/>
        </w:rPr>
        <w:t>маркировка</w:t>
      </w:r>
      <w:r w:rsidRPr="008049D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8049D5">
        <w:rPr>
          <w:rFonts w:ascii="Times New Roman" w:hAnsi="Times New Roman" w:cs="Times New Roman"/>
          <w:sz w:val="24"/>
          <w:szCs w:val="24"/>
        </w:rPr>
        <w:t>в</w:t>
      </w:r>
      <w:r w:rsidRPr="008049D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8049D5">
        <w:rPr>
          <w:rFonts w:ascii="Times New Roman" w:hAnsi="Times New Roman" w:cs="Times New Roman"/>
          <w:sz w:val="24"/>
          <w:szCs w:val="24"/>
        </w:rPr>
        <w:t>соответствии</w:t>
      </w:r>
      <w:r w:rsidRPr="008049D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8049D5">
        <w:rPr>
          <w:rFonts w:ascii="Times New Roman" w:hAnsi="Times New Roman" w:cs="Times New Roman"/>
          <w:sz w:val="24"/>
          <w:szCs w:val="24"/>
        </w:rPr>
        <w:t>со</w:t>
      </w:r>
      <w:r w:rsidRPr="008049D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8049D5">
        <w:rPr>
          <w:rFonts w:ascii="Times New Roman" w:hAnsi="Times New Roman" w:cs="Times New Roman"/>
          <w:sz w:val="24"/>
          <w:szCs w:val="24"/>
        </w:rPr>
        <w:t>стандартами</w:t>
      </w:r>
      <w:r w:rsidRPr="008049D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8049D5">
        <w:rPr>
          <w:rFonts w:ascii="Times New Roman" w:hAnsi="Times New Roman" w:cs="Times New Roman"/>
          <w:sz w:val="24"/>
          <w:szCs w:val="24"/>
        </w:rPr>
        <w:t xml:space="preserve">последней версии технических условий API 5CT, пункт </w:t>
      </w:r>
      <w:r w:rsidRPr="008049D5">
        <w:rPr>
          <w:rFonts w:ascii="Times New Roman" w:hAnsi="Times New Roman" w:cs="Times New Roman"/>
          <w:sz w:val="24"/>
          <w:szCs w:val="24"/>
          <w:lang w:val="de-DE"/>
        </w:rPr>
        <w:t>11.1.3</w:t>
      </w:r>
    </w:p>
    <w:p w14:paraId="17E01493" w14:textId="7C7A1AB6" w:rsidR="00103669" w:rsidRPr="008049D5" w:rsidRDefault="00103669" w:rsidP="00CA58A3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9D5">
        <w:rPr>
          <w:rFonts w:ascii="Times New Roman" w:hAnsi="Times New Roman" w:cs="Times New Roman"/>
          <w:sz w:val="24"/>
          <w:szCs w:val="24"/>
        </w:rPr>
        <w:t>Маркировка должна строго соответствовать нормам API (техническим условиям API 5CT последняя версия).</w:t>
      </w:r>
    </w:p>
    <w:p w14:paraId="0A81F896" w14:textId="735FBB2A" w:rsidR="00103669" w:rsidRPr="008049D5" w:rsidRDefault="00103669" w:rsidP="00CA58A3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9D5">
        <w:rPr>
          <w:rFonts w:ascii="Times New Roman" w:hAnsi="Times New Roman" w:cs="Times New Roman"/>
          <w:sz w:val="24"/>
          <w:szCs w:val="24"/>
        </w:rPr>
        <w:t xml:space="preserve">На каждой НКТ </w:t>
      </w:r>
      <w:r w:rsidRPr="008049D5">
        <w:rPr>
          <w:rFonts w:ascii="Times New Roman" w:hAnsi="Times New Roman" w:cs="Times New Roman"/>
          <w:b/>
          <w:sz w:val="24"/>
          <w:szCs w:val="24"/>
        </w:rPr>
        <w:t>должен быть</w:t>
      </w:r>
      <w:r w:rsidRPr="008049D5">
        <w:rPr>
          <w:rFonts w:ascii="Times New Roman" w:hAnsi="Times New Roman" w:cs="Times New Roman"/>
          <w:sz w:val="24"/>
          <w:szCs w:val="24"/>
        </w:rPr>
        <w:t xml:space="preserve"> </w:t>
      </w:r>
      <w:r w:rsidRPr="008049D5">
        <w:rPr>
          <w:rFonts w:ascii="Times New Roman" w:hAnsi="Times New Roman" w:cs="Times New Roman"/>
          <w:b/>
          <w:sz w:val="24"/>
          <w:szCs w:val="24"/>
        </w:rPr>
        <w:t>штамп</w:t>
      </w:r>
      <w:r w:rsidRPr="008049D5">
        <w:rPr>
          <w:rFonts w:ascii="Times New Roman" w:hAnsi="Times New Roman" w:cs="Times New Roman"/>
          <w:sz w:val="24"/>
          <w:szCs w:val="24"/>
        </w:rPr>
        <w:t xml:space="preserve"> (стандарт API </w:t>
      </w:r>
      <w:proofErr w:type="spellStart"/>
      <w:r w:rsidRPr="008049D5">
        <w:rPr>
          <w:rFonts w:ascii="Times New Roman" w:hAnsi="Times New Roman" w:cs="Times New Roman"/>
          <w:sz w:val="24"/>
          <w:szCs w:val="24"/>
        </w:rPr>
        <w:t>Spec</w:t>
      </w:r>
      <w:proofErr w:type="spellEnd"/>
      <w:r w:rsidRPr="008049D5">
        <w:rPr>
          <w:rFonts w:ascii="Times New Roman" w:hAnsi="Times New Roman" w:cs="Times New Roman"/>
          <w:sz w:val="24"/>
          <w:szCs w:val="24"/>
        </w:rPr>
        <w:t xml:space="preserve"> 5CT 11.3):</w:t>
      </w:r>
    </w:p>
    <w:p w14:paraId="372A5A46" w14:textId="77777777" w:rsidR="00103669" w:rsidRPr="008049D5" w:rsidRDefault="00103669" w:rsidP="00CA58A3">
      <w:pPr>
        <w:pStyle w:val="a3"/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49D5">
        <w:rPr>
          <w:rFonts w:ascii="Times New Roman" w:hAnsi="Times New Roman" w:cs="Times New Roman"/>
          <w:sz w:val="24"/>
          <w:szCs w:val="24"/>
        </w:rPr>
        <w:t>Размер</w:t>
      </w:r>
      <w:r w:rsidR="00CA58A3" w:rsidRPr="008049D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6ED609B7" w14:textId="77777777" w:rsidR="00103669" w:rsidRPr="008049D5" w:rsidRDefault="00103669" w:rsidP="00CA58A3">
      <w:pPr>
        <w:pStyle w:val="a3"/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49D5">
        <w:rPr>
          <w:rFonts w:ascii="Times New Roman" w:hAnsi="Times New Roman" w:cs="Times New Roman"/>
          <w:sz w:val="24"/>
          <w:szCs w:val="24"/>
        </w:rPr>
        <w:t>Марка</w:t>
      </w:r>
      <w:r w:rsidR="00CA58A3" w:rsidRPr="008049D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43FACF7" w14:textId="3A9C2E9F" w:rsidR="00103669" w:rsidRPr="008049D5" w:rsidRDefault="00103669" w:rsidP="00CA58A3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9D5">
        <w:rPr>
          <w:rFonts w:ascii="Times New Roman" w:hAnsi="Times New Roman" w:cs="Times New Roman"/>
          <w:sz w:val="24"/>
          <w:szCs w:val="24"/>
        </w:rPr>
        <w:t xml:space="preserve">На каждой НКТ должна быть </w:t>
      </w:r>
      <w:r w:rsidRPr="008049D5">
        <w:rPr>
          <w:rFonts w:ascii="Times New Roman" w:hAnsi="Times New Roman" w:cs="Times New Roman"/>
          <w:b/>
          <w:sz w:val="24"/>
          <w:szCs w:val="24"/>
        </w:rPr>
        <w:t>нанесена по трафарету</w:t>
      </w:r>
      <w:r w:rsidRPr="008049D5">
        <w:rPr>
          <w:rFonts w:ascii="Times New Roman" w:hAnsi="Times New Roman" w:cs="Times New Roman"/>
          <w:sz w:val="24"/>
          <w:szCs w:val="24"/>
        </w:rPr>
        <w:t xml:space="preserve"> следующая маркировка (стандарт API </w:t>
      </w:r>
      <w:proofErr w:type="spellStart"/>
      <w:r w:rsidRPr="008049D5">
        <w:rPr>
          <w:rFonts w:ascii="Times New Roman" w:hAnsi="Times New Roman" w:cs="Times New Roman"/>
          <w:sz w:val="24"/>
          <w:szCs w:val="24"/>
        </w:rPr>
        <w:t>Spec</w:t>
      </w:r>
      <w:proofErr w:type="spellEnd"/>
      <w:r w:rsidRPr="008049D5">
        <w:rPr>
          <w:rFonts w:ascii="Times New Roman" w:hAnsi="Times New Roman" w:cs="Times New Roman"/>
          <w:sz w:val="24"/>
          <w:szCs w:val="24"/>
        </w:rPr>
        <w:t xml:space="preserve"> 5CT 10.3):</w:t>
      </w:r>
    </w:p>
    <w:p w14:paraId="39DB4065" w14:textId="77777777" w:rsidR="00103669" w:rsidRPr="008049D5" w:rsidRDefault="00103669" w:rsidP="00CA58A3">
      <w:pPr>
        <w:pStyle w:val="a3"/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49D5">
        <w:rPr>
          <w:rFonts w:ascii="Times New Roman" w:hAnsi="Times New Roman" w:cs="Times New Roman"/>
          <w:sz w:val="24"/>
          <w:szCs w:val="24"/>
        </w:rPr>
        <w:t>Наименование изготовителя или маркировка</w:t>
      </w:r>
      <w:r w:rsidR="00CA58A3" w:rsidRPr="008049D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2B42332A" w14:textId="14B5670D" w:rsidR="00103669" w:rsidRPr="008049D5" w:rsidRDefault="00103669" w:rsidP="00CA58A3">
      <w:pPr>
        <w:pStyle w:val="a3"/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49D5">
        <w:rPr>
          <w:rFonts w:ascii="Times New Roman" w:hAnsi="Times New Roman" w:cs="Times New Roman"/>
          <w:sz w:val="24"/>
          <w:szCs w:val="24"/>
        </w:rPr>
        <w:t xml:space="preserve">Стандарт API </w:t>
      </w:r>
      <w:proofErr w:type="spellStart"/>
      <w:r w:rsidRPr="008049D5">
        <w:rPr>
          <w:rFonts w:ascii="Times New Roman" w:hAnsi="Times New Roman" w:cs="Times New Roman"/>
          <w:sz w:val="24"/>
          <w:szCs w:val="24"/>
        </w:rPr>
        <w:t>Spec</w:t>
      </w:r>
      <w:proofErr w:type="spellEnd"/>
      <w:r w:rsidRPr="008049D5">
        <w:rPr>
          <w:rFonts w:ascii="Times New Roman" w:hAnsi="Times New Roman" w:cs="Times New Roman"/>
          <w:sz w:val="24"/>
          <w:szCs w:val="24"/>
        </w:rPr>
        <w:t xml:space="preserve"> 5CT</w:t>
      </w:r>
      <w:r w:rsidR="00CA58A3" w:rsidRPr="008049D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25B1AF3F" w14:textId="77777777" w:rsidR="00103669" w:rsidRPr="008049D5" w:rsidRDefault="00CA58A3" w:rsidP="00CA58A3">
      <w:pPr>
        <w:pStyle w:val="a3"/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49D5">
        <w:rPr>
          <w:rFonts w:ascii="Times New Roman" w:hAnsi="Times New Roman" w:cs="Times New Roman"/>
          <w:sz w:val="24"/>
          <w:szCs w:val="24"/>
        </w:rPr>
        <w:t>Г</w:t>
      </w:r>
      <w:r w:rsidR="00103669" w:rsidRPr="008049D5">
        <w:rPr>
          <w:rFonts w:ascii="Times New Roman" w:hAnsi="Times New Roman" w:cs="Times New Roman"/>
          <w:sz w:val="24"/>
          <w:szCs w:val="24"/>
        </w:rPr>
        <w:t>идростатическое испытание труб</w:t>
      </w:r>
      <w:r w:rsidRPr="008049D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2C9CC753" w14:textId="77777777" w:rsidR="00103669" w:rsidRPr="008049D5" w:rsidRDefault="00103669" w:rsidP="00CA58A3">
      <w:pPr>
        <w:pStyle w:val="a3"/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49D5">
        <w:rPr>
          <w:rFonts w:ascii="Times New Roman" w:hAnsi="Times New Roman" w:cs="Times New Roman"/>
          <w:sz w:val="24"/>
          <w:szCs w:val="24"/>
        </w:rPr>
        <w:t>Тип резьбы</w:t>
      </w:r>
      <w:r w:rsidR="00CA58A3" w:rsidRPr="008049D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159780EA" w14:textId="77777777" w:rsidR="00103669" w:rsidRPr="008049D5" w:rsidRDefault="00103669" w:rsidP="00CA58A3">
      <w:pPr>
        <w:pStyle w:val="a3"/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49D5">
        <w:rPr>
          <w:rFonts w:ascii="Times New Roman" w:hAnsi="Times New Roman" w:cs="Times New Roman"/>
          <w:sz w:val="24"/>
          <w:szCs w:val="24"/>
        </w:rPr>
        <w:t>Длина</w:t>
      </w:r>
      <w:r w:rsidR="00CA58A3" w:rsidRPr="008049D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7039489A" w14:textId="77777777" w:rsidR="00103669" w:rsidRPr="008049D5" w:rsidRDefault="00103669" w:rsidP="00CA58A3">
      <w:pPr>
        <w:pStyle w:val="a3"/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49D5">
        <w:rPr>
          <w:rFonts w:ascii="Times New Roman" w:hAnsi="Times New Roman" w:cs="Times New Roman"/>
          <w:sz w:val="24"/>
          <w:szCs w:val="24"/>
        </w:rPr>
        <w:t>Цветовой код</w:t>
      </w:r>
      <w:r w:rsidR="00CA58A3" w:rsidRPr="008049D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0A3339B" w14:textId="77777777" w:rsidR="00513691" w:rsidRPr="008049D5" w:rsidRDefault="00513691" w:rsidP="00103669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FFF9E4B" w14:textId="77777777" w:rsidR="00B27773" w:rsidRPr="008049D5" w:rsidRDefault="00B27773" w:rsidP="00B27773">
      <w:pPr>
        <w:pStyle w:val="a3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049D5">
        <w:rPr>
          <w:rFonts w:ascii="Times New Roman" w:hAnsi="Times New Roman" w:cs="Times New Roman"/>
          <w:b/>
          <w:sz w:val="24"/>
          <w:szCs w:val="24"/>
        </w:rPr>
        <w:t>Торговая разметка</w:t>
      </w:r>
    </w:p>
    <w:p w14:paraId="3C688D0C" w14:textId="77777777" w:rsidR="00103669" w:rsidRPr="008049D5" w:rsidRDefault="00103669" w:rsidP="00103669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9D5">
        <w:rPr>
          <w:rFonts w:ascii="Times New Roman" w:hAnsi="Times New Roman" w:cs="Times New Roman"/>
          <w:sz w:val="24"/>
          <w:szCs w:val="24"/>
        </w:rPr>
        <w:t xml:space="preserve">Связки должны быть снабжены табличками. На каждой табличке по трафарету должна быть нанесена надпись </w:t>
      </w:r>
      <w:proofErr w:type="spellStart"/>
      <w:r w:rsidR="00F24889" w:rsidRPr="008049D5">
        <w:rPr>
          <w:rFonts w:ascii="Times New Roman" w:hAnsi="Times New Roman" w:cs="Times New Roman"/>
          <w:sz w:val="24"/>
          <w:szCs w:val="24"/>
          <w:lang w:val="en-GB"/>
        </w:rPr>
        <w:t>Urikhtau</w:t>
      </w:r>
      <w:proofErr w:type="spellEnd"/>
      <w:r w:rsidR="00F24889" w:rsidRPr="008049D5">
        <w:rPr>
          <w:rFonts w:ascii="Times New Roman" w:hAnsi="Times New Roman" w:cs="Times New Roman"/>
          <w:sz w:val="24"/>
          <w:szCs w:val="24"/>
        </w:rPr>
        <w:t xml:space="preserve"> </w:t>
      </w:r>
      <w:r w:rsidR="00F24889" w:rsidRPr="008049D5">
        <w:rPr>
          <w:rFonts w:ascii="Times New Roman" w:hAnsi="Times New Roman" w:cs="Times New Roman"/>
          <w:sz w:val="24"/>
          <w:szCs w:val="24"/>
          <w:lang w:val="en-GB"/>
        </w:rPr>
        <w:t>Operating</w:t>
      </w:r>
      <w:r w:rsidR="00F24889" w:rsidRPr="008049D5">
        <w:rPr>
          <w:rFonts w:ascii="Times New Roman" w:hAnsi="Times New Roman" w:cs="Times New Roman"/>
          <w:sz w:val="24"/>
          <w:szCs w:val="24"/>
        </w:rPr>
        <w:t xml:space="preserve"> </w:t>
      </w:r>
      <w:r w:rsidR="00F24889" w:rsidRPr="008049D5">
        <w:rPr>
          <w:rFonts w:ascii="Times New Roman" w:hAnsi="Times New Roman" w:cs="Times New Roman"/>
          <w:sz w:val="24"/>
          <w:szCs w:val="24"/>
          <w:lang w:val="en-GB"/>
        </w:rPr>
        <w:t>LLP</w:t>
      </w:r>
      <w:r w:rsidRPr="008049D5">
        <w:rPr>
          <w:rFonts w:ascii="Times New Roman" w:hAnsi="Times New Roman" w:cs="Times New Roman"/>
          <w:sz w:val="24"/>
          <w:szCs w:val="24"/>
        </w:rPr>
        <w:t xml:space="preserve"> – </w:t>
      </w:r>
      <w:r w:rsidRPr="008049D5">
        <w:rPr>
          <w:rFonts w:ascii="Times New Roman" w:hAnsi="Times New Roman" w:cs="Times New Roman"/>
          <w:sz w:val="24"/>
          <w:szCs w:val="24"/>
          <w:lang w:val="en-GB"/>
        </w:rPr>
        <w:t>Kazakhstan</w:t>
      </w:r>
      <w:r w:rsidRPr="008049D5">
        <w:rPr>
          <w:rFonts w:ascii="Times New Roman" w:hAnsi="Times New Roman" w:cs="Times New Roman"/>
          <w:sz w:val="24"/>
          <w:szCs w:val="24"/>
        </w:rPr>
        <w:t>, наименование получателя, адрес, номер договора, грузовая маркировка, вес брутто и нетто, объем в кубических метрах, с соответствующей указателями "БЕРЕЧЬ ОТ ВЛАГИ" и т.д., а также номер договора Заказчика, тот же номер должен присутствовать на всех погрузочных документах, таможенных счетах и прочих счетах для оплаты контрактной цены, либо какой-то его части.</w:t>
      </w:r>
    </w:p>
    <w:p w14:paraId="11F7CB1F" w14:textId="22668E62" w:rsidR="00103669" w:rsidRPr="008049D5" w:rsidRDefault="00103669" w:rsidP="00CA58A3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9D5">
        <w:rPr>
          <w:rFonts w:ascii="Times New Roman" w:hAnsi="Times New Roman" w:cs="Times New Roman"/>
          <w:sz w:val="24"/>
          <w:szCs w:val="24"/>
        </w:rPr>
        <w:t>Наряду с деталями сертификата качества, должно быть упомянуто наименование производителя (там</w:t>
      </w:r>
      <w:r w:rsidR="00546768" w:rsidRPr="008049D5">
        <w:rPr>
          <w:rFonts w:ascii="Times New Roman" w:hAnsi="Times New Roman" w:cs="Times New Roman"/>
          <w:sz w:val="24"/>
          <w:szCs w:val="24"/>
        </w:rPr>
        <w:t>,</w:t>
      </w:r>
      <w:r w:rsidRPr="008049D5">
        <w:rPr>
          <w:rFonts w:ascii="Times New Roman" w:hAnsi="Times New Roman" w:cs="Times New Roman"/>
          <w:sz w:val="24"/>
          <w:szCs w:val="24"/>
        </w:rPr>
        <w:t xml:space="preserve"> где номенклатура не указана, позиции должны быть снабжены номером договора и номерами позиций).</w:t>
      </w:r>
    </w:p>
    <w:p w14:paraId="6A381BDB" w14:textId="77777777" w:rsidR="00103669" w:rsidRPr="008049D5" w:rsidRDefault="00103669" w:rsidP="00103669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9D5">
        <w:rPr>
          <w:rFonts w:ascii="Times New Roman" w:hAnsi="Times New Roman" w:cs="Times New Roman"/>
          <w:sz w:val="24"/>
          <w:szCs w:val="24"/>
        </w:rPr>
        <w:t>Детали грузовой маркировки см. ниже.</w:t>
      </w:r>
    </w:p>
    <w:p w14:paraId="05919839" w14:textId="77777777" w:rsidR="00103669" w:rsidRPr="008049D5" w:rsidRDefault="00103669" w:rsidP="00103669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897941" w14:textId="77777777" w:rsidR="00B27773" w:rsidRPr="008049D5" w:rsidRDefault="00B27773" w:rsidP="00B27773">
      <w:pPr>
        <w:pStyle w:val="a3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049D5">
        <w:rPr>
          <w:rFonts w:ascii="Times New Roman" w:hAnsi="Times New Roman" w:cs="Times New Roman"/>
          <w:b/>
          <w:sz w:val="24"/>
          <w:szCs w:val="24"/>
        </w:rPr>
        <w:t>Упаковочный лист/ инвентаризационный список</w:t>
      </w:r>
    </w:p>
    <w:p w14:paraId="5DFD9571" w14:textId="77777777" w:rsidR="00103669" w:rsidRPr="008049D5" w:rsidRDefault="00103669" w:rsidP="00103669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9D5">
        <w:rPr>
          <w:rFonts w:ascii="Times New Roman" w:hAnsi="Times New Roman" w:cs="Times New Roman"/>
          <w:sz w:val="24"/>
          <w:szCs w:val="24"/>
        </w:rPr>
        <w:t>Должен указывать количество комплектов НКТ, вес брутто и нетто, объем в кубических метрах каждого комплекта, содержание каждого комплекта, и общее число всех комплектов с общим весом и объемом, как для малотоннажной отправки, так и для полного контейнерного груза.</w:t>
      </w:r>
    </w:p>
    <w:p w14:paraId="761408F5" w14:textId="77777777" w:rsidR="00890BC4" w:rsidRPr="008049D5" w:rsidRDefault="00890BC4" w:rsidP="00890BC4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</w:p>
    <w:p w14:paraId="79A88B1F" w14:textId="416CA285" w:rsidR="00890BC4" w:rsidRPr="008049D5" w:rsidRDefault="00EA2135" w:rsidP="00DA1E6D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49D5">
        <w:rPr>
          <w:rFonts w:ascii="Times New Roman" w:hAnsi="Times New Roman" w:cs="Times New Roman"/>
          <w:b/>
          <w:sz w:val="24"/>
          <w:szCs w:val="24"/>
        </w:rPr>
        <w:t>Письменная Гарантия предоставления следующих ДОКУМЕНТОВ при поставке товара:</w:t>
      </w:r>
    </w:p>
    <w:p w14:paraId="51EE28A9" w14:textId="2132E36C" w:rsidR="00890BC4" w:rsidRDefault="00890BC4" w:rsidP="00890BC4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049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Детальное описание поставляемого товара (техническая информация и инструкции по эксплуатации)</w:t>
      </w:r>
      <w:r w:rsidR="006A6CD0" w:rsidRPr="008049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 сроком гарантии не менее </w:t>
      </w:r>
      <w:proofErr w:type="gramStart"/>
      <w:r w:rsidR="006A6CD0" w:rsidRPr="008049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1-го</w:t>
      </w:r>
      <w:proofErr w:type="gramEnd"/>
      <w:r w:rsidR="006A6CD0" w:rsidRPr="008049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 в эксплуатации и 2-х лет при хранении с даты поставки товара</w:t>
      </w:r>
      <w:r w:rsidRPr="008049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14:paraId="21D4D4ED" w14:textId="74F36B7B" w:rsidR="003608FF" w:rsidRPr="008049D5" w:rsidRDefault="003608FF" w:rsidP="003608FF">
      <w:pPr>
        <w:numPr>
          <w:ilvl w:val="0"/>
          <w:numId w:val="10"/>
        </w:numPr>
        <w:tabs>
          <w:tab w:val="left" w:pos="1"/>
          <w:tab w:val="left" w:pos="856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049D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Разрешение на применение в РК к товарам.</w:t>
      </w:r>
    </w:p>
    <w:p w14:paraId="06E888CD" w14:textId="148206AE" w:rsidR="003608FF" w:rsidRPr="003608FF" w:rsidRDefault="003608FF" w:rsidP="003608FF">
      <w:pPr>
        <w:numPr>
          <w:ilvl w:val="0"/>
          <w:numId w:val="10"/>
        </w:numPr>
        <w:tabs>
          <w:tab w:val="left" w:pos="1"/>
          <w:tab w:val="left" w:pos="856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049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Сертификат на СКРН по методу «А» </w:t>
      </w:r>
      <w:r w:rsidRPr="008049D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NACE</w:t>
      </w:r>
      <w:r w:rsidRPr="008049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89AB3BC" w14:textId="5A0D64C4" w:rsidR="00890BC4" w:rsidRPr="008049D5" w:rsidRDefault="00890BC4" w:rsidP="00890BC4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049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Сертификат соответствия стандартам АРI (копия);</w:t>
      </w:r>
    </w:p>
    <w:p w14:paraId="2478936D" w14:textId="77777777" w:rsidR="00890BC4" w:rsidRPr="00263605" w:rsidRDefault="00890BC4" w:rsidP="00890BC4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636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Сертификат происхождения товара;</w:t>
      </w:r>
    </w:p>
    <w:p w14:paraId="4CCB4194" w14:textId="21CE301D" w:rsidR="003608FF" w:rsidRPr="00263605" w:rsidRDefault="003608FF" w:rsidP="00890BC4">
      <w:pPr>
        <w:numPr>
          <w:ilvl w:val="0"/>
          <w:numId w:val="10"/>
        </w:numPr>
        <w:tabs>
          <w:tab w:val="left" w:pos="1"/>
          <w:tab w:val="left" w:pos="856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63605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Сертификаты/паспорт качества на закупаемые материалы;</w:t>
      </w:r>
    </w:p>
    <w:p w14:paraId="105CA756" w14:textId="7E1899C1" w:rsidR="003608FF" w:rsidRPr="00263605" w:rsidRDefault="003608FF" w:rsidP="00890BC4">
      <w:pPr>
        <w:numPr>
          <w:ilvl w:val="0"/>
          <w:numId w:val="10"/>
        </w:numPr>
        <w:tabs>
          <w:tab w:val="left" w:pos="1"/>
          <w:tab w:val="left" w:pos="856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636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Протоколы испытаний (входной контроль), выполненных согласно утвержденному документу;</w:t>
      </w:r>
    </w:p>
    <w:p w14:paraId="773E8151" w14:textId="16C525EB" w:rsidR="003608FF" w:rsidRPr="00263605" w:rsidRDefault="003608FF" w:rsidP="00890BC4">
      <w:pPr>
        <w:numPr>
          <w:ilvl w:val="0"/>
          <w:numId w:val="10"/>
        </w:numPr>
        <w:tabs>
          <w:tab w:val="left" w:pos="1"/>
          <w:tab w:val="left" w:pos="856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63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Сертификат соответствия/декларации о соответствии на выпускаемые </w:t>
      </w:r>
      <w:r w:rsidR="00B34029" w:rsidRPr="00263605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трубы (</w:t>
      </w:r>
      <w:r w:rsidRPr="0026360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установленным техническим регламентом);</w:t>
      </w:r>
    </w:p>
    <w:p w14:paraId="6841C3A7" w14:textId="157F0C8A" w:rsidR="003608FF" w:rsidRDefault="006B7573" w:rsidP="00890BC4">
      <w:pPr>
        <w:numPr>
          <w:ilvl w:val="0"/>
          <w:numId w:val="10"/>
        </w:numPr>
        <w:tabs>
          <w:tab w:val="left" w:pos="1"/>
          <w:tab w:val="left" w:pos="856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05639">
        <w:rPr>
          <w:rFonts w:ascii="Times New Roman" w:hAnsi="Times New Roman" w:cs="Times New Roman"/>
          <w:sz w:val="24"/>
          <w:szCs w:val="24"/>
        </w:rPr>
        <w:t>Выписки из реестра казахстанских товаропроизводителей</w:t>
      </w:r>
      <w:r w:rsidR="003608FF" w:rsidRPr="00263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5CB1479A" w14:textId="078CF370" w:rsidR="006B7573" w:rsidRPr="00263605" w:rsidRDefault="006B7573" w:rsidP="00890BC4">
      <w:pPr>
        <w:numPr>
          <w:ilvl w:val="0"/>
          <w:numId w:val="10"/>
        </w:numPr>
        <w:tabs>
          <w:tab w:val="left" w:pos="1"/>
          <w:tab w:val="left" w:pos="856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Упаковочные листы.</w:t>
      </w:r>
    </w:p>
    <w:p w14:paraId="5C90F98B" w14:textId="77777777" w:rsidR="00C94125" w:rsidRPr="008049D5" w:rsidRDefault="00C94125" w:rsidP="00C94125">
      <w:pPr>
        <w:tabs>
          <w:tab w:val="left" w:pos="1"/>
          <w:tab w:val="left" w:pos="8565"/>
        </w:tabs>
        <w:overflowPunct w:val="0"/>
        <w:autoSpaceDE w:val="0"/>
        <w:autoSpaceDN w:val="0"/>
        <w:adjustRightInd w:val="0"/>
        <w:spacing w:after="0" w:line="240" w:lineRule="auto"/>
        <w:ind w:left="29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92BE491" w14:textId="77777777" w:rsidR="0077160F" w:rsidRPr="008049D5" w:rsidRDefault="0077160F" w:rsidP="0077160F">
      <w:pPr>
        <w:spacing w:after="0" w:line="240" w:lineRule="auto"/>
        <w:ind w:left="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49D5">
        <w:rPr>
          <w:rFonts w:ascii="Times New Roman" w:hAnsi="Times New Roman" w:cs="Times New Roman"/>
          <w:b/>
          <w:sz w:val="24"/>
          <w:szCs w:val="24"/>
        </w:rPr>
        <w:t>Примечание*</w:t>
      </w:r>
    </w:p>
    <w:p w14:paraId="63EC5ABA" w14:textId="77777777" w:rsidR="0077160F" w:rsidRPr="008049D5" w:rsidRDefault="0077160F" w:rsidP="0077160F">
      <w:pPr>
        <w:spacing w:after="0" w:line="240" w:lineRule="auto"/>
        <w:ind w:left="6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8049D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Электронный документ – </w:t>
      </w:r>
      <w:r w:rsidRPr="008049D5">
        <w:rPr>
          <w:rFonts w:ascii="Times New Roman" w:hAnsi="Times New Roman" w:cs="Times New Roman"/>
          <w:bCs/>
          <w:i/>
          <w:sz w:val="24"/>
          <w:szCs w:val="24"/>
        </w:rPr>
        <w:t>документ, в котором информация предоставлена в электронно-цифровой форме и удостоверена посредством электронной цифровой подписи;</w:t>
      </w:r>
    </w:p>
    <w:p w14:paraId="7D61796B" w14:textId="40C2231C" w:rsidR="0077160F" w:rsidRPr="008049D5" w:rsidRDefault="0077160F" w:rsidP="0077160F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8049D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Электронная</w:t>
      </w:r>
      <w:r w:rsidRPr="008049D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копия</w:t>
      </w:r>
      <w:r w:rsidRPr="008049D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049D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–</w:t>
      </w:r>
      <w:r w:rsidRPr="008049D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документ, полностью воспроизводящий вид и информацию (данные) подлинного документа в электронно-цифровой форме, удостоверенный электронной цифровой подписью Пользователя</w:t>
      </w:r>
      <w:r w:rsidRPr="008049D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.</w:t>
      </w:r>
    </w:p>
    <w:p w14:paraId="052DD7DE" w14:textId="2C7BC1C7" w:rsidR="003608FF" w:rsidRPr="008049D5" w:rsidRDefault="003608FF" w:rsidP="0077160F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14:paraId="2FD7456E" w14:textId="576D77F4" w:rsidR="00C94125" w:rsidRPr="00263605" w:rsidRDefault="0077160F" w:rsidP="0026360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049D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Настоящая техническая спецификация, является неотъемлемой частью тендерной документации Заказчика и предоставляется Потенциальным поставщикам для подготовки - Технической спецификации с описанием технических, качественных характеристик товаров. Приоритет языка настоящего технического задания: Русский.</w:t>
      </w:r>
    </w:p>
    <w:sectPr w:rsidR="00C94125" w:rsidRPr="00263605" w:rsidSect="00A24579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5769A"/>
    <w:multiLevelType w:val="hybridMultilevel"/>
    <w:tmpl w:val="14E266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B516C2"/>
    <w:multiLevelType w:val="hybridMultilevel"/>
    <w:tmpl w:val="9412DB6E"/>
    <w:lvl w:ilvl="0" w:tplc="3A0A050A">
      <w:start w:val="1"/>
      <w:numFmt w:val="bullet"/>
      <w:lvlText w:val="•"/>
      <w:lvlJc w:val="left"/>
      <w:pPr>
        <w:tabs>
          <w:tab w:val="num" w:pos="780"/>
        </w:tabs>
        <w:ind w:left="7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70B1DDF"/>
    <w:multiLevelType w:val="hybridMultilevel"/>
    <w:tmpl w:val="504ABFE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5A6F91"/>
    <w:multiLevelType w:val="multilevel"/>
    <w:tmpl w:val="6D1433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1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AAB28A1"/>
    <w:multiLevelType w:val="hybridMultilevel"/>
    <w:tmpl w:val="92728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887D1C">
      <w:numFmt w:val="bullet"/>
      <w:lvlText w:val="·"/>
      <w:lvlJc w:val="left"/>
      <w:pPr>
        <w:ind w:left="1440" w:hanging="360"/>
      </w:pPr>
      <w:rPr>
        <w:rFonts w:ascii="Times New Roman" w:eastAsia="Symbol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A5096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A2F3FED"/>
    <w:multiLevelType w:val="hybridMultilevel"/>
    <w:tmpl w:val="679674AC"/>
    <w:lvl w:ilvl="0" w:tplc="3A0A050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3443BE"/>
    <w:multiLevelType w:val="hybridMultilevel"/>
    <w:tmpl w:val="ECB2131C"/>
    <w:lvl w:ilvl="0" w:tplc="3A0A05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8A093F"/>
    <w:multiLevelType w:val="hybridMultilevel"/>
    <w:tmpl w:val="27E28B30"/>
    <w:lvl w:ilvl="0" w:tplc="138C696E">
      <w:start w:val="1"/>
      <w:numFmt w:val="decimal"/>
      <w:lvlText w:val="%1."/>
      <w:lvlJc w:val="left"/>
      <w:pPr>
        <w:tabs>
          <w:tab w:val="num" w:pos="294"/>
        </w:tabs>
        <w:ind w:left="29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9" w15:restartNumberingAfterBreak="0">
    <w:nsid w:val="552079C5"/>
    <w:multiLevelType w:val="hybridMultilevel"/>
    <w:tmpl w:val="B88A3A70"/>
    <w:lvl w:ilvl="0" w:tplc="3A0A05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70FAF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065122"/>
    <w:multiLevelType w:val="multilevel"/>
    <w:tmpl w:val="8F043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A923F8"/>
    <w:multiLevelType w:val="multilevel"/>
    <w:tmpl w:val="850820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7B9F45B9"/>
    <w:multiLevelType w:val="hybridMultilevel"/>
    <w:tmpl w:val="871CA114"/>
    <w:lvl w:ilvl="0" w:tplc="4802F966">
      <w:start w:val="4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4285588">
    <w:abstractNumId w:val="11"/>
  </w:num>
  <w:num w:numId="2" w16cid:durableId="156965172">
    <w:abstractNumId w:val="6"/>
  </w:num>
  <w:num w:numId="3" w16cid:durableId="1022826852">
    <w:abstractNumId w:val="5"/>
  </w:num>
  <w:num w:numId="4" w16cid:durableId="493835330">
    <w:abstractNumId w:val="0"/>
  </w:num>
  <w:num w:numId="5" w16cid:durableId="2083330004">
    <w:abstractNumId w:val="12"/>
  </w:num>
  <w:num w:numId="6" w16cid:durableId="1633293231">
    <w:abstractNumId w:val="4"/>
  </w:num>
  <w:num w:numId="7" w16cid:durableId="1093553009">
    <w:abstractNumId w:val="7"/>
  </w:num>
  <w:num w:numId="8" w16cid:durableId="886533282">
    <w:abstractNumId w:val="9"/>
  </w:num>
  <w:num w:numId="9" w16cid:durableId="1452281234">
    <w:abstractNumId w:val="1"/>
  </w:num>
  <w:num w:numId="10" w16cid:durableId="2447248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8589108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8869408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88428543">
    <w:abstractNumId w:val="2"/>
  </w:num>
  <w:num w:numId="14" w16cid:durableId="4212926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C77"/>
    <w:rsid w:val="00003A04"/>
    <w:rsid w:val="000174A5"/>
    <w:rsid w:val="0002176C"/>
    <w:rsid w:val="00035D25"/>
    <w:rsid w:val="0004700E"/>
    <w:rsid w:val="000625F1"/>
    <w:rsid w:val="000640FD"/>
    <w:rsid w:val="00073689"/>
    <w:rsid w:val="00087706"/>
    <w:rsid w:val="0009238C"/>
    <w:rsid w:val="0009638C"/>
    <w:rsid w:val="000B0DD2"/>
    <w:rsid w:val="000B40F3"/>
    <w:rsid w:val="000B57BB"/>
    <w:rsid w:val="000C06BE"/>
    <w:rsid w:val="000D36AF"/>
    <w:rsid w:val="000E0FC5"/>
    <w:rsid w:val="000F66BE"/>
    <w:rsid w:val="00103669"/>
    <w:rsid w:val="00105E27"/>
    <w:rsid w:val="00112AE4"/>
    <w:rsid w:val="00132CB4"/>
    <w:rsid w:val="00141DF0"/>
    <w:rsid w:val="001437F3"/>
    <w:rsid w:val="00162D81"/>
    <w:rsid w:val="00175C5E"/>
    <w:rsid w:val="001815EF"/>
    <w:rsid w:val="001831BB"/>
    <w:rsid w:val="00185F84"/>
    <w:rsid w:val="001914B8"/>
    <w:rsid w:val="001926DC"/>
    <w:rsid w:val="001A1886"/>
    <w:rsid w:val="001C0C18"/>
    <w:rsid w:val="001D2069"/>
    <w:rsid w:val="001E3F77"/>
    <w:rsid w:val="001E5947"/>
    <w:rsid w:val="001E64BF"/>
    <w:rsid w:val="001E717A"/>
    <w:rsid w:val="00201B14"/>
    <w:rsid w:val="0021778A"/>
    <w:rsid w:val="00224B91"/>
    <w:rsid w:val="002257BA"/>
    <w:rsid w:val="00241DB5"/>
    <w:rsid w:val="00244331"/>
    <w:rsid w:val="0025277E"/>
    <w:rsid w:val="00263605"/>
    <w:rsid w:val="00273839"/>
    <w:rsid w:val="002774A0"/>
    <w:rsid w:val="002815EE"/>
    <w:rsid w:val="002821CE"/>
    <w:rsid w:val="00285B1D"/>
    <w:rsid w:val="002925AB"/>
    <w:rsid w:val="002A380B"/>
    <w:rsid w:val="002A69CF"/>
    <w:rsid w:val="002C2B76"/>
    <w:rsid w:val="002C6307"/>
    <w:rsid w:val="002D0E44"/>
    <w:rsid w:val="002D3691"/>
    <w:rsid w:val="002E3D1F"/>
    <w:rsid w:val="002F1FDB"/>
    <w:rsid w:val="002F2866"/>
    <w:rsid w:val="003263EB"/>
    <w:rsid w:val="0033455D"/>
    <w:rsid w:val="00336F4D"/>
    <w:rsid w:val="00342388"/>
    <w:rsid w:val="003476B1"/>
    <w:rsid w:val="003602C3"/>
    <w:rsid w:val="003608FF"/>
    <w:rsid w:val="003745A0"/>
    <w:rsid w:val="00374806"/>
    <w:rsid w:val="003768EB"/>
    <w:rsid w:val="00382A79"/>
    <w:rsid w:val="00387918"/>
    <w:rsid w:val="003953B3"/>
    <w:rsid w:val="00396983"/>
    <w:rsid w:val="003A18AC"/>
    <w:rsid w:val="003A5EFB"/>
    <w:rsid w:val="003B0250"/>
    <w:rsid w:val="003B4106"/>
    <w:rsid w:val="003C6CF3"/>
    <w:rsid w:val="003D331E"/>
    <w:rsid w:val="003E2CB1"/>
    <w:rsid w:val="003F01BD"/>
    <w:rsid w:val="003F553E"/>
    <w:rsid w:val="00403FBE"/>
    <w:rsid w:val="00406D4A"/>
    <w:rsid w:val="00410CB3"/>
    <w:rsid w:val="004119D3"/>
    <w:rsid w:val="004173AA"/>
    <w:rsid w:val="0042143F"/>
    <w:rsid w:val="00421793"/>
    <w:rsid w:val="00425E33"/>
    <w:rsid w:val="00452073"/>
    <w:rsid w:val="0045226C"/>
    <w:rsid w:val="00460C08"/>
    <w:rsid w:val="004660FF"/>
    <w:rsid w:val="00466B1B"/>
    <w:rsid w:val="00484EC3"/>
    <w:rsid w:val="0048738A"/>
    <w:rsid w:val="00490B39"/>
    <w:rsid w:val="00491DCD"/>
    <w:rsid w:val="004A1A67"/>
    <w:rsid w:val="004A39D4"/>
    <w:rsid w:val="004A4AFD"/>
    <w:rsid w:val="004B2739"/>
    <w:rsid w:val="004B7C77"/>
    <w:rsid w:val="004F2829"/>
    <w:rsid w:val="004F4405"/>
    <w:rsid w:val="004F5328"/>
    <w:rsid w:val="00513691"/>
    <w:rsid w:val="0052173A"/>
    <w:rsid w:val="005245A9"/>
    <w:rsid w:val="005273EC"/>
    <w:rsid w:val="0053355C"/>
    <w:rsid w:val="00542653"/>
    <w:rsid w:val="00544107"/>
    <w:rsid w:val="00546768"/>
    <w:rsid w:val="005707CF"/>
    <w:rsid w:val="00571FA6"/>
    <w:rsid w:val="00574BED"/>
    <w:rsid w:val="005847DB"/>
    <w:rsid w:val="00596B6E"/>
    <w:rsid w:val="005C45E4"/>
    <w:rsid w:val="005E1926"/>
    <w:rsid w:val="005E34E0"/>
    <w:rsid w:val="005E5395"/>
    <w:rsid w:val="005F4DDC"/>
    <w:rsid w:val="005F6A66"/>
    <w:rsid w:val="0060064D"/>
    <w:rsid w:val="006227B6"/>
    <w:rsid w:val="00635528"/>
    <w:rsid w:val="006407B3"/>
    <w:rsid w:val="00647F25"/>
    <w:rsid w:val="00665228"/>
    <w:rsid w:val="00672374"/>
    <w:rsid w:val="00673709"/>
    <w:rsid w:val="00680352"/>
    <w:rsid w:val="00696013"/>
    <w:rsid w:val="006A671A"/>
    <w:rsid w:val="006A6CD0"/>
    <w:rsid w:val="006B69A3"/>
    <w:rsid w:val="006B7573"/>
    <w:rsid w:val="006B759A"/>
    <w:rsid w:val="006D7D1F"/>
    <w:rsid w:val="006E02C2"/>
    <w:rsid w:val="006E21DB"/>
    <w:rsid w:val="006E7CDC"/>
    <w:rsid w:val="00703E1D"/>
    <w:rsid w:val="00704972"/>
    <w:rsid w:val="0070654F"/>
    <w:rsid w:val="0071700A"/>
    <w:rsid w:val="00717A9C"/>
    <w:rsid w:val="00724041"/>
    <w:rsid w:val="00725A8D"/>
    <w:rsid w:val="00747D93"/>
    <w:rsid w:val="00767788"/>
    <w:rsid w:val="0077160F"/>
    <w:rsid w:val="00784196"/>
    <w:rsid w:val="00786368"/>
    <w:rsid w:val="007A1123"/>
    <w:rsid w:val="007A3979"/>
    <w:rsid w:val="007B0C54"/>
    <w:rsid w:val="007B5D1A"/>
    <w:rsid w:val="007C204D"/>
    <w:rsid w:val="007D1482"/>
    <w:rsid w:val="007D4384"/>
    <w:rsid w:val="007E0618"/>
    <w:rsid w:val="007F100D"/>
    <w:rsid w:val="007F271F"/>
    <w:rsid w:val="008049D5"/>
    <w:rsid w:val="008169B6"/>
    <w:rsid w:val="00821A89"/>
    <w:rsid w:val="008354C5"/>
    <w:rsid w:val="00840BAE"/>
    <w:rsid w:val="00842C4C"/>
    <w:rsid w:val="0085460F"/>
    <w:rsid w:val="00861664"/>
    <w:rsid w:val="008631C3"/>
    <w:rsid w:val="008646EF"/>
    <w:rsid w:val="0086518F"/>
    <w:rsid w:val="0086581A"/>
    <w:rsid w:val="00870818"/>
    <w:rsid w:val="00873556"/>
    <w:rsid w:val="0087566D"/>
    <w:rsid w:val="0087652B"/>
    <w:rsid w:val="008767C1"/>
    <w:rsid w:val="00890BC4"/>
    <w:rsid w:val="008A37AA"/>
    <w:rsid w:val="008D4192"/>
    <w:rsid w:val="008D499E"/>
    <w:rsid w:val="008D6E7D"/>
    <w:rsid w:val="008F2EDC"/>
    <w:rsid w:val="00900FF4"/>
    <w:rsid w:val="00922E2F"/>
    <w:rsid w:val="00925FA9"/>
    <w:rsid w:val="009263EC"/>
    <w:rsid w:val="0095009C"/>
    <w:rsid w:val="00956984"/>
    <w:rsid w:val="00963C2F"/>
    <w:rsid w:val="00971E4F"/>
    <w:rsid w:val="009771D1"/>
    <w:rsid w:val="009778DC"/>
    <w:rsid w:val="00991154"/>
    <w:rsid w:val="009A470A"/>
    <w:rsid w:val="009D30F9"/>
    <w:rsid w:val="009D4A0E"/>
    <w:rsid w:val="009E1CF2"/>
    <w:rsid w:val="009E33CA"/>
    <w:rsid w:val="009E56E9"/>
    <w:rsid w:val="00A02AA0"/>
    <w:rsid w:val="00A11B04"/>
    <w:rsid w:val="00A202D8"/>
    <w:rsid w:val="00A24579"/>
    <w:rsid w:val="00A34E9D"/>
    <w:rsid w:val="00A35021"/>
    <w:rsid w:val="00A3548F"/>
    <w:rsid w:val="00A42E5C"/>
    <w:rsid w:val="00A62144"/>
    <w:rsid w:val="00A621CE"/>
    <w:rsid w:val="00A63DA3"/>
    <w:rsid w:val="00A74505"/>
    <w:rsid w:val="00A85CEB"/>
    <w:rsid w:val="00A90272"/>
    <w:rsid w:val="00AA46ED"/>
    <w:rsid w:val="00AB7770"/>
    <w:rsid w:val="00AD6AC5"/>
    <w:rsid w:val="00B149A0"/>
    <w:rsid w:val="00B158BA"/>
    <w:rsid w:val="00B16319"/>
    <w:rsid w:val="00B2507A"/>
    <w:rsid w:val="00B27773"/>
    <w:rsid w:val="00B33B51"/>
    <w:rsid w:val="00B34029"/>
    <w:rsid w:val="00B4138C"/>
    <w:rsid w:val="00B57830"/>
    <w:rsid w:val="00B74FBE"/>
    <w:rsid w:val="00BC4B88"/>
    <w:rsid w:val="00BE4220"/>
    <w:rsid w:val="00C069E3"/>
    <w:rsid w:val="00C150C0"/>
    <w:rsid w:val="00C173FF"/>
    <w:rsid w:val="00C21120"/>
    <w:rsid w:val="00C339F5"/>
    <w:rsid w:val="00C37A11"/>
    <w:rsid w:val="00C42C5A"/>
    <w:rsid w:val="00C52989"/>
    <w:rsid w:val="00C5383C"/>
    <w:rsid w:val="00C56736"/>
    <w:rsid w:val="00C56F85"/>
    <w:rsid w:val="00C610C2"/>
    <w:rsid w:val="00C8230D"/>
    <w:rsid w:val="00C8312C"/>
    <w:rsid w:val="00C8676F"/>
    <w:rsid w:val="00C94125"/>
    <w:rsid w:val="00CA58A3"/>
    <w:rsid w:val="00CB5A21"/>
    <w:rsid w:val="00CC546A"/>
    <w:rsid w:val="00CF0E3C"/>
    <w:rsid w:val="00CF1310"/>
    <w:rsid w:val="00CF2132"/>
    <w:rsid w:val="00D25AEE"/>
    <w:rsid w:val="00D2793A"/>
    <w:rsid w:val="00D576FA"/>
    <w:rsid w:val="00D62133"/>
    <w:rsid w:val="00D62B4A"/>
    <w:rsid w:val="00D73AFC"/>
    <w:rsid w:val="00D8503A"/>
    <w:rsid w:val="00D961E6"/>
    <w:rsid w:val="00DA1E6D"/>
    <w:rsid w:val="00DA304E"/>
    <w:rsid w:val="00DB228A"/>
    <w:rsid w:val="00DC22B0"/>
    <w:rsid w:val="00DC764A"/>
    <w:rsid w:val="00DD366A"/>
    <w:rsid w:val="00DE16C1"/>
    <w:rsid w:val="00DE7D61"/>
    <w:rsid w:val="00DF261A"/>
    <w:rsid w:val="00DF36F1"/>
    <w:rsid w:val="00E11DC0"/>
    <w:rsid w:val="00E12E8A"/>
    <w:rsid w:val="00E15D87"/>
    <w:rsid w:val="00E411A0"/>
    <w:rsid w:val="00E501F5"/>
    <w:rsid w:val="00E6092C"/>
    <w:rsid w:val="00E752B6"/>
    <w:rsid w:val="00E844D3"/>
    <w:rsid w:val="00E9656A"/>
    <w:rsid w:val="00EA1FE6"/>
    <w:rsid w:val="00EA2135"/>
    <w:rsid w:val="00EB4BF8"/>
    <w:rsid w:val="00EB5AA3"/>
    <w:rsid w:val="00EC478E"/>
    <w:rsid w:val="00ED64AC"/>
    <w:rsid w:val="00F238D6"/>
    <w:rsid w:val="00F24889"/>
    <w:rsid w:val="00F24929"/>
    <w:rsid w:val="00F3395A"/>
    <w:rsid w:val="00F613BC"/>
    <w:rsid w:val="00F73124"/>
    <w:rsid w:val="00F74D34"/>
    <w:rsid w:val="00F75B87"/>
    <w:rsid w:val="00F9293A"/>
    <w:rsid w:val="00F974B2"/>
    <w:rsid w:val="00FA1B63"/>
    <w:rsid w:val="00FB228F"/>
    <w:rsid w:val="00FB4C0F"/>
    <w:rsid w:val="00FC45B6"/>
    <w:rsid w:val="00FE3603"/>
    <w:rsid w:val="00FF40DB"/>
    <w:rsid w:val="00FF5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ABC2A"/>
  <w15:docId w15:val="{FC15A567-428E-43D1-84F7-50080829C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47D93"/>
    <w:pPr>
      <w:numPr>
        <w:ilvl w:val="1"/>
        <w:numId w:val="11"/>
      </w:numPr>
      <w:suppressAutoHyphens/>
      <w:spacing w:after="0" w:line="240" w:lineRule="auto"/>
      <w:jc w:val="both"/>
      <w:outlineLvl w:val="0"/>
    </w:pPr>
    <w:rPr>
      <w:rFonts w:ascii="Calibri" w:eastAsia="Times New Roman" w:hAnsi="Calibri" w:cs="Times New Roman"/>
      <w:b/>
      <w:spacing w:val="-3"/>
      <w:sz w:val="24"/>
      <w:lang w:val="en-US" w:eastAsia="en-GB"/>
    </w:rPr>
  </w:style>
  <w:style w:type="paragraph" w:styleId="2">
    <w:name w:val="heading 2"/>
    <w:basedOn w:val="a"/>
    <w:next w:val="a"/>
    <w:link w:val="20"/>
    <w:qFormat/>
    <w:rsid w:val="00DE7D6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238C"/>
    <w:pPr>
      <w:ind w:left="720"/>
      <w:contextualSpacing/>
    </w:pPr>
  </w:style>
  <w:style w:type="table" w:styleId="a4">
    <w:name w:val="Table Grid"/>
    <w:basedOn w:val="a1"/>
    <w:uiPriority w:val="59"/>
    <w:rsid w:val="00B25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DE7D6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103669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103669"/>
  </w:style>
  <w:style w:type="paragraph" w:styleId="a7">
    <w:name w:val="Title"/>
    <w:basedOn w:val="a"/>
    <w:next w:val="a"/>
    <w:link w:val="a8"/>
    <w:uiPriority w:val="10"/>
    <w:qFormat/>
    <w:rsid w:val="00890BC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Заголовок Знак"/>
    <w:basedOn w:val="a0"/>
    <w:link w:val="a7"/>
    <w:uiPriority w:val="10"/>
    <w:rsid w:val="00890B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Balloon Text"/>
    <w:basedOn w:val="a"/>
    <w:link w:val="aa"/>
    <w:uiPriority w:val="99"/>
    <w:semiHidden/>
    <w:unhideWhenUsed/>
    <w:rsid w:val="00F74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74D3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47D93"/>
    <w:rPr>
      <w:rFonts w:ascii="Calibri" w:eastAsia="Times New Roman" w:hAnsi="Calibri" w:cs="Times New Roman"/>
      <w:b/>
      <w:spacing w:val="-3"/>
      <w:sz w:val="24"/>
      <w:lang w:val="en-US" w:eastAsia="en-GB"/>
    </w:rPr>
  </w:style>
  <w:style w:type="character" w:styleId="ab">
    <w:name w:val="annotation reference"/>
    <w:basedOn w:val="a0"/>
    <w:uiPriority w:val="99"/>
    <w:semiHidden/>
    <w:unhideWhenUsed/>
    <w:rsid w:val="00396983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396983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396983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9698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96983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546768"/>
    <w:pPr>
      <w:spacing w:after="0" w:line="240" w:lineRule="auto"/>
    </w:pPr>
  </w:style>
  <w:style w:type="paragraph" w:styleId="af1">
    <w:name w:val="No Spacing"/>
    <w:uiPriority w:val="1"/>
    <w:qFormat/>
    <w:rsid w:val="001914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0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D309714D7A6CA46B29CC84BF98571CB" ma:contentTypeVersion="1" ma:contentTypeDescription="Создание документа." ma:contentTypeScope="" ma:versionID="1d6bbb5a657ec11c981a43bc2c0bd12a">
  <xsd:schema xmlns:xsd="http://www.w3.org/2001/XMLSchema" xmlns:xs="http://www.w3.org/2001/XMLSchema" xmlns:p="http://schemas.microsoft.com/office/2006/metadata/properties" xmlns:ns2="db9a0a7a-6a9f-412d-96a3-c485b8575655" targetNamespace="http://schemas.microsoft.com/office/2006/metadata/properties" ma:root="true" ma:fieldsID="a0d7a51fcee1b46e4efd3f6c3f02b35d" ns2:_="">
    <xsd:import namespace="db9a0a7a-6a9f-412d-96a3-c485b8575655"/>
    <xsd:element name="properties">
      <xsd:complexType>
        <xsd:sequence>
          <xsd:element name="documentManagement">
            <xsd:complexType>
              <xsd:all>
                <xsd:element ref="ns2:Section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9a0a7a-6a9f-412d-96a3-c485b8575655" elementFormDefault="qualified">
    <xsd:import namespace="http://schemas.microsoft.com/office/2006/documentManagement/types"/>
    <xsd:import namespace="http://schemas.microsoft.com/office/infopath/2007/PartnerControls"/>
    <xsd:element name="SectionId" ma:index="8" nillable="true" ma:displayName="SectionId" ma:description="Секция раздела" ma:internalName="Section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tionId xmlns="db9a0a7a-6a9f-412d-96a3-c485b8575655">2</SectionId>
  </documentManagement>
</p:properties>
</file>

<file path=customXml/itemProps1.xml><?xml version="1.0" encoding="utf-8"?>
<ds:datastoreItem xmlns:ds="http://schemas.openxmlformats.org/officeDocument/2006/customXml" ds:itemID="{B5FF9175-82E2-44BE-A5FE-52907C9D38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6307CF-BE7D-48EC-B550-E38F51611BB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1A05ED2-D433-4255-A20F-2A5F6F95E9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9a0a7a-6a9f-412d-96a3-c485b85756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AC93B58-E021-4C07-9B08-D7BA4FB90104}">
  <ds:schemaRefs>
    <ds:schemaRef ds:uri="http://schemas.microsoft.com/office/2006/metadata/properties"/>
    <ds:schemaRef ds:uri="http://schemas.microsoft.com/office/infopath/2007/PartnerControls"/>
    <ds:schemaRef ds:uri="db9a0a7a-6a9f-412d-96a3-c485b857565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5</Pages>
  <Words>1745</Words>
  <Characters>9951</Characters>
  <Application>Microsoft Office Word</Application>
  <DocSecurity>0</DocSecurity>
  <Lines>82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Ural Oil &amp; Gas LLP</Company>
  <LinksUpToDate>false</LinksUpToDate>
  <CharactersWithSpaces>11673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Abilseit Akzholov</dc:creator>
  <cp:lastModifiedBy>Нсанов Ербол Рахметуллаевич</cp:lastModifiedBy>
  <cp:revision>67</cp:revision>
  <cp:lastPrinted>2018-08-29T12:34:00Z</cp:lastPrinted>
  <dcterms:created xsi:type="dcterms:W3CDTF">2022-07-20T09:08:00Z</dcterms:created>
  <dcterms:modified xsi:type="dcterms:W3CDTF">2026-08-13T04:35:00Z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0x010100DD309714D7A6CA46B29CC84BF98571CB</vt:lpwstr>
  </property>
  <property fmtid="{D5CDD505-2E9C-101B-9397-08002B2CF9AE}" pid="3" name="Main">
    <vt:bool>false</vt:bool>
  </property>
</Properties>
</file>