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76874FC5"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1878132194" w:edGrp="everyone"/>
      <w:r w:rsidRPr="00AE00AD">
        <w:rPr>
          <w:b/>
          <w:bCs/>
          <w:sz w:val="24"/>
        </w:rPr>
        <w:t>№</w:t>
      </w:r>
      <w:r w:rsidR="005C35DC" w:rsidRPr="005C35DC">
        <w:rPr>
          <w:b/>
          <w:bCs/>
          <w:sz w:val="24"/>
        </w:rPr>
        <w:t>22</w:t>
      </w:r>
      <w:r w:rsidR="005C35DC">
        <w:rPr>
          <w:b/>
          <w:bCs/>
          <w:sz w:val="24"/>
          <w:lang w:val="en-US"/>
        </w:rPr>
        <w:t>7</w:t>
      </w:r>
      <w:r w:rsidRPr="00AE00AD">
        <w:rPr>
          <w:b/>
          <w:bCs/>
          <w:sz w:val="24"/>
        </w:rPr>
        <w:t>_</w:t>
      </w:r>
      <w:permEnd w:id="18781321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7E761DB" w14:textId="77777777" w:rsidR="00AF27D7" w:rsidRPr="00FF0663" w:rsidRDefault="00466128" w:rsidP="00350F87">
      <w:pPr>
        <w:spacing w:after="0" w:line="259" w:lineRule="auto"/>
        <w:ind w:right="57" w:firstLine="0"/>
        <w:rPr>
          <w:b/>
          <w:bCs/>
          <w:sz w:val="24"/>
        </w:rPr>
      </w:pPr>
      <w:r w:rsidRPr="00FF0663">
        <w:rPr>
          <w:b/>
          <w:bCs/>
          <w:sz w:val="24"/>
        </w:rPr>
        <w:t xml:space="preserve">Банковские реквизиты: </w:t>
      </w:r>
    </w:p>
    <w:p w14:paraId="588880C9" w14:textId="77777777" w:rsidR="00AF27D7" w:rsidRPr="00FF0663" w:rsidRDefault="00466128" w:rsidP="00350F87">
      <w:pPr>
        <w:spacing w:after="0" w:line="259" w:lineRule="auto"/>
        <w:ind w:right="57" w:firstLine="0"/>
        <w:rPr>
          <w:b/>
          <w:bCs/>
          <w:sz w:val="24"/>
        </w:rPr>
      </w:pPr>
      <w:r w:rsidRPr="00FF0663">
        <w:rPr>
          <w:b/>
          <w:bCs/>
          <w:sz w:val="24"/>
        </w:rPr>
        <w:t xml:space="preserve">Товарищество с ограниченной ответственностью "Урихтау Оперейтинг", </w:t>
      </w:r>
    </w:p>
    <w:p w14:paraId="267128A3" w14:textId="77777777" w:rsidR="00AF27D7" w:rsidRPr="00FF0663" w:rsidRDefault="00466128" w:rsidP="00350F87">
      <w:pPr>
        <w:spacing w:after="0" w:line="259" w:lineRule="auto"/>
        <w:ind w:right="57" w:firstLine="0"/>
        <w:rPr>
          <w:b/>
          <w:bCs/>
          <w:sz w:val="24"/>
        </w:rPr>
      </w:pPr>
      <w:r w:rsidRPr="00FF0663">
        <w:rPr>
          <w:b/>
          <w:bCs/>
          <w:sz w:val="24"/>
        </w:rPr>
        <w:t xml:space="preserve">БИН 091040003677, </w:t>
      </w:r>
    </w:p>
    <w:p w14:paraId="0D3CEF09" w14:textId="77777777" w:rsidR="00AF27D7" w:rsidRPr="00FF0663" w:rsidRDefault="00466128" w:rsidP="00350F87">
      <w:pPr>
        <w:spacing w:after="0" w:line="259" w:lineRule="auto"/>
        <w:ind w:right="57" w:firstLine="0"/>
        <w:rPr>
          <w:b/>
          <w:bCs/>
          <w:sz w:val="24"/>
        </w:rPr>
      </w:pPr>
      <w:r w:rsidRPr="00FF0663">
        <w:rPr>
          <w:b/>
          <w:bCs/>
          <w:sz w:val="24"/>
        </w:rPr>
        <w:t xml:space="preserve">ИИК KZ646010121000038904, </w:t>
      </w:r>
    </w:p>
    <w:p w14:paraId="36DAD99F" w14:textId="77777777" w:rsidR="00AF27D7" w:rsidRPr="00FF0663" w:rsidRDefault="00466128" w:rsidP="00350F87">
      <w:pPr>
        <w:spacing w:after="0" w:line="259" w:lineRule="auto"/>
        <w:ind w:right="57" w:firstLine="0"/>
        <w:rPr>
          <w:b/>
          <w:bCs/>
          <w:sz w:val="24"/>
        </w:rPr>
      </w:pPr>
      <w:r w:rsidRPr="00FF0663">
        <w:rPr>
          <w:b/>
          <w:bCs/>
          <w:sz w:val="24"/>
        </w:rPr>
        <w:t xml:space="preserve">Кбе 17, валюта KZT, </w:t>
      </w:r>
    </w:p>
    <w:p w14:paraId="71EF397B" w14:textId="017D0FA9" w:rsidR="00AF27D7" w:rsidRPr="00FF0663" w:rsidRDefault="00466128" w:rsidP="00350F87">
      <w:pPr>
        <w:spacing w:after="0" w:line="259" w:lineRule="auto"/>
        <w:ind w:right="57" w:firstLine="0"/>
        <w:rPr>
          <w:b/>
          <w:bCs/>
          <w:sz w:val="24"/>
        </w:rPr>
      </w:pPr>
      <w:r w:rsidRPr="00FF0663">
        <w:rPr>
          <w:b/>
          <w:bCs/>
          <w:sz w:val="24"/>
        </w:rPr>
        <w:t>АО “Народный Банк Казахстана”, БИК HSBKKZKX</w:t>
      </w:r>
    </w:p>
    <w:p w14:paraId="4561A760" w14:textId="50EC0661"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F51317">
        <w:rPr>
          <w:sz w:val="24"/>
        </w:rPr>
        <w:t>портале</w:t>
      </w:r>
      <w:r w:rsidRPr="00AE00AD">
        <w:rPr>
          <w:sz w:val="24"/>
        </w:rPr>
        <w:t xml:space="preserve"> ТОО «Урихтау Оперейтинг»: </w:t>
      </w:r>
      <w:hyperlink r:id="rId8"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4E5EE4DE" w14:textId="2908A45B" w:rsidR="00466128" w:rsidRPr="00AE00AD" w:rsidRDefault="00466128" w:rsidP="00350F87">
      <w:pPr>
        <w:spacing w:after="0" w:line="259" w:lineRule="auto"/>
        <w:ind w:right="57" w:firstLine="0"/>
        <w:rPr>
          <w:sz w:val="24"/>
        </w:rPr>
      </w:pPr>
      <w:r w:rsidRPr="00AE00AD">
        <w:rPr>
          <w:sz w:val="24"/>
        </w:rPr>
        <w:t>Электронным адресом веб-</w:t>
      </w:r>
      <w:r w:rsidR="00F51317">
        <w:rPr>
          <w:sz w:val="24"/>
        </w:rPr>
        <w:t>портала</w:t>
      </w:r>
      <w:r w:rsidRPr="00AE00AD">
        <w:rPr>
          <w:sz w:val="24"/>
        </w:rPr>
        <w:t xml:space="preserve">, на котором размещается информация, подлежащая опубликованию, является </w:t>
      </w:r>
      <w:hyperlink r:id="rId9"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05"/>
        <w:gridCol w:w="932"/>
        <w:gridCol w:w="1687"/>
        <w:gridCol w:w="1835"/>
        <w:gridCol w:w="1852"/>
        <w:gridCol w:w="1371"/>
        <w:gridCol w:w="1308"/>
        <w:gridCol w:w="1232"/>
        <w:gridCol w:w="1644"/>
      </w:tblGrid>
      <w:tr w:rsidR="00350F87" w:rsidRPr="00AE00AD" w14:paraId="265BFB1F" w14:textId="77777777" w:rsidTr="00350F87">
        <w:trPr>
          <w:trHeight w:val="632"/>
        </w:trPr>
        <w:tc>
          <w:tcPr>
            <w:tcW w:w="555" w:type="pct"/>
            <w:tcBorders>
              <w:top w:val="single" w:sz="2" w:space="0" w:color="000000"/>
              <w:left w:val="nil"/>
              <w:bottom w:val="single" w:sz="5" w:space="0" w:color="000000"/>
              <w:right w:val="single" w:sz="5" w:space="0" w:color="000000"/>
            </w:tcBorders>
          </w:tcPr>
          <w:p w14:paraId="40810337" w14:textId="77777777" w:rsidR="00466128" w:rsidRPr="00B74BAC" w:rsidRDefault="00466128" w:rsidP="00350F87">
            <w:pPr>
              <w:spacing w:after="0" w:line="259" w:lineRule="auto"/>
              <w:ind w:right="57" w:firstLine="0"/>
              <w:rPr>
                <w:b/>
                <w:sz w:val="20"/>
                <w:szCs w:val="20"/>
              </w:rPr>
            </w:pPr>
            <w:permStart w:id="709695209" w:edGrp="everyone" w:colFirst="0" w:colLast="0"/>
            <w:permStart w:id="1661355925" w:edGrp="everyone" w:colFirst="1" w:colLast="1"/>
            <w:permStart w:id="2108766448" w:edGrp="everyone" w:colFirst="2" w:colLast="2"/>
            <w:permStart w:id="2048539214" w:edGrp="everyone" w:colFirst="3" w:colLast="3"/>
            <w:permStart w:id="1623787348" w:edGrp="everyone" w:colFirst="4" w:colLast="4"/>
            <w:permStart w:id="307380551" w:edGrp="everyone" w:colFirst="5" w:colLast="5"/>
            <w:permStart w:id="43324446" w:edGrp="everyone" w:colFirst="6" w:colLast="6"/>
            <w:permStart w:id="1397567376" w:edGrp="everyone" w:colFirst="7" w:colLast="7"/>
            <w:permStart w:id="1947494106" w:edGrp="everyone" w:colFirst="8" w:colLast="8"/>
          </w:p>
          <w:p w14:paraId="306538B6" w14:textId="77777777" w:rsidR="00466128" w:rsidRPr="00B74BAC" w:rsidRDefault="00466128" w:rsidP="00350F87">
            <w:pPr>
              <w:spacing w:after="0"/>
              <w:ind w:right="57" w:firstLine="0"/>
              <w:rPr>
                <w:b/>
                <w:bCs/>
                <w:sz w:val="20"/>
                <w:szCs w:val="20"/>
              </w:rPr>
            </w:pPr>
            <w:r w:rsidRPr="00B74BAC">
              <w:rPr>
                <w:b/>
                <w:bCs/>
                <w:sz w:val="20"/>
                <w:szCs w:val="20"/>
              </w:rPr>
              <w:t>Номер контракта на недропользование</w:t>
            </w:r>
          </w:p>
        </w:tc>
        <w:tc>
          <w:tcPr>
            <w:tcW w:w="555" w:type="pct"/>
            <w:tcBorders>
              <w:top w:val="single" w:sz="2" w:space="0" w:color="000000"/>
              <w:left w:val="nil"/>
              <w:bottom w:val="single" w:sz="5" w:space="0" w:color="000000"/>
              <w:right w:val="single" w:sz="5" w:space="0" w:color="000000"/>
            </w:tcBorders>
            <w:vAlign w:val="center"/>
          </w:tcPr>
          <w:p w14:paraId="363D6EE4" w14:textId="77777777" w:rsidR="00466128" w:rsidRPr="00B74BAC" w:rsidRDefault="00466128" w:rsidP="00350F87">
            <w:pPr>
              <w:spacing w:after="0" w:line="259" w:lineRule="auto"/>
              <w:ind w:right="57" w:firstLine="0"/>
              <w:rPr>
                <w:b/>
                <w:bCs/>
                <w:sz w:val="20"/>
                <w:szCs w:val="20"/>
              </w:rPr>
            </w:pPr>
            <w:r w:rsidRPr="00B74BAC">
              <w:rPr>
                <w:b/>
                <w:bCs/>
                <w:sz w:val="20"/>
                <w:szCs w:val="20"/>
              </w:rPr>
              <w:t>Код предмета закупки</w:t>
            </w:r>
          </w:p>
        </w:tc>
        <w:tc>
          <w:tcPr>
            <w:tcW w:w="557" w:type="pct"/>
            <w:tcBorders>
              <w:top w:val="single" w:sz="2" w:space="0" w:color="000000"/>
              <w:left w:val="single" w:sz="5" w:space="0" w:color="000000"/>
              <w:bottom w:val="single" w:sz="5" w:space="0" w:color="000000"/>
              <w:right w:val="single" w:sz="5" w:space="0" w:color="000000"/>
            </w:tcBorders>
            <w:vAlign w:val="center"/>
          </w:tcPr>
          <w:p w14:paraId="6DD3F352" w14:textId="77777777" w:rsidR="00466128" w:rsidRPr="00B74BAC" w:rsidRDefault="00466128" w:rsidP="00350F87">
            <w:pPr>
              <w:spacing w:after="0" w:line="259" w:lineRule="auto"/>
              <w:ind w:right="57" w:firstLine="0"/>
              <w:rPr>
                <w:sz w:val="20"/>
                <w:szCs w:val="20"/>
              </w:rPr>
            </w:pPr>
            <w:r w:rsidRPr="00B74BAC">
              <w:rPr>
                <w:b/>
                <w:sz w:val="20"/>
                <w:szCs w:val="20"/>
              </w:rPr>
              <w:t>Код товаров, работ или услуг по Единому номенклатурному справочнику товаров, работ и услуг</w:t>
            </w:r>
          </w:p>
        </w:tc>
        <w:tc>
          <w:tcPr>
            <w:tcW w:w="555" w:type="pct"/>
            <w:tcBorders>
              <w:top w:val="single" w:sz="2" w:space="0" w:color="000000"/>
              <w:left w:val="single" w:sz="5" w:space="0" w:color="000000"/>
              <w:bottom w:val="single" w:sz="5" w:space="0" w:color="000000"/>
              <w:right w:val="single" w:sz="5" w:space="0" w:color="000000"/>
            </w:tcBorders>
          </w:tcPr>
          <w:p w14:paraId="772A9077" w14:textId="77777777" w:rsidR="00466128" w:rsidRPr="00B74BAC" w:rsidRDefault="00466128" w:rsidP="00350F87">
            <w:pPr>
              <w:spacing w:after="0" w:line="259" w:lineRule="auto"/>
              <w:ind w:right="57" w:firstLine="0"/>
              <w:rPr>
                <w:b/>
                <w:sz w:val="20"/>
                <w:szCs w:val="20"/>
              </w:rPr>
            </w:pPr>
            <w:r w:rsidRPr="00B74BAC">
              <w:rPr>
                <w:b/>
                <w:sz w:val="20"/>
                <w:szCs w:val="20"/>
              </w:rPr>
              <w:t>Наименование закупаемых товаров, работ и услуг</w:t>
            </w:r>
          </w:p>
        </w:tc>
        <w:tc>
          <w:tcPr>
            <w:tcW w:w="555" w:type="pct"/>
            <w:tcBorders>
              <w:top w:val="single" w:sz="2" w:space="0" w:color="000000"/>
              <w:left w:val="single" w:sz="5" w:space="0" w:color="000000"/>
              <w:bottom w:val="single" w:sz="5" w:space="0" w:color="000000"/>
              <w:right w:val="single" w:sz="5" w:space="0" w:color="000000"/>
            </w:tcBorders>
          </w:tcPr>
          <w:p w14:paraId="36F512DA" w14:textId="77777777" w:rsidR="00466128" w:rsidRPr="00B74BAC" w:rsidRDefault="00466128" w:rsidP="00350F87">
            <w:pPr>
              <w:spacing w:after="0" w:line="259" w:lineRule="auto"/>
              <w:ind w:right="57" w:firstLine="0"/>
              <w:rPr>
                <w:sz w:val="20"/>
                <w:szCs w:val="20"/>
              </w:rPr>
            </w:pPr>
            <w:r w:rsidRPr="00B74BAC">
              <w:rPr>
                <w:b/>
                <w:sz w:val="20"/>
                <w:szCs w:val="20"/>
              </w:rPr>
              <w:t>Наименование и краткое (дополнительное) описание приобретаемых товаров, работ и услуг</w:t>
            </w:r>
          </w:p>
        </w:tc>
        <w:tc>
          <w:tcPr>
            <w:tcW w:w="556" w:type="pct"/>
            <w:tcBorders>
              <w:top w:val="single" w:sz="2" w:space="0" w:color="000000"/>
              <w:left w:val="single" w:sz="5" w:space="0" w:color="000000"/>
              <w:bottom w:val="single" w:sz="5" w:space="0" w:color="000000"/>
              <w:right w:val="single" w:sz="5" w:space="0" w:color="000000"/>
            </w:tcBorders>
          </w:tcPr>
          <w:p w14:paraId="72E10524" w14:textId="77777777" w:rsidR="00466128" w:rsidRPr="00B74BAC" w:rsidRDefault="00466128" w:rsidP="00350F87">
            <w:pPr>
              <w:spacing w:after="0" w:line="259" w:lineRule="auto"/>
              <w:ind w:right="57" w:firstLine="0"/>
              <w:rPr>
                <w:sz w:val="20"/>
                <w:szCs w:val="20"/>
              </w:rPr>
            </w:pPr>
            <w:r w:rsidRPr="00B74BAC">
              <w:rPr>
                <w:b/>
                <w:sz w:val="20"/>
                <w:szCs w:val="20"/>
              </w:rPr>
              <w:t>Планируемый объем закупа в натуральном выражении</w:t>
            </w:r>
          </w:p>
        </w:tc>
        <w:tc>
          <w:tcPr>
            <w:tcW w:w="555" w:type="pct"/>
            <w:tcBorders>
              <w:top w:val="single" w:sz="2" w:space="0" w:color="000000"/>
              <w:left w:val="single" w:sz="5" w:space="0" w:color="000000"/>
              <w:bottom w:val="single" w:sz="5" w:space="0" w:color="000000"/>
              <w:right w:val="single" w:sz="5" w:space="0" w:color="000000"/>
            </w:tcBorders>
          </w:tcPr>
          <w:p w14:paraId="3D8F2F03" w14:textId="77777777" w:rsidR="00466128" w:rsidRPr="00B74BAC" w:rsidRDefault="00466128" w:rsidP="00350F87">
            <w:pPr>
              <w:spacing w:after="0" w:line="259" w:lineRule="auto"/>
              <w:ind w:right="57" w:firstLine="0"/>
              <w:rPr>
                <w:sz w:val="20"/>
                <w:szCs w:val="20"/>
              </w:rPr>
            </w:pPr>
            <w:r w:rsidRPr="00B74BAC">
              <w:rPr>
                <w:b/>
                <w:sz w:val="20"/>
                <w:szCs w:val="20"/>
              </w:rPr>
              <w:t>Планируемая сумма закупа без учета налога на добавленную стоимость, тенге</w:t>
            </w:r>
          </w:p>
        </w:tc>
        <w:tc>
          <w:tcPr>
            <w:tcW w:w="555" w:type="pct"/>
            <w:tcBorders>
              <w:top w:val="single" w:sz="2" w:space="0" w:color="000000"/>
              <w:left w:val="single" w:sz="5" w:space="0" w:color="000000"/>
              <w:bottom w:val="single" w:sz="5" w:space="0" w:color="000000"/>
              <w:right w:val="single" w:sz="5" w:space="0" w:color="000000"/>
            </w:tcBorders>
          </w:tcPr>
          <w:p w14:paraId="390B6686" w14:textId="77777777" w:rsidR="00466128" w:rsidRPr="00B74BAC" w:rsidRDefault="00466128" w:rsidP="00350F87">
            <w:pPr>
              <w:spacing w:after="0" w:line="259" w:lineRule="auto"/>
              <w:ind w:right="57" w:firstLine="0"/>
              <w:rPr>
                <w:b/>
                <w:sz w:val="20"/>
                <w:szCs w:val="20"/>
              </w:rPr>
            </w:pPr>
            <w:r w:rsidRPr="00B74BAC">
              <w:rPr>
                <w:b/>
                <w:sz w:val="20"/>
                <w:szCs w:val="20"/>
              </w:rPr>
              <w:t>Обеспечение тендерной заявки</w:t>
            </w:r>
          </w:p>
        </w:tc>
        <w:tc>
          <w:tcPr>
            <w:tcW w:w="556" w:type="pct"/>
            <w:tcBorders>
              <w:top w:val="single" w:sz="2" w:space="0" w:color="000000"/>
              <w:left w:val="single" w:sz="5" w:space="0" w:color="000000"/>
              <w:bottom w:val="single" w:sz="5" w:space="0" w:color="000000"/>
              <w:right w:val="single" w:sz="5" w:space="0" w:color="000000"/>
            </w:tcBorders>
          </w:tcPr>
          <w:p w14:paraId="0568F3C2" w14:textId="77777777" w:rsidR="00466128" w:rsidRPr="00B74BAC" w:rsidRDefault="00466128" w:rsidP="00350F87">
            <w:pPr>
              <w:spacing w:after="0" w:line="259" w:lineRule="auto"/>
              <w:ind w:right="57" w:firstLine="0"/>
              <w:rPr>
                <w:b/>
                <w:sz w:val="20"/>
                <w:szCs w:val="20"/>
              </w:rPr>
            </w:pPr>
            <w:r w:rsidRPr="00B74BAC">
              <w:rPr>
                <w:b/>
                <w:sz w:val="20"/>
                <w:szCs w:val="20"/>
              </w:rPr>
              <w:t>Прогнозная доля внутристрановой ценности по работам и услугам</w:t>
            </w:r>
          </w:p>
        </w:tc>
      </w:tr>
      <w:tr w:rsidR="00350F87" w:rsidRPr="00AE00AD" w14:paraId="1566318D" w14:textId="77777777" w:rsidTr="00985B48">
        <w:trPr>
          <w:trHeight w:val="1715"/>
        </w:trPr>
        <w:tc>
          <w:tcPr>
            <w:tcW w:w="555" w:type="pct"/>
            <w:tcBorders>
              <w:top w:val="single" w:sz="5" w:space="0" w:color="000000"/>
              <w:left w:val="nil"/>
              <w:bottom w:val="single" w:sz="2" w:space="0" w:color="000000"/>
              <w:right w:val="single" w:sz="2" w:space="0" w:color="000000"/>
            </w:tcBorders>
            <w:vAlign w:val="center"/>
          </w:tcPr>
          <w:p w14:paraId="31BD9D18" w14:textId="45073425" w:rsidR="00466128" w:rsidRPr="00B74BAC" w:rsidRDefault="00696112" w:rsidP="00350F87">
            <w:pPr>
              <w:spacing w:after="0" w:line="259" w:lineRule="auto"/>
              <w:ind w:right="57" w:firstLine="0"/>
              <w:rPr>
                <w:sz w:val="20"/>
                <w:szCs w:val="20"/>
              </w:rPr>
            </w:pPr>
            <w:permStart w:id="563301591" w:edGrp="everyone" w:colFirst="0" w:colLast="0"/>
            <w:permStart w:id="361574736" w:edGrp="everyone" w:colFirst="1" w:colLast="1"/>
            <w:permStart w:id="1116496970" w:edGrp="everyone" w:colFirst="2" w:colLast="2"/>
            <w:permStart w:id="136129692" w:edGrp="everyone" w:colFirst="3" w:colLast="3"/>
            <w:permStart w:id="208563787" w:edGrp="everyone" w:colFirst="4" w:colLast="4"/>
            <w:permStart w:id="1475313047" w:edGrp="everyone" w:colFirst="5" w:colLast="5"/>
            <w:permStart w:id="1647786386" w:edGrp="everyone" w:colFirst="6" w:colLast="6"/>
            <w:permEnd w:id="709695209"/>
            <w:permEnd w:id="1661355925"/>
            <w:permEnd w:id="2108766448"/>
            <w:permEnd w:id="2048539214"/>
            <w:permEnd w:id="1623787348"/>
            <w:permEnd w:id="307380551"/>
            <w:permEnd w:id="43324446"/>
            <w:permEnd w:id="1397567376"/>
            <w:permEnd w:id="1947494106"/>
            <w:r w:rsidRPr="00B74BAC">
              <w:rPr>
                <w:sz w:val="20"/>
                <w:szCs w:val="20"/>
              </w:rPr>
              <w:t>2882</w:t>
            </w:r>
          </w:p>
        </w:tc>
        <w:tc>
          <w:tcPr>
            <w:tcW w:w="555" w:type="pct"/>
            <w:tcBorders>
              <w:top w:val="single" w:sz="5" w:space="0" w:color="000000"/>
              <w:left w:val="nil"/>
              <w:bottom w:val="single" w:sz="2" w:space="0" w:color="000000"/>
              <w:right w:val="single" w:sz="2" w:space="0" w:color="000000"/>
            </w:tcBorders>
            <w:vAlign w:val="center"/>
          </w:tcPr>
          <w:p w14:paraId="52406A79" w14:textId="77777777" w:rsidR="00466128" w:rsidRPr="00B74BAC" w:rsidRDefault="00466128" w:rsidP="00985B48">
            <w:pPr>
              <w:spacing w:after="0" w:line="259" w:lineRule="auto"/>
              <w:ind w:right="57" w:firstLine="0"/>
              <w:jc w:val="left"/>
              <w:rPr>
                <w:sz w:val="20"/>
                <w:szCs w:val="20"/>
              </w:rPr>
            </w:pPr>
            <w:r w:rsidRPr="00B74BAC">
              <w:rPr>
                <w:sz w:val="20"/>
                <w:szCs w:val="20"/>
              </w:rPr>
              <w:t>-</w:t>
            </w:r>
          </w:p>
        </w:tc>
        <w:tc>
          <w:tcPr>
            <w:tcW w:w="557" w:type="pct"/>
            <w:tcBorders>
              <w:top w:val="single" w:sz="5" w:space="0" w:color="000000"/>
              <w:left w:val="single" w:sz="2" w:space="0" w:color="000000"/>
              <w:bottom w:val="single" w:sz="2" w:space="0" w:color="000000"/>
              <w:right w:val="single" w:sz="5" w:space="0" w:color="000000"/>
            </w:tcBorders>
            <w:vAlign w:val="center"/>
          </w:tcPr>
          <w:p w14:paraId="0C418C1C" w14:textId="2D9F3A6C" w:rsidR="00466128" w:rsidRPr="00B74BAC" w:rsidRDefault="00FC5406" w:rsidP="00985B48">
            <w:pPr>
              <w:spacing w:after="0" w:line="259" w:lineRule="auto"/>
              <w:ind w:right="57" w:firstLine="0"/>
              <w:jc w:val="left"/>
              <w:rPr>
                <w:sz w:val="20"/>
                <w:szCs w:val="20"/>
              </w:rPr>
            </w:pPr>
            <w:r w:rsidRPr="00FC5406">
              <w:rPr>
                <w:sz w:val="20"/>
                <w:szCs w:val="20"/>
              </w:rPr>
              <w:t>711235.900.000001</w:t>
            </w:r>
          </w:p>
        </w:tc>
        <w:tc>
          <w:tcPr>
            <w:tcW w:w="555" w:type="pct"/>
            <w:tcBorders>
              <w:top w:val="single" w:sz="5" w:space="0" w:color="000000"/>
              <w:left w:val="single" w:sz="5" w:space="0" w:color="000000"/>
              <w:bottom w:val="single" w:sz="2" w:space="0" w:color="000000"/>
              <w:right w:val="single" w:sz="5" w:space="0" w:color="000000"/>
            </w:tcBorders>
            <w:vAlign w:val="center"/>
          </w:tcPr>
          <w:p w14:paraId="49A8D414" w14:textId="6A63FA01" w:rsidR="00466128" w:rsidRPr="00B74BAC" w:rsidRDefault="00FC5406" w:rsidP="00985B48">
            <w:pPr>
              <w:spacing w:after="0" w:line="259" w:lineRule="auto"/>
              <w:ind w:right="57" w:firstLine="0"/>
              <w:jc w:val="left"/>
              <w:rPr>
                <w:sz w:val="20"/>
                <w:szCs w:val="20"/>
              </w:rPr>
            </w:pPr>
            <w:r w:rsidRPr="00FC5406">
              <w:rPr>
                <w:sz w:val="20"/>
                <w:szCs w:val="20"/>
              </w:rPr>
              <w:t>Землеустроительные работы</w:t>
            </w:r>
          </w:p>
        </w:tc>
        <w:tc>
          <w:tcPr>
            <w:tcW w:w="555" w:type="pct"/>
            <w:tcBorders>
              <w:top w:val="single" w:sz="5" w:space="0" w:color="000000"/>
              <w:left w:val="single" w:sz="5" w:space="0" w:color="000000"/>
              <w:bottom w:val="single" w:sz="2" w:space="0" w:color="000000"/>
              <w:right w:val="single" w:sz="5" w:space="0" w:color="000000"/>
            </w:tcBorders>
            <w:vAlign w:val="center"/>
          </w:tcPr>
          <w:p w14:paraId="5374C0EA" w14:textId="77777777" w:rsidR="00FC5406" w:rsidRPr="00FC5406" w:rsidRDefault="00FC5406" w:rsidP="00FC5406">
            <w:pPr>
              <w:spacing w:after="0" w:line="259" w:lineRule="auto"/>
              <w:ind w:right="57" w:firstLine="0"/>
              <w:jc w:val="left"/>
              <w:rPr>
                <w:sz w:val="20"/>
                <w:szCs w:val="20"/>
              </w:rPr>
            </w:pPr>
            <w:r w:rsidRPr="00FC5406">
              <w:rPr>
                <w:sz w:val="20"/>
                <w:szCs w:val="20"/>
              </w:rPr>
              <w:t xml:space="preserve">Землеустроительный проект и оформление земельного участка для размещения и эксплуатации трубопроводов стабильного и нестабильного конденсата, узла учета расхода газа (СГИР), </w:t>
            </w:r>
            <w:r w:rsidRPr="00FC5406">
              <w:rPr>
                <w:sz w:val="20"/>
                <w:szCs w:val="20"/>
              </w:rPr>
              <w:lastRenderedPageBreak/>
              <w:t>подъездных дорог, вертикальная факельная установка, газопровода и высоковольтной линии электропередачи.</w:t>
            </w:r>
          </w:p>
          <w:p w14:paraId="6CDCEF29" w14:textId="4119AE4B" w:rsidR="00466128" w:rsidRPr="00B74BAC" w:rsidRDefault="00FC5406" w:rsidP="00FC5406">
            <w:pPr>
              <w:spacing w:after="0" w:line="259" w:lineRule="auto"/>
              <w:ind w:right="57" w:firstLine="0"/>
              <w:jc w:val="left"/>
              <w:rPr>
                <w:sz w:val="20"/>
                <w:szCs w:val="20"/>
              </w:rPr>
            </w:pPr>
            <w:r w:rsidRPr="00FC5406">
              <w:rPr>
                <w:sz w:val="20"/>
                <w:szCs w:val="20"/>
              </w:rPr>
              <w:t>Общая площадь 105 га., расположенной в Мугалжарском районе Актюбинской области</w:t>
            </w:r>
          </w:p>
        </w:tc>
        <w:tc>
          <w:tcPr>
            <w:tcW w:w="556" w:type="pct"/>
            <w:tcBorders>
              <w:top w:val="single" w:sz="5" w:space="0" w:color="000000"/>
              <w:left w:val="single" w:sz="5" w:space="0" w:color="000000"/>
              <w:bottom w:val="single" w:sz="2" w:space="0" w:color="000000"/>
              <w:right w:val="single" w:sz="5" w:space="0" w:color="000000"/>
            </w:tcBorders>
            <w:vAlign w:val="center"/>
          </w:tcPr>
          <w:p w14:paraId="72CFE74F" w14:textId="7E91D76E" w:rsidR="00466128" w:rsidRPr="00B74BAC" w:rsidRDefault="00FC5406" w:rsidP="00985B48">
            <w:pPr>
              <w:spacing w:after="0" w:line="259" w:lineRule="auto"/>
              <w:ind w:right="57" w:firstLine="0"/>
              <w:jc w:val="left"/>
              <w:rPr>
                <w:sz w:val="20"/>
                <w:szCs w:val="20"/>
              </w:rPr>
            </w:pPr>
            <w:r>
              <w:rPr>
                <w:sz w:val="20"/>
                <w:szCs w:val="20"/>
              </w:rPr>
              <w:lastRenderedPageBreak/>
              <w:t>1</w:t>
            </w:r>
          </w:p>
        </w:tc>
        <w:tc>
          <w:tcPr>
            <w:tcW w:w="555" w:type="pct"/>
            <w:tcBorders>
              <w:top w:val="single" w:sz="5" w:space="0" w:color="000000"/>
              <w:left w:val="single" w:sz="5" w:space="0" w:color="000000"/>
              <w:bottom w:val="single" w:sz="2" w:space="0" w:color="000000"/>
              <w:right w:val="single" w:sz="5" w:space="0" w:color="000000"/>
            </w:tcBorders>
            <w:vAlign w:val="center"/>
          </w:tcPr>
          <w:p w14:paraId="2CE9C5CD" w14:textId="32DFD964" w:rsidR="00466128" w:rsidRPr="00B74BAC" w:rsidRDefault="00FC5406" w:rsidP="00985B48">
            <w:pPr>
              <w:spacing w:after="0" w:line="259" w:lineRule="auto"/>
              <w:ind w:right="57" w:firstLine="0"/>
              <w:jc w:val="left"/>
              <w:rPr>
                <w:sz w:val="20"/>
                <w:szCs w:val="20"/>
              </w:rPr>
            </w:pPr>
            <w:r w:rsidRPr="00FC5406">
              <w:rPr>
                <w:sz w:val="20"/>
                <w:szCs w:val="20"/>
              </w:rPr>
              <w:t>3 500 000,00</w:t>
            </w:r>
          </w:p>
        </w:tc>
        <w:tc>
          <w:tcPr>
            <w:tcW w:w="555" w:type="pct"/>
            <w:tcBorders>
              <w:top w:val="single" w:sz="5" w:space="0" w:color="000000"/>
              <w:left w:val="single" w:sz="5" w:space="0" w:color="000000"/>
              <w:bottom w:val="single" w:sz="2" w:space="0" w:color="000000"/>
              <w:right w:val="single" w:sz="5" w:space="0" w:color="000000"/>
            </w:tcBorders>
          </w:tcPr>
          <w:p w14:paraId="1F5605F1" w14:textId="2E7EADA5" w:rsidR="00466128" w:rsidRPr="00AE00AD" w:rsidRDefault="00466128" w:rsidP="00350F87">
            <w:pPr>
              <w:spacing w:after="0" w:line="259" w:lineRule="auto"/>
              <w:ind w:right="57" w:firstLine="0"/>
              <w:rPr>
                <w:sz w:val="20"/>
                <w:szCs w:val="20"/>
              </w:rPr>
            </w:pPr>
            <w:r w:rsidRPr="00AE00AD">
              <w:rPr>
                <w:sz w:val="20"/>
                <w:szCs w:val="20"/>
              </w:rPr>
              <w:t>1% от планируемой суммы закупка без учета налога на добавленную стоимость, тенге</w:t>
            </w:r>
          </w:p>
        </w:tc>
        <w:tc>
          <w:tcPr>
            <w:tcW w:w="556" w:type="pct"/>
            <w:tcBorders>
              <w:top w:val="single" w:sz="5" w:space="0" w:color="000000"/>
              <w:left w:val="single" w:sz="5" w:space="0" w:color="000000"/>
              <w:bottom w:val="single" w:sz="2" w:space="0" w:color="000000"/>
              <w:right w:val="single" w:sz="5" w:space="0" w:color="000000"/>
            </w:tcBorders>
          </w:tcPr>
          <w:p w14:paraId="7C82B54E" w14:textId="77777777" w:rsidR="00FF0663" w:rsidRDefault="00FF0663" w:rsidP="00FF0663">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3D72773C" w14:textId="1C79F878" w:rsidR="00FF0663" w:rsidRDefault="00FF0663" w:rsidP="00FF0663">
            <w:pPr>
              <w:spacing w:after="0" w:line="259" w:lineRule="auto"/>
              <w:ind w:right="57" w:firstLine="0"/>
              <w:jc w:val="left"/>
              <w:rPr>
                <w:sz w:val="20"/>
                <w:szCs w:val="20"/>
              </w:rPr>
            </w:pPr>
            <w:r>
              <w:rPr>
                <w:sz w:val="20"/>
                <w:szCs w:val="20"/>
              </w:rPr>
              <w:t>2. По работам – не менее 60%</w:t>
            </w:r>
          </w:p>
          <w:p w14:paraId="422EB86E" w14:textId="6F99F8B3" w:rsidR="00466128" w:rsidRPr="00AE00AD" w:rsidRDefault="00FF0663" w:rsidP="00FF0663">
            <w:pPr>
              <w:spacing w:after="0" w:line="259" w:lineRule="auto"/>
              <w:ind w:right="57" w:firstLine="0"/>
              <w:rPr>
                <w:sz w:val="20"/>
                <w:szCs w:val="20"/>
              </w:rPr>
            </w:pPr>
            <w:r>
              <w:rPr>
                <w:sz w:val="20"/>
                <w:szCs w:val="20"/>
              </w:rPr>
              <w:t>3. По услугам – Не менее 80%</w:t>
            </w:r>
          </w:p>
        </w:tc>
      </w:tr>
      <w:permEnd w:id="563301591"/>
      <w:permEnd w:id="361574736"/>
      <w:permEnd w:id="1116496970"/>
      <w:permEnd w:id="136129692"/>
      <w:permEnd w:id="208563787"/>
      <w:permEnd w:id="1475313047"/>
      <w:permEnd w:id="1647786386"/>
    </w:tbl>
    <w:p w14:paraId="1766FD58" w14:textId="77777777" w:rsidR="00466128" w:rsidRPr="00AE00AD" w:rsidRDefault="00466128" w:rsidP="00350F87">
      <w:pPr>
        <w:spacing w:after="0"/>
        <w:ind w:firstLine="0"/>
        <w:rPr>
          <w:b/>
          <w:bCs/>
          <w:sz w:val="24"/>
        </w:rPr>
      </w:pPr>
    </w:p>
    <w:p w14:paraId="6251E101" w14:textId="380EA22D" w:rsidR="00466128"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6D22A0D9" w14:textId="77777777" w:rsidR="00FF0663" w:rsidRDefault="00FF0663" w:rsidP="00AE00AD">
      <w:pPr>
        <w:spacing w:after="0"/>
        <w:ind w:right="57" w:firstLine="708"/>
        <w:rPr>
          <w:sz w:val="24"/>
        </w:rPr>
      </w:pPr>
    </w:p>
    <w:p w14:paraId="60CA078F" w14:textId="77777777" w:rsidR="00FF0663" w:rsidRPr="00CA275B" w:rsidRDefault="00FF0663" w:rsidP="00FF0663">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4CAC968C" w14:textId="77777777" w:rsidR="00454A6F" w:rsidRPr="00AE00AD" w:rsidRDefault="00454A6F" w:rsidP="00350F87">
      <w:pPr>
        <w:spacing w:after="0"/>
        <w:ind w:firstLine="0"/>
        <w:rPr>
          <w:sz w:val="24"/>
        </w:rPr>
      </w:pPr>
    </w:p>
    <w:p w14:paraId="215F0ECC" w14:textId="7A2DF439" w:rsidR="00466128" w:rsidRPr="00AE00AD" w:rsidRDefault="00466128" w:rsidP="00350F87">
      <w:pPr>
        <w:pStyle w:val="a8"/>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8"/>
        <w:spacing w:after="0"/>
        <w:ind w:left="0" w:firstLine="0"/>
        <w:rPr>
          <w:b/>
          <w:bCs/>
          <w:sz w:val="24"/>
        </w:rPr>
      </w:pPr>
    </w:p>
    <w:p w14:paraId="455CB6D7" w14:textId="77777777" w:rsidR="00466128" w:rsidRPr="00AE00AD" w:rsidRDefault="00466128" w:rsidP="00350F87">
      <w:pPr>
        <w:pStyle w:val="a8"/>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350F87">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350F87">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350F87">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350F87">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DA55D04" w:rsidR="00466128" w:rsidRPr="00AE00AD" w:rsidRDefault="00466128" w:rsidP="00350F87">
      <w:pPr>
        <w:pStyle w:val="a8"/>
        <w:numPr>
          <w:ilvl w:val="1"/>
          <w:numId w:val="1"/>
        </w:numPr>
        <w:spacing w:after="0"/>
        <w:ind w:left="0" w:firstLine="0"/>
        <w:rPr>
          <w:sz w:val="24"/>
        </w:rPr>
      </w:pPr>
      <w:r w:rsidRPr="00AE00AD">
        <w:rPr>
          <w:sz w:val="24"/>
        </w:rPr>
        <w:t>Тендерная документация доступна к получению посредством веб-</w:t>
      </w:r>
      <w:r w:rsidR="00F51317">
        <w:rPr>
          <w:sz w:val="24"/>
        </w:rPr>
        <w:t>портала</w:t>
      </w:r>
      <w:r w:rsidR="00350F87" w:rsidRPr="00AE00AD">
        <w:rPr>
          <w:sz w:val="24"/>
        </w:rPr>
        <w:t xml:space="preserve"> закупок</w:t>
      </w:r>
      <w:r w:rsidRPr="00AE00AD">
        <w:rPr>
          <w:sz w:val="24"/>
        </w:rPr>
        <w:t xml:space="preserve"> Заказчика: </w:t>
      </w:r>
      <w:hyperlink r:id="rId10" w:history="1">
        <w:r w:rsidRPr="00AE00AD">
          <w:rPr>
            <w:rStyle w:val="ae"/>
            <w:sz w:val="24"/>
          </w:rPr>
          <w:t>https://</w:t>
        </w:r>
        <w:r w:rsidRPr="00AE00AD">
          <w:rPr>
            <w:rStyle w:val="ae"/>
            <w:sz w:val="24"/>
            <w:lang w:val="en-US"/>
          </w:rPr>
          <w:t>zakup</w:t>
        </w:r>
        <w:r w:rsidRPr="00AE00AD">
          <w:rPr>
            <w:rStyle w:val="ae"/>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8"/>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8"/>
        <w:spacing w:after="0"/>
        <w:ind w:left="0" w:firstLine="0"/>
        <w:rPr>
          <w:b/>
          <w:bCs/>
          <w:sz w:val="24"/>
        </w:rPr>
      </w:pPr>
    </w:p>
    <w:p w14:paraId="67F84A45" w14:textId="44A479D0" w:rsidR="00466128" w:rsidRPr="00AE00AD" w:rsidRDefault="00466128" w:rsidP="00350F87">
      <w:pPr>
        <w:pStyle w:val="a8"/>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8"/>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8"/>
        <w:spacing w:after="0"/>
        <w:ind w:left="0" w:firstLine="0"/>
        <w:rPr>
          <w:sz w:val="24"/>
        </w:rPr>
      </w:pPr>
    </w:p>
    <w:p w14:paraId="6FD8A34A" w14:textId="7B769F1A" w:rsidR="00466128" w:rsidRPr="00AE00AD" w:rsidRDefault="00466128" w:rsidP="00350F87">
      <w:pPr>
        <w:pStyle w:val="a8"/>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8"/>
        <w:spacing w:after="0"/>
        <w:ind w:left="0" w:firstLine="0"/>
        <w:rPr>
          <w:sz w:val="24"/>
        </w:rPr>
      </w:pPr>
    </w:p>
    <w:p w14:paraId="54046D41" w14:textId="77777777" w:rsidR="00FF0663" w:rsidRPr="00565446" w:rsidRDefault="00FF0663" w:rsidP="00FF0663">
      <w:pPr>
        <w:pStyle w:val="a8"/>
        <w:numPr>
          <w:ilvl w:val="2"/>
          <w:numId w:val="1"/>
        </w:numPr>
        <w:spacing w:after="0"/>
        <w:ind w:left="0" w:firstLine="0"/>
        <w:rPr>
          <w:i/>
          <w:iCs/>
          <w:sz w:val="24"/>
        </w:rPr>
      </w:pPr>
      <w:permStart w:id="1942255790" w:edGrp="everyone"/>
      <w:r w:rsidRPr="00565446">
        <w:rPr>
          <w:i/>
          <w:iCs/>
          <w:sz w:val="24"/>
        </w:rPr>
        <w:t>В случае наличия требования к опыту работы потенциального поставщика необходимо указать количество лет и перечень необходимых документов, которые потенциальные поставщики должны приложить в тендерной заявке. В случае отсутствия требовании необходимо указать – «Требования отсутствуют».</w:t>
      </w:r>
    </w:p>
    <w:permEnd w:id="1942255790"/>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8"/>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8"/>
        <w:spacing w:after="0"/>
        <w:ind w:left="0" w:firstLine="0"/>
        <w:rPr>
          <w:b/>
          <w:bCs/>
          <w:sz w:val="24"/>
        </w:rPr>
      </w:pPr>
    </w:p>
    <w:p w14:paraId="50BC68BE" w14:textId="77777777" w:rsidR="00FF0663" w:rsidRDefault="00FF0663" w:rsidP="00FF0663">
      <w:pPr>
        <w:pStyle w:val="a8"/>
        <w:numPr>
          <w:ilvl w:val="2"/>
          <w:numId w:val="1"/>
        </w:numPr>
        <w:spacing w:after="0"/>
        <w:ind w:left="0" w:firstLine="0"/>
        <w:rPr>
          <w:i/>
          <w:iCs/>
          <w:sz w:val="24"/>
        </w:rPr>
      </w:pPr>
      <w:permStart w:id="89342036" w:edGrp="everyone"/>
      <w:r w:rsidRPr="00565446">
        <w:rPr>
          <w:i/>
          <w:iCs/>
          <w:sz w:val="24"/>
        </w:rPr>
        <w:t>В случае наличия требования к специалистам потенциального поставщика необходимо указать требования в соответствии с таблицей, указанной ниже.</w:t>
      </w:r>
      <w:r>
        <w:rPr>
          <w:i/>
          <w:iCs/>
          <w:sz w:val="24"/>
        </w:rPr>
        <w:t xml:space="preserve"> В случае отсутствия требований указать – «Требования отсутствуют».</w:t>
      </w:r>
    </w:p>
    <w:permEnd w:id="89342036"/>
    <w:p w14:paraId="17CFF3B9" w14:textId="77777777" w:rsidR="00FF0663" w:rsidRPr="00565446" w:rsidRDefault="00FF0663" w:rsidP="00FF0663">
      <w:pPr>
        <w:pStyle w:val="a8"/>
        <w:spacing w:after="0"/>
        <w:ind w:left="0" w:firstLine="0"/>
        <w:rPr>
          <w:i/>
          <w:iCs/>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2030"/>
        <w:gridCol w:w="9064"/>
        <w:gridCol w:w="1512"/>
        <w:gridCol w:w="963"/>
      </w:tblGrid>
      <w:tr w:rsidR="00350F87" w:rsidRPr="00AE00AD" w14:paraId="58735DE0" w14:textId="77777777" w:rsidTr="00350F87">
        <w:trPr>
          <w:trHeight w:val="632"/>
        </w:trPr>
        <w:tc>
          <w:tcPr>
            <w:tcW w:w="748" w:type="pct"/>
            <w:tcBorders>
              <w:top w:val="single" w:sz="2" w:space="0" w:color="000000"/>
              <w:left w:val="nil"/>
              <w:bottom w:val="single" w:sz="5" w:space="0" w:color="000000"/>
              <w:right w:val="single" w:sz="5" w:space="0" w:color="000000"/>
            </w:tcBorders>
          </w:tcPr>
          <w:p w14:paraId="54F051E5" w14:textId="77777777" w:rsidR="00466128" w:rsidRPr="00AE00AD" w:rsidRDefault="00466128" w:rsidP="00350F87">
            <w:pPr>
              <w:spacing w:after="0" w:line="259" w:lineRule="auto"/>
              <w:ind w:right="57" w:firstLine="0"/>
              <w:rPr>
                <w:sz w:val="20"/>
                <w:szCs w:val="20"/>
              </w:rPr>
            </w:pPr>
            <w:permStart w:id="1823935711" w:edGrp="everyone"/>
            <w:r w:rsidRPr="00AE00AD">
              <w:rPr>
                <w:b/>
                <w:sz w:val="20"/>
                <w:szCs w:val="20"/>
              </w:rPr>
              <w:t>Специалисты, обладающие квалификацией и/или опытом работы</w:t>
            </w:r>
          </w:p>
        </w:tc>
        <w:tc>
          <w:tcPr>
            <w:tcW w:w="3340" w:type="pct"/>
            <w:tcBorders>
              <w:top w:val="single" w:sz="2" w:space="0" w:color="000000"/>
              <w:left w:val="single" w:sz="5" w:space="0" w:color="000000"/>
              <w:bottom w:val="single" w:sz="5" w:space="0" w:color="000000"/>
              <w:right w:val="single" w:sz="5" w:space="0" w:color="000000"/>
            </w:tcBorders>
            <w:vAlign w:val="center"/>
          </w:tcPr>
          <w:p w14:paraId="228295DC" w14:textId="77777777" w:rsidR="00466128" w:rsidRPr="00AE00AD" w:rsidRDefault="00466128" w:rsidP="00350F87">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57" w:type="pct"/>
            <w:tcBorders>
              <w:top w:val="single" w:sz="2" w:space="0" w:color="000000"/>
              <w:left w:val="single" w:sz="5" w:space="0" w:color="000000"/>
              <w:bottom w:val="single" w:sz="5" w:space="0" w:color="000000"/>
              <w:right w:val="single" w:sz="5" w:space="0" w:color="000000"/>
            </w:tcBorders>
            <w:vAlign w:val="center"/>
          </w:tcPr>
          <w:p w14:paraId="06BBE055" w14:textId="77777777" w:rsidR="00466128" w:rsidRPr="00AE00AD" w:rsidRDefault="00466128" w:rsidP="00350F87">
            <w:pPr>
              <w:spacing w:after="0" w:line="259" w:lineRule="auto"/>
              <w:ind w:right="57" w:firstLine="0"/>
              <w:rPr>
                <w:sz w:val="20"/>
                <w:szCs w:val="20"/>
              </w:rPr>
            </w:pPr>
            <w:r w:rsidRPr="00AE00AD">
              <w:rPr>
                <w:b/>
                <w:sz w:val="20"/>
                <w:szCs w:val="20"/>
              </w:rPr>
              <w:t>Количество</w:t>
            </w:r>
          </w:p>
        </w:tc>
        <w:tc>
          <w:tcPr>
            <w:tcW w:w="355" w:type="pct"/>
            <w:tcBorders>
              <w:top w:val="single" w:sz="2" w:space="0" w:color="000000"/>
              <w:left w:val="single" w:sz="5" w:space="0" w:color="000000"/>
              <w:bottom w:val="single" w:sz="5" w:space="0" w:color="000000"/>
              <w:right w:val="single" w:sz="2" w:space="0" w:color="000000"/>
            </w:tcBorders>
          </w:tcPr>
          <w:p w14:paraId="7099D453" w14:textId="77777777" w:rsidR="00466128" w:rsidRPr="00AE00AD" w:rsidRDefault="00466128" w:rsidP="00350F87">
            <w:pPr>
              <w:spacing w:after="0" w:line="259" w:lineRule="auto"/>
              <w:ind w:right="57" w:firstLine="0"/>
              <w:rPr>
                <w:sz w:val="20"/>
                <w:szCs w:val="20"/>
              </w:rPr>
            </w:pPr>
            <w:r w:rsidRPr="00AE00AD">
              <w:rPr>
                <w:b/>
                <w:sz w:val="20"/>
                <w:szCs w:val="20"/>
              </w:rPr>
              <w:t>Опыт работы</w:t>
            </w:r>
          </w:p>
        </w:tc>
      </w:tr>
      <w:tr w:rsidR="00FC5406" w:rsidRPr="00AE00AD" w14:paraId="09E29083" w14:textId="77777777" w:rsidTr="00350F87">
        <w:trPr>
          <w:trHeight w:val="632"/>
        </w:trPr>
        <w:tc>
          <w:tcPr>
            <w:tcW w:w="748" w:type="pct"/>
            <w:tcBorders>
              <w:top w:val="single" w:sz="2" w:space="0" w:color="000000"/>
              <w:left w:val="nil"/>
              <w:bottom w:val="single" w:sz="5" w:space="0" w:color="000000"/>
              <w:right w:val="single" w:sz="5" w:space="0" w:color="000000"/>
            </w:tcBorders>
          </w:tcPr>
          <w:p w14:paraId="56568E2A" w14:textId="7F4E4F44" w:rsidR="00FC5406" w:rsidRPr="00AE00AD" w:rsidRDefault="00FC5406" w:rsidP="00350F87">
            <w:pPr>
              <w:spacing w:after="0" w:line="259" w:lineRule="auto"/>
              <w:ind w:right="57" w:firstLine="0"/>
              <w:rPr>
                <w:b/>
                <w:sz w:val="20"/>
                <w:szCs w:val="20"/>
              </w:rPr>
            </w:pPr>
            <w:r w:rsidRPr="00FC5406">
              <w:rPr>
                <w:b/>
                <w:sz w:val="20"/>
                <w:szCs w:val="20"/>
              </w:rPr>
              <w:t>Инженер-землеустроитель</w:t>
            </w:r>
          </w:p>
        </w:tc>
        <w:tc>
          <w:tcPr>
            <w:tcW w:w="3340" w:type="pct"/>
            <w:tcBorders>
              <w:top w:val="single" w:sz="2" w:space="0" w:color="000000"/>
              <w:left w:val="single" w:sz="5" w:space="0" w:color="000000"/>
              <w:bottom w:val="single" w:sz="5" w:space="0" w:color="000000"/>
              <w:right w:val="single" w:sz="5" w:space="0" w:color="000000"/>
            </w:tcBorders>
            <w:vAlign w:val="center"/>
          </w:tcPr>
          <w:p w14:paraId="5198D4B9" w14:textId="52094AB9" w:rsidR="00FC5406" w:rsidRPr="00AE00AD" w:rsidRDefault="00FC5406" w:rsidP="00350F87">
            <w:pPr>
              <w:spacing w:after="0" w:line="259" w:lineRule="auto"/>
              <w:ind w:right="57" w:firstLine="0"/>
              <w:rPr>
                <w:b/>
                <w:sz w:val="20"/>
                <w:szCs w:val="20"/>
              </w:rPr>
            </w:pPr>
            <w:r w:rsidRPr="00FC5406">
              <w:rPr>
                <w:b/>
                <w:sz w:val="20"/>
                <w:szCs w:val="20"/>
              </w:rPr>
              <w:t>Для подтверждения квалификации необходимо приложить копию диплома высшего или среднего образования по специальности «Землеустроительство». Для подтверждения трудового стажа необходимо приложить копии трудовых книжек и выписку из Единого накопительного пенсионного фонда.</w:t>
            </w:r>
          </w:p>
        </w:tc>
        <w:tc>
          <w:tcPr>
            <w:tcW w:w="557" w:type="pct"/>
            <w:tcBorders>
              <w:top w:val="single" w:sz="2" w:space="0" w:color="000000"/>
              <w:left w:val="single" w:sz="5" w:space="0" w:color="000000"/>
              <w:bottom w:val="single" w:sz="5" w:space="0" w:color="000000"/>
              <w:right w:val="single" w:sz="5" w:space="0" w:color="000000"/>
            </w:tcBorders>
            <w:vAlign w:val="center"/>
          </w:tcPr>
          <w:p w14:paraId="6F259386" w14:textId="5AED2918" w:rsidR="00FC5406" w:rsidRPr="00AE00AD" w:rsidRDefault="00FC5406" w:rsidP="00350F87">
            <w:pPr>
              <w:spacing w:after="0" w:line="259" w:lineRule="auto"/>
              <w:ind w:right="57" w:firstLine="0"/>
              <w:rPr>
                <w:b/>
                <w:sz w:val="20"/>
                <w:szCs w:val="20"/>
              </w:rPr>
            </w:pPr>
            <w:r>
              <w:rPr>
                <w:b/>
                <w:sz w:val="20"/>
                <w:szCs w:val="20"/>
              </w:rPr>
              <w:t>1</w:t>
            </w:r>
          </w:p>
        </w:tc>
        <w:tc>
          <w:tcPr>
            <w:tcW w:w="355" w:type="pct"/>
            <w:tcBorders>
              <w:top w:val="single" w:sz="2" w:space="0" w:color="000000"/>
              <w:left w:val="single" w:sz="5" w:space="0" w:color="000000"/>
              <w:bottom w:val="single" w:sz="5" w:space="0" w:color="000000"/>
              <w:right w:val="single" w:sz="2" w:space="0" w:color="000000"/>
            </w:tcBorders>
          </w:tcPr>
          <w:p w14:paraId="0F995F1D" w14:textId="130104C6" w:rsidR="00FC5406" w:rsidRPr="00AE00AD" w:rsidRDefault="00FC5406" w:rsidP="00350F87">
            <w:pPr>
              <w:spacing w:after="0" w:line="259" w:lineRule="auto"/>
              <w:ind w:right="57" w:firstLine="0"/>
              <w:rPr>
                <w:b/>
                <w:sz w:val="20"/>
                <w:szCs w:val="20"/>
              </w:rPr>
            </w:pPr>
            <w:r w:rsidRPr="00FC5406">
              <w:rPr>
                <w:b/>
                <w:sz w:val="20"/>
                <w:szCs w:val="20"/>
              </w:rPr>
              <w:t>Не менее 1 года</w:t>
            </w:r>
          </w:p>
        </w:tc>
      </w:tr>
      <w:tr w:rsidR="00FC5406" w:rsidRPr="00AE00AD" w14:paraId="0668F640" w14:textId="77777777" w:rsidTr="00350F87">
        <w:trPr>
          <w:trHeight w:val="632"/>
        </w:trPr>
        <w:tc>
          <w:tcPr>
            <w:tcW w:w="748" w:type="pct"/>
            <w:tcBorders>
              <w:top w:val="single" w:sz="2" w:space="0" w:color="000000"/>
              <w:left w:val="nil"/>
              <w:bottom w:val="single" w:sz="5" w:space="0" w:color="000000"/>
              <w:right w:val="single" w:sz="5" w:space="0" w:color="000000"/>
            </w:tcBorders>
          </w:tcPr>
          <w:p w14:paraId="687FEEE1" w14:textId="64EC0703" w:rsidR="00FC5406" w:rsidRPr="00AE00AD" w:rsidRDefault="00FC5406" w:rsidP="00350F87">
            <w:pPr>
              <w:spacing w:after="0" w:line="259" w:lineRule="auto"/>
              <w:ind w:right="57" w:firstLine="0"/>
              <w:rPr>
                <w:b/>
                <w:sz w:val="20"/>
                <w:szCs w:val="20"/>
              </w:rPr>
            </w:pPr>
            <w:r w:rsidRPr="00FC5406">
              <w:rPr>
                <w:b/>
                <w:sz w:val="20"/>
                <w:szCs w:val="20"/>
              </w:rPr>
              <w:t>Геодезист</w:t>
            </w:r>
          </w:p>
        </w:tc>
        <w:tc>
          <w:tcPr>
            <w:tcW w:w="3340" w:type="pct"/>
            <w:tcBorders>
              <w:top w:val="single" w:sz="2" w:space="0" w:color="000000"/>
              <w:left w:val="single" w:sz="5" w:space="0" w:color="000000"/>
              <w:bottom w:val="single" w:sz="5" w:space="0" w:color="000000"/>
              <w:right w:val="single" w:sz="5" w:space="0" w:color="000000"/>
            </w:tcBorders>
            <w:vAlign w:val="center"/>
          </w:tcPr>
          <w:p w14:paraId="0EFC0F39" w14:textId="60954E63" w:rsidR="00FC5406" w:rsidRPr="00AE00AD" w:rsidRDefault="00FC5406" w:rsidP="00350F87">
            <w:pPr>
              <w:spacing w:after="0" w:line="259" w:lineRule="auto"/>
              <w:ind w:right="57" w:firstLine="0"/>
              <w:rPr>
                <w:b/>
                <w:sz w:val="20"/>
                <w:szCs w:val="20"/>
              </w:rPr>
            </w:pPr>
            <w:r w:rsidRPr="00FC5406">
              <w:rPr>
                <w:b/>
                <w:sz w:val="20"/>
                <w:szCs w:val="20"/>
              </w:rPr>
              <w:t>Для подтверждения квалификации необходимо предоставить копию диплома высшего или среднего образования по специальности «Геодезия и картография». Для подтверждения трудового стажа необходимо приложить копии трудовых книжек и выписку из Единого накопительного пенсионного фонда.</w:t>
            </w:r>
          </w:p>
        </w:tc>
        <w:tc>
          <w:tcPr>
            <w:tcW w:w="557" w:type="pct"/>
            <w:tcBorders>
              <w:top w:val="single" w:sz="2" w:space="0" w:color="000000"/>
              <w:left w:val="single" w:sz="5" w:space="0" w:color="000000"/>
              <w:bottom w:val="single" w:sz="5" w:space="0" w:color="000000"/>
              <w:right w:val="single" w:sz="5" w:space="0" w:color="000000"/>
            </w:tcBorders>
            <w:vAlign w:val="center"/>
          </w:tcPr>
          <w:p w14:paraId="76E0BD3E" w14:textId="574E6498" w:rsidR="00FC5406" w:rsidRPr="00AE00AD" w:rsidRDefault="00FC5406" w:rsidP="00350F87">
            <w:pPr>
              <w:spacing w:after="0" w:line="259" w:lineRule="auto"/>
              <w:ind w:right="57" w:firstLine="0"/>
              <w:rPr>
                <w:b/>
                <w:sz w:val="20"/>
                <w:szCs w:val="20"/>
              </w:rPr>
            </w:pPr>
            <w:r>
              <w:rPr>
                <w:b/>
                <w:sz w:val="20"/>
                <w:szCs w:val="20"/>
              </w:rPr>
              <w:t>1</w:t>
            </w:r>
          </w:p>
        </w:tc>
        <w:tc>
          <w:tcPr>
            <w:tcW w:w="355" w:type="pct"/>
            <w:tcBorders>
              <w:top w:val="single" w:sz="2" w:space="0" w:color="000000"/>
              <w:left w:val="single" w:sz="5" w:space="0" w:color="000000"/>
              <w:bottom w:val="single" w:sz="5" w:space="0" w:color="000000"/>
              <w:right w:val="single" w:sz="2" w:space="0" w:color="000000"/>
            </w:tcBorders>
          </w:tcPr>
          <w:p w14:paraId="26C8F4ED" w14:textId="62A30C7C" w:rsidR="00FC5406" w:rsidRPr="00AE00AD" w:rsidRDefault="00FC5406" w:rsidP="00350F87">
            <w:pPr>
              <w:spacing w:after="0" w:line="259" w:lineRule="auto"/>
              <w:ind w:right="57" w:firstLine="0"/>
              <w:rPr>
                <w:b/>
                <w:sz w:val="20"/>
                <w:szCs w:val="20"/>
              </w:rPr>
            </w:pPr>
            <w:r w:rsidRPr="00FC5406">
              <w:rPr>
                <w:b/>
                <w:sz w:val="20"/>
                <w:szCs w:val="20"/>
              </w:rPr>
              <w:t>Не менее 1 года</w:t>
            </w:r>
          </w:p>
        </w:tc>
      </w:tr>
      <w:permEnd w:id="1823935711"/>
      <w:tr w:rsidR="00350F87" w:rsidRPr="00AE00AD" w14:paraId="6955F0AF" w14:textId="77777777" w:rsidTr="00350F87">
        <w:trPr>
          <w:trHeight w:val="450"/>
        </w:trPr>
        <w:tc>
          <w:tcPr>
            <w:tcW w:w="748"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40"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57"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355"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7F208B85" w14:textId="77777777" w:rsidR="00FF0663" w:rsidRPr="00AE00AD" w:rsidRDefault="00FF0663" w:rsidP="00FF0663">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27D6E7B2"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Требования о предоставлении разрешения (лицензии)</w:t>
      </w:r>
    </w:p>
    <w:p w14:paraId="50B67F4D" w14:textId="77777777" w:rsidR="00350F87" w:rsidRPr="00AE00AD" w:rsidRDefault="00350F87" w:rsidP="00350F87">
      <w:pPr>
        <w:pStyle w:val="a8"/>
        <w:spacing w:after="0" w:line="240" w:lineRule="auto"/>
        <w:ind w:left="0" w:firstLine="0"/>
        <w:rPr>
          <w:sz w:val="24"/>
        </w:rPr>
      </w:pPr>
    </w:p>
    <w:p w14:paraId="344CB068" w14:textId="77777777" w:rsidR="00FF0663" w:rsidRPr="00BB0474" w:rsidRDefault="00FF0663" w:rsidP="00FF0663">
      <w:pPr>
        <w:pStyle w:val="a8"/>
        <w:numPr>
          <w:ilvl w:val="2"/>
          <w:numId w:val="1"/>
        </w:numPr>
        <w:spacing w:after="0" w:line="240" w:lineRule="auto"/>
        <w:ind w:left="0" w:firstLine="0"/>
        <w:rPr>
          <w:i/>
          <w:iCs/>
          <w:sz w:val="24"/>
        </w:rPr>
      </w:pPr>
      <w:permStart w:id="1844712565" w:edGrp="everyone"/>
      <w:r w:rsidRPr="00BB0474">
        <w:rPr>
          <w:i/>
          <w:iCs/>
          <w:sz w:val="24"/>
        </w:rPr>
        <w:t>Указывается в случае приобретение товаров, работ и услуг, поставка, выполнение и оказание которых подлежит обязательному лицензированию или получению другого разрешительного документа в соответствии с законодательством Республики Казахстан о разрешениях и уведомлениях.</w:t>
      </w:r>
      <w:r>
        <w:rPr>
          <w:i/>
          <w:iCs/>
          <w:sz w:val="24"/>
        </w:rPr>
        <w:t xml:space="preserve"> В случае отсутствия требований указать – «Требования отсутствуют».</w:t>
      </w:r>
    </w:p>
    <w:permEnd w:id="1844712565"/>
    <w:p w14:paraId="6BB099CA" w14:textId="77777777" w:rsidR="00466128" w:rsidRPr="00AE00AD" w:rsidRDefault="00466128" w:rsidP="00350F87">
      <w:pPr>
        <w:spacing w:after="0" w:line="240" w:lineRule="auto"/>
        <w:ind w:firstLine="0"/>
        <w:rPr>
          <w:sz w:val="24"/>
        </w:rPr>
      </w:pPr>
    </w:p>
    <w:p w14:paraId="1AC53377" w14:textId="504B8D39"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5D520E"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8"/>
        <w:spacing w:after="0" w:line="240" w:lineRule="auto"/>
        <w:ind w:left="0" w:firstLine="0"/>
        <w:rPr>
          <w:sz w:val="24"/>
        </w:rPr>
      </w:pPr>
    </w:p>
    <w:p w14:paraId="03E9F155" w14:textId="77777777" w:rsidR="00FF0663" w:rsidRPr="00F64440" w:rsidRDefault="00FF0663" w:rsidP="00FF0663">
      <w:pPr>
        <w:pStyle w:val="a8"/>
        <w:numPr>
          <w:ilvl w:val="2"/>
          <w:numId w:val="1"/>
        </w:numPr>
        <w:spacing w:after="0" w:line="240" w:lineRule="auto"/>
        <w:ind w:left="0" w:firstLine="0"/>
        <w:rPr>
          <w:i/>
          <w:iCs/>
          <w:sz w:val="24"/>
        </w:rPr>
      </w:pPr>
      <w:permStart w:id="625876153" w:edGrp="everyone"/>
      <w:r w:rsidRPr="00F64440">
        <w:rPr>
          <w:i/>
          <w:iCs/>
          <w:sz w:val="24"/>
        </w:rPr>
        <w:t>Указать необходимое наименование оборудования, техники (технических устройств), зданий (сооружений), помещений с предоставлением подтверждающих документов.</w:t>
      </w:r>
      <w:r>
        <w:rPr>
          <w:i/>
          <w:iCs/>
          <w:sz w:val="24"/>
        </w:rPr>
        <w:t xml:space="preserve"> В случае отсутствия требований указать – «Требования отсутствуют».</w:t>
      </w:r>
    </w:p>
    <w:permEnd w:id="625876153"/>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8"/>
        <w:spacing w:after="0" w:line="240" w:lineRule="auto"/>
        <w:ind w:left="0" w:firstLine="0"/>
        <w:rPr>
          <w:sz w:val="24"/>
        </w:rPr>
      </w:pPr>
    </w:p>
    <w:p w14:paraId="0D2B1139" w14:textId="77777777" w:rsidR="00FF0663" w:rsidRPr="00F64440" w:rsidRDefault="00FF0663" w:rsidP="00FF0663">
      <w:pPr>
        <w:pStyle w:val="a8"/>
        <w:numPr>
          <w:ilvl w:val="2"/>
          <w:numId w:val="1"/>
        </w:numPr>
        <w:spacing w:after="0" w:line="240" w:lineRule="auto"/>
        <w:ind w:left="0" w:firstLine="0"/>
        <w:rPr>
          <w:i/>
          <w:iCs/>
          <w:sz w:val="24"/>
        </w:rPr>
      </w:pPr>
      <w:permStart w:id="64161748" w:edGrp="everyone"/>
      <w:r w:rsidRPr="00F64440">
        <w:rPr>
          <w:rFonts w:cs="Arial"/>
          <w:bCs/>
          <w:i/>
          <w:iCs/>
          <w:sz w:val="24"/>
        </w:rPr>
        <w:t>Указать требование в случае, если соответствие требованию, предусмотренному настоящим пунктом, подтверждается согласно законодательству Республики Казахстан определенным документом.</w:t>
      </w:r>
      <w:r>
        <w:rPr>
          <w:rFonts w:cs="Arial"/>
          <w:bCs/>
          <w:i/>
          <w:iCs/>
          <w:sz w:val="24"/>
        </w:rPr>
        <w:t xml:space="preserve"> </w:t>
      </w:r>
      <w:r>
        <w:rPr>
          <w:i/>
          <w:iCs/>
          <w:sz w:val="24"/>
        </w:rPr>
        <w:t>В случае отсутствия требований указать – «Требования отсутствуют».</w:t>
      </w:r>
    </w:p>
    <w:permEnd w:id="64161748"/>
    <w:p w14:paraId="2B8BE874" w14:textId="77777777" w:rsidR="00466128" w:rsidRPr="00AE00AD" w:rsidRDefault="00466128" w:rsidP="00350F87">
      <w:pPr>
        <w:spacing w:after="0" w:line="240" w:lineRule="auto"/>
        <w:ind w:firstLine="0"/>
        <w:rPr>
          <w:sz w:val="24"/>
        </w:rPr>
      </w:pPr>
    </w:p>
    <w:p w14:paraId="01561823" w14:textId="56D15303" w:rsidR="00466128" w:rsidRPr="00AE00AD" w:rsidRDefault="00466128" w:rsidP="00350F87">
      <w:pPr>
        <w:pStyle w:val="a8"/>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8"/>
        <w:spacing w:after="0" w:line="240" w:lineRule="auto"/>
        <w:ind w:left="0" w:firstLine="0"/>
        <w:rPr>
          <w:b/>
          <w:bCs/>
          <w:sz w:val="24"/>
        </w:rPr>
      </w:pPr>
    </w:p>
    <w:p w14:paraId="05FEFCF4" w14:textId="77777777" w:rsidR="00FF0663" w:rsidRPr="00F64440" w:rsidRDefault="00FF0663" w:rsidP="00FF0663">
      <w:pPr>
        <w:pStyle w:val="a8"/>
        <w:numPr>
          <w:ilvl w:val="2"/>
          <w:numId w:val="1"/>
        </w:numPr>
        <w:spacing w:after="0" w:line="240" w:lineRule="auto"/>
        <w:ind w:left="0" w:firstLine="0"/>
        <w:rPr>
          <w:i/>
          <w:iCs/>
          <w:sz w:val="24"/>
        </w:rPr>
      </w:pPr>
      <w:permStart w:id="212497489" w:edGrp="everyone"/>
      <w:r w:rsidRPr="00F64440">
        <w:rPr>
          <w:i/>
          <w:iCs/>
          <w:sz w:val="24"/>
        </w:rPr>
        <w:t>Указать необходимые требования и перечень подтверждающих документов.</w:t>
      </w:r>
      <w:r>
        <w:rPr>
          <w:i/>
          <w:iCs/>
          <w:sz w:val="24"/>
        </w:rPr>
        <w:t xml:space="preserve"> В случае отсутствия требований указать – «Требования отсутствуют».</w:t>
      </w:r>
    </w:p>
    <w:permEnd w:id="212497489"/>
    <w:p w14:paraId="6C72BA67" w14:textId="77777777" w:rsidR="00466128" w:rsidRPr="00AE00AD" w:rsidRDefault="00466128" w:rsidP="00350F87">
      <w:pPr>
        <w:spacing w:after="0" w:line="240" w:lineRule="auto"/>
        <w:ind w:firstLine="0"/>
        <w:rPr>
          <w:sz w:val="24"/>
        </w:rPr>
      </w:pPr>
    </w:p>
    <w:p w14:paraId="71DB7522" w14:textId="7DE8827C" w:rsidR="00466128" w:rsidRPr="00FF0663" w:rsidRDefault="00466128" w:rsidP="00350F87">
      <w:pPr>
        <w:pStyle w:val="a8"/>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0D8E47D1" w14:textId="77777777" w:rsidR="00FF0663" w:rsidRPr="00AE00AD" w:rsidRDefault="00FF0663" w:rsidP="00FF0663">
      <w:pPr>
        <w:pStyle w:val="a8"/>
        <w:spacing w:after="0" w:line="240" w:lineRule="auto"/>
        <w:ind w:left="0" w:firstLine="0"/>
        <w:rPr>
          <w:sz w:val="24"/>
        </w:rPr>
      </w:pPr>
    </w:p>
    <w:p w14:paraId="66376CBB" w14:textId="77777777" w:rsidR="00FF0663" w:rsidRPr="00F64440" w:rsidRDefault="00FF0663" w:rsidP="00FF0663">
      <w:pPr>
        <w:pStyle w:val="a8"/>
        <w:numPr>
          <w:ilvl w:val="2"/>
          <w:numId w:val="1"/>
        </w:numPr>
        <w:spacing w:after="0" w:line="240" w:lineRule="auto"/>
        <w:ind w:left="0" w:firstLine="0"/>
        <w:rPr>
          <w:i/>
          <w:iCs/>
          <w:sz w:val="24"/>
        </w:rPr>
      </w:pPr>
      <w:permStart w:id="1671527124" w:edGrp="everyone"/>
      <w:r w:rsidRPr="00F64440">
        <w:rPr>
          <w:i/>
          <w:iCs/>
          <w:sz w:val="24"/>
        </w:rPr>
        <w:t>Указываются данные согласно законодательству Республики Казахстан.</w:t>
      </w:r>
      <w:r>
        <w:rPr>
          <w:i/>
          <w:iCs/>
          <w:sz w:val="24"/>
        </w:rPr>
        <w:t xml:space="preserve"> В случае отсутствия данных указать – «Информация отсутствует».</w:t>
      </w:r>
    </w:p>
    <w:permEnd w:id="1671527124"/>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8"/>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8"/>
        <w:spacing w:after="0" w:line="240" w:lineRule="auto"/>
        <w:ind w:left="0" w:firstLine="0"/>
        <w:rPr>
          <w:sz w:val="24"/>
        </w:rPr>
      </w:pPr>
    </w:p>
    <w:p w14:paraId="09C3E4BF" w14:textId="1E46B7D8" w:rsidR="00466128" w:rsidRPr="00AE00AD" w:rsidRDefault="00466128" w:rsidP="00350F87">
      <w:pPr>
        <w:pStyle w:val="a8"/>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8"/>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8"/>
        <w:spacing w:after="0" w:line="240" w:lineRule="auto"/>
        <w:ind w:left="0" w:firstLine="0"/>
        <w:rPr>
          <w:b/>
          <w:bCs/>
          <w:sz w:val="24"/>
        </w:rPr>
      </w:pPr>
    </w:p>
    <w:p w14:paraId="10D7A937" w14:textId="157BFE5C" w:rsidR="00AE4F0B" w:rsidRPr="00AE00AD" w:rsidRDefault="00AE4F0B" w:rsidP="00350F87">
      <w:pPr>
        <w:pStyle w:val="a8"/>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8"/>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8"/>
        <w:spacing w:after="0" w:line="240" w:lineRule="auto"/>
        <w:ind w:left="0" w:firstLine="0"/>
        <w:rPr>
          <w:sz w:val="24"/>
        </w:rPr>
      </w:pPr>
    </w:p>
    <w:p w14:paraId="451F4240" w14:textId="58CB39B7" w:rsidR="00AE4F0B" w:rsidRPr="00AE00AD" w:rsidRDefault="00AE4F0B" w:rsidP="00350F87">
      <w:pPr>
        <w:pStyle w:val="a8"/>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8"/>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0A1C81A2" w14:textId="77777777" w:rsidR="00FF0663" w:rsidRDefault="00FF0663" w:rsidP="00FF0663">
      <w:pPr>
        <w:pStyle w:val="a8"/>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2703D9D2" w14:textId="77777777" w:rsidR="00FF0663" w:rsidRDefault="00FF0663" w:rsidP="00FF0663">
      <w:pPr>
        <w:pStyle w:val="a8"/>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27E4A862" w14:textId="5D7BA9FA" w:rsidR="00FF0663" w:rsidRPr="00FF0663" w:rsidRDefault="00FF0663" w:rsidP="00FF0663">
      <w:pPr>
        <w:pStyle w:val="a8"/>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8"/>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30FC77CD" w:rsidR="00AE4F0B" w:rsidRPr="00AE00AD" w:rsidRDefault="00AE4F0B" w:rsidP="00AE00AD">
      <w:pPr>
        <w:pStyle w:val="a8"/>
        <w:spacing w:after="0" w:line="240" w:lineRule="auto"/>
        <w:ind w:left="0" w:firstLine="708"/>
        <w:rPr>
          <w:sz w:val="24"/>
        </w:rPr>
      </w:pPr>
      <w:r w:rsidRPr="00AE00AD">
        <w:rPr>
          <w:sz w:val="24"/>
          <w:lang w:val="kk-KZ"/>
        </w:rPr>
        <w:t>Ценовое предложение представляется на веб-</w:t>
      </w:r>
      <w:r w:rsidR="00F51317">
        <w:rPr>
          <w:sz w:val="24"/>
          <w:lang w:val="kk-KZ"/>
        </w:rPr>
        <w:t>портале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Default="00AE4F0B" w:rsidP="00350F87">
      <w:pPr>
        <w:pStyle w:val="a8"/>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D7F0716" w14:textId="188D02F9" w:rsidR="00F51317" w:rsidRDefault="00F51317" w:rsidP="00F51317">
      <w:pPr>
        <w:pStyle w:val="a8"/>
        <w:numPr>
          <w:ilvl w:val="1"/>
          <w:numId w:val="1"/>
        </w:numPr>
        <w:spacing w:after="0" w:line="240" w:lineRule="auto"/>
        <w:ind w:left="0" w:firstLine="0"/>
        <w:rPr>
          <w:sz w:val="24"/>
        </w:rPr>
      </w:pPr>
      <w:r>
        <w:rPr>
          <w:sz w:val="24"/>
        </w:rPr>
        <w:t xml:space="preserve">Не допускается подачи </w:t>
      </w:r>
      <w:r w:rsidR="005D520E">
        <w:rPr>
          <w:sz w:val="24"/>
        </w:rPr>
        <w:t xml:space="preserve">тендерных </w:t>
      </w:r>
      <w:r>
        <w:rPr>
          <w:sz w:val="24"/>
        </w:rPr>
        <w:t>заявок с демпинговыми ценами. Ценовое предложение считается демпинговым, если при закупках способом открытого тендера:</w:t>
      </w:r>
    </w:p>
    <w:p w14:paraId="26F1E61B" w14:textId="77777777" w:rsid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строительно-монтажные работы, по которым имеется сметная, предпроектная, проектная (проектно-сметная) документация, прошедшая экспертизу в соответствии с законодательством Республики Казахстан, признаётся демпинговым, если оно более чем на 5 (пять) процентов ниже суммы, выделенной для закупки</w:t>
      </w:r>
      <w:r>
        <w:rPr>
          <w:sz w:val="24"/>
        </w:rPr>
        <w:t>;</w:t>
      </w:r>
    </w:p>
    <w:p w14:paraId="0E776A10" w14:textId="0FB8ED1F" w:rsidR="00F51317" w:rsidRP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комплексные работы по строительно-монтажным работами под ключ, признаётся демпинговым, если оно более чем на 5 (пять) процентов ниже суммы, выделенной для закупки.</w:t>
      </w:r>
    </w:p>
    <w:p w14:paraId="4FD520FD" w14:textId="220FEE07" w:rsidR="00F51317" w:rsidRPr="00F51317" w:rsidRDefault="00F51317" w:rsidP="00F51317">
      <w:pPr>
        <w:spacing w:after="0" w:line="240" w:lineRule="auto"/>
        <w:ind w:firstLine="0"/>
        <w:rPr>
          <w:sz w:val="24"/>
        </w:rPr>
      </w:pPr>
    </w:p>
    <w:p w14:paraId="3FF6B7A7" w14:textId="0C979A68" w:rsidR="00AE4F0B" w:rsidRPr="00AE00AD" w:rsidRDefault="00AE4F0B" w:rsidP="00AE00AD">
      <w:pPr>
        <w:pStyle w:val="a8"/>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8"/>
        <w:spacing w:after="0" w:line="240" w:lineRule="auto"/>
        <w:ind w:left="0" w:firstLine="0"/>
        <w:rPr>
          <w:b/>
          <w:bCs/>
          <w:sz w:val="24"/>
        </w:rPr>
      </w:pPr>
    </w:p>
    <w:p w14:paraId="652F6551" w14:textId="610075A1" w:rsidR="00D607E2" w:rsidRPr="00AE00AD" w:rsidRDefault="00D607E2" w:rsidP="00350F87">
      <w:pPr>
        <w:pStyle w:val="a8"/>
        <w:numPr>
          <w:ilvl w:val="1"/>
          <w:numId w:val="1"/>
        </w:numPr>
        <w:spacing w:after="0" w:line="240" w:lineRule="auto"/>
        <w:ind w:left="0" w:firstLine="0"/>
        <w:rPr>
          <w:sz w:val="24"/>
        </w:rPr>
      </w:pPr>
      <w:r w:rsidRPr="00AE00AD">
        <w:rPr>
          <w:sz w:val="24"/>
        </w:rPr>
        <w:t>Заявка на участие в закупке должна содержать:</w:t>
      </w:r>
    </w:p>
    <w:p w14:paraId="3D550421" w14:textId="1D392608" w:rsidR="00FF0663" w:rsidRPr="00FF0663" w:rsidRDefault="00FF0663" w:rsidP="00FF0663">
      <w:pPr>
        <w:pStyle w:val="a8"/>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6C34B6C8" w:rsidR="00D607E2" w:rsidRPr="00AE00AD" w:rsidRDefault="00D607E2" w:rsidP="00350F87">
      <w:pPr>
        <w:pStyle w:val="a8"/>
        <w:numPr>
          <w:ilvl w:val="2"/>
          <w:numId w:val="1"/>
        </w:numPr>
        <w:spacing w:after="0" w:line="240" w:lineRule="auto"/>
        <w:ind w:left="0" w:firstLine="0"/>
        <w:rPr>
          <w:sz w:val="24"/>
        </w:rPr>
      </w:pPr>
      <w:r w:rsidRPr="00AE00AD">
        <w:rPr>
          <w:sz w:val="24"/>
        </w:rPr>
        <w:t xml:space="preserve">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w:t>
      </w:r>
      <w:r w:rsidR="005D520E" w:rsidRPr="00AE00AD">
        <w:rPr>
          <w:sz w:val="24"/>
        </w:rPr>
        <w:t>в соответствии</w:t>
      </w:r>
      <w:r w:rsidRPr="00AE00AD">
        <w:rPr>
          <w:sz w:val="24"/>
        </w:rPr>
        <w:t xml:space="preserve">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4A6B5A7B" w14:textId="176B3AA0" w:rsidR="00226CAD" w:rsidRPr="00226CAD" w:rsidRDefault="00D607E2" w:rsidP="00226CAD">
      <w:pPr>
        <w:pStyle w:val="a8"/>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F51317">
        <w:rPr>
          <w:sz w:val="24"/>
        </w:rPr>
        <w:t>портала</w:t>
      </w:r>
      <w:r w:rsidRPr="00AE00AD">
        <w:rPr>
          <w:sz w:val="24"/>
        </w:rPr>
        <w:t>.</w:t>
      </w:r>
      <w:r w:rsidR="00226CAD">
        <w:rPr>
          <w:sz w:val="24"/>
        </w:rPr>
        <w:t xml:space="preserve"> Альтернативными условиями считаются предложение иных, более эффективных технологических и технических решений, при условии, что такие решения не ухудшают </w:t>
      </w:r>
      <w:r w:rsidR="00226CAD" w:rsidRPr="00226CAD">
        <w:rPr>
          <w:sz w:val="24"/>
        </w:rPr>
        <w:t>качественные, технические и эксплуатационные характеристики результата Работ и соответствует требованиям действующих норм и стандартов в случае, если поставщик в тендерной заявке предложил более лучшие качественные и (или) технические характеристики либо сроки и (или) условия поставки товаров, выполнения работ, оказания услуг</w:t>
      </w:r>
      <w:r w:rsidR="00226CAD">
        <w:rPr>
          <w:sz w:val="24"/>
        </w:rPr>
        <w:t>.</w:t>
      </w:r>
    </w:p>
    <w:p w14:paraId="7858F9F9" w14:textId="024CFC79" w:rsidR="00D607E2" w:rsidRPr="00AE00AD" w:rsidRDefault="00D607E2" w:rsidP="00350F87">
      <w:pPr>
        <w:pStyle w:val="a8"/>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8"/>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77777777" w:rsidR="00AE00AD" w:rsidRPr="00AE00AD" w:rsidRDefault="00D607E2" w:rsidP="00350F87">
      <w:pPr>
        <w:pStyle w:val="a8"/>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8"/>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8"/>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8"/>
        <w:spacing w:after="0" w:line="240" w:lineRule="auto"/>
        <w:ind w:left="0" w:firstLine="0"/>
        <w:rPr>
          <w:b/>
          <w:bCs/>
          <w:sz w:val="24"/>
        </w:rPr>
      </w:pPr>
    </w:p>
    <w:p w14:paraId="53702750" w14:textId="053958E6" w:rsidR="00D607E2" w:rsidRPr="00AE00AD" w:rsidRDefault="00D607E2" w:rsidP="00350F87">
      <w:pPr>
        <w:pStyle w:val="a8"/>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Default="003C59BA" w:rsidP="00350F87">
      <w:pPr>
        <w:spacing w:after="0" w:line="240" w:lineRule="auto"/>
        <w:ind w:firstLine="0"/>
        <w:rPr>
          <w:sz w:val="24"/>
        </w:rPr>
      </w:pPr>
    </w:p>
    <w:p w14:paraId="45920A17" w14:textId="77777777" w:rsidR="0022519E" w:rsidRPr="00AE00AD" w:rsidRDefault="0022519E" w:rsidP="00350F87">
      <w:pPr>
        <w:spacing w:after="0" w:line="240" w:lineRule="auto"/>
        <w:ind w:firstLine="0"/>
        <w:rPr>
          <w:sz w:val="24"/>
        </w:rPr>
      </w:pPr>
    </w:p>
    <w:p w14:paraId="12A33B6A" w14:textId="6B308C34" w:rsidR="003C59BA" w:rsidRPr="00AE00AD" w:rsidRDefault="003C59BA" w:rsidP="00AE00AD">
      <w:pPr>
        <w:pStyle w:val="a8"/>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8"/>
        <w:spacing w:after="0" w:line="240" w:lineRule="auto"/>
        <w:ind w:left="0" w:firstLine="0"/>
        <w:rPr>
          <w:b/>
          <w:bCs/>
          <w:sz w:val="24"/>
        </w:rPr>
      </w:pPr>
    </w:p>
    <w:p w14:paraId="3A5B5FA1" w14:textId="68017A86" w:rsidR="003C59BA" w:rsidRPr="00AE00AD" w:rsidRDefault="003C59BA" w:rsidP="00350F87">
      <w:pPr>
        <w:pStyle w:val="a8"/>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77777777" w:rsidR="00997BB8" w:rsidRPr="00AE00AD" w:rsidRDefault="003C59BA" w:rsidP="00350F87">
      <w:pPr>
        <w:pStyle w:val="a8"/>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8"/>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8"/>
        <w:spacing w:after="0" w:line="240" w:lineRule="auto"/>
        <w:ind w:left="0" w:firstLine="0"/>
        <w:rPr>
          <w:b/>
          <w:bCs/>
          <w:sz w:val="24"/>
        </w:rPr>
      </w:pPr>
    </w:p>
    <w:p w14:paraId="59889124" w14:textId="5F026704"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8"/>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8"/>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8"/>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8"/>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39702EF5"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Все заявки, не </w:t>
      </w:r>
      <w:r w:rsidR="005D520E">
        <w:rPr>
          <w:sz w:val="24"/>
        </w:rPr>
        <w:t>внесшие</w:t>
      </w:r>
      <w:r w:rsidRPr="00AE00AD">
        <w:rPr>
          <w:sz w:val="24"/>
        </w:rPr>
        <w:t xml:space="preserve"> обеспечения </w:t>
      </w:r>
      <w:r w:rsidR="005D520E">
        <w:rPr>
          <w:sz w:val="24"/>
        </w:rPr>
        <w:t xml:space="preserve">тендерной </w:t>
      </w:r>
      <w:r w:rsidRPr="00AE00AD">
        <w:rPr>
          <w:sz w:val="24"/>
        </w:rPr>
        <w:t>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8"/>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5034652C" w:rsidR="00997BB8" w:rsidRPr="00AE00AD" w:rsidRDefault="00997BB8" w:rsidP="00350F87">
      <w:pPr>
        <w:pStyle w:val="a8"/>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 и потенциального поставщика, занявшего по итогам тендера второе место;</w:t>
      </w:r>
    </w:p>
    <w:p w14:paraId="67A8614C" w14:textId="2651F544"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8"/>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8"/>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8"/>
        <w:spacing w:after="0" w:line="240" w:lineRule="auto"/>
        <w:ind w:left="0" w:firstLine="0"/>
        <w:rPr>
          <w:b/>
          <w:bCs/>
          <w:sz w:val="24"/>
        </w:rPr>
      </w:pPr>
    </w:p>
    <w:p w14:paraId="6BC9703E" w14:textId="407425E7"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8"/>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8"/>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8"/>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8"/>
        <w:spacing w:after="0" w:line="240" w:lineRule="auto"/>
        <w:ind w:left="0" w:firstLine="0"/>
        <w:rPr>
          <w:b/>
          <w:bCs/>
          <w:sz w:val="24"/>
        </w:rPr>
      </w:pPr>
    </w:p>
    <w:p w14:paraId="3ACFC6B8" w14:textId="5F7704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4C81EE77" w:rsidR="00997BB8" w:rsidRPr="00AE00AD" w:rsidRDefault="00997BB8" w:rsidP="00AE00AD">
      <w:pPr>
        <w:spacing w:after="0" w:line="259" w:lineRule="auto"/>
        <w:ind w:right="57" w:firstLine="708"/>
        <w:rPr>
          <w:sz w:val="24"/>
        </w:rPr>
      </w:pPr>
      <w:r w:rsidRPr="00AE00AD">
        <w:rPr>
          <w:sz w:val="24"/>
        </w:rPr>
        <w:t>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w:t>
      </w:r>
      <w:r w:rsidR="00F51317">
        <w:rPr>
          <w:sz w:val="24"/>
        </w:rPr>
        <w:t>портала</w:t>
      </w:r>
      <w:r w:rsidRPr="00AE00AD">
        <w:rPr>
          <w:sz w:val="24"/>
        </w:rPr>
        <w:t xml:space="preserve">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7DC0A847"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w:t>
      </w:r>
      <w:r w:rsidR="00226CAD">
        <w:rPr>
          <w:sz w:val="24"/>
        </w:rPr>
        <w:t>5</w:t>
      </w:r>
      <w:r w:rsidRPr="00AE00AD">
        <w:rPr>
          <w:sz w:val="24"/>
        </w:rPr>
        <w:t xml:space="preserve"> (</w:t>
      </w:r>
      <w:r w:rsidR="00226CAD">
        <w:rPr>
          <w:sz w:val="24"/>
        </w:rPr>
        <w:t>пяти</w:t>
      </w:r>
      <w:r w:rsidRPr="00AE00AD">
        <w:rPr>
          <w:sz w:val="24"/>
        </w:rPr>
        <w:t xml:space="preserve">)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8"/>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8"/>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Default="00997BB8" w:rsidP="00350F87">
      <w:pPr>
        <w:pStyle w:val="a8"/>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8E8421A" w14:textId="7E4744E7" w:rsidR="00226CAD" w:rsidRPr="00226CAD" w:rsidRDefault="00226CAD" w:rsidP="00226CAD">
      <w:pPr>
        <w:pStyle w:val="a8"/>
        <w:numPr>
          <w:ilvl w:val="1"/>
          <w:numId w:val="1"/>
        </w:numPr>
        <w:tabs>
          <w:tab w:val="left" w:pos="0"/>
        </w:tabs>
        <w:spacing w:after="0" w:line="240" w:lineRule="auto"/>
        <w:ind w:left="0" w:firstLine="0"/>
        <w:rPr>
          <w:sz w:val="24"/>
        </w:rPr>
      </w:pPr>
      <w:r w:rsidRPr="00226CAD">
        <w:rPr>
          <w:sz w:val="24"/>
        </w:rPr>
        <w:t xml:space="preserve">В случае наличия одной единственной тендерной заявки, признанной соответствующей требованиям тендерной документации, </w:t>
      </w:r>
      <w:r w:rsidR="00F045A3" w:rsidRPr="00226CAD">
        <w:rPr>
          <w:sz w:val="24"/>
        </w:rPr>
        <w:t>и,</w:t>
      </w:r>
      <w:r w:rsidRPr="00226CAD">
        <w:rPr>
          <w:sz w:val="24"/>
        </w:rPr>
        <w:t xml:space="preserve"> если ценовое предложение по данной заявке соответствует сумме, объявленной для закупки (предельной сумме закупки), потенциальный поставщик обязан предоставить дополнительное ценовое предложение на понижение цены не менее чем на 1% от первоначально предложенной цены. В случае если ценовое предложение ниже предельной цены закупки, предоставление дополнительного ценового предложения не требуется. В случае предоставления дополнительного ценового предложения, данный потенциальный поставщик признается победителем закупок и тендер признается состоявшимся с отражением соответствующей информации в протоколе итогов.</w:t>
      </w:r>
    </w:p>
    <w:p w14:paraId="213CA68E" w14:textId="77777777" w:rsidR="00226CAD" w:rsidRPr="00226CAD" w:rsidRDefault="00226CAD" w:rsidP="00226CAD">
      <w:pPr>
        <w:pStyle w:val="a8"/>
        <w:spacing w:after="0" w:line="240" w:lineRule="auto"/>
        <w:ind w:left="0" w:firstLine="426"/>
        <w:rPr>
          <w:sz w:val="24"/>
        </w:rPr>
      </w:pPr>
      <w:r w:rsidRPr="00226CAD">
        <w:rPr>
          <w:sz w:val="24"/>
        </w:rPr>
        <w:t>Решение о признании тендерной заявки потенциального поставщика соответствующей требованиям тендерной документации принимается тендерной комиссией в форме протокола допуска.</w:t>
      </w:r>
    </w:p>
    <w:p w14:paraId="2ECE5786" w14:textId="77777777" w:rsidR="00226CAD" w:rsidRPr="00226CAD" w:rsidRDefault="00226CAD" w:rsidP="00226CAD">
      <w:pPr>
        <w:pStyle w:val="a8"/>
        <w:spacing w:after="0" w:line="240" w:lineRule="auto"/>
        <w:ind w:left="0" w:firstLine="426"/>
        <w:rPr>
          <w:sz w:val="24"/>
        </w:rPr>
      </w:pPr>
      <w:r w:rsidRPr="00226CAD">
        <w:rPr>
          <w:sz w:val="24"/>
        </w:rPr>
        <w:t>После подписания протокола допуска потенциальному поставщику посредством веб-портала закупок Товарищества направляется уведомление о предоставлении дополнительного ценового предложения на понижение цены.</w:t>
      </w:r>
    </w:p>
    <w:p w14:paraId="3D008386" w14:textId="77777777" w:rsidR="00226CAD" w:rsidRPr="00226CAD" w:rsidRDefault="00226CAD" w:rsidP="00226CAD">
      <w:pPr>
        <w:pStyle w:val="a8"/>
        <w:spacing w:after="0" w:line="240" w:lineRule="auto"/>
        <w:ind w:left="0" w:firstLine="426"/>
        <w:rPr>
          <w:sz w:val="24"/>
        </w:rPr>
      </w:pPr>
      <w:r w:rsidRPr="00226CAD">
        <w:rPr>
          <w:sz w:val="24"/>
        </w:rPr>
        <w:t>Дополнительное ценовое предложение на понижение цены подается в течение 1 (одного) рабочего дня со дня получения уведомления.</w:t>
      </w:r>
    </w:p>
    <w:p w14:paraId="57C28F55" w14:textId="77777777" w:rsidR="00226CAD" w:rsidRPr="00226CAD" w:rsidRDefault="00226CAD" w:rsidP="00226CAD">
      <w:pPr>
        <w:pStyle w:val="a8"/>
        <w:spacing w:after="0" w:line="240" w:lineRule="auto"/>
        <w:ind w:left="0" w:firstLine="426"/>
        <w:rPr>
          <w:sz w:val="24"/>
        </w:rPr>
      </w:pPr>
      <w:r w:rsidRPr="00226CAD">
        <w:rPr>
          <w:sz w:val="24"/>
        </w:rPr>
        <w:t>В случае отсутствия либо подачи дополнительного ценового предложения на понижение цены менее 1% от ценового предложения, указанного в первом абзаце настоящего пункта, тендер признается несостоявшимся после истечения срока, указанного в четвертом абзаце настоящего пункта.</w:t>
      </w:r>
    </w:p>
    <w:p w14:paraId="5E01A00C" w14:textId="77777777" w:rsidR="00226CAD" w:rsidRPr="00226CAD" w:rsidRDefault="00226CAD" w:rsidP="00226CAD">
      <w:pPr>
        <w:pStyle w:val="a8"/>
        <w:spacing w:after="0" w:line="240" w:lineRule="auto"/>
        <w:ind w:left="0" w:firstLine="426"/>
        <w:rPr>
          <w:sz w:val="24"/>
        </w:rPr>
      </w:pPr>
      <w:r w:rsidRPr="00226CAD">
        <w:rPr>
          <w:sz w:val="24"/>
        </w:rPr>
        <w:t>После истечения срока, указанного в абзаце четвертом настоящего пункта, формируется протокол итогов закупок.</w:t>
      </w:r>
    </w:p>
    <w:p w14:paraId="3DE5FDDE" w14:textId="255417CF" w:rsidR="00226CAD" w:rsidRPr="00AE00AD" w:rsidRDefault="00226CAD" w:rsidP="00226CAD">
      <w:pPr>
        <w:pStyle w:val="a8"/>
        <w:spacing w:after="0" w:line="240" w:lineRule="auto"/>
        <w:ind w:left="0" w:firstLine="426"/>
        <w:rPr>
          <w:sz w:val="24"/>
        </w:rPr>
      </w:pPr>
      <w:r w:rsidRPr="00226CAD">
        <w:rPr>
          <w:sz w:val="24"/>
        </w:rPr>
        <w:t>В случае, если при осуществлении закупок способом открытого тендера среди товаропроизводителей закупаемого товара имеется единственная соответствующая тендерная заявка товаропроизводителя закупаемого товара, то тендер признается состоявшимся вне зависимости от наличия дополнительного ценового предложения на понижение цены.</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8"/>
        <w:spacing w:after="0" w:line="259" w:lineRule="auto"/>
        <w:ind w:left="0" w:right="57" w:firstLine="0"/>
        <w:rPr>
          <w:b/>
          <w:bCs/>
          <w:sz w:val="24"/>
        </w:rPr>
      </w:pPr>
    </w:p>
    <w:p w14:paraId="7E3EE524" w14:textId="39D3BEA6" w:rsidR="000B6541" w:rsidRPr="00AE00AD" w:rsidRDefault="000B6541" w:rsidP="00350F87">
      <w:pPr>
        <w:pStyle w:val="a8"/>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w:t>
      </w:r>
      <w:r w:rsidR="00F51317">
        <w:rPr>
          <w:bCs/>
          <w:sz w:val="24"/>
        </w:rPr>
        <w:t>портале</w:t>
      </w:r>
      <w:r w:rsidRPr="00AE00AD">
        <w:rPr>
          <w:bCs/>
          <w:sz w:val="24"/>
        </w:rPr>
        <w:t xml:space="preserve"> Заказчика.</w:t>
      </w:r>
    </w:p>
    <w:p w14:paraId="29049EBD" w14:textId="77777777" w:rsidR="00AE00AD" w:rsidRPr="00AE00AD" w:rsidRDefault="000B6541" w:rsidP="00350F87">
      <w:pPr>
        <w:pStyle w:val="a8"/>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8"/>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E037FC6" w14:textId="57BD2D05" w:rsidR="000B6541" w:rsidRPr="00226CAD" w:rsidRDefault="000B6541" w:rsidP="00350F87">
      <w:pPr>
        <w:pStyle w:val="a8"/>
        <w:numPr>
          <w:ilvl w:val="1"/>
          <w:numId w:val="1"/>
        </w:numPr>
        <w:spacing w:after="0" w:line="259" w:lineRule="auto"/>
        <w:ind w:left="0" w:right="57" w:firstLine="0"/>
        <w:rPr>
          <w:sz w:val="24"/>
        </w:rPr>
      </w:pPr>
      <w:r w:rsidRPr="00AE00AD">
        <w:rPr>
          <w:bCs/>
          <w:sz w:val="24"/>
        </w:rPr>
        <w:t>Определение победителя тендера, а также потенциального поставщика, занявшего по итогам оценки и сопоставления второе</w:t>
      </w:r>
      <w:r w:rsidR="00F045A3">
        <w:rPr>
          <w:bCs/>
          <w:sz w:val="24"/>
        </w:rPr>
        <w:t xml:space="preserve"> и третье место,</w:t>
      </w:r>
      <w:r w:rsidRPr="00AE00AD">
        <w:rPr>
          <w:bCs/>
          <w:sz w:val="24"/>
        </w:rPr>
        <w:t xml:space="preserve"> определяется членами тендерной комиссии.</w:t>
      </w:r>
    </w:p>
    <w:p w14:paraId="62551ED1" w14:textId="77777777" w:rsidR="00AE00AD" w:rsidRPr="00AE00AD" w:rsidRDefault="00AE00AD" w:rsidP="00AE00AD">
      <w:pPr>
        <w:pStyle w:val="a8"/>
        <w:spacing w:after="0" w:line="259" w:lineRule="auto"/>
        <w:ind w:left="0" w:right="57" w:firstLine="0"/>
        <w:rPr>
          <w:sz w:val="24"/>
        </w:rPr>
      </w:pPr>
    </w:p>
    <w:p w14:paraId="6ACC08D8" w14:textId="1D2D5639"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8"/>
        <w:spacing w:after="0" w:line="259" w:lineRule="auto"/>
        <w:ind w:left="0" w:right="57" w:firstLine="0"/>
        <w:rPr>
          <w:b/>
          <w:bCs/>
          <w:sz w:val="24"/>
        </w:rPr>
      </w:pPr>
    </w:p>
    <w:p w14:paraId="55CE4575" w14:textId="77777777" w:rsidR="000B6541" w:rsidRPr="00AE00AD" w:rsidRDefault="000B6541" w:rsidP="00350F87">
      <w:pPr>
        <w:pStyle w:val="a8"/>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F72B7FC"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закупок, за исключением потенциального поставщика, занявшего по итогам оценки и сопоставления второе место,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54DB4C4A" w14:textId="03E99AB3" w:rsidR="000B6541" w:rsidRPr="00AE00AD" w:rsidRDefault="000B6541" w:rsidP="00350F87">
      <w:pPr>
        <w:pStyle w:val="a8"/>
        <w:numPr>
          <w:ilvl w:val="1"/>
          <w:numId w:val="1"/>
        </w:numPr>
        <w:spacing w:after="0" w:line="259" w:lineRule="auto"/>
        <w:ind w:left="0" w:right="57" w:firstLine="0"/>
        <w:rPr>
          <w:sz w:val="24"/>
        </w:rPr>
      </w:pPr>
      <w:r w:rsidRPr="00AE00AD">
        <w:rPr>
          <w:sz w:val="24"/>
        </w:rPr>
        <w:t>Тендерная комиссия определяет победителем тендера потенциального поставщика, занявшего по итогам тендера второе место, по цене и на условиях, предложенных им в тендерной заявке и в ценовом предложений, в течение 5 (пяти) рабочих дней со дня наступления одного из следующих случаев:</w:t>
      </w:r>
    </w:p>
    <w:p w14:paraId="1A622A68" w14:textId="3D377E5B" w:rsidR="000B6541" w:rsidRDefault="00F045A3" w:rsidP="00F045A3">
      <w:pPr>
        <w:pStyle w:val="a8"/>
        <w:numPr>
          <w:ilvl w:val="2"/>
          <w:numId w:val="1"/>
        </w:numPr>
        <w:spacing w:after="0" w:line="259" w:lineRule="auto"/>
        <w:ind w:left="0" w:right="57" w:firstLine="0"/>
        <w:rPr>
          <w:sz w:val="24"/>
        </w:rPr>
      </w:pPr>
      <w:r>
        <w:rPr>
          <w:sz w:val="24"/>
        </w:rPr>
        <w:t xml:space="preserve">победитель </w:t>
      </w:r>
      <w:r w:rsidRPr="00F045A3">
        <w:rPr>
          <w:sz w:val="24"/>
        </w:rPr>
        <w:t>тендера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r>
        <w:rPr>
          <w:sz w:val="24"/>
        </w:rPr>
        <w:t>;</w:t>
      </w:r>
    </w:p>
    <w:p w14:paraId="6BC8AEFE" w14:textId="40225790" w:rsidR="00F045A3" w:rsidRP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4CC41022" w14:textId="227DA5A8" w:rsid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r>
        <w:rPr>
          <w:sz w:val="24"/>
        </w:rPr>
        <w:t>.</w:t>
      </w:r>
    </w:p>
    <w:p w14:paraId="211268E9" w14:textId="17FCD78D" w:rsidR="00F045A3" w:rsidRDefault="00F045A3" w:rsidP="00F045A3">
      <w:pPr>
        <w:pStyle w:val="a8"/>
        <w:spacing w:after="0" w:line="240" w:lineRule="auto"/>
        <w:ind w:left="0"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второе место, Заказчик осуществляет процедуру заключения договора с потенциальным поставщиком, занявшим второе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0AEA8AC5" w14:textId="77691E66" w:rsidR="00F045A3" w:rsidRDefault="00F045A3" w:rsidP="00F045A3">
      <w:pPr>
        <w:pStyle w:val="a8"/>
        <w:spacing w:after="0" w:line="240" w:lineRule="auto"/>
        <w:ind w:left="0"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второе место и отсутствием победителем тендера, занявшим третье место, закупки должны быть осуществлены повторно</w:t>
      </w:r>
      <w:r>
        <w:rPr>
          <w:sz w:val="24"/>
        </w:rPr>
        <w:t>.</w:t>
      </w:r>
    </w:p>
    <w:p w14:paraId="6535507B" w14:textId="0D394A3E" w:rsidR="00F045A3" w:rsidRPr="00F045A3" w:rsidRDefault="00F045A3" w:rsidP="00F045A3">
      <w:pPr>
        <w:pStyle w:val="a8"/>
        <w:numPr>
          <w:ilvl w:val="1"/>
          <w:numId w:val="1"/>
        </w:numPr>
        <w:spacing w:after="0" w:line="240" w:lineRule="auto"/>
        <w:ind w:left="0" w:firstLine="0"/>
        <w:rPr>
          <w:sz w:val="24"/>
        </w:rPr>
      </w:pPr>
      <w:r>
        <w:rPr>
          <w:sz w:val="24"/>
        </w:rPr>
        <w:t xml:space="preserve">Тендерная </w:t>
      </w:r>
      <w:r w:rsidRPr="00F045A3">
        <w:rPr>
          <w:sz w:val="24"/>
        </w:rPr>
        <w:t>комиссия определяет победителем тендера потенциального поставщика, занявшего по итогам тендера третье место, по цене и на условиях, предложенных им в тендерной заявке, в течение 5 (пяти) рабочих дней со дня наступления одного из следующих случаев;</w:t>
      </w:r>
    </w:p>
    <w:p w14:paraId="180DC0AD" w14:textId="61409478" w:rsidR="00F045A3" w:rsidRPr="00F045A3" w:rsidRDefault="00F045A3" w:rsidP="00F045A3">
      <w:pPr>
        <w:pStyle w:val="a8"/>
        <w:numPr>
          <w:ilvl w:val="2"/>
          <w:numId w:val="1"/>
        </w:numPr>
        <w:spacing w:after="0" w:line="240" w:lineRule="auto"/>
        <w:ind w:left="0" w:firstLine="0"/>
        <w:rPr>
          <w:sz w:val="24"/>
        </w:rPr>
      </w:pPr>
      <w:r w:rsidRPr="00F045A3">
        <w:rPr>
          <w:sz w:val="24"/>
        </w:rPr>
        <w:t>победитель тендера занявшего по итогам тендера второе место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p>
    <w:p w14:paraId="7E73E2A8" w14:textId="71FB1E59" w:rsidR="00F045A3" w:rsidRPr="00F045A3" w:rsidRDefault="00F045A3" w:rsidP="00F045A3">
      <w:pPr>
        <w:pStyle w:val="a8"/>
        <w:numPr>
          <w:ilvl w:val="2"/>
          <w:numId w:val="1"/>
        </w:numPr>
        <w:spacing w:after="0" w:line="240" w:lineRule="auto"/>
        <w:ind w:left="0" w:firstLine="0"/>
        <w:rPr>
          <w:sz w:val="24"/>
        </w:rPr>
      </w:pPr>
      <w:r w:rsidRPr="00F045A3">
        <w:rPr>
          <w:sz w:val="24"/>
        </w:rPr>
        <w:t>если 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третье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2006B9B2" w14:textId="7D339E7B" w:rsidR="00F045A3" w:rsidRPr="00F045A3" w:rsidRDefault="00F045A3" w:rsidP="00F045A3">
      <w:pPr>
        <w:pStyle w:val="a8"/>
        <w:numPr>
          <w:ilvl w:val="2"/>
          <w:numId w:val="1"/>
        </w:numPr>
        <w:spacing w:after="0" w:line="240" w:lineRule="auto"/>
        <w:ind w:left="0"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p>
    <w:p w14:paraId="38517DB2" w14:textId="617C0F0E" w:rsidR="00F045A3" w:rsidRPr="00F045A3" w:rsidRDefault="00F045A3" w:rsidP="00F045A3">
      <w:pPr>
        <w:spacing w:after="0" w:line="240" w:lineRule="auto"/>
        <w:ind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третье место, Заказчик осуществляет процедуру заключения договора с потенциальным поставщиком, занявшим третье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23D763AD" w14:textId="78775F6A" w:rsidR="00F045A3" w:rsidRPr="00F045A3" w:rsidRDefault="00F045A3" w:rsidP="00F045A3">
      <w:pPr>
        <w:spacing w:after="0" w:line="240" w:lineRule="auto"/>
        <w:ind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третье место, закупки должны быть осуществлены повторно</w:t>
      </w:r>
      <w:r>
        <w:rPr>
          <w:sz w:val="24"/>
        </w:rPr>
        <w:t>.</w:t>
      </w:r>
    </w:p>
    <w:p w14:paraId="77961410" w14:textId="6C8DB1DC"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8"/>
        <w:spacing w:after="0" w:line="259" w:lineRule="auto"/>
        <w:ind w:left="0" w:right="57" w:firstLine="0"/>
        <w:rPr>
          <w:b/>
          <w:bCs/>
          <w:sz w:val="24"/>
        </w:rPr>
      </w:pPr>
    </w:p>
    <w:p w14:paraId="36337E55" w14:textId="59E37BB6" w:rsidR="000B6541" w:rsidRPr="00AE00AD" w:rsidRDefault="000B6541" w:rsidP="00350F87">
      <w:pPr>
        <w:pStyle w:val="a8"/>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Default="000B6541" w:rsidP="00350F87">
      <w:pPr>
        <w:pStyle w:val="a8"/>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13B35E3D" w14:textId="4DADC89A" w:rsidR="00D96D6A" w:rsidRPr="00D96D6A" w:rsidRDefault="00D96D6A" w:rsidP="00350F87">
      <w:pPr>
        <w:pStyle w:val="a8"/>
        <w:numPr>
          <w:ilvl w:val="1"/>
          <w:numId w:val="1"/>
        </w:numPr>
        <w:spacing w:after="0" w:line="259" w:lineRule="auto"/>
        <w:ind w:left="0" w:right="57" w:firstLine="0"/>
        <w:rPr>
          <w:sz w:val="24"/>
        </w:rPr>
      </w:pPr>
      <w:r w:rsidRPr="00D96D6A">
        <w:rPr>
          <w:sz w:val="24"/>
        </w:rPr>
        <w:t>Требование о предоставлении Заказчику обеспечения исполнения договора не распространяется на:</w:t>
      </w:r>
    </w:p>
    <w:p w14:paraId="4F2F69CD" w14:textId="1D64DE47" w:rsidR="00D96D6A" w:rsidRPr="00D96D6A" w:rsidRDefault="00D96D6A" w:rsidP="00D96D6A">
      <w:pPr>
        <w:pStyle w:val="a8"/>
        <w:numPr>
          <w:ilvl w:val="2"/>
          <w:numId w:val="1"/>
        </w:numPr>
        <w:spacing w:after="0" w:line="259" w:lineRule="auto"/>
        <w:ind w:left="0" w:right="57" w:firstLine="0"/>
        <w:rPr>
          <w:sz w:val="24"/>
        </w:rPr>
      </w:pPr>
      <w:r w:rsidRPr="00D96D6A">
        <w:rPr>
          <w:sz w:val="24"/>
        </w:rPr>
        <w:t>Фонд и организации Фонда;</w:t>
      </w:r>
    </w:p>
    <w:p w14:paraId="17889242" w14:textId="077464C8" w:rsidR="00D96D6A" w:rsidRPr="00D96D6A" w:rsidRDefault="00D96D6A" w:rsidP="00D96D6A">
      <w:pPr>
        <w:pStyle w:val="a8"/>
        <w:numPr>
          <w:ilvl w:val="2"/>
          <w:numId w:val="1"/>
        </w:numPr>
        <w:spacing w:after="0" w:line="259" w:lineRule="auto"/>
        <w:ind w:left="0" w:right="57" w:firstLine="0"/>
        <w:rPr>
          <w:sz w:val="24"/>
        </w:rPr>
      </w:pPr>
      <w:r w:rsidRPr="00D96D6A">
        <w:rPr>
          <w:sz w:val="24"/>
        </w:rPr>
        <w:t>организации инвалидов, производящие закупаемый товар;</w:t>
      </w:r>
    </w:p>
    <w:p w14:paraId="3225F779" w14:textId="7BA60FAB" w:rsidR="00D96D6A" w:rsidRPr="00D96D6A" w:rsidRDefault="00D96D6A" w:rsidP="00D96D6A">
      <w:pPr>
        <w:pStyle w:val="a8"/>
        <w:numPr>
          <w:ilvl w:val="2"/>
          <w:numId w:val="1"/>
        </w:numPr>
        <w:spacing w:after="0" w:line="259" w:lineRule="auto"/>
        <w:ind w:left="0" w:right="57" w:firstLine="0"/>
        <w:rPr>
          <w:sz w:val="24"/>
        </w:rPr>
      </w:pPr>
      <w:r w:rsidRPr="00D96D6A">
        <w:rPr>
          <w:sz w:val="24"/>
        </w:rPr>
        <w:t>товаропроизводителей закупаемого товара;</w:t>
      </w:r>
    </w:p>
    <w:p w14:paraId="31AB1EED" w14:textId="144063CC" w:rsidR="00D96D6A" w:rsidRPr="00AE00AD" w:rsidRDefault="00D96D6A" w:rsidP="00D96D6A">
      <w:pPr>
        <w:pStyle w:val="a8"/>
        <w:numPr>
          <w:ilvl w:val="2"/>
          <w:numId w:val="1"/>
        </w:numPr>
        <w:spacing w:after="0" w:line="259" w:lineRule="auto"/>
        <w:ind w:left="0" w:right="57" w:firstLine="0"/>
        <w:rPr>
          <w:sz w:val="24"/>
        </w:rPr>
      </w:pPr>
      <w:r w:rsidRPr="00D96D6A">
        <w:rPr>
          <w:sz w:val="24"/>
        </w:rPr>
        <w:t>случаи, когда предметом закупок являются услуги страхования, работы по строительству газоперерабатывающего завода, твердое топливо, электрическая энергия или горюче-смазочные материалы (по решению Заказчика).</w:t>
      </w:r>
    </w:p>
    <w:p w14:paraId="60CE227D" w14:textId="41636873" w:rsidR="000B6541" w:rsidRPr="00AE00AD" w:rsidRDefault="000B6541" w:rsidP="00350F87">
      <w:pPr>
        <w:pStyle w:val="a8"/>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8"/>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8"/>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8"/>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8"/>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7D6F574E" w14:textId="77777777" w:rsidR="00FF0663" w:rsidRDefault="00FF0663" w:rsidP="00FF0663">
      <w:pPr>
        <w:spacing w:after="0" w:line="259" w:lineRule="auto"/>
        <w:ind w:right="57"/>
        <w:rPr>
          <w:sz w:val="24"/>
        </w:rPr>
      </w:pPr>
    </w:p>
    <w:p w14:paraId="766029C5" w14:textId="77777777" w:rsidR="00FF0663" w:rsidRDefault="00FF0663" w:rsidP="00FF0663">
      <w:pPr>
        <w:spacing w:after="0" w:line="259" w:lineRule="auto"/>
        <w:ind w:right="57"/>
        <w:rPr>
          <w:sz w:val="24"/>
        </w:rPr>
      </w:pPr>
    </w:p>
    <w:p w14:paraId="4FEC1BA4" w14:textId="77777777" w:rsidR="00FF0663" w:rsidRDefault="00FF0663" w:rsidP="00FF0663">
      <w:pPr>
        <w:spacing w:after="0" w:line="259" w:lineRule="auto"/>
        <w:ind w:right="57"/>
        <w:rPr>
          <w:sz w:val="24"/>
        </w:rPr>
      </w:pPr>
    </w:p>
    <w:p w14:paraId="3BCBFFB0" w14:textId="77777777" w:rsidR="00FF0663" w:rsidRDefault="00FF0663" w:rsidP="00FF0663">
      <w:pPr>
        <w:spacing w:after="0" w:line="259" w:lineRule="auto"/>
        <w:ind w:right="57"/>
        <w:rPr>
          <w:sz w:val="24"/>
        </w:rPr>
      </w:pPr>
    </w:p>
    <w:p w14:paraId="1C009C70" w14:textId="77777777" w:rsidR="00FF0663" w:rsidRDefault="00FF0663" w:rsidP="00FF0663">
      <w:pPr>
        <w:spacing w:after="0" w:line="259" w:lineRule="auto"/>
        <w:ind w:right="57"/>
        <w:rPr>
          <w:sz w:val="24"/>
        </w:rPr>
      </w:pPr>
    </w:p>
    <w:p w14:paraId="2D41521B" w14:textId="77777777" w:rsidR="00FF0663" w:rsidRDefault="00FF0663" w:rsidP="00FF0663">
      <w:pPr>
        <w:spacing w:after="0" w:line="259" w:lineRule="auto"/>
        <w:ind w:right="57"/>
        <w:rPr>
          <w:sz w:val="24"/>
        </w:rPr>
      </w:pPr>
    </w:p>
    <w:p w14:paraId="60C9F41B" w14:textId="77777777" w:rsidR="00FF0663" w:rsidRDefault="00FF0663" w:rsidP="00FF0663">
      <w:pPr>
        <w:spacing w:after="0" w:line="259" w:lineRule="auto"/>
        <w:ind w:right="57"/>
        <w:rPr>
          <w:sz w:val="24"/>
        </w:rPr>
      </w:pPr>
    </w:p>
    <w:p w14:paraId="192EB21F" w14:textId="77777777" w:rsidR="00FF0663" w:rsidRDefault="00FF0663" w:rsidP="00FF0663">
      <w:pPr>
        <w:spacing w:after="0" w:line="259" w:lineRule="auto"/>
        <w:ind w:right="57"/>
        <w:rPr>
          <w:sz w:val="24"/>
        </w:rPr>
      </w:pPr>
    </w:p>
    <w:p w14:paraId="12BEE5A2" w14:textId="77777777" w:rsidR="00FF0663" w:rsidRDefault="00FF0663" w:rsidP="00FF0663">
      <w:pPr>
        <w:spacing w:after="0" w:line="259" w:lineRule="auto"/>
        <w:ind w:right="57"/>
        <w:rPr>
          <w:sz w:val="24"/>
        </w:rPr>
      </w:pPr>
    </w:p>
    <w:p w14:paraId="794BC804" w14:textId="77777777" w:rsidR="00FF0663" w:rsidRDefault="00FF0663" w:rsidP="00FF0663">
      <w:pPr>
        <w:spacing w:after="0" w:line="259" w:lineRule="auto"/>
        <w:ind w:right="57"/>
        <w:rPr>
          <w:sz w:val="24"/>
        </w:rPr>
      </w:pPr>
    </w:p>
    <w:p w14:paraId="5B873542" w14:textId="77777777" w:rsidR="00FF0663" w:rsidRDefault="00FF0663" w:rsidP="00FF0663">
      <w:pPr>
        <w:spacing w:after="0" w:line="259" w:lineRule="auto"/>
        <w:ind w:right="57"/>
        <w:rPr>
          <w:sz w:val="24"/>
        </w:rPr>
      </w:pPr>
    </w:p>
    <w:p w14:paraId="0C0E71E1" w14:textId="77777777" w:rsidR="00FF0663" w:rsidRDefault="00FF0663" w:rsidP="00FF0663">
      <w:pPr>
        <w:spacing w:after="0" w:line="259" w:lineRule="auto"/>
        <w:ind w:right="57"/>
        <w:rPr>
          <w:sz w:val="24"/>
        </w:rPr>
      </w:pPr>
    </w:p>
    <w:p w14:paraId="4DD43072" w14:textId="77777777" w:rsidR="00FF0663" w:rsidRDefault="00FF0663" w:rsidP="00FF0663">
      <w:pPr>
        <w:spacing w:after="0" w:line="259" w:lineRule="auto"/>
        <w:ind w:right="57"/>
        <w:rPr>
          <w:sz w:val="24"/>
        </w:rPr>
      </w:pPr>
    </w:p>
    <w:p w14:paraId="7B293EE2" w14:textId="77777777" w:rsidR="00FF0663" w:rsidRDefault="00FF0663" w:rsidP="00FF0663">
      <w:pPr>
        <w:spacing w:after="0" w:line="259" w:lineRule="auto"/>
        <w:ind w:right="57"/>
        <w:rPr>
          <w:sz w:val="24"/>
        </w:rPr>
      </w:pPr>
    </w:p>
    <w:p w14:paraId="5782DE5C" w14:textId="77777777" w:rsidR="00FF0663" w:rsidRDefault="00FF0663" w:rsidP="00FF0663">
      <w:pPr>
        <w:spacing w:after="0" w:line="259" w:lineRule="auto"/>
        <w:ind w:right="57"/>
        <w:rPr>
          <w:sz w:val="24"/>
        </w:rPr>
      </w:pPr>
    </w:p>
    <w:p w14:paraId="5DE15DE8" w14:textId="77777777" w:rsidR="00FF0663" w:rsidRDefault="00FF0663" w:rsidP="00FF0663">
      <w:pPr>
        <w:spacing w:after="0" w:line="259" w:lineRule="auto"/>
        <w:ind w:right="57"/>
        <w:rPr>
          <w:sz w:val="24"/>
        </w:rPr>
      </w:pPr>
    </w:p>
    <w:p w14:paraId="09C886C7" w14:textId="77777777" w:rsidR="00FF0663" w:rsidRDefault="00FF0663" w:rsidP="00FF0663">
      <w:pPr>
        <w:spacing w:after="0" w:line="259" w:lineRule="auto"/>
        <w:ind w:right="57"/>
        <w:rPr>
          <w:sz w:val="24"/>
        </w:rPr>
      </w:pPr>
    </w:p>
    <w:p w14:paraId="7F3241C8" w14:textId="77777777" w:rsidR="00FF0663" w:rsidRDefault="00FF0663" w:rsidP="00FF0663">
      <w:pPr>
        <w:spacing w:after="0" w:line="259" w:lineRule="auto"/>
        <w:ind w:right="57"/>
        <w:rPr>
          <w:sz w:val="24"/>
        </w:rPr>
      </w:pPr>
    </w:p>
    <w:p w14:paraId="541CD2DF" w14:textId="77777777" w:rsidR="00FF0663" w:rsidRDefault="00FF0663" w:rsidP="00FF0663">
      <w:pPr>
        <w:spacing w:after="0" w:line="259" w:lineRule="auto"/>
        <w:ind w:right="57"/>
        <w:rPr>
          <w:sz w:val="24"/>
        </w:rPr>
      </w:pPr>
    </w:p>
    <w:p w14:paraId="5B121818" w14:textId="77777777" w:rsidR="00FF0663" w:rsidRDefault="00FF0663" w:rsidP="00FF0663">
      <w:pPr>
        <w:spacing w:after="0" w:line="259" w:lineRule="auto"/>
        <w:ind w:right="57"/>
        <w:rPr>
          <w:sz w:val="24"/>
        </w:rPr>
      </w:pPr>
    </w:p>
    <w:p w14:paraId="2A4A0FB4" w14:textId="77777777" w:rsidR="00FF0663" w:rsidRDefault="00FF0663" w:rsidP="00FF0663">
      <w:pPr>
        <w:spacing w:after="0" w:line="259" w:lineRule="auto"/>
        <w:ind w:right="57"/>
        <w:rPr>
          <w:sz w:val="24"/>
        </w:rPr>
      </w:pPr>
    </w:p>
    <w:p w14:paraId="715AB6A9" w14:textId="77777777" w:rsidR="00FF0663" w:rsidRDefault="00FF0663" w:rsidP="00FF0663">
      <w:pPr>
        <w:spacing w:after="0" w:line="259" w:lineRule="auto"/>
        <w:ind w:right="57"/>
        <w:rPr>
          <w:sz w:val="24"/>
        </w:rPr>
      </w:pPr>
    </w:p>
    <w:p w14:paraId="66640117" w14:textId="77777777" w:rsidR="00FF0663" w:rsidRDefault="00FF0663" w:rsidP="00FF0663">
      <w:pPr>
        <w:spacing w:after="0" w:line="259" w:lineRule="auto"/>
        <w:ind w:right="57"/>
        <w:rPr>
          <w:sz w:val="24"/>
        </w:rPr>
      </w:pPr>
    </w:p>
    <w:p w14:paraId="594692C0" w14:textId="77777777" w:rsidR="00FF0663" w:rsidRDefault="00FF0663" w:rsidP="00FF0663">
      <w:pPr>
        <w:spacing w:after="0" w:line="259" w:lineRule="auto"/>
        <w:ind w:right="57"/>
        <w:rPr>
          <w:sz w:val="24"/>
        </w:rPr>
      </w:pPr>
    </w:p>
    <w:p w14:paraId="4BEF7BBB" w14:textId="77777777" w:rsidR="00FF0663" w:rsidRDefault="00FF0663" w:rsidP="00FF0663">
      <w:pPr>
        <w:spacing w:after="0" w:line="259" w:lineRule="auto"/>
        <w:ind w:right="57"/>
        <w:rPr>
          <w:sz w:val="24"/>
        </w:rPr>
      </w:pPr>
    </w:p>
    <w:p w14:paraId="3D6AA3C1" w14:textId="77777777" w:rsidR="00FF0663" w:rsidRDefault="00FF0663" w:rsidP="00FF0663">
      <w:pPr>
        <w:spacing w:after="0" w:line="259" w:lineRule="auto"/>
        <w:ind w:right="57"/>
        <w:rPr>
          <w:sz w:val="24"/>
        </w:rPr>
      </w:pPr>
    </w:p>
    <w:p w14:paraId="3F18EF64" w14:textId="77777777" w:rsidR="00FF0663" w:rsidRDefault="00FF0663" w:rsidP="00FF0663">
      <w:pPr>
        <w:spacing w:after="0" w:line="259" w:lineRule="auto"/>
        <w:ind w:right="57"/>
        <w:jc w:val="right"/>
        <w:rPr>
          <w:sz w:val="24"/>
        </w:rPr>
      </w:pPr>
      <w:r>
        <w:rPr>
          <w:sz w:val="24"/>
        </w:rPr>
        <w:t>Приложение №1 к Тендерной документации</w:t>
      </w:r>
    </w:p>
    <w:p w14:paraId="3AA4A5B9" w14:textId="77777777" w:rsidR="00FF0663" w:rsidRDefault="00FF0663" w:rsidP="00FF0663">
      <w:pPr>
        <w:spacing w:after="0" w:line="259" w:lineRule="auto"/>
        <w:ind w:right="57"/>
        <w:jc w:val="right"/>
        <w:rPr>
          <w:sz w:val="24"/>
        </w:rPr>
      </w:pPr>
    </w:p>
    <w:p w14:paraId="59766E3E" w14:textId="77777777" w:rsidR="00FF0663" w:rsidRDefault="00FF0663" w:rsidP="00FF0663">
      <w:pPr>
        <w:spacing w:after="0" w:line="259" w:lineRule="auto"/>
        <w:ind w:right="57"/>
        <w:jc w:val="right"/>
        <w:rPr>
          <w:sz w:val="24"/>
        </w:rPr>
      </w:pPr>
      <w:r>
        <w:rPr>
          <w:sz w:val="24"/>
        </w:rPr>
        <w:t>В тендерную комиссию ТОО «Урихтау Оперейтинг»</w:t>
      </w:r>
    </w:p>
    <w:p w14:paraId="2F7017AB" w14:textId="77777777" w:rsidR="00FF0663" w:rsidRDefault="00FF0663" w:rsidP="00FF0663">
      <w:pPr>
        <w:spacing w:after="0" w:line="259" w:lineRule="auto"/>
        <w:ind w:right="57"/>
        <w:jc w:val="right"/>
        <w:rPr>
          <w:sz w:val="24"/>
        </w:rPr>
      </w:pPr>
      <w:r>
        <w:rPr>
          <w:sz w:val="24"/>
        </w:rPr>
        <w:t>от: _________________________</w:t>
      </w:r>
    </w:p>
    <w:p w14:paraId="7A48B81C" w14:textId="77777777" w:rsidR="00FF0663" w:rsidRDefault="00FF0663" w:rsidP="00FF0663">
      <w:pPr>
        <w:spacing w:after="0" w:line="259" w:lineRule="auto"/>
        <w:ind w:right="57"/>
        <w:jc w:val="right"/>
        <w:rPr>
          <w:i/>
          <w:iCs/>
          <w:sz w:val="24"/>
        </w:rPr>
      </w:pPr>
      <w:r w:rsidRPr="00A2767E">
        <w:rPr>
          <w:i/>
          <w:iCs/>
          <w:sz w:val="24"/>
        </w:rPr>
        <w:t>(ФИО специалиста)</w:t>
      </w:r>
    </w:p>
    <w:p w14:paraId="52CC04D4" w14:textId="77777777" w:rsidR="00FF0663" w:rsidRDefault="00FF0663" w:rsidP="00FF0663">
      <w:pPr>
        <w:spacing w:after="0" w:line="259" w:lineRule="auto"/>
        <w:ind w:right="57"/>
        <w:jc w:val="right"/>
        <w:rPr>
          <w:sz w:val="24"/>
        </w:rPr>
      </w:pPr>
      <w:r>
        <w:rPr>
          <w:sz w:val="24"/>
        </w:rPr>
        <w:t>Сотовый телефон: _______________________</w:t>
      </w:r>
    </w:p>
    <w:p w14:paraId="77E22030" w14:textId="77777777" w:rsidR="00FF0663" w:rsidRDefault="00FF0663" w:rsidP="00FF0663">
      <w:pPr>
        <w:spacing w:after="0" w:line="259" w:lineRule="auto"/>
        <w:ind w:right="57"/>
        <w:jc w:val="right"/>
        <w:rPr>
          <w:sz w:val="24"/>
        </w:rPr>
      </w:pPr>
    </w:p>
    <w:p w14:paraId="38F9D636" w14:textId="77777777" w:rsidR="00FF0663" w:rsidRDefault="00FF0663" w:rsidP="00FF0663">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639BAA5C" w14:textId="77777777" w:rsidR="00FF0663" w:rsidRDefault="00FF0663" w:rsidP="00FF0663">
      <w:pPr>
        <w:spacing w:after="0" w:line="259" w:lineRule="auto"/>
        <w:ind w:right="57"/>
        <w:jc w:val="center"/>
        <w:rPr>
          <w:b/>
          <w:bCs/>
          <w:sz w:val="24"/>
        </w:rPr>
      </w:pPr>
    </w:p>
    <w:p w14:paraId="65E375F8" w14:textId="77777777" w:rsidR="00FF0663" w:rsidRDefault="00FF0663" w:rsidP="00FF0663">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6231902C" w14:textId="77777777" w:rsidR="00FF0663" w:rsidRDefault="00FF0663" w:rsidP="00FF0663">
      <w:pPr>
        <w:rPr>
          <w:sz w:val="24"/>
        </w:rPr>
      </w:pPr>
    </w:p>
    <w:p w14:paraId="2274C319" w14:textId="77777777" w:rsidR="00FF0663" w:rsidRDefault="00FF0663" w:rsidP="00FF0663">
      <w:pPr>
        <w:rPr>
          <w:sz w:val="24"/>
        </w:rPr>
      </w:pPr>
    </w:p>
    <w:p w14:paraId="746D6B1F" w14:textId="77777777" w:rsidR="00FF0663" w:rsidRDefault="00FF0663" w:rsidP="00FF0663">
      <w:pPr>
        <w:rPr>
          <w:sz w:val="24"/>
        </w:rPr>
      </w:pPr>
    </w:p>
    <w:p w14:paraId="24B38AAF" w14:textId="77777777" w:rsidR="00FF0663" w:rsidRPr="00A2767E" w:rsidRDefault="00FF0663" w:rsidP="00FF0663">
      <w:pPr>
        <w:rPr>
          <w:b/>
          <w:bCs/>
          <w:sz w:val="24"/>
        </w:rPr>
      </w:pPr>
      <w:r w:rsidRPr="00A2767E">
        <w:rPr>
          <w:b/>
          <w:bCs/>
          <w:sz w:val="24"/>
        </w:rPr>
        <w:t>ФИО_____________________</w:t>
      </w:r>
    </w:p>
    <w:p w14:paraId="16DC3052" w14:textId="77777777" w:rsidR="00FF0663" w:rsidRDefault="00FF0663" w:rsidP="00FF0663">
      <w:pPr>
        <w:rPr>
          <w:sz w:val="24"/>
        </w:rPr>
      </w:pPr>
    </w:p>
    <w:p w14:paraId="18367DFA" w14:textId="77777777" w:rsidR="00FF0663" w:rsidRPr="00A2767E" w:rsidRDefault="00FF0663" w:rsidP="00FF0663">
      <w:pPr>
        <w:rPr>
          <w:b/>
          <w:bCs/>
          <w:sz w:val="24"/>
        </w:rPr>
      </w:pPr>
      <w:r w:rsidRPr="00A2767E">
        <w:rPr>
          <w:b/>
          <w:bCs/>
          <w:sz w:val="24"/>
        </w:rPr>
        <w:t>Подпись__________________</w:t>
      </w:r>
    </w:p>
    <w:p w14:paraId="7D8B9E88" w14:textId="77777777" w:rsidR="00FF0663" w:rsidRDefault="00FF0663" w:rsidP="00FF0663">
      <w:pPr>
        <w:rPr>
          <w:sz w:val="24"/>
        </w:rPr>
      </w:pPr>
    </w:p>
    <w:p w14:paraId="704DC8E1" w14:textId="77777777" w:rsidR="00FF0663" w:rsidRPr="00A2767E" w:rsidRDefault="00FF0663" w:rsidP="00FF0663">
      <w:pPr>
        <w:rPr>
          <w:b/>
          <w:bCs/>
          <w:sz w:val="24"/>
        </w:rPr>
      </w:pPr>
      <w:r w:rsidRPr="00A2767E">
        <w:rPr>
          <w:b/>
          <w:bCs/>
          <w:sz w:val="24"/>
        </w:rPr>
        <w:t>Дата______________________</w:t>
      </w:r>
    </w:p>
    <w:p w14:paraId="479BB131" w14:textId="77777777" w:rsidR="00FF0663" w:rsidRPr="00FF0663" w:rsidRDefault="00FF0663" w:rsidP="00FF0663">
      <w:pPr>
        <w:spacing w:after="0" w:line="259" w:lineRule="auto"/>
        <w:ind w:right="57"/>
        <w:rPr>
          <w:sz w:val="24"/>
        </w:rPr>
      </w:pPr>
    </w:p>
    <w:sectPr w:rsidR="00FF0663" w:rsidRPr="00FF0663"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0"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9"/>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7"/>
  </w:num>
  <w:num w:numId="8" w16cid:durableId="1436025142">
    <w:abstractNumId w:val="0"/>
  </w:num>
  <w:num w:numId="9" w16cid:durableId="1013800642">
    <w:abstractNumId w:val="10"/>
  </w:num>
  <w:num w:numId="10" w16cid:durableId="606815113">
    <w:abstractNumId w:val="8"/>
  </w:num>
  <w:num w:numId="11" w16cid:durableId="285620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IG1hBrLaQ5TI3UPdqKC0ZVltOK478hc5ozd97Qdg/J1bcdgckDmYvNbvxoZwyxv+NKQxcIyG6JlDKex0O8i+cw==" w:salt="/glht+rC6ssx/wZNy/ky9A=="/>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77BD6"/>
    <w:rsid w:val="0022519E"/>
    <w:rsid w:val="00226CAD"/>
    <w:rsid w:val="00350F87"/>
    <w:rsid w:val="003C59BA"/>
    <w:rsid w:val="0043658C"/>
    <w:rsid w:val="00454A6F"/>
    <w:rsid w:val="00466128"/>
    <w:rsid w:val="004E4389"/>
    <w:rsid w:val="005C35DC"/>
    <w:rsid w:val="005D520E"/>
    <w:rsid w:val="00696112"/>
    <w:rsid w:val="007A001A"/>
    <w:rsid w:val="007E167C"/>
    <w:rsid w:val="00852329"/>
    <w:rsid w:val="00910BC6"/>
    <w:rsid w:val="00943246"/>
    <w:rsid w:val="00985B48"/>
    <w:rsid w:val="00997BB8"/>
    <w:rsid w:val="00AE00AD"/>
    <w:rsid w:val="00AE4F0B"/>
    <w:rsid w:val="00AF27D7"/>
    <w:rsid w:val="00B74BAC"/>
    <w:rsid w:val="00BC07E3"/>
    <w:rsid w:val="00C90217"/>
    <w:rsid w:val="00D363D4"/>
    <w:rsid w:val="00D607E2"/>
    <w:rsid w:val="00D96D6A"/>
    <w:rsid w:val="00DC231C"/>
    <w:rsid w:val="00F045A3"/>
    <w:rsid w:val="00F51317"/>
    <w:rsid w:val="00FC5406"/>
    <w:rsid w:val="00FF0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5158</Words>
  <Characters>29404</Characters>
  <Application>Microsoft Office Word</Application>
  <DocSecurity>8</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2026-08-07T10:51:00Z</dcterms:created>
  <dcterms:modified xsi:type="dcterms:W3CDTF">2026-08-07T10:51:00Z</dcterms:modified>
</cp:coreProperties>
</file>