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8DDDA" w14:textId="77777777" w:rsidR="00893928" w:rsidRDefault="00893928" w:rsidP="00893928">
      <w:pPr>
        <w:pStyle w:val="af5"/>
        <w:jc w:val="right"/>
        <w:rPr>
          <w:rFonts w:ascii="Times New Roman" w:hAnsi="Times New Roman"/>
          <w:b/>
          <w:bCs/>
          <w:sz w:val="24"/>
          <w:szCs w:val="24"/>
        </w:rPr>
      </w:pPr>
      <w:r>
        <w:rPr>
          <w:rFonts w:ascii="Times New Roman" w:hAnsi="Times New Roman"/>
          <w:b/>
          <w:bCs/>
          <w:sz w:val="24"/>
          <w:szCs w:val="24"/>
        </w:rPr>
        <w:t>«</w:t>
      </w:r>
      <w:r w:rsidRPr="004D2223">
        <w:rPr>
          <w:rFonts w:ascii="Times New Roman" w:hAnsi="Times New Roman"/>
          <w:b/>
          <w:bCs/>
          <w:sz w:val="24"/>
          <w:szCs w:val="24"/>
        </w:rPr>
        <w:t>___</w:t>
      </w:r>
      <w:r>
        <w:rPr>
          <w:rFonts w:ascii="Times New Roman" w:hAnsi="Times New Roman"/>
          <w:b/>
          <w:bCs/>
          <w:sz w:val="24"/>
          <w:szCs w:val="24"/>
        </w:rPr>
        <w:t>»</w:t>
      </w:r>
      <w:r w:rsidRPr="004D2223">
        <w:rPr>
          <w:rFonts w:ascii="Times New Roman" w:hAnsi="Times New Roman"/>
          <w:b/>
          <w:bCs/>
          <w:sz w:val="24"/>
          <w:szCs w:val="24"/>
        </w:rPr>
        <w:t xml:space="preserve"> _______________2026 </w:t>
      </w:r>
      <w:r>
        <w:rPr>
          <w:rFonts w:ascii="Times New Roman" w:hAnsi="Times New Roman"/>
          <w:b/>
          <w:bCs/>
          <w:sz w:val="24"/>
          <w:szCs w:val="24"/>
        </w:rPr>
        <w:t>ж</w:t>
      </w:r>
      <w:r w:rsidRPr="004D2223">
        <w:rPr>
          <w:rFonts w:ascii="Times New Roman" w:hAnsi="Times New Roman"/>
          <w:b/>
          <w:bCs/>
          <w:sz w:val="24"/>
          <w:szCs w:val="24"/>
        </w:rPr>
        <w:t>.</w:t>
      </w:r>
    </w:p>
    <w:p w14:paraId="4F0B82BD" w14:textId="36DE27BB" w:rsidR="00706303" w:rsidRPr="00706303" w:rsidRDefault="00706303" w:rsidP="00706303">
      <w:pPr>
        <w:jc w:val="right"/>
        <w:rPr>
          <w:rFonts w:ascii="Times New Roman" w:hAnsi="Times New Roman" w:cs="Times New Roman"/>
          <w:b/>
          <w:bCs/>
        </w:rPr>
      </w:pPr>
      <w:r w:rsidRPr="00706303">
        <w:rPr>
          <w:rFonts w:ascii="Times New Roman" w:hAnsi="Times New Roman" w:cs="Times New Roman"/>
          <w:b/>
          <w:bCs/>
        </w:rPr>
        <w:t>№</w:t>
      </w:r>
      <w:r w:rsidR="00B20584">
        <w:rPr>
          <w:rFonts w:ascii="Times New Roman" w:hAnsi="Times New Roman" w:cs="Times New Roman"/>
          <w:b/>
          <w:bCs/>
          <w:lang w:val="en-US"/>
        </w:rPr>
        <w:t>____</w:t>
      </w:r>
      <w:r w:rsidRPr="00706303">
        <w:rPr>
          <w:rFonts w:ascii="Times New Roman" w:hAnsi="Times New Roman" w:cs="Times New Roman"/>
          <w:b/>
          <w:bCs/>
        </w:rPr>
        <w:t xml:space="preserve"> шартқа</w:t>
      </w:r>
    </w:p>
    <w:p w14:paraId="07A37B8F" w14:textId="01D9F3F0" w:rsidR="00706303" w:rsidRPr="004203D5" w:rsidRDefault="00706303" w:rsidP="00706303">
      <w:pPr>
        <w:jc w:val="right"/>
        <w:rPr>
          <w:rFonts w:ascii="Times New Roman" w:hAnsi="Times New Roman" w:cs="Times New Roman"/>
          <w:b/>
          <w:bCs/>
        </w:rPr>
      </w:pPr>
      <w:r>
        <w:rPr>
          <w:rFonts w:ascii="Times New Roman" w:hAnsi="Times New Roman" w:cs="Times New Roman"/>
          <w:b/>
          <w:bCs/>
        </w:rPr>
        <w:t>қ</w:t>
      </w:r>
      <w:r w:rsidRPr="00706303">
        <w:rPr>
          <w:rFonts w:ascii="Times New Roman" w:hAnsi="Times New Roman" w:cs="Times New Roman"/>
          <w:b/>
          <w:bCs/>
        </w:rPr>
        <w:t>осымша №</w:t>
      </w:r>
      <w:r w:rsidRPr="004203D5">
        <w:rPr>
          <w:rFonts w:ascii="Times New Roman" w:hAnsi="Times New Roman" w:cs="Times New Roman"/>
          <w:b/>
          <w:bCs/>
        </w:rPr>
        <w:t>2</w:t>
      </w:r>
    </w:p>
    <w:p w14:paraId="4BD5A68A" w14:textId="77777777" w:rsidR="00706303" w:rsidRPr="004203D5" w:rsidRDefault="00706303" w:rsidP="00C37DFC">
      <w:pPr>
        <w:jc w:val="center"/>
        <w:rPr>
          <w:rFonts w:ascii="Times New Roman" w:hAnsi="Times New Roman" w:cs="Times New Roman"/>
          <w:b/>
          <w:bCs/>
        </w:rPr>
      </w:pPr>
    </w:p>
    <w:p w14:paraId="7E39DDE8" w14:textId="2AEFC7ED" w:rsidR="00C37DFC" w:rsidRPr="00DE63A1" w:rsidRDefault="00C37DFC" w:rsidP="00C37DFC">
      <w:pPr>
        <w:jc w:val="center"/>
        <w:rPr>
          <w:rFonts w:ascii="Times New Roman" w:hAnsi="Times New Roman" w:cs="Times New Roman"/>
          <w:b/>
          <w:bCs/>
        </w:rPr>
      </w:pPr>
      <w:r w:rsidRPr="00DE63A1">
        <w:rPr>
          <w:rFonts w:ascii="Times New Roman" w:hAnsi="Times New Roman" w:cs="Times New Roman"/>
          <w:b/>
          <w:bCs/>
        </w:rPr>
        <w:t>Автоматтандырылған басқару/бақылау/мониторинг/есеп/диспетчерлік жүйелерге</w:t>
      </w:r>
      <w:r w:rsidRPr="004203D5">
        <w:rPr>
          <w:rFonts w:ascii="Times New Roman" w:hAnsi="Times New Roman" w:cs="Times New Roman"/>
          <w:b/>
          <w:bCs/>
        </w:rPr>
        <w:t xml:space="preserve"> </w:t>
      </w:r>
      <w:r w:rsidRPr="00DE63A1">
        <w:rPr>
          <w:rFonts w:ascii="Times New Roman" w:hAnsi="Times New Roman" w:cs="Times New Roman"/>
          <w:b/>
          <w:bCs/>
        </w:rPr>
        <w:t xml:space="preserve">және ұқсас жабдықтарға </w:t>
      </w:r>
    </w:p>
    <w:p w14:paraId="4CE3236C" w14:textId="77777777" w:rsidR="00C37DFC" w:rsidRPr="00DE63A1" w:rsidRDefault="00C37DFC" w:rsidP="00C37DFC">
      <w:pPr>
        <w:jc w:val="center"/>
        <w:rPr>
          <w:rFonts w:ascii="Times New Roman" w:hAnsi="Times New Roman" w:cs="Times New Roman"/>
          <w:b/>
          <w:bCs/>
        </w:rPr>
      </w:pPr>
      <w:r w:rsidRPr="00DE63A1">
        <w:rPr>
          <w:rFonts w:ascii="Times New Roman" w:hAnsi="Times New Roman" w:cs="Times New Roman"/>
          <w:b/>
          <w:bCs/>
        </w:rPr>
        <w:t xml:space="preserve">техникалық қызмет көрсету бойынша </w:t>
      </w:r>
    </w:p>
    <w:p w14:paraId="4FAB9E87" w14:textId="36F0BF2E" w:rsidR="00C37DFC" w:rsidRPr="00DE63A1" w:rsidRDefault="00C37DFC" w:rsidP="00C37DFC">
      <w:pPr>
        <w:jc w:val="center"/>
        <w:rPr>
          <w:rFonts w:ascii="Times New Roman" w:hAnsi="Times New Roman" w:cs="Times New Roman"/>
          <w:b/>
          <w:bCs/>
          <w:lang w:val="ru-RU"/>
        </w:rPr>
      </w:pPr>
      <w:r w:rsidRPr="00DE63A1">
        <w:rPr>
          <w:rFonts w:ascii="Times New Roman" w:hAnsi="Times New Roman" w:cs="Times New Roman"/>
          <w:b/>
          <w:bCs/>
        </w:rPr>
        <w:t>Техникалық сипаттама</w:t>
      </w:r>
      <w:r w:rsidRPr="00DE63A1">
        <w:rPr>
          <w:rFonts w:ascii="Times New Roman" w:hAnsi="Times New Roman" w:cs="Times New Roman"/>
          <w:b/>
          <w:bCs/>
          <w:lang w:val="ru-RU"/>
        </w:rPr>
        <w:t xml:space="preserve"> </w:t>
      </w:r>
    </w:p>
    <w:p w14:paraId="7D1683AA" w14:textId="72C5BFE8" w:rsidR="007309DE" w:rsidRPr="00DE63A1" w:rsidRDefault="007309DE" w:rsidP="00C37DFC">
      <w:pPr>
        <w:jc w:val="center"/>
        <w:rPr>
          <w:rFonts w:ascii="Times New Roman" w:hAnsi="Times New Roman" w:cs="Times New Roman"/>
          <w:b/>
          <w:bCs/>
        </w:rPr>
      </w:pPr>
      <w:r w:rsidRPr="00DE63A1">
        <w:rPr>
          <w:rFonts w:ascii="Times New Roman" w:hAnsi="Times New Roman" w:cs="Times New Roman"/>
          <w:b/>
          <w:bCs/>
        </w:rPr>
        <w:t>(</w:t>
      </w:r>
      <w:r w:rsidR="00114C96" w:rsidRPr="00114C96">
        <w:rPr>
          <w:rFonts w:ascii="Times New Roman" w:hAnsi="Times New Roman" w:cs="Times New Roman"/>
          <w:b/>
          <w:bCs/>
        </w:rPr>
        <w:t xml:space="preserve">Шығыс </w:t>
      </w:r>
      <w:r w:rsidR="00C37DFC" w:rsidRPr="00DE63A1">
        <w:rPr>
          <w:rFonts w:ascii="Times New Roman" w:hAnsi="Times New Roman" w:cs="Times New Roman"/>
          <w:b/>
          <w:bCs/>
        </w:rPr>
        <w:t xml:space="preserve">Өріктау кен орнында </w:t>
      </w:r>
      <w:r w:rsidRPr="00DE63A1">
        <w:rPr>
          <w:rFonts w:ascii="Times New Roman" w:hAnsi="Times New Roman" w:cs="Times New Roman"/>
          <w:b/>
          <w:bCs/>
        </w:rPr>
        <w:t>технологиялық процесті басқарудың автоматтандырылған жүйесіне техникалық қызмет көрсету)</w:t>
      </w:r>
    </w:p>
    <w:p w14:paraId="0A4CAE46" w14:textId="77777777" w:rsidR="007309DE" w:rsidRPr="00DE63A1" w:rsidRDefault="007309DE" w:rsidP="007309DE">
      <w:pPr>
        <w:rPr>
          <w:rFonts w:ascii="Times New Roman" w:hAnsi="Times New Roman" w:cs="Times New Roman"/>
        </w:rPr>
      </w:pPr>
    </w:p>
    <w:p w14:paraId="63C5FD67" w14:textId="518FDF70" w:rsidR="007309DE" w:rsidRPr="00DE63A1" w:rsidRDefault="007309DE" w:rsidP="0054030D">
      <w:pPr>
        <w:pStyle w:val="a7"/>
        <w:numPr>
          <w:ilvl w:val="0"/>
          <w:numId w:val="6"/>
        </w:numPr>
        <w:rPr>
          <w:rFonts w:ascii="Times New Roman" w:hAnsi="Times New Roman" w:cs="Times New Roman"/>
          <w:b/>
          <w:bCs/>
        </w:rPr>
      </w:pPr>
      <w:r w:rsidRPr="00DE63A1">
        <w:rPr>
          <w:rFonts w:ascii="Times New Roman" w:hAnsi="Times New Roman" w:cs="Times New Roman"/>
          <w:b/>
          <w:bCs/>
        </w:rPr>
        <w:t>Кіріспе.</w:t>
      </w:r>
    </w:p>
    <w:p w14:paraId="6A43446D" w14:textId="77777777" w:rsidR="000420A3" w:rsidRPr="000420A3" w:rsidRDefault="000420A3" w:rsidP="000420A3">
      <w:pPr>
        <w:ind w:firstLine="720"/>
        <w:jc w:val="both"/>
        <w:rPr>
          <w:rFonts w:ascii="Times New Roman" w:hAnsi="Times New Roman" w:cs="Times New Roman"/>
        </w:rPr>
      </w:pPr>
      <w:r w:rsidRPr="000420A3">
        <w:rPr>
          <w:rFonts w:ascii="Times New Roman" w:hAnsi="Times New Roman" w:cs="Times New Roman"/>
        </w:rPr>
        <w:t>Осы техникалық сипаттама Шарттың ажырамас бөлігі болып табылады және ТПАБЖ-ға техникалық қызмет көрсету бойынша барлық мәселелерді реттейді.</w:t>
      </w:r>
    </w:p>
    <w:p w14:paraId="21C0E2CE" w14:textId="77777777" w:rsidR="000420A3" w:rsidRPr="000420A3" w:rsidRDefault="000420A3" w:rsidP="000420A3">
      <w:pPr>
        <w:ind w:firstLine="720"/>
        <w:jc w:val="both"/>
        <w:rPr>
          <w:rFonts w:ascii="Times New Roman" w:hAnsi="Times New Roman" w:cs="Times New Roman"/>
        </w:rPr>
      </w:pPr>
      <w:r w:rsidRPr="000420A3">
        <w:rPr>
          <w:rFonts w:ascii="Times New Roman" w:hAnsi="Times New Roman" w:cs="Times New Roman"/>
        </w:rPr>
        <w:t>Шығыс Өріктау кен орны Ақтөбе облысы Мұғалжар ауданында, Ақтөбе қаласынан оңтүстікке қарай 215 км жерде орналасқан (Жаңажол кен орнының маңында).</w:t>
      </w:r>
    </w:p>
    <w:p w14:paraId="78B5F5C8" w14:textId="77777777" w:rsidR="000420A3" w:rsidRPr="000420A3" w:rsidRDefault="000420A3" w:rsidP="000420A3">
      <w:pPr>
        <w:ind w:firstLine="720"/>
        <w:jc w:val="both"/>
        <w:rPr>
          <w:rFonts w:ascii="Times New Roman" w:hAnsi="Times New Roman" w:cs="Times New Roman"/>
        </w:rPr>
      </w:pPr>
      <w:r w:rsidRPr="000420A3">
        <w:rPr>
          <w:rFonts w:ascii="Times New Roman" w:hAnsi="Times New Roman" w:cs="Times New Roman"/>
        </w:rPr>
        <w:t>Қызмет көрсетілетін технологиялық объектілер/қондырғылар Шығыс Өріктау, Әлібекмола және Қожасай кен орындарында орналасқан және мыналарды қамтиды: дожимдау сорғы станциясы (ДНС), жергілікті басқару жүйелері бар мұнай және газ ұңғымалары, АГЗУ, химреагенттер қоймасы, ретранслятор, мұнайды есепке алу пункті, қырғышты жіберу және қабылдау камералары, коммерциялық газды есепке алу торабы, факель шаруашылығы, ДНС–УКПГ-40 газ құбырының кран тораптары, автоматтандырылған газ тарату станциясы бар жанармай газ құбыры және басқа объектілер.</w:t>
      </w:r>
    </w:p>
    <w:p w14:paraId="3FF6DA16" w14:textId="77777777" w:rsidR="000420A3" w:rsidRPr="000420A3" w:rsidRDefault="000420A3" w:rsidP="000420A3">
      <w:pPr>
        <w:ind w:firstLine="720"/>
        <w:jc w:val="both"/>
        <w:rPr>
          <w:rFonts w:ascii="Times New Roman" w:hAnsi="Times New Roman" w:cs="Times New Roman"/>
        </w:rPr>
      </w:pPr>
      <w:r w:rsidRPr="000420A3">
        <w:rPr>
          <w:rFonts w:ascii="Times New Roman" w:hAnsi="Times New Roman" w:cs="Times New Roman"/>
        </w:rPr>
        <w:t>Орындаушы Тапсырыс берушінің технологиялық процестерді басқарудың автоматтандырылған жүйелерімен (ТПАБЖ) байланысты барлық жүйелерге, компоненттерге және объектілерге қызмет көрсетуге міндеттенеді, соның ішінде:</w:t>
      </w:r>
    </w:p>
    <w:p w14:paraId="72FADBAB" w14:textId="7D3C756A" w:rsidR="000420A3" w:rsidRPr="000420A3" w:rsidRDefault="000420A3" w:rsidP="000420A3">
      <w:pPr>
        <w:ind w:left="720"/>
        <w:jc w:val="both"/>
        <w:rPr>
          <w:rFonts w:ascii="Times New Roman" w:hAnsi="Times New Roman" w:cs="Times New Roman"/>
        </w:rPr>
      </w:pPr>
      <w:r w:rsidRPr="000420A3">
        <w:rPr>
          <w:rFonts w:ascii="Times New Roman" w:hAnsi="Times New Roman" w:cs="Times New Roman"/>
        </w:rPr>
        <w:t>- Қолданыстағы барлық ТПАБЖ;</w:t>
      </w:r>
    </w:p>
    <w:p w14:paraId="138654E7" w14:textId="3883748E" w:rsidR="000420A3" w:rsidRPr="000420A3" w:rsidRDefault="000420A3" w:rsidP="000420A3">
      <w:pPr>
        <w:ind w:left="720"/>
        <w:jc w:val="both"/>
        <w:rPr>
          <w:rFonts w:ascii="Times New Roman" w:hAnsi="Times New Roman" w:cs="Times New Roman"/>
        </w:rPr>
      </w:pPr>
      <w:r w:rsidRPr="000420A3">
        <w:rPr>
          <w:rFonts w:ascii="Times New Roman" w:hAnsi="Times New Roman" w:cs="Times New Roman"/>
        </w:rPr>
        <w:t>- Болашақта енгізілетін және 202</w:t>
      </w:r>
      <w:r w:rsidR="00B20584" w:rsidRPr="00B20584">
        <w:rPr>
          <w:rFonts w:ascii="Times New Roman" w:hAnsi="Times New Roman" w:cs="Times New Roman"/>
        </w:rPr>
        <w:t>7</w:t>
      </w:r>
      <w:r w:rsidRPr="000420A3">
        <w:rPr>
          <w:rFonts w:ascii="Times New Roman" w:hAnsi="Times New Roman" w:cs="Times New Roman"/>
        </w:rPr>
        <w:t xml:space="preserve"> жылы іске қосылуы жоспарланған жаңа жүйелер;</w:t>
      </w:r>
    </w:p>
    <w:p w14:paraId="2EC86A1D" w14:textId="4AFF05C3" w:rsidR="000420A3" w:rsidRPr="000420A3" w:rsidRDefault="000420A3" w:rsidP="000420A3">
      <w:pPr>
        <w:ind w:left="720"/>
        <w:jc w:val="both"/>
        <w:rPr>
          <w:rFonts w:ascii="Times New Roman" w:hAnsi="Times New Roman" w:cs="Times New Roman"/>
        </w:rPr>
      </w:pPr>
      <w:r w:rsidRPr="000420A3">
        <w:rPr>
          <w:rFonts w:ascii="Times New Roman" w:hAnsi="Times New Roman" w:cs="Times New Roman"/>
        </w:rPr>
        <w:t>- ТПАБЖ жұмысын қамтамасыз ететін барлық инфрақұрылым, жабдық және бағдарламалық қамтамасыз ету.</w:t>
      </w:r>
    </w:p>
    <w:p w14:paraId="01C6D46A" w14:textId="43559037" w:rsidR="002C4CFA" w:rsidRPr="00E32E7A" w:rsidRDefault="000420A3" w:rsidP="000420A3">
      <w:pPr>
        <w:ind w:firstLine="720"/>
        <w:jc w:val="both"/>
        <w:rPr>
          <w:rFonts w:ascii="Times New Roman" w:hAnsi="Times New Roman" w:cs="Times New Roman"/>
        </w:rPr>
      </w:pPr>
      <w:r w:rsidRPr="000420A3">
        <w:rPr>
          <w:rFonts w:ascii="Times New Roman" w:hAnsi="Times New Roman" w:cs="Times New Roman"/>
        </w:rPr>
        <w:t>Орындаушы Тапсырыс берушінің талаптарына және қолданыстағы нормативтік актілерге сәйкес жүйелердің дұрыс пайдаланылуын, техникалық қолдауын және өз есебінен жаңартылуын қамтамасыз етуге міндетті.</w:t>
      </w:r>
    </w:p>
    <w:p w14:paraId="1CA574C6" w14:textId="77777777" w:rsidR="000420A3" w:rsidRPr="00E32E7A" w:rsidRDefault="000420A3" w:rsidP="000420A3">
      <w:pPr>
        <w:ind w:firstLine="720"/>
        <w:jc w:val="both"/>
        <w:rPr>
          <w:rFonts w:ascii="Times New Roman" w:hAnsi="Times New Roman" w:cs="Times New Roman"/>
        </w:rPr>
      </w:pPr>
    </w:p>
    <w:p w14:paraId="6A64A8C6" w14:textId="09401D8D" w:rsidR="007309DE" w:rsidRPr="00DE63A1" w:rsidRDefault="0054030D" w:rsidP="0054030D">
      <w:pPr>
        <w:ind w:left="284"/>
        <w:jc w:val="both"/>
        <w:rPr>
          <w:rFonts w:ascii="Times New Roman" w:hAnsi="Times New Roman" w:cs="Times New Roman"/>
          <w:b/>
          <w:bCs/>
        </w:rPr>
      </w:pPr>
      <w:r w:rsidRPr="00DE63A1">
        <w:rPr>
          <w:rFonts w:ascii="Times New Roman" w:hAnsi="Times New Roman" w:cs="Times New Roman"/>
          <w:b/>
          <w:bCs/>
        </w:rPr>
        <w:t xml:space="preserve">2. </w:t>
      </w:r>
      <w:r w:rsidR="007309DE" w:rsidRPr="00DE63A1">
        <w:rPr>
          <w:rFonts w:ascii="Times New Roman" w:hAnsi="Times New Roman" w:cs="Times New Roman"/>
          <w:b/>
          <w:bCs/>
        </w:rPr>
        <w:t>Қысқартулар мен терминдер:</w:t>
      </w:r>
    </w:p>
    <w:p w14:paraId="32AB97A9" w14:textId="4FAADE64" w:rsidR="007309DE" w:rsidRPr="00DE63A1" w:rsidRDefault="007309DE" w:rsidP="00906B96">
      <w:pPr>
        <w:ind w:left="284"/>
        <w:jc w:val="both"/>
        <w:rPr>
          <w:rFonts w:ascii="Times New Roman" w:hAnsi="Times New Roman" w:cs="Times New Roman"/>
        </w:rPr>
      </w:pPr>
      <w:r w:rsidRPr="00DE63A1">
        <w:rPr>
          <w:rFonts w:ascii="Times New Roman" w:hAnsi="Times New Roman" w:cs="Times New Roman"/>
        </w:rPr>
        <w:t>*</w:t>
      </w:r>
      <w:r w:rsidRPr="00DE63A1">
        <w:rPr>
          <w:rFonts w:ascii="Times New Roman" w:hAnsi="Times New Roman" w:cs="Times New Roman"/>
        </w:rPr>
        <w:tab/>
        <w:t>Т</w:t>
      </w:r>
      <w:r w:rsidR="002C4CFA" w:rsidRPr="00DE63A1">
        <w:rPr>
          <w:rFonts w:ascii="Times New Roman" w:hAnsi="Times New Roman" w:cs="Times New Roman"/>
        </w:rPr>
        <w:t>ПАБ</w:t>
      </w:r>
      <w:r w:rsidRPr="00DE63A1">
        <w:rPr>
          <w:rFonts w:ascii="Times New Roman" w:hAnsi="Times New Roman" w:cs="Times New Roman"/>
        </w:rPr>
        <w:t xml:space="preserve">Ж - технологиялық процесті </w:t>
      </w:r>
      <w:r w:rsidR="002C4CFA" w:rsidRPr="00DE63A1">
        <w:rPr>
          <w:rFonts w:ascii="Times New Roman" w:hAnsi="Times New Roman" w:cs="Times New Roman"/>
        </w:rPr>
        <w:t xml:space="preserve">автоматтандырылған </w:t>
      </w:r>
      <w:r w:rsidRPr="00DE63A1">
        <w:rPr>
          <w:rFonts w:ascii="Times New Roman" w:hAnsi="Times New Roman" w:cs="Times New Roman"/>
        </w:rPr>
        <w:t>басқару жүйесі</w:t>
      </w:r>
      <w:r w:rsidR="00906B96" w:rsidRPr="00DE63A1">
        <w:rPr>
          <w:rFonts w:ascii="Times New Roman" w:hAnsi="Times New Roman" w:cs="Times New Roman"/>
        </w:rPr>
        <w:t>;</w:t>
      </w:r>
    </w:p>
    <w:p w14:paraId="7BE5FF2A" w14:textId="525E72AE" w:rsidR="007309DE" w:rsidRPr="00DE63A1" w:rsidRDefault="007309DE" w:rsidP="00906B96">
      <w:pPr>
        <w:ind w:left="284"/>
        <w:jc w:val="both"/>
        <w:rPr>
          <w:rFonts w:ascii="Times New Roman" w:hAnsi="Times New Roman" w:cs="Times New Roman"/>
        </w:rPr>
      </w:pPr>
      <w:r w:rsidRPr="00DE63A1">
        <w:rPr>
          <w:rFonts w:ascii="Times New Roman" w:hAnsi="Times New Roman" w:cs="Times New Roman"/>
        </w:rPr>
        <w:t>*</w:t>
      </w:r>
      <w:r w:rsidR="00504F1F" w:rsidRPr="00DE63A1">
        <w:rPr>
          <w:rFonts w:ascii="Times New Roman" w:hAnsi="Times New Roman" w:cs="Times New Roman"/>
        </w:rPr>
        <w:t xml:space="preserve"> ТПАБЖ ТҚ - </w:t>
      </w:r>
      <w:r w:rsidR="00114C96" w:rsidRPr="00114C96">
        <w:rPr>
          <w:rFonts w:ascii="Times New Roman" w:hAnsi="Times New Roman" w:cs="Times New Roman"/>
        </w:rPr>
        <w:t xml:space="preserve">Шығыс </w:t>
      </w:r>
      <w:r w:rsidR="00504F1F" w:rsidRPr="00DE63A1">
        <w:rPr>
          <w:rFonts w:ascii="Times New Roman" w:hAnsi="Times New Roman" w:cs="Times New Roman"/>
        </w:rPr>
        <w:t xml:space="preserve">Өріктау кен орнындағы барлық автоматтандыру құралдарына жөндеуді, техникалық қызмет көрсетуді, сондай-ақ қосымшаларда көрсетілмеген, бірақ </w:t>
      </w:r>
      <w:r w:rsidR="00114C96" w:rsidRPr="00114C96">
        <w:rPr>
          <w:rFonts w:ascii="Times New Roman" w:hAnsi="Times New Roman" w:cs="Times New Roman"/>
        </w:rPr>
        <w:t xml:space="preserve">Шығыс </w:t>
      </w:r>
      <w:r w:rsidR="00504F1F" w:rsidRPr="00DE63A1">
        <w:rPr>
          <w:rFonts w:ascii="Times New Roman" w:hAnsi="Times New Roman" w:cs="Times New Roman"/>
        </w:rPr>
        <w:t>Өріктау кен орнын жайластыру жобаларында бар барлық кабельдік желілерді, жалғау қораптарын, тіректерді және басқаларын қоса алғанда, оны мақсаты бойынша пайдалану және резервте болу кезінде жабдықтың жұмысқа қабілеттілігін қолдау жөніндегі операциялар кешені;</w:t>
      </w:r>
    </w:p>
    <w:p w14:paraId="063011E4" w14:textId="420B652A" w:rsidR="003C01ED" w:rsidRPr="00DE63A1" w:rsidRDefault="003C01ED" w:rsidP="00906B96">
      <w:pPr>
        <w:ind w:left="284"/>
        <w:jc w:val="both"/>
        <w:rPr>
          <w:rFonts w:ascii="Times New Roman" w:hAnsi="Times New Roman" w:cs="Times New Roman"/>
          <w:lang w:val="ru-RU"/>
        </w:rPr>
      </w:pPr>
      <w:r w:rsidRPr="00DE63A1">
        <w:rPr>
          <w:rFonts w:ascii="Times New Roman" w:hAnsi="Times New Roman" w:cs="Times New Roman"/>
        </w:rPr>
        <w:t>*</w:t>
      </w:r>
      <w:r w:rsidR="00504F1F"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БӨАжА</w:t>
      </w:r>
      <w:proofErr w:type="spellEnd"/>
      <w:r w:rsidRPr="00DE63A1">
        <w:rPr>
          <w:rFonts w:ascii="Times New Roman" w:hAnsi="Times New Roman" w:cs="Times New Roman"/>
          <w:lang w:val="ru-RU"/>
        </w:rPr>
        <w:t xml:space="preserve"> – </w:t>
      </w:r>
      <w:proofErr w:type="spellStart"/>
      <w:r w:rsidRPr="00DE63A1">
        <w:rPr>
          <w:rFonts w:ascii="Times New Roman" w:hAnsi="Times New Roman" w:cs="Times New Roman"/>
          <w:lang w:val="ru-RU"/>
        </w:rPr>
        <w:t>бақылау-өлшеу</w:t>
      </w:r>
      <w:proofErr w:type="spellEnd"/>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аспаптары</w:t>
      </w:r>
      <w:proofErr w:type="spellEnd"/>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және</w:t>
      </w:r>
      <w:proofErr w:type="spellEnd"/>
      <w:r w:rsidRPr="00DE63A1">
        <w:rPr>
          <w:rFonts w:ascii="Times New Roman" w:hAnsi="Times New Roman" w:cs="Times New Roman"/>
          <w:lang w:val="ru-RU"/>
        </w:rPr>
        <w:t xml:space="preserve"> автоматика;</w:t>
      </w:r>
    </w:p>
    <w:p w14:paraId="417AE71E" w14:textId="3727B790" w:rsidR="007309DE" w:rsidRPr="00DE63A1" w:rsidRDefault="007309DE" w:rsidP="00906B96">
      <w:pPr>
        <w:ind w:left="284"/>
        <w:jc w:val="both"/>
        <w:rPr>
          <w:rFonts w:ascii="Times New Roman" w:hAnsi="Times New Roman" w:cs="Times New Roman"/>
          <w:lang w:val="ru-RU"/>
        </w:rPr>
      </w:pPr>
      <w:r w:rsidRPr="00DE63A1">
        <w:rPr>
          <w:rFonts w:ascii="Times New Roman" w:hAnsi="Times New Roman" w:cs="Times New Roman"/>
        </w:rPr>
        <w:t>*</w:t>
      </w:r>
      <w:r w:rsidR="00504F1F" w:rsidRPr="00DE63A1">
        <w:rPr>
          <w:rFonts w:ascii="Times New Roman" w:hAnsi="Times New Roman" w:cs="Times New Roman"/>
        </w:rPr>
        <w:t xml:space="preserve"> </w:t>
      </w:r>
      <w:r w:rsidR="00114C96" w:rsidRPr="00114C96">
        <w:rPr>
          <w:rFonts w:ascii="Times New Roman" w:hAnsi="Times New Roman" w:cs="Times New Roman"/>
        </w:rPr>
        <w:t xml:space="preserve">Шығыс </w:t>
      </w:r>
      <w:r w:rsidRPr="00DE63A1">
        <w:rPr>
          <w:rFonts w:ascii="Times New Roman" w:hAnsi="Times New Roman" w:cs="Times New Roman"/>
        </w:rPr>
        <w:t xml:space="preserve">Өріктау кен орнын жайластыру жобалары - </w:t>
      </w:r>
      <w:r w:rsidR="00114C96" w:rsidRPr="00114C96">
        <w:rPr>
          <w:rFonts w:ascii="Times New Roman" w:hAnsi="Times New Roman" w:cs="Times New Roman"/>
        </w:rPr>
        <w:t xml:space="preserve">Шығыс </w:t>
      </w:r>
      <w:r w:rsidRPr="00DE63A1">
        <w:rPr>
          <w:rFonts w:ascii="Times New Roman" w:hAnsi="Times New Roman" w:cs="Times New Roman"/>
        </w:rPr>
        <w:t>Өріктау кенішінің технологиялық нысандары салынған барлық жобалар</w:t>
      </w:r>
      <w:r w:rsidR="00906B96" w:rsidRPr="00DE63A1">
        <w:rPr>
          <w:rFonts w:ascii="Times New Roman" w:hAnsi="Times New Roman" w:cs="Times New Roman"/>
          <w:lang w:val="ru-RU"/>
        </w:rPr>
        <w:t>;</w:t>
      </w:r>
    </w:p>
    <w:p w14:paraId="5DC55AC2" w14:textId="66F0CA01"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ЖБЖ – жергілікті басқару жүйесі;</w:t>
      </w:r>
    </w:p>
    <w:p w14:paraId="7737B996" w14:textId="3CAD5D72"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БЛК – бағдарламаланатын логикалық контроллер;</w:t>
      </w:r>
    </w:p>
    <w:p w14:paraId="2FD7AC06" w14:textId="37BA9996"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МЕП – мұнайды есепке алу пункті;</w:t>
      </w:r>
    </w:p>
    <w:p w14:paraId="7FEF37D2" w14:textId="34199AE7"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КГЕТ – коммерциялық газды есепке алу торабы;</w:t>
      </w:r>
    </w:p>
    <w:p w14:paraId="173D64BC" w14:textId="311868F0"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lastRenderedPageBreak/>
        <w:t>* БӨА – бақылау-өлшеу аспаптары;</w:t>
      </w:r>
    </w:p>
    <w:p w14:paraId="294E3413" w14:textId="529A7DCC"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АБЖ – автоматтандырылған басқару жүйесі;</w:t>
      </w:r>
    </w:p>
    <w:p w14:paraId="38308416" w14:textId="2646097B"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АТӨҚ – автоматтандырылған топтық өлшеу қондырғысы;</w:t>
      </w:r>
    </w:p>
    <w:p w14:paraId="384808E6" w14:textId="4196F5A3"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xml:space="preserve">* </w:t>
      </w:r>
      <w:r w:rsidR="002A4E4D" w:rsidRPr="00DE63A1">
        <w:rPr>
          <w:rFonts w:ascii="Times New Roman" w:hAnsi="Times New Roman" w:cs="Times New Roman"/>
        </w:rPr>
        <w:t xml:space="preserve">ӨҚ – </w:t>
      </w:r>
      <w:r w:rsidRPr="00DE63A1">
        <w:rPr>
          <w:rFonts w:ascii="Times New Roman" w:hAnsi="Times New Roman" w:cs="Times New Roman"/>
        </w:rPr>
        <w:t>өлшеу құралдары;</w:t>
      </w:r>
    </w:p>
    <w:p w14:paraId="3E8A2F47" w14:textId="7DCA71D8"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xml:space="preserve">* АГТС </w:t>
      </w:r>
      <w:r w:rsidR="002A4E4D" w:rsidRPr="00DE63A1">
        <w:rPr>
          <w:rFonts w:ascii="Times New Roman" w:hAnsi="Times New Roman" w:cs="Times New Roman"/>
        </w:rPr>
        <w:t>–</w:t>
      </w:r>
      <w:r w:rsidRPr="00DE63A1">
        <w:rPr>
          <w:rFonts w:ascii="Times New Roman" w:hAnsi="Times New Roman" w:cs="Times New Roman"/>
        </w:rPr>
        <w:t xml:space="preserve"> автоматтандырылған газ тарату станциясы;</w:t>
      </w:r>
    </w:p>
    <w:p w14:paraId="56449AD2" w14:textId="6021A701"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Тапсырыс беруші - "</w:t>
      </w:r>
      <w:r w:rsidR="00127F61">
        <w:rPr>
          <w:rFonts w:ascii="Times New Roman" w:hAnsi="Times New Roman" w:cs="Times New Roman"/>
        </w:rPr>
        <w:t>Өрік</w:t>
      </w:r>
      <w:r w:rsidRPr="00DE63A1">
        <w:rPr>
          <w:rFonts w:ascii="Times New Roman" w:hAnsi="Times New Roman" w:cs="Times New Roman"/>
        </w:rPr>
        <w:t>тау Оперейтинг"</w:t>
      </w:r>
      <w:r w:rsidR="002A4E4D" w:rsidRPr="00DE63A1">
        <w:rPr>
          <w:rFonts w:ascii="Times New Roman" w:hAnsi="Times New Roman" w:cs="Times New Roman"/>
        </w:rPr>
        <w:t xml:space="preserve"> </w:t>
      </w:r>
      <w:r w:rsidRPr="00DE63A1">
        <w:rPr>
          <w:rFonts w:ascii="Times New Roman" w:hAnsi="Times New Roman" w:cs="Times New Roman"/>
        </w:rPr>
        <w:t>ЖШС;</w:t>
      </w:r>
    </w:p>
    <w:p w14:paraId="20F456F0" w14:textId="36887A5B"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Орындаушы</w:t>
      </w:r>
      <w:r w:rsidR="002A4E4D" w:rsidRPr="00DE63A1">
        <w:rPr>
          <w:rFonts w:ascii="Times New Roman" w:hAnsi="Times New Roman" w:cs="Times New Roman"/>
        </w:rPr>
        <w:t xml:space="preserve"> – </w:t>
      </w:r>
      <w:r w:rsidRPr="00DE63A1">
        <w:rPr>
          <w:rFonts w:ascii="Times New Roman" w:hAnsi="Times New Roman" w:cs="Times New Roman"/>
        </w:rPr>
        <w:t xml:space="preserve">сатып алудың (тендердің) жеңімпазы деп танылған тұлға; </w:t>
      </w:r>
    </w:p>
    <w:p w14:paraId="58B7F733" w14:textId="578C1A99"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ТТ</w:t>
      </w:r>
      <w:r w:rsidR="00ED1F55" w:rsidRPr="00DE63A1">
        <w:rPr>
          <w:rFonts w:ascii="Times New Roman" w:hAnsi="Times New Roman" w:cs="Times New Roman"/>
        </w:rPr>
        <w:t xml:space="preserve"> – </w:t>
      </w:r>
      <w:r w:rsidRPr="00DE63A1">
        <w:rPr>
          <w:rFonts w:ascii="Times New Roman" w:hAnsi="Times New Roman" w:cs="Times New Roman"/>
        </w:rPr>
        <w:t>техникалық тапсырма;</w:t>
      </w:r>
    </w:p>
    <w:p w14:paraId="24933A58" w14:textId="67F8C55C"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xml:space="preserve">* </w:t>
      </w:r>
      <w:r w:rsidR="00ED1F55" w:rsidRPr="00DE63A1">
        <w:rPr>
          <w:rFonts w:ascii="Times New Roman" w:hAnsi="Times New Roman" w:cs="Times New Roman"/>
        </w:rPr>
        <w:t xml:space="preserve">ІҚРЖ – </w:t>
      </w:r>
      <w:r w:rsidRPr="00DE63A1">
        <w:rPr>
          <w:rFonts w:ascii="Times New Roman" w:hAnsi="Times New Roman" w:cs="Times New Roman"/>
        </w:rPr>
        <w:t>іске қосу-реттеу жұмыстары;</w:t>
      </w:r>
    </w:p>
    <w:p w14:paraId="3F31FB24" w14:textId="5F5499B1"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xml:space="preserve">* </w:t>
      </w:r>
      <w:r w:rsidR="00FD1DC2" w:rsidRPr="00DE63A1">
        <w:rPr>
          <w:rFonts w:ascii="Times New Roman" w:hAnsi="Times New Roman" w:cs="Times New Roman"/>
        </w:rPr>
        <w:t>ЖСЖ</w:t>
      </w:r>
      <w:r w:rsidR="00ED1F55" w:rsidRPr="00DE63A1">
        <w:rPr>
          <w:rFonts w:ascii="Times New Roman" w:hAnsi="Times New Roman" w:cs="Times New Roman"/>
        </w:rPr>
        <w:t xml:space="preserve"> – </w:t>
      </w:r>
      <w:r w:rsidR="008921A7" w:rsidRPr="008921A7">
        <w:rPr>
          <w:rFonts w:ascii="Times New Roman" w:hAnsi="Times New Roman" w:cs="Times New Roman"/>
        </w:rPr>
        <w:t>оспарлы-алдын алу жөндеуі</w:t>
      </w:r>
      <w:r w:rsidRPr="00DE63A1">
        <w:rPr>
          <w:rFonts w:ascii="Times New Roman" w:hAnsi="Times New Roman" w:cs="Times New Roman"/>
        </w:rPr>
        <w:t>;</w:t>
      </w:r>
    </w:p>
    <w:p w14:paraId="7B7C5E41" w14:textId="5D6FBBCB"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xml:space="preserve">* </w:t>
      </w:r>
      <w:r w:rsidR="00ED1F55" w:rsidRPr="00DE63A1">
        <w:rPr>
          <w:rFonts w:ascii="Times New Roman" w:hAnsi="Times New Roman" w:cs="Times New Roman"/>
        </w:rPr>
        <w:t>СС</w:t>
      </w:r>
      <w:r w:rsidRPr="00DE63A1">
        <w:rPr>
          <w:rFonts w:ascii="Times New Roman" w:hAnsi="Times New Roman" w:cs="Times New Roman"/>
        </w:rPr>
        <w:t>С</w:t>
      </w:r>
      <w:r w:rsidR="00ED1F55" w:rsidRPr="00DE63A1">
        <w:rPr>
          <w:rFonts w:ascii="Times New Roman" w:hAnsi="Times New Roman" w:cs="Times New Roman"/>
        </w:rPr>
        <w:t xml:space="preserve"> – </w:t>
      </w:r>
      <w:r w:rsidRPr="00DE63A1">
        <w:rPr>
          <w:rFonts w:ascii="Times New Roman" w:hAnsi="Times New Roman" w:cs="Times New Roman"/>
        </w:rPr>
        <w:t>сығу сорғы станциясы;</w:t>
      </w:r>
    </w:p>
    <w:p w14:paraId="6D38DD12" w14:textId="293558C0"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xml:space="preserve">* </w:t>
      </w:r>
      <w:r w:rsidR="00ED1F55" w:rsidRPr="00DE63A1">
        <w:rPr>
          <w:rFonts w:ascii="Times New Roman" w:hAnsi="Times New Roman" w:cs="Times New Roman"/>
        </w:rPr>
        <w:t xml:space="preserve">РМБ – </w:t>
      </w:r>
      <w:r w:rsidRPr="00DE63A1">
        <w:rPr>
          <w:rFonts w:ascii="Times New Roman" w:hAnsi="Times New Roman" w:cs="Times New Roman"/>
        </w:rPr>
        <w:t>реагентті мөлшерлеу блогы;</w:t>
      </w:r>
    </w:p>
    <w:p w14:paraId="3985E650" w14:textId="04790F42" w:rsidR="00504F1F" w:rsidRDefault="00504F1F" w:rsidP="00504F1F">
      <w:pPr>
        <w:ind w:firstLine="284"/>
        <w:rPr>
          <w:rFonts w:ascii="Times New Roman" w:hAnsi="Times New Roman" w:cs="Times New Roman"/>
        </w:rPr>
      </w:pPr>
      <w:r w:rsidRPr="00DE63A1">
        <w:rPr>
          <w:rFonts w:ascii="Times New Roman" w:hAnsi="Times New Roman" w:cs="Times New Roman"/>
        </w:rPr>
        <w:t xml:space="preserve">* </w:t>
      </w:r>
      <w:r w:rsidR="00ED1F55" w:rsidRPr="00DE63A1">
        <w:rPr>
          <w:rFonts w:ascii="Times New Roman" w:hAnsi="Times New Roman" w:cs="Times New Roman"/>
        </w:rPr>
        <w:t>БҚ – б</w:t>
      </w:r>
      <w:r w:rsidRPr="00DE63A1">
        <w:rPr>
          <w:rFonts w:ascii="Times New Roman" w:hAnsi="Times New Roman" w:cs="Times New Roman"/>
        </w:rPr>
        <w:t>ағдарламалық қамтамасыз ету;</w:t>
      </w:r>
    </w:p>
    <w:p w14:paraId="3B27BF67" w14:textId="319F6232" w:rsidR="00581A6B" w:rsidRPr="008921A7" w:rsidRDefault="00581A6B" w:rsidP="00504F1F">
      <w:pPr>
        <w:ind w:firstLine="284"/>
        <w:rPr>
          <w:rFonts w:ascii="Times New Roman" w:hAnsi="Times New Roman" w:cs="Times New Roman"/>
        </w:rPr>
      </w:pPr>
      <w:r w:rsidRPr="00DE63A1">
        <w:rPr>
          <w:rFonts w:ascii="Times New Roman" w:hAnsi="Times New Roman" w:cs="Times New Roman"/>
        </w:rPr>
        <w:t xml:space="preserve">* </w:t>
      </w:r>
      <w:r>
        <w:rPr>
          <w:rFonts w:ascii="Times New Roman" w:hAnsi="Times New Roman" w:cs="Times New Roman"/>
        </w:rPr>
        <w:t xml:space="preserve">ҚБҚК – </w:t>
      </w:r>
      <w:r w:rsidRPr="00947806">
        <w:rPr>
          <w:rFonts w:ascii="Times New Roman" w:hAnsi="Times New Roman" w:cs="Times New Roman"/>
        </w:rPr>
        <w:t>құрал-саймандар мен керек-жарақтар</w:t>
      </w:r>
      <w:r w:rsidRPr="008921A7">
        <w:rPr>
          <w:rFonts w:ascii="Times New Roman" w:hAnsi="Times New Roman" w:cs="Times New Roman"/>
        </w:rPr>
        <w:t>;</w:t>
      </w:r>
    </w:p>
    <w:p w14:paraId="36E7B790" w14:textId="7DC03ED0" w:rsidR="00581A6B" w:rsidRPr="008921A7" w:rsidRDefault="00581A6B" w:rsidP="00504F1F">
      <w:pPr>
        <w:ind w:firstLine="284"/>
        <w:rPr>
          <w:rFonts w:ascii="Times New Roman" w:hAnsi="Times New Roman" w:cs="Times New Roman"/>
        </w:rPr>
      </w:pPr>
      <w:r w:rsidRPr="00DE63A1">
        <w:rPr>
          <w:rFonts w:ascii="Times New Roman" w:hAnsi="Times New Roman" w:cs="Times New Roman"/>
        </w:rPr>
        <w:t>*</w:t>
      </w:r>
      <w:r w:rsidRPr="008921A7">
        <w:rPr>
          <w:rFonts w:ascii="Times New Roman" w:hAnsi="Times New Roman" w:cs="Times New Roman"/>
        </w:rPr>
        <w:t xml:space="preserve"> </w:t>
      </w:r>
      <w:r>
        <w:rPr>
          <w:rFonts w:ascii="Times New Roman" w:hAnsi="Times New Roman" w:cs="Times New Roman"/>
        </w:rPr>
        <w:t xml:space="preserve">ТГҚ </w:t>
      </w:r>
      <w:r w:rsidRPr="008921A7">
        <w:rPr>
          <w:rFonts w:ascii="Times New Roman" w:hAnsi="Times New Roman" w:cs="Times New Roman"/>
        </w:rPr>
        <w:t xml:space="preserve">– тексеру газ </w:t>
      </w:r>
      <w:r>
        <w:rPr>
          <w:rFonts w:ascii="Times New Roman" w:hAnsi="Times New Roman" w:cs="Times New Roman"/>
        </w:rPr>
        <w:t>қоспалары</w:t>
      </w:r>
      <w:r w:rsidRPr="008921A7">
        <w:rPr>
          <w:rFonts w:ascii="Times New Roman" w:hAnsi="Times New Roman" w:cs="Times New Roman"/>
        </w:rPr>
        <w:t>;</w:t>
      </w:r>
    </w:p>
    <w:p w14:paraId="60E15EC1" w14:textId="628362CD" w:rsidR="00504F1F" w:rsidRPr="00DE63A1" w:rsidRDefault="00504F1F" w:rsidP="00ED1F55">
      <w:pPr>
        <w:ind w:firstLine="284"/>
        <w:jc w:val="both"/>
        <w:rPr>
          <w:rFonts w:ascii="Times New Roman" w:hAnsi="Times New Roman" w:cs="Times New Roman"/>
        </w:rPr>
      </w:pPr>
      <w:r w:rsidRPr="00DE63A1">
        <w:rPr>
          <w:rFonts w:ascii="Times New Roman" w:hAnsi="Times New Roman" w:cs="Times New Roman"/>
        </w:rPr>
        <w:t xml:space="preserve">* Апаттық </w:t>
      </w:r>
      <w:r w:rsidR="00ED1F55" w:rsidRPr="00DE63A1">
        <w:rPr>
          <w:rFonts w:ascii="Times New Roman" w:hAnsi="Times New Roman" w:cs="Times New Roman"/>
        </w:rPr>
        <w:t>қ</w:t>
      </w:r>
      <w:r w:rsidRPr="00DE63A1">
        <w:rPr>
          <w:rFonts w:ascii="Times New Roman" w:hAnsi="Times New Roman" w:cs="Times New Roman"/>
        </w:rPr>
        <w:t>ор - істен шыққан элементтерді жедел ауыстыру үшін азайтылмайтын қор;</w:t>
      </w:r>
    </w:p>
    <w:p w14:paraId="40FD0E32" w14:textId="363239AA"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xml:space="preserve">* SCADA - (аббр. ағылшын тілінен. Supervisory Control And Data Acquisition - диспетчерлік басқару және деректерді жинау) - мониторинг немесе </w:t>
      </w:r>
      <w:r w:rsidR="00A01D3F" w:rsidRPr="00DE63A1">
        <w:rPr>
          <w:rFonts w:ascii="Times New Roman" w:hAnsi="Times New Roman" w:cs="Times New Roman"/>
        </w:rPr>
        <w:t>б</w:t>
      </w:r>
      <w:r w:rsidRPr="00DE63A1">
        <w:rPr>
          <w:rFonts w:ascii="Times New Roman" w:hAnsi="Times New Roman" w:cs="Times New Roman"/>
        </w:rPr>
        <w:t>асқару объектісі туралы ақпаратты жинау, өңдеу, көрсету және мұрағаттау жүйесі;</w:t>
      </w:r>
    </w:p>
    <w:p w14:paraId="47166636" w14:textId="11FCEE4E" w:rsidR="00504F1F" w:rsidRPr="00DE63A1" w:rsidRDefault="00504F1F" w:rsidP="00504F1F">
      <w:pPr>
        <w:ind w:firstLine="284"/>
        <w:rPr>
          <w:rFonts w:ascii="Times New Roman" w:hAnsi="Times New Roman" w:cs="Times New Roman"/>
        </w:rPr>
      </w:pPr>
      <w:r w:rsidRPr="00DE63A1">
        <w:rPr>
          <w:rFonts w:ascii="Times New Roman" w:hAnsi="Times New Roman" w:cs="Times New Roman"/>
        </w:rPr>
        <w:t xml:space="preserve">* </w:t>
      </w:r>
      <w:r w:rsidR="00A01D3F" w:rsidRPr="00DE63A1">
        <w:rPr>
          <w:rFonts w:ascii="Times New Roman" w:hAnsi="Times New Roman" w:cs="Times New Roman"/>
        </w:rPr>
        <w:t>АҚ</w:t>
      </w:r>
      <w:r w:rsidRPr="00DE63A1">
        <w:rPr>
          <w:rFonts w:ascii="Times New Roman" w:hAnsi="Times New Roman" w:cs="Times New Roman"/>
        </w:rPr>
        <w:t xml:space="preserve"> - автоматтандыру құралдары;</w:t>
      </w:r>
    </w:p>
    <w:p w14:paraId="41576DF7" w14:textId="537C7BEA" w:rsidR="00906B96" w:rsidRPr="00DE63A1" w:rsidRDefault="00504F1F" w:rsidP="00504F1F">
      <w:pPr>
        <w:ind w:firstLine="284"/>
        <w:rPr>
          <w:rFonts w:ascii="Times New Roman" w:hAnsi="Times New Roman" w:cs="Times New Roman"/>
        </w:rPr>
      </w:pPr>
      <w:r w:rsidRPr="00DE63A1">
        <w:rPr>
          <w:rFonts w:ascii="Times New Roman" w:hAnsi="Times New Roman" w:cs="Times New Roman"/>
        </w:rPr>
        <w:t>* ҚР СТ</w:t>
      </w:r>
      <w:r w:rsidR="00A01D3F" w:rsidRPr="00DE63A1">
        <w:rPr>
          <w:rFonts w:ascii="Times New Roman" w:hAnsi="Times New Roman" w:cs="Times New Roman"/>
        </w:rPr>
        <w:t xml:space="preserve"> – </w:t>
      </w:r>
      <w:r w:rsidRPr="00DE63A1">
        <w:rPr>
          <w:rFonts w:ascii="Times New Roman" w:hAnsi="Times New Roman" w:cs="Times New Roman"/>
        </w:rPr>
        <w:t>ҚР стандарттары;</w:t>
      </w:r>
    </w:p>
    <w:p w14:paraId="14DA3BE8" w14:textId="77777777" w:rsidR="002A5F05" w:rsidRPr="00DE63A1" w:rsidRDefault="002A5F05" w:rsidP="00504F1F">
      <w:pPr>
        <w:ind w:firstLine="284"/>
        <w:rPr>
          <w:rFonts w:ascii="Times New Roman" w:hAnsi="Times New Roman" w:cs="Times New Roman"/>
        </w:rPr>
      </w:pPr>
    </w:p>
    <w:p w14:paraId="46B85977" w14:textId="447B1813" w:rsidR="007309DE" w:rsidRPr="00DE63A1" w:rsidRDefault="007309DE" w:rsidP="00906B96">
      <w:pPr>
        <w:ind w:firstLine="284"/>
        <w:rPr>
          <w:rFonts w:ascii="Times New Roman" w:hAnsi="Times New Roman" w:cs="Times New Roman"/>
          <w:b/>
          <w:bCs/>
        </w:rPr>
      </w:pPr>
      <w:r w:rsidRPr="00DE63A1">
        <w:rPr>
          <w:rFonts w:ascii="Times New Roman" w:hAnsi="Times New Roman" w:cs="Times New Roman"/>
          <w:b/>
          <w:bCs/>
        </w:rPr>
        <w:t>3.</w:t>
      </w:r>
      <w:r w:rsidRPr="00DE63A1">
        <w:rPr>
          <w:rFonts w:ascii="Times New Roman" w:hAnsi="Times New Roman" w:cs="Times New Roman"/>
          <w:b/>
          <w:bCs/>
        </w:rPr>
        <w:tab/>
        <w:t>Стандарттар, нормалар тізбесі.</w:t>
      </w:r>
    </w:p>
    <w:p w14:paraId="294D0B0A" w14:textId="77777777" w:rsidR="007309DE" w:rsidRPr="00DE63A1" w:rsidRDefault="007309DE" w:rsidP="00906B96">
      <w:pPr>
        <w:ind w:left="284"/>
        <w:jc w:val="both"/>
        <w:rPr>
          <w:rFonts w:ascii="Times New Roman" w:hAnsi="Times New Roman" w:cs="Times New Roman"/>
        </w:rPr>
      </w:pPr>
      <w:r w:rsidRPr="00DE63A1">
        <w:rPr>
          <w:rFonts w:ascii="Times New Roman" w:hAnsi="Times New Roman" w:cs="Times New Roman"/>
        </w:rPr>
        <w:t>1.</w:t>
      </w:r>
      <w:r w:rsidRPr="00DE63A1">
        <w:rPr>
          <w:rFonts w:ascii="Times New Roman" w:hAnsi="Times New Roman" w:cs="Times New Roman"/>
        </w:rPr>
        <w:tab/>
        <w:t>МЕМСТ 12.1.010-76. (СТ СЭВ 3517-81.) "Жарылыс қаупі. Жалпы талаптар".</w:t>
      </w:r>
    </w:p>
    <w:p w14:paraId="0BAD4C30" w14:textId="7FE6E592" w:rsidR="007309DE" w:rsidRPr="00DE63A1" w:rsidRDefault="007309DE" w:rsidP="00906B96">
      <w:pPr>
        <w:ind w:left="284"/>
        <w:jc w:val="both"/>
        <w:rPr>
          <w:rFonts w:ascii="Times New Roman" w:hAnsi="Times New Roman" w:cs="Times New Roman"/>
        </w:rPr>
      </w:pPr>
      <w:r w:rsidRPr="00DE63A1">
        <w:rPr>
          <w:rFonts w:ascii="Times New Roman" w:hAnsi="Times New Roman" w:cs="Times New Roman"/>
        </w:rPr>
        <w:t>2.</w:t>
      </w:r>
      <w:r w:rsidRPr="00DE63A1">
        <w:rPr>
          <w:rFonts w:ascii="Times New Roman" w:hAnsi="Times New Roman" w:cs="Times New Roman"/>
        </w:rPr>
        <w:tab/>
        <w:t>«</w:t>
      </w:r>
      <w:r w:rsidR="00D4203D" w:rsidRPr="00DE63A1">
        <w:rPr>
          <w:rFonts w:ascii="Times New Roman" w:hAnsi="Times New Roman" w:cs="Times New Roman"/>
        </w:rPr>
        <w:t>Қағидаларын</w:t>
      </w:r>
      <w:r w:rsidR="00C831DF" w:rsidRPr="00DE63A1">
        <w:rPr>
          <w:rFonts w:ascii="Times New Roman" w:hAnsi="Times New Roman" w:cs="Times New Roman"/>
        </w:rPr>
        <w:t>а</w:t>
      </w:r>
      <w:r w:rsidR="00D4203D" w:rsidRPr="00DE63A1">
        <w:rPr>
          <w:rFonts w:ascii="Times New Roman" w:hAnsi="Times New Roman" w:cs="Times New Roman"/>
        </w:rPr>
        <w:t xml:space="preserve"> өнеркәсіптің мұнай және газ салаларының қауіпті өндірістік объектілері үшін өнеркәсіптік қауіпсіздікті қамтамасыз ету</w:t>
      </w:r>
      <w:r w:rsidRPr="00DE63A1">
        <w:rPr>
          <w:rFonts w:ascii="Times New Roman" w:hAnsi="Times New Roman" w:cs="Times New Roman"/>
        </w:rPr>
        <w:t xml:space="preserve">». </w:t>
      </w:r>
    </w:p>
    <w:p w14:paraId="125080D7" w14:textId="6C46875A" w:rsidR="007309DE" w:rsidRPr="00DE63A1" w:rsidRDefault="007309DE" w:rsidP="00906B96">
      <w:pPr>
        <w:ind w:left="284"/>
        <w:jc w:val="both"/>
        <w:rPr>
          <w:rFonts w:ascii="Times New Roman" w:hAnsi="Times New Roman" w:cs="Times New Roman"/>
        </w:rPr>
      </w:pPr>
      <w:r w:rsidRPr="00DE63A1">
        <w:rPr>
          <w:rFonts w:ascii="Times New Roman" w:hAnsi="Times New Roman" w:cs="Times New Roman"/>
        </w:rPr>
        <w:t>3.</w:t>
      </w:r>
      <w:r w:rsidRPr="00DE63A1">
        <w:rPr>
          <w:rFonts w:ascii="Times New Roman" w:hAnsi="Times New Roman" w:cs="Times New Roman"/>
        </w:rPr>
        <w:tab/>
        <w:t>ҚР ЭҚ</w:t>
      </w:r>
      <w:r w:rsidR="003D739F">
        <w:rPr>
          <w:rFonts w:ascii="Times New Roman" w:hAnsi="Times New Roman" w:cs="Times New Roman"/>
        </w:rPr>
        <w:t>Е</w:t>
      </w:r>
      <w:r w:rsidRPr="00DE63A1">
        <w:rPr>
          <w:rFonts w:ascii="Times New Roman" w:hAnsi="Times New Roman" w:cs="Times New Roman"/>
        </w:rPr>
        <w:t>. "Қазақстан Республикасының электр қондырғыларын орнату ережелері".</w:t>
      </w:r>
    </w:p>
    <w:p w14:paraId="356B82CF" w14:textId="0726E0DE" w:rsidR="007309DE" w:rsidRPr="00DE63A1" w:rsidRDefault="007309DE" w:rsidP="00906B96">
      <w:pPr>
        <w:ind w:left="284"/>
        <w:jc w:val="both"/>
        <w:rPr>
          <w:rFonts w:ascii="Times New Roman" w:hAnsi="Times New Roman" w:cs="Times New Roman"/>
        </w:rPr>
      </w:pPr>
      <w:r w:rsidRPr="00DE63A1">
        <w:rPr>
          <w:rFonts w:ascii="Times New Roman" w:hAnsi="Times New Roman" w:cs="Times New Roman"/>
        </w:rPr>
        <w:t>4.</w:t>
      </w:r>
      <w:r w:rsidR="00C831DF" w:rsidRPr="00DE63A1">
        <w:rPr>
          <w:rFonts w:ascii="Times New Roman" w:hAnsi="Times New Roman" w:cs="Times New Roman"/>
        </w:rPr>
        <w:t xml:space="preserve">  </w:t>
      </w:r>
      <w:r w:rsidRPr="00DE63A1">
        <w:rPr>
          <w:rFonts w:ascii="Times New Roman" w:hAnsi="Times New Roman" w:cs="Times New Roman"/>
        </w:rPr>
        <w:t>"Өрт қауіпсіздігіне қойылатын жалпы талаптар", бекітілген Қазақстан Республикасы Төтенше жағдайлар министрінің 2021 жылғы 17 тамыздағы № 405 бұйрығымен.</w:t>
      </w:r>
    </w:p>
    <w:p w14:paraId="4C083FF8" w14:textId="60885172" w:rsidR="007309DE" w:rsidRPr="00DE63A1" w:rsidRDefault="007309DE" w:rsidP="008D7F2D">
      <w:pPr>
        <w:ind w:left="284"/>
        <w:jc w:val="both"/>
        <w:rPr>
          <w:rFonts w:ascii="Times New Roman" w:hAnsi="Times New Roman" w:cs="Times New Roman"/>
        </w:rPr>
      </w:pPr>
      <w:r w:rsidRPr="00DE63A1">
        <w:rPr>
          <w:rFonts w:ascii="Times New Roman" w:hAnsi="Times New Roman" w:cs="Times New Roman"/>
        </w:rPr>
        <w:t>5.</w:t>
      </w:r>
      <w:r w:rsidR="008D7F2D" w:rsidRPr="00DE63A1">
        <w:rPr>
          <w:rFonts w:ascii="Times New Roman" w:hAnsi="Times New Roman" w:cs="Times New Roman"/>
        </w:rPr>
        <w:t xml:space="preserve"> МЕМСТ Р МЭК 61508-1-2012. </w:t>
      </w:r>
      <w:r w:rsidR="008522A9" w:rsidRPr="008522A9">
        <w:rPr>
          <w:rFonts w:ascii="Times New Roman" w:hAnsi="Times New Roman" w:cs="Times New Roman"/>
        </w:rPr>
        <w:t>Қауіпсіздікке байланысты электрлік, электрондық және бағдарламаланатын электрондық жүйелердің функционалдық қауіпсіздігі.</w:t>
      </w:r>
    </w:p>
    <w:p w14:paraId="0A466776" w14:textId="78A7DD0A" w:rsidR="008D7F2D" w:rsidRPr="00DE63A1" w:rsidRDefault="008D7F2D" w:rsidP="008D7F2D">
      <w:pPr>
        <w:ind w:left="284"/>
        <w:jc w:val="both"/>
        <w:rPr>
          <w:rFonts w:ascii="Times New Roman" w:hAnsi="Times New Roman" w:cs="Times New Roman"/>
        </w:rPr>
      </w:pPr>
      <w:r w:rsidRPr="00DE63A1">
        <w:rPr>
          <w:rFonts w:ascii="Times New Roman" w:hAnsi="Times New Roman" w:cs="Times New Roman"/>
        </w:rPr>
        <w:t>6.  МЕМСТ 24.104-2023. Автоматтандырылған басқару жүйелері стандарттарының бірыңғай жүйесі. Автоматтандырылған басқару жүйелері. Жалпы талаптар</w:t>
      </w:r>
      <w:r w:rsidR="003435B7" w:rsidRPr="00DE63A1">
        <w:rPr>
          <w:rFonts w:ascii="Times New Roman" w:hAnsi="Times New Roman" w:cs="Times New Roman"/>
        </w:rPr>
        <w:t>.</w:t>
      </w:r>
    </w:p>
    <w:p w14:paraId="74C0DE38" w14:textId="77777777" w:rsidR="00906B96" w:rsidRPr="00DE63A1" w:rsidRDefault="00906B96" w:rsidP="00906B96">
      <w:pPr>
        <w:ind w:left="284"/>
        <w:jc w:val="both"/>
        <w:rPr>
          <w:rFonts w:ascii="Times New Roman" w:hAnsi="Times New Roman" w:cs="Times New Roman"/>
        </w:rPr>
      </w:pPr>
    </w:p>
    <w:p w14:paraId="738ADC71" w14:textId="77777777" w:rsidR="007309DE" w:rsidRPr="00DE63A1" w:rsidRDefault="007309DE" w:rsidP="00906B96">
      <w:pPr>
        <w:ind w:firstLine="284"/>
        <w:rPr>
          <w:rFonts w:ascii="Times New Roman" w:hAnsi="Times New Roman" w:cs="Times New Roman"/>
          <w:b/>
          <w:bCs/>
        </w:rPr>
      </w:pPr>
      <w:r w:rsidRPr="00DE63A1">
        <w:rPr>
          <w:rFonts w:ascii="Times New Roman" w:hAnsi="Times New Roman" w:cs="Times New Roman"/>
          <w:b/>
          <w:bCs/>
        </w:rPr>
        <w:t>4.</w:t>
      </w:r>
      <w:r w:rsidRPr="00DE63A1">
        <w:rPr>
          <w:rFonts w:ascii="Times New Roman" w:hAnsi="Times New Roman" w:cs="Times New Roman"/>
          <w:b/>
          <w:bCs/>
        </w:rPr>
        <w:tab/>
        <w:t>Орындаушының міндеттері мен жауапкершілігі:</w:t>
      </w:r>
    </w:p>
    <w:p w14:paraId="4A52A4C0" w14:textId="77777777" w:rsidR="00D112B0" w:rsidRPr="00DE63A1" w:rsidRDefault="00D112B0" w:rsidP="00906B96">
      <w:pPr>
        <w:ind w:firstLine="284"/>
        <w:rPr>
          <w:rFonts w:ascii="Times New Roman" w:hAnsi="Times New Roman" w:cs="Times New Roman"/>
          <w:b/>
          <w:bCs/>
        </w:rPr>
      </w:pPr>
    </w:p>
    <w:p w14:paraId="612C1584" w14:textId="3123E000" w:rsidR="00D112B0" w:rsidRPr="00DE63A1" w:rsidRDefault="00D112B0" w:rsidP="00906B96">
      <w:pPr>
        <w:ind w:firstLine="284"/>
        <w:rPr>
          <w:rFonts w:ascii="Times New Roman" w:hAnsi="Times New Roman" w:cs="Times New Roman"/>
          <w:b/>
          <w:bCs/>
          <w:i/>
          <w:iCs/>
          <w:u w:val="single"/>
        </w:rPr>
      </w:pPr>
      <w:r w:rsidRPr="00DE63A1">
        <w:rPr>
          <w:rFonts w:ascii="Times New Roman" w:hAnsi="Times New Roman" w:cs="Times New Roman"/>
          <w:b/>
          <w:bCs/>
          <w:i/>
          <w:iCs/>
          <w:u w:val="single"/>
        </w:rPr>
        <w:t>4.1. Шарттың қолданылу мерзімі аяқталғанға дейін тұрақты</w:t>
      </w:r>
      <w:r w:rsidR="00FD1DC2" w:rsidRPr="00DE63A1">
        <w:rPr>
          <w:rFonts w:ascii="Times New Roman" w:hAnsi="Times New Roman" w:cs="Times New Roman"/>
          <w:b/>
          <w:bCs/>
          <w:i/>
          <w:iCs/>
          <w:u w:val="single"/>
        </w:rPr>
        <w:t xml:space="preserve"> түрде</w:t>
      </w:r>
      <w:r w:rsidRPr="00DE63A1">
        <w:rPr>
          <w:rFonts w:ascii="Times New Roman" w:hAnsi="Times New Roman" w:cs="Times New Roman"/>
          <w:b/>
          <w:bCs/>
          <w:i/>
          <w:iCs/>
          <w:u w:val="single"/>
        </w:rPr>
        <w:t>:</w:t>
      </w:r>
    </w:p>
    <w:p w14:paraId="4D61D745" w14:textId="722F273A" w:rsidR="00FD1DC2" w:rsidRPr="00DE63A1" w:rsidRDefault="00FD1DC2" w:rsidP="00FD1DC2">
      <w:pPr>
        <w:jc w:val="both"/>
        <w:rPr>
          <w:rFonts w:ascii="Times New Roman" w:hAnsi="Times New Roman" w:cs="Times New Roman"/>
        </w:rPr>
      </w:pPr>
      <w:r w:rsidRPr="00DE63A1">
        <w:rPr>
          <w:rFonts w:ascii="Times New Roman" w:hAnsi="Times New Roman" w:cs="Times New Roman"/>
        </w:rPr>
        <w:t>4.1.1. Мұнай мен газды өндірудің, тасымалдаудың, есепке алудың, бөлудің технологиялық процестерін қолдау үшін ТПАБЖ-нің тәулік бойы үздіксіз жұмысын қамтамасыз ету.</w:t>
      </w:r>
    </w:p>
    <w:p w14:paraId="3D8C5A11" w14:textId="662E249A" w:rsidR="00FD1DC2" w:rsidRPr="00DE63A1" w:rsidRDefault="00FD1DC2" w:rsidP="00FD1DC2">
      <w:pPr>
        <w:jc w:val="both"/>
        <w:rPr>
          <w:rFonts w:ascii="Times New Roman" w:hAnsi="Times New Roman" w:cs="Times New Roman"/>
        </w:rPr>
      </w:pPr>
      <w:r w:rsidRPr="00DE63A1">
        <w:rPr>
          <w:rFonts w:ascii="Times New Roman" w:hAnsi="Times New Roman" w:cs="Times New Roman"/>
        </w:rPr>
        <w:t>4.1.2. ТПАБЖ құрамына кіретін, оның ішінде пайдаланудан тыс объектілерде автоматтандыру құралдары мен жүйелеріне техникалық қызмет көрсетуді, жоспарлы-алдын ала жөндеуді (ЖСЖ) уақтылы жүргізу.</w:t>
      </w:r>
    </w:p>
    <w:p w14:paraId="4C681C83" w14:textId="77777777" w:rsidR="00FD1DC2" w:rsidRPr="00DE63A1" w:rsidRDefault="00FD1DC2" w:rsidP="00FD1DC2">
      <w:pPr>
        <w:jc w:val="both"/>
        <w:rPr>
          <w:rFonts w:ascii="Times New Roman" w:hAnsi="Times New Roman" w:cs="Times New Roman"/>
        </w:rPr>
      </w:pPr>
      <w:r w:rsidRPr="00DE63A1">
        <w:rPr>
          <w:rFonts w:ascii="Times New Roman" w:hAnsi="Times New Roman" w:cs="Times New Roman"/>
        </w:rPr>
        <w:t>4.1.3.</w:t>
      </w:r>
      <w:r w:rsidRPr="00DE63A1">
        <w:rPr>
          <w:rFonts w:ascii="Times New Roman" w:hAnsi="Times New Roman" w:cs="Times New Roman"/>
        </w:rPr>
        <w:tab/>
        <w:t>Өнеркәсіптік қауіпсіздіктің барлық талаптарын сақтай отырып, автоматтандыру құралдары мен жүйелерінің ақауларын жедел анықтау және жою.</w:t>
      </w:r>
    </w:p>
    <w:p w14:paraId="511A9B5D" w14:textId="054F7A6E" w:rsidR="00FD1DC2" w:rsidRPr="00DE63A1" w:rsidRDefault="00FD1DC2" w:rsidP="00FD1DC2">
      <w:pPr>
        <w:jc w:val="both"/>
        <w:rPr>
          <w:rFonts w:ascii="Times New Roman" w:hAnsi="Times New Roman" w:cs="Times New Roman"/>
        </w:rPr>
      </w:pPr>
      <w:r w:rsidRPr="00DE63A1">
        <w:rPr>
          <w:rFonts w:ascii="Times New Roman" w:hAnsi="Times New Roman" w:cs="Times New Roman"/>
        </w:rPr>
        <w:t>4.1.4. ТПАБЖ құралдары мен жүйелерінің жұмыс істеу қабілеттілігін тексеру және жұмысындағы ақауларды жою бойынша Тапсырыс беруші өкілдерінің өтінімдері мен өкімдерін орындау.</w:t>
      </w:r>
    </w:p>
    <w:p w14:paraId="04C72D75" w14:textId="289D7230" w:rsidR="00FD1DC2" w:rsidRPr="00DE63A1" w:rsidRDefault="00FD1DC2" w:rsidP="00FD1DC2">
      <w:pPr>
        <w:jc w:val="both"/>
        <w:rPr>
          <w:rFonts w:ascii="Times New Roman" w:hAnsi="Times New Roman" w:cs="Times New Roman"/>
        </w:rPr>
      </w:pPr>
      <w:r w:rsidRPr="00DE63A1">
        <w:rPr>
          <w:rFonts w:ascii="Times New Roman" w:hAnsi="Times New Roman" w:cs="Times New Roman"/>
        </w:rPr>
        <w:t>4.1.5. ТПАБЖ құралдары мен жүйелері көрсеткіштерінің дұрыстығын тексеру және қамтамасыз ету.</w:t>
      </w:r>
    </w:p>
    <w:p w14:paraId="68279FD8" w14:textId="1803CAE7" w:rsidR="00FD1DC2" w:rsidRPr="00DE63A1" w:rsidRDefault="00FD1DC2" w:rsidP="00FD1DC2">
      <w:pPr>
        <w:jc w:val="both"/>
        <w:rPr>
          <w:rFonts w:ascii="Times New Roman" w:hAnsi="Times New Roman" w:cs="Times New Roman"/>
        </w:rPr>
      </w:pPr>
      <w:r w:rsidRPr="00DE63A1">
        <w:rPr>
          <w:rFonts w:ascii="Times New Roman" w:hAnsi="Times New Roman" w:cs="Times New Roman"/>
        </w:rPr>
        <w:lastRenderedPageBreak/>
        <w:t>4.1.6. ТПАБЖ бағдарламалық қамтамасыз етулерінің сақтық көшірмесін жасау және олардың сақталуын қамтамасыз ету.</w:t>
      </w:r>
    </w:p>
    <w:p w14:paraId="532C001A" w14:textId="5E347DF3" w:rsidR="00FD1DC2" w:rsidRPr="00DE63A1" w:rsidRDefault="00FD1DC2" w:rsidP="00FD1DC2">
      <w:pPr>
        <w:jc w:val="both"/>
        <w:rPr>
          <w:rFonts w:ascii="Times New Roman" w:hAnsi="Times New Roman" w:cs="Times New Roman"/>
        </w:rPr>
      </w:pPr>
      <w:r w:rsidRPr="00DE63A1">
        <w:rPr>
          <w:rFonts w:ascii="Times New Roman" w:hAnsi="Times New Roman" w:cs="Times New Roman"/>
        </w:rPr>
        <w:t>4.1.7. Дабыл беру және бұғаттау жүйелерін тексеру, бекітілген техникалық/жобалық құжаттамасы бар ТПАБЖ жүйелерінің дабыл және бұғаттау белгілерінің нақты шамаларының сәйкестігін бақылау.</w:t>
      </w:r>
    </w:p>
    <w:p w14:paraId="5A0CCF18" w14:textId="47576084" w:rsidR="00FD1DC2" w:rsidRPr="00DE63A1" w:rsidRDefault="00FD1DC2" w:rsidP="00FD1DC2">
      <w:pPr>
        <w:jc w:val="both"/>
        <w:rPr>
          <w:rFonts w:ascii="Times New Roman" w:hAnsi="Times New Roman" w:cs="Times New Roman"/>
        </w:rPr>
      </w:pPr>
      <w:r w:rsidRPr="00DE63A1">
        <w:rPr>
          <w:rFonts w:ascii="Times New Roman" w:hAnsi="Times New Roman" w:cs="Times New Roman"/>
        </w:rPr>
        <w:t>4.1.8. ТПАБЖ бағдарламалық жасақтамасының конфигурациясындағы сәйкессіздіктерді диагностикалау және жою.</w:t>
      </w:r>
    </w:p>
    <w:p w14:paraId="3871A9E8" w14:textId="77777777" w:rsidR="00FD1DC2" w:rsidRPr="00DE63A1" w:rsidRDefault="00FD1DC2" w:rsidP="00FD1DC2">
      <w:pPr>
        <w:jc w:val="both"/>
        <w:rPr>
          <w:rFonts w:ascii="Times New Roman" w:hAnsi="Times New Roman" w:cs="Times New Roman"/>
        </w:rPr>
      </w:pPr>
      <w:r w:rsidRPr="00DE63A1">
        <w:rPr>
          <w:rFonts w:ascii="Times New Roman" w:hAnsi="Times New Roman" w:cs="Times New Roman"/>
        </w:rPr>
        <w:t>4.1.9. Кабельдік желілерді тексеру, кабельдік науа қақпақтарын тексеру, қақпақтарды қалпына келтіру, науа сөрелерін жөндеу және басқа да осыған ұқсас жұмыстар.</w:t>
      </w:r>
    </w:p>
    <w:p w14:paraId="7617FB60" w14:textId="77777777" w:rsidR="00FD1DC2" w:rsidRPr="00DE63A1" w:rsidRDefault="00FD1DC2" w:rsidP="00FD1DC2">
      <w:pPr>
        <w:jc w:val="both"/>
        <w:rPr>
          <w:rFonts w:ascii="Times New Roman" w:hAnsi="Times New Roman" w:cs="Times New Roman"/>
        </w:rPr>
      </w:pPr>
      <w:r w:rsidRPr="00DE63A1">
        <w:rPr>
          <w:rFonts w:ascii="Times New Roman" w:hAnsi="Times New Roman" w:cs="Times New Roman"/>
        </w:rPr>
        <w:t>4.1.10. Жөндеу жұмыстарын жүргізу немесе жөндеуге жарамсыз болған жағдайда автоматтандыру құралдары мен жүйелерін ауыстыру.</w:t>
      </w:r>
    </w:p>
    <w:p w14:paraId="6934B21B" w14:textId="2283243E" w:rsidR="00FD1DC2" w:rsidRPr="00DE63A1" w:rsidRDefault="00FD1DC2" w:rsidP="00FD1DC2">
      <w:pPr>
        <w:jc w:val="both"/>
        <w:rPr>
          <w:rFonts w:ascii="Times New Roman" w:hAnsi="Times New Roman" w:cs="Times New Roman"/>
        </w:rPr>
      </w:pPr>
      <w:r w:rsidRPr="00DE63A1">
        <w:rPr>
          <w:rFonts w:ascii="Times New Roman" w:hAnsi="Times New Roman" w:cs="Times New Roman"/>
        </w:rPr>
        <w:t>4.1.11. Жабдықтар мен материалдарға қажетті авариялық қордың тізбесін жасау, Тапсырыс берушімен келісу және бекіту.</w:t>
      </w:r>
    </w:p>
    <w:p w14:paraId="25A1B7A9" w14:textId="77777777" w:rsidR="00FD1DC2" w:rsidRPr="00DE63A1" w:rsidRDefault="00FD1DC2" w:rsidP="00FD1DC2">
      <w:pPr>
        <w:jc w:val="both"/>
        <w:rPr>
          <w:rFonts w:ascii="Times New Roman" w:hAnsi="Times New Roman" w:cs="Times New Roman"/>
        </w:rPr>
      </w:pPr>
      <w:r w:rsidRPr="00DE63A1">
        <w:rPr>
          <w:rFonts w:ascii="Times New Roman" w:hAnsi="Times New Roman" w:cs="Times New Roman"/>
        </w:rPr>
        <w:t>4.1.12. Автоматтандыру құралдарының, өлшеу құралдарының, жоспарлы-алдын алу жөндеулерін жүргізу кестелерінің, өзге де пайдалану құжаттарының өзекті тізбесін жасау, оларды Тапсырыс берушімен келісу және бекіту.</w:t>
      </w:r>
    </w:p>
    <w:p w14:paraId="480F9FEB" w14:textId="77777777" w:rsidR="00FD1DC2" w:rsidRPr="00DE63A1" w:rsidRDefault="00FD1DC2" w:rsidP="00FD1DC2">
      <w:pPr>
        <w:jc w:val="both"/>
        <w:rPr>
          <w:rFonts w:ascii="Times New Roman" w:hAnsi="Times New Roman" w:cs="Times New Roman"/>
        </w:rPr>
      </w:pPr>
      <w:r w:rsidRPr="00DE63A1">
        <w:rPr>
          <w:rFonts w:ascii="Times New Roman" w:hAnsi="Times New Roman" w:cs="Times New Roman"/>
        </w:rPr>
        <w:t>4.1.13. Автоматтандыру құралдарының есебін тұрақты (апта сайын) жүргізу, Қызмет көрсетілетін объектілердегі автоматтандыру құралдары мен жүйелерінің жай-күйі туралы күнделікті журнал жүргізу.</w:t>
      </w:r>
    </w:p>
    <w:p w14:paraId="1A76C5D4" w14:textId="12184B3E" w:rsidR="00FD1DC2" w:rsidRPr="00DE63A1" w:rsidRDefault="00FD1DC2" w:rsidP="00FD1DC2">
      <w:pPr>
        <w:jc w:val="both"/>
        <w:rPr>
          <w:rFonts w:ascii="Times New Roman" w:hAnsi="Times New Roman" w:cs="Times New Roman"/>
        </w:rPr>
      </w:pPr>
      <w:r w:rsidRPr="00DE63A1">
        <w:rPr>
          <w:rFonts w:ascii="Times New Roman" w:hAnsi="Times New Roman" w:cs="Times New Roman"/>
        </w:rPr>
        <w:t>4.1.14. Жабдықтың үздіксіз жұмыс істеуін қамтамасыз ету үшін қажетті ТПАБЖ бөлігінде барлық қажетті жұмыстарды орындау.</w:t>
      </w:r>
    </w:p>
    <w:p w14:paraId="5990061E" w14:textId="77777777" w:rsidR="00FD1DC2" w:rsidRPr="00DE63A1" w:rsidRDefault="00FD1DC2" w:rsidP="00FD1DC2">
      <w:pPr>
        <w:jc w:val="both"/>
        <w:rPr>
          <w:rFonts w:ascii="Times New Roman" w:hAnsi="Times New Roman" w:cs="Times New Roman"/>
        </w:rPr>
      </w:pPr>
      <w:r w:rsidRPr="00DE63A1">
        <w:rPr>
          <w:rFonts w:ascii="Times New Roman" w:hAnsi="Times New Roman" w:cs="Times New Roman"/>
        </w:rPr>
        <w:t>4.1.15. Ақаулы немесе тексеруден өтпеген өлшеу құралдарын пайдалануға жол бермеу.</w:t>
      </w:r>
    </w:p>
    <w:p w14:paraId="05479E45" w14:textId="45B5E76B" w:rsidR="00FD1DC2" w:rsidRPr="00DE63A1" w:rsidRDefault="00FD1DC2" w:rsidP="00FD1DC2">
      <w:pPr>
        <w:jc w:val="both"/>
        <w:rPr>
          <w:rFonts w:ascii="Times New Roman" w:hAnsi="Times New Roman" w:cs="Times New Roman"/>
        </w:rPr>
      </w:pPr>
      <w:r w:rsidRPr="00DE63A1">
        <w:rPr>
          <w:rFonts w:ascii="Times New Roman" w:hAnsi="Times New Roman" w:cs="Times New Roman"/>
        </w:rPr>
        <w:t>4.1.16. Орындаушының кінәсінен істен шыққан ТПАБЖ құралдары мен жүйелерін немесе олардың элементтерін қалпына келтіру немесе ауыстыру.</w:t>
      </w:r>
    </w:p>
    <w:p w14:paraId="278F69BA" w14:textId="77777777" w:rsidR="00FD1DC2" w:rsidRPr="00DE63A1" w:rsidRDefault="00FD1DC2" w:rsidP="00FD1DC2">
      <w:pPr>
        <w:jc w:val="both"/>
        <w:rPr>
          <w:rFonts w:ascii="Times New Roman" w:hAnsi="Times New Roman" w:cs="Times New Roman"/>
        </w:rPr>
      </w:pPr>
      <w:r w:rsidRPr="00DE63A1">
        <w:rPr>
          <w:rFonts w:ascii="Times New Roman" w:hAnsi="Times New Roman" w:cs="Times New Roman"/>
        </w:rPr>
        <w:t>4.1.17. Күрделі және авариялық / қалпына келтіру жұмыстарын орындау кезінде қосымша білікті персоналды тарту.</w:t>
      </w:r>
    </w:p>
    <w:p w14:paraId="43D7C1F0" w14:textId="1EB20F3D" w:rsidR="00FD1DC2" w:rsidRPr="00DE63A1" w:rsidRDefault="00FD1DC2" w:rsidP="00FD1DC2">
      <w:pPr>
        <w:jc w:val="both"/>
        <w:rPr>
          <w:rFonts w:ascii="Times New Roman" w:hAnsi="Times New Roman" w:cs="Times New Roman"/>
        </w:rPr>
      </w:pPr>
      <w:r w:rsidRPr="00DE63A1">
        <w:rPr>
          <w:rFonts w:ascii="Times New Roman" w:hAnsi="Times New Roman" w:cs="Times New Roman"/>
        </w:rPr>
        <w:t>4.1.18. Орындалған және жоспарланған жұмыстарды көрсете отырып, сондай-ақ ықтимал тәуекелдерді талдай отырып, жұмыстардың орындалуы және ТПАБЖ жүйесінің ағымдағы жай-күйі туралы есепті ай сайын ұсыну.</w:t>
      </w:r>
    </w:p>
    <w:p w14:paraId="4737E4F6" w14:textId="73E9F254" w:rsidR="00FD1DC2" w:rsidRPr="00DE63A1" w:rsidRDefault="00FD1DC2" w:rsidP="00FD1DC2">
      <w:pPr>
        <w:jc w:val="both"/>
        <w:rPr>
          <w:rFonts w:ascii="Times New Roman" w:hAnsi="Times New Roman" w:cs="Times New Roman"/>
        </w:rPr>
      </w:pPr>
      <w:r w:rsidRPr="00DE63A1">
        <w:rPr>
          <w:rFonts w:ascii="Times New Roman" w:hAnsi="Times New Roman" w:cs="Times New Roman"/>
        </w:rPr>
        <w:t>4.1.19. ТПАБЖ серверлеріне және автоматтандырылған жұмыс орындарына (жұмыс станцияларына) қызмет көрсету.</w:t>
      </w:r>
    </w:p>
    <w:p w14:paraId="465783DD" w14:textId="77777777" w:rsidR="00FD1DC2" w:rsidRPr="00DE63A1" w:rsidRDefault="00FD1DC2" w:rsidP="00FD1DC2">
      <w:pPr>
        <w:jc w:val="both"/>
        <w:rPr>
          <w:rFonts w:ascii="Times New Roman" w:hAnsi="Times New Roman" w:cs="Times New Roman"/>
        </w:rPr>
      </w:pPr>
      <w:r w:rsidRPr="00DE63A1">
        <w:rPr>
          <w:rFonts w:ascii="Times New Roman" w:hAnsi="Times New Roman" w:cs="Times New Roman"/>
        </w:rPr>
        <w:t>4.1.20. Жүйенің сыртқы қауіптерге төзімділігін бағалау, соның ішінде кибершабуылдан қорғау.</w:t>
      </w:r>
    </w:p>
    <w:p w14:paraId="70DB1827" w14:textId="0422D1DC" w:rsidR="000C7FDF" w:rsidRPr="00DE63A1" w:rsidRDefault="00FD1DC2" w:rsidP="00FD1DC2">
      <w:pPr>
        <w:jc w:val="both"/>
        <w:rPr>
          <w:rFonts w:ascii="Times New Roman" w:hAnsi="Times New Roman" w:cs="Times New Roman"/>
        </w:rPr>
      </w:pPr>
      <w:r w:rsidRPr="00DE63A1">
        <w:rPr>
          <w:rFonts w:ascii="Times New Roman" w:hAnsi="Times New Roman" w:cs="Times New Roman"/>
        </w:rPr>
        <w:t>4.1.21. Тапсырыс беруші өкілдерінің тапсырмасы бойынша ТПАБЖ бойынша өзге де жұмыстарды орындау.</w:t>
      </w:r>
    </w:p>
    <w:p w14:paraId="101CA7C4" w14:textId="77777777" w:rsidR="00FD1DC2" w:rsidRPr="00DE63A1" w:rsidRDefault="00FD1DC2" w:rsidP="00FD1DC2">
      <w:pPr>
        <w:jc w:val="both"/>
        <w:rPr>
          <w:rFonts w:ascii="Times New Roman" w:hAnsi="Times New Roman" w:cs="Times New Roman"/>
        </w:rPr>
      </w:pPr>
    </w:p>
    <w:p w14:paraId="5DDF6964" w14:textId="2CAB3921" w:rsidR="00D112B0" w:rsidRPr="00DE63A1" w:rsidRDefault="00D112B0" w:rsidP="003435B7">
      <w:pPr>
        <w:jc w:val="both"/>
        <w:rPr>
          <w:rFonts w:ascii="Times New Roman" w:hAnsi="Times New Roman" w:cs="Times New Roman"/>
          <w:b/>
          <w:bCs/>
          <w:i/>
          <w:iCs/>
          <w:u w:val="single"/>
        </w:rPr>
      </w:pPr>
      <w:r w:rsidRPr="00DE63A1">
        <w:rPr>
          <w:rFonts w:ascii="Times New Roman" w:hAnsi="Times New Roman" w:cs="Times New Roman"/>
          <w:b/>
          <w:bCs/>
          <w:i/>
          <w:iCs/>
          <w:u w:val="single"/>
        </w:rPr>
        <w:t>4.2. Тапсырыс берушінің өтінімі бойынша:</w:t>
      </w:r>
    </w:p>
    <w:p w14:paraId="00671A59" w14:textId="65D444D0" w:rsidR="00562A77" w:rsidRPr="00DE63A1" w:rsidRDefault="00562A77" w:rsidP="00562A77">
      <w:pPr>
        <w:jc w:val="both"/>
        <w:rPr>
          <w:rFonts w:ascii="Times New Roman" w:hAnsi="Times New Roman" w:cs="Times New Roman"/>
        </w:rPr>
      </w:pPr>
      <w:r w:rsidRPr="00DE63A1">
        <w:rPr>
          <w:rFonts w:ascii="Times New Roman" w:hAnsi="Times New Roman" w:cs="Times New Roman"/>
        </w:rPr>
        <w:t>4.2.1.</w:t>
      </w:r>
      <w:r w:rsidRPr="00DE63A1">
        <w:rPr>
          <w:rFonts w:ascii="Times New Roman" w:hAnsi="Times New Roman" w:cs="Times New Roman"/>
        </w:rPr>
        <w:tab/>
        <w:t>Жаңадан енгізілген объектілерді қолданыстағы ТПАБЖ-ға біріктіру.</w:t>
      </w:r>
    </w:p>
    <w:p w14:paraId="0E6A7511" w14:textId="6F8C8A2B" w:rsidR="00562A77" w:rsidRPr="00DE63A1" w:rsidRDefault="00562A77" w:rsidP="00562A77">
      <w:pPr>
        <w:jc w:val="both"/>
        <w:rPr>
          <w:rFonts w:ascii="Times New Roman" w:hAnsi="Times New Roman" w:cs="Times New Roman"/>
        </w:rPr>
      </w:pPr>
      <w:r w:rsidRPr="00DE63A1">
        <w:rPr>
          <w:rFonts w:ascii="Times New Roman" w:hAnsi="Times New Roman" w:cs="Times New Roman"/>
        </w:rPr>
        <w:t>4.2.2.</w:t>
      </w:r>
      <w:r w:rsidRPr="00DE63A1">
        <w:rPr>
          <w:rFonts w:ascii="Times New Roman" w:hAnsi="Times New Roman" w:cs="Times New Roman"/>
        </w:rPr>
        <w:tab/>
        <w:t>ТПАБЖ жүйелерінің жабдықтарын кіріс бақылау, оны конфигурациялау, тестілеу және пайдалануға дайындау.</w:t>
      </w:r>
    </w:p>
    <w:p w14:paraId="2519D184" w14:textId="77777777" w:rsidR="00562A77" w:rsidRPr="00DE63A1" w:rsidRDefault="00562A77" w:rsidP="00562A77">
      <w:pPr>
        <w:jc w:val="both"/>
        <w:rPr>
          <w:rFonts w:ascii="Times New Roman" w:hAnsi="Times New Roman" w:cs="Times New Roman"/>
        </w:rPr>
      </w:pPr>
      <w:r w:rsidRPr="00DE63A1">
        <w:rPr>
          <w:rFonts w:ascii="Times New Roman" w:hAnsi="Times New Roman" w:cs="Times New Roman"/>
        </w:rPr>
        <w:t>4.2.3. Логикалық байланыстарды, мнемотехниканы, мұрағаттық деректерді, есептерді, трендтерді және т. б. әзірлеу, оңтайландыру, пысықтау.</w:t>
      </w:r>
    </w:p>
    <w:p w14:paraId="6A87699B" w14:textId="6F5C6D30" w:rsidR="00562A77" w:rsidRPr="00DE63A1" w:rsidRDefault="00562A77" w:rsidP="00562A77">
      <w:pPr>
        <w:jc w:val="both"/>
        <w:rPr>
          <w:rFonts w:ascii="Times New Roman" w:hAnsi="Times New Roman" w:cs="Times New Roman"/>
        </w:rPr>
      </w:pPr>
      <w:r w:rsidRPr="00DE63A1">
        <w:rPr>
          <w:rFonts w:ascii="Times New Roman" w:hAnsi="Times New Roman" w:cs="Times New Roman"/>
        </w:rPr>
        <w:t>4.2.4. Автоматтандыру құралдары мен жүйелерін монтаждау/бөлшектеу (оның ішінде Тапсырыс беруші берген жаңа), кабель желілерін төсеу, қосу, тестілеу, баптау, бағдарламалық логиканы жазу, деректерді ТПАБЖ жоғарғы деңгейіне шығару.</w:t>
      </w:r>
    </w:p>
    <w:p w14:paraId="67EB5B9D" w14:textId="47D5C8FE" w:rsidR="00562A77" w:rsidRPr="00DE63A1" w:rsidRDefault="00562A77" w:rsidP="00562A77">
      <w:pPr>
        <w:jc w:val="both"/>
        <w:rPr>
          <w:rFonts w:ascii="Times New Roman" w:hAnsi="Times New Roman" w:cs="Times New Roman"/>
        </w:rPr>
      </w:pPr>
      <w:r w:rsidRPr="00DE63A1">
        <w:rPr>
          <w:rFonts w:ascii="Times New Roman" w:hAnsi="Times New Roman" w:cs="Times New Roman"/>
        </w:rPr>
        <w:t>4.2.5. Жергілікті басқару жүйелерін ТПАБЖ жоғарғы деңгейіне қосу және шығару.</w:t>
      </w:r>
    </w:p>
    <w:p w14:paraId="4B267CFC" w14:textId="77777777" w:rsidR="00562A77" w:rsidRPr="00DE63A1" w:rsidRDefault="00562A77" w:rsidP="00562A77">
      <w:pPr>
        <w:jc w:val="both"/>
        <w:rPr>
          <w:rFonts w:ascii="Times New Roman" w:hAnsi="Times New Roman" w:cs="Times New Roman"/>
        </w:rPr>
      </w:pPr>
      <w:r w:rsidRPr="00DE63A1">
        <w:rPr>
          <w:rFonts w:ascii="Times New Roman" w:hAnsi="Times New Roman" w:cs="Times New Roman"/>
        </w:rPr>
        <w:t>4.2.6. Қателер мен ақаулар туралы ақпаратты қалпына келтіру.</w:t>
      </w:r>
    </w:p>
    <w:p w14:paraId="2EACC8FE" w14:textId="1E95BF6B" w:rsidR="00110AD7" w:rsidRPr="00DE63A1" w:rsidRDefault="00562A77" w:rsidP="00562A77">
      <w:pPr>
        <w:jc w:val="both"/>
        <w:rPr>
          <w:rFonts w:ascii="Times New Roman" w:hAnsi="Times New Roman" w:cs="Times New Roman"/>
        </w:rPr>
      </w:pPr>
      <w:r w:rsidRPr="00DE63A1">
        <w:rPr>
          <w:rFonts w:ascii="Times New Roman" w:hAnsi="Times New Roman" w:cs="Times New Roman"/>
        </w:rPr>
        <w:t>4.2.7. Жаңа объектілерді пайдалануға беру кезінде іске қосу-реттеу жұмыстарына қатысу.</w:t>
      </w:r>
    </w:p>
    <w:p w14:paraId="1E8DD63C" w14:textId="77777777" w:rsidR="00562A77" w:rsidRPr="00DE63A1" w:rsidRDefault="00562A77" w:rsidP="00562A77">
      <w:pPr>
        <w:jc w:val="both"/>
        <w:rPr>
          <w:rFonts w:ascii="Times New Roman" w:hAnsi="Times New Roman" w:cs="Times New Roman"/>
        </w:rPr>
      </w:pPr>
    </w:p>
    <w:p w14:paraId="7583D7E6" w14:textId="4CFFE714" w:rsidR="00110AD7" w:rsidRPr="00DE63A1" w:rsidRDefault="00110AD7" w:rsidP="003435B7">
      <w:pPr>
        <w:jc w:val="both"/>
        <w:rPr>
          <w:rFonts w:ascii="Times New Roman" w:hAnsi="Times New Roman" w:cs="Times New Roman"/>
          <w:b/>
          <w:bCs/>
          <w:i/>
          <w:iCs/>
          <w:u w:val="single"/>
        </w:rPr>
      </w:pPr>
      <w:r w:rsidRPr="00DE63A1">
        <w:rPr>
          <w:rFonts w:ascii="Times New Roman" w:hAnsi="Times New Roman" w:cs="Times New Roman"/>
          <w:b/>
          <w:bCs/>
          <w:i/>
          <w:iCs/>
          <w:u w:val="single"/>
        </w:rPr>
        <w:t>4.3. Күнделікті айналымдар кезінде:</w:t>
      </w:r>
    </w:p>
    <w:p w14:paraId="4D7984B7" w14:textId="77777777" w:rsidR="002B5242" w:rsidRPr="00DE63A1" w:rsidRDefault="002B5242" w:rsidP="002B5242">
      <w:pPr>
        <w:jc w:val="both"/>
        <w:rPr>
          <w:rFonts w:ascii="Times New Roman" w:hAnsi="Times New Roman" w:cs="Times New Roman"/>
        </w:rPr>
      </w:pPr>
      <w:r w:rsidRPr="00DE63A1">
        <w:rPr>
          <w:rFonts w:ascii="Times New Roman" w:hAnsi="Times New Roman" w:cs="Times New Roman"/>
        </w:rPr>
        <w:lastRenderedPageBreak/>
        <w:t>4.3.1.</w:t>
      </w:r>
      <w:r w:rsidRPr="00DE63A1">
        <w:rPr>
          <w:rFonts w:ascii="Times New Roman" w:hAnsi="Times New Roman" w:cs="Times New Roman"/>
        </w:rPr>
        <w:tab/>
        <w:t xml:space="preserve">Жабдықтың жұмысын визуалды бақылау. </w:t>
      </w:r>
    </w:p>
    <w:p w14:paraId="49E53D04" w14:textId="77777777" w:rsidR="002B5242" w:rsidRPr="00DE63A1" w:rsidRDefault="002B5242" w:rsidP="002B5242">
      <w:pPr>
        <w:jc w:val="both"/>
        <w:rPr>
          <w:rFonts w:ascii="Times New Roman" w:hAnsi="Times New Roman" w:cs="Times New Roman"/>
        </w:rPr>
      </w:pPr>
      <w:r w:rsidRPr="00DE63A1">
        <w:rPr>
          <w:rFonts w:ascii="Times New Roman" w:hAnsi="Times New Roman" w:cs="Times New Roman"/>
        </w:rPr>
        <w:t xml:space="preserve">4.3.2. Ток өткізгіш бөліктердің жай-күйін бақылау. </w:t>
      </w:r>
    </w:p>
    <w:p w14:paraId="7A62A8CD" w14:textId="2ACD93DF" w:rsidR="002B5242" w:rsidRPr="00DE63A1" w:rsidRDefault="002B5242" w:rsidP="002B5242">
      <w:pPr>
        <w:jc w:val="both"/>
        <w:rPr>
          <w:rFonts w:ascii="Times New Roman" w:hAnsi="Times New Roman" w:cs="Times New Roman"/>
        </w:rPr>
      </w:pPr>
      <w:r w:rsidRPr="00DE63A1">
        <w:rPr>
          <w:rFonts w:ascii="Times New Roman" w:hAnsi="Times New Roman" w:cs="Times New Roman"/>
        </w:rPr>
        <w:t>4.3.3. ТПАБЖ жүйелері жабдықтарының негізгі/резервтік қоректенуінің жұмысқа қабілеттілігін бақылау.</w:t>
      </w:r>
    </w:p>
    <w:p w14:paraId="35F2C552" w14:textId="1E1BE3A7" w:rsidR="002B5242" w:rsidRPr="00DE63A1" w:rsidRDefault="002B5242" w:rsidP="002B5242">
      <w:pPr>
        <w:jc w:val="both"/>
        <w:rPr>
          <w:rFonts w:ascii="Times New Roman" w:hAnsi="Times New Roman" w:cs="Times New Roman"/>
        </w:rPr>
      </w:pPr>
      <w:r w:rsidRPr="00DE63A1">
        <w:rPr>
          <w:rFonts w:ascii="Times New Roman" w:hAnsi="Times New Roman" w:cs="Times New Roman"/>
        </w:rPr>
        <w:t xml:space="preserve">4.3.4. ТПАБЖ жүйелерінің желілік жабдықтарының жұмысын бақылау. </w:t>
      </w:r>
    </w:p>
    <w:p w14:paraId="3D88B694" w14:textId="77777777" w:rsidR="002B5242" w:rsidRPr="00DE63A1" w:rsidRDefault="002B5242" w:rsidP="002B5242">
      <w:pPr>
        <w:jc w:val="both"/>
        <w:rPr>
          <w:rFonts w:ascii="Times New Roman" w:hAnsi="Times New Roman" w:cs="Times New Roman"/>
        </w:rPr>
      </w:pPr>
      <w:r w:rsidRPr="00DE63A1">
        <w:rPr>
          <w:rFonts w:ascii="Times New Roman" w:hAnsi="Times New Roman" w:cs="Times New Roman"/>
        </w:rPr>
        <w:t xml:space="preserve">4.3.5. Жабдықтың температуралық режимін тексеру. </w:t>
      </w:r>
    </w:p>
    <w:p w14:paraId="40D112CC" w14:textId="77777777" w:rsidR="002B5242" w:rsidRPr="00DE63A1" w:rsidRDefault="002B5242" w:rsidP="002B5242">
      <w:pPr>
        <w:jc w:val="both"/>
        <w:rPr>
          <w:rFonts w:ascii="Times New Roman" w:hAnsi="Times New Roman" w:cs="Times New Roman"/>
        </w:rPr>
      </w:pPr>
      <w:r w:rsidRPr="00DE63A1">
        <w:rPr>
          <w:rFonts w:ascii="Times New Roman" w:hAnsi="Times New Roman" w:cs="Times New Roman"/>
        </w:rPr>
        <w:t xml:space="preserve">4.3.6. Станциялар мен басқару шкафтарының күйін тексеру. </w:t>
      </w:r>
    </w:p>
    <w:p w14:paraId="2FCAFD71" w14:textId="77777777" w:rsidR="002B5242" w:rsidRPr="00DE63A1" w:rsidRDefault="002B5242" w:rsidP="002B5242">
      <w:pPr>
        <w:jc w:val="both"/>
        <w:rPr>
          <w:rFonts w:ascii="Times New Roman" w:hAnsi="Times New Roman" w:cs="Times New Roman"/>
        </w:rPr>
      </w:pPr>
      <w:r w:rsidRPr="00DE63A1">
        <w:rPr>
          <w:rFonts w:ascii="Times New Roman" w:hAnsi="Times New Roman" w:cs="Times New Roman"/>
        </w:rPr>
        <w:t xml:space="preserve">4.3.7. Қоршаған ортаны бақылау.  </w:t>
      </w:r>
    </w:p>
    <w:p w14:paraId="1969B005" w14:textId="77777777" w:rsidR="002B5242" w:rsidRPr="00DE63A1" w:rsidRDefault="002B5242" w:rsidP="002B5242">
      <w:pPr>
        <w:jc w:val="both"/>
        <w:rPr>
          <w:rFonts w:ascii="Times New Roman" w:hAnsi="Times New Roman" w:cs="Times New Roman"/>
        </w:rPr>
      </w:pPr>
      <w:r w:rsidRPr="00DE63A1">
        <w:rPr>
          <w:rFonts w:ascii="Times New Roman" w:hAnsi="Times New Roman" w:cs="Times New Roman"/>
        </w:rPr>
        <w:t xml:space="preserve">4.3.8. Желдеткіш блоктардың, ауаны баптау жүйелерінің, басқару шкафтарын жылытудың жай-күйін тексеру. </w:t>
      </w:r>
    </w:p>
    <w:p w14:paraId="06926CBD" w14:textId="77777777" w:rsidR="002B5242" w:rsidRPr="00DE63A1" w:rsidRDefault="002B5242" w:rsidP="002B5242">
      <w:pPr>
        <w:jc w:val="both"/>
        <w:rPr>
          <w:rFonts w:ascii="Times New Roman" w:hAnsi="Times New Roman" w:cs="Times New Roman"/>
        </w:rPr>
      </w:pPr>
      <w:r w:rsidRPr="00DE63A1">
        <w:rPr>
          <w:rFonts w:ascii="Times New Roman" w:hAnsi="Times New Roman" w:cs="Times New Roman"/>
        </w:rPr>
        <w:t>4.3.9. Барлық жүйелерді резервтеу жұмысын тексеру.</w:t>
      </w:r>
    </w:p>
    <w:p w14:paraId="3A6235A0" w14:textId="77777777" w:rsidR="002B5242" w:rsidRPr="00DE63A1" w:rsidRDefault="002B5242" w:rsidP="002B5242">
      <w:pPr>
        <w:jc w:val="both"/>
        <w:rPr>
          <w:rFonts w:ascii="Times New Roman" w:hAnsi="Times New Roman" w:cs="Times New Roman"/>
        </w:rPr>
      </w:pPr>
      <w:r w:rsidRPr="00DE63A1">
        <w:rPr>
          <w:rFonts w:ascii="Times New Roman" w:hAnsi="Times New Roman" w:cs="Times New Roman"/>
        </w:rPr>
        <w:t xml:space="preserve">4.3.10. Жүйелік хабарламаларды тексеру және талдау. </w:t>
      </w:r>
    </w:p>
    <w:p w14:paraId="64AFFFFB" w14:textId="77777777" w:rsidR="002B5242" w:rsidRPr="00DE63A1" w:rsidRDefault="002B5242" w:rsidP="002B5242">
      <w:pPr>
        <w:jc w:val="both"/>
        <w:rPr>
          <w:rFonts w:ascii="Times New Roman" w:hAnsi="Times New Roman" w:cs="Times New Roman"/>
        </w:rPr>
      </w:pPr>
      <w:r w:rsidRPr="00DE63A1">
        <w:rPr>
          <w:rFonts w:ascii="Times New Roman" w:hAnsi="Times New Roman" w:cs="Times New Roman"/>
        </w:rPr>
        <w:t xml:space="preserve">4.3.11. Жүйелік бағдарламалық жасақтаманың жұмысын тексеру.  </w:t>
      </w:r>
    </w:p>
    <w:p w14:paraId="2071EBD3" w14:textId="4EFC3D9D" w:rsidR="003435B7" w:rsidRPr="00E32E7A" w:rsidRDefault="002B5242" w:rsidP="002B5242">
      <w:pPr>
        <w:jc w:val="both"/>
        <w:rPr>
          <w:rFonts w:ascii="Times New Roman" w:hAnsi="Times New Roman" w:cs="Times New Roman"/>
        </w:rPr>
      </w:pPr>
      <w:r w:rsidRPr="00DE63A1">
        <w:rPr>
          <w:rFonts w:ascii="Times New Roman" w:hAnsi="Times New Roman" w:cs="Times New Roman"/>
        </w:rPr>
        <w:t>4.3.12. Жүйелік дабыл хабарламаларын талдау.</w:t>
      </w:r>
    </w:p>
    <w:p w14:paraId="47C2F311" w14:textId="77777777" w:rsidR="008522A9" w:rsidRPr="00E32E7A" w:rsidRDefault="008522A9" w:rsidP="002B5242">
      <w:pPr>
        <w:jc w:val="both"/>
        <w:rPr>
          <w:rFonts w:ascii="Times New Roman" w:hAnsi="Times New Roman" w:cs="Times New Roman"/>
        </w:rPr>
      </w:pPr>
    </w:p>
    <w:p w14:paraId="5425B1B7" w14:textId="77777777" w:rsidR="008522A9" w:rsidRPr="008522A9" w:rsidRDefault="008522A9" w:rsidP="008522A9">
      <w:pPr>
        <w:jc w:val="both"/>
        <w:rPr>
          <w:rFonts w:ascii="Times New Roman" w:hAnsi="Times New Roman" w:cs="Times New Roman"/>
          <w:b/>
          <w:bCs/>
          <w:i/>
          <w:iCs/>
          <w:u w:val="single"/>
        </w:rPr>
      </w:pPr>
      <w:r w:rsidRPr="008522A9">
        <w:rPr>
          <w:rFonts w:ascii="Times New Roman" w:hAnsi="Times New Roman" w:cs="Times New Roman"/>
          <w:b/>
          <w:bCs/>
          <w:i/>
          <w:iCs/>
          <w:u w:val="single"/>
        </w:rPr>
        <w:t>4.4. Аналитикалық жабдыққа техникалық қызмет көрсету</w:t>
      </w:r>
    </w:p>
    <w:p w14:paraId="451FA201" w14:textId="77777777" w:rsidR="008522A9" w:rsidRPr="00E32E7A" w:rsidRDefault="008522A9" w:rsidP="008522A9">
      <w:pPr>
        <w:jc w:val="both"/>
        <w:rPr>
          <w:rFonts w:ascii="Times New Roman" w:hAnsi="Times New Roman" w:cs="Times New Roman"/>
        </w:rPr>
      </w:pPr>
    </w:p>
    <w:p w14:paraId="6996E91C" w14:textId="77777777" w:rsidR="008522A9" w:rsidRPr="00E32E7A" w:rsidRDefault="008522A9" w:rsidP="008522A9">
      <w:pPr>
        <w:jc w:val="both"/>
        <w:rPr>
          <w:rFonts w:ascii="Times New Roman" w:hAnsi="Times New Roman" w:cs="Times New Roman"/>
        </w:rPr>
      </w:pPr>
      <w:r w:rsidRPr="00E32E7A">
        <w:rPr>
          <w:rFonts w:ascii="Times New Roman" w:hAnsi="Times New Roman" w:cs="Times New Roman"/>
        </w:rPr>
        <w:t>4.4.1. Орындаушы Тапсырыс берушінің объектілерінде (Шығыс Өріктау және Қожасай кен орындарында) орнатылған аналитикалық жабдыққа техникалық қызмет көрсетуді жүзеге асыруға міндетті, оның ішінде:</w:t>
      </w:r>
    </w:p>
    <w:p w14:paraId="5D79D4D3" w14:textId="77777777"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МАГ КС 50.310-000-0 («НТФ БАКС» ЖШҚ, РФ);</w:t>
      </w:r>
    </w:p>
    <w:p w14:paraId="25E693F2" w14:textId="664DF413"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Ametek</w:t>
      </w:r>
      <w:proofErr w:type="spellEnd"/>
      <w:r w:rsidRPr="008522A9">
        <w:rPr>
          <w:rFonts w:ascii="Times New Roman" w:hAnsi="Times New Roman" w:cs="Times New Roman"/>
          <w:lang w:val="ru-RU"/>
        </w:rPr>
        <w:t xml:space="preserve"> 5100 (АҚШ) </w:t>
      </w:r>
      <w:proofErr w:type="spellStart"/>
      <w:r w:rsidRPr="008522A9">
        <w:rPr>
          <w:rFonts w:ascii="Times New Roman" w:hAnsi="Times New Roman" w:cs="Times New Roman"/>
          <w:lang w:val="ru-RU"/>
        </w:rPr>
        <w:t>көмірсутек</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газдарының</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ылғалдылығын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талдауышы</w:t>
      </w:r>
      <w:proofErr w:type="spellEnd"/>
      <w:r w:rsidRPr="008522A9">
        <w:rPr>
          <w:rFonts w:ascii="Times New Roman" w:hAnsi="Times New Roman" w:cs="Times New Roman"/>
          <w:lang w:val="ru-RU"/>
        </w:rPr>
        <w:t>;</w:t>
      </w:r>
    </w:p>
    <w:p w14:paraId="19C676F8" w14:textId="1C0EC33D"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 HGC303 </w:t>
      </w:r>
      <w:proofErr w:type="spellStart"/>
      <w:r w:rsidR="002332FA">
        <w:rPr>
          <w:rFonts w:ascii="Times New Roman" w:hAnsi="Times New Roman" w:cs="Times New Roman"/>
          <w:lang w:val="ru-RU"/>
        </w:rPr>
        <w:t>ағынд</w:t>
      </w:r>
      <w:r w:rsidRPr="008522A9">
        <w:rPr>
          <w:rFonts w:ascii="Times New Roman" w:hAnsi="Times New Roman" w:cs="Times New Roman"/>
          <w:lang w:val="ru-RU"/>
        </w:rPr>
        <w:t>ық</w:t>
      </w:r>
      <w:proofErr w:type="spellEnd"/>
      <w:r w:rsidRPr="008522A9">
        <w:rPr>
          <w:rFonts w:ascii="Times New Roman" w:hAnsi="Times New Roman" w:cs="Times New Roman"/>
          <w:lang w:val="ru-RU"/>
        </w:rPr>
        <w:t xml:space="preserve"> хроматографы (AZBIL </w:t>
      </w:r>
      <w:proofErr w:type="spellStart"/>
      <w:r w:rsidRPr="008522A9">
        <w:rPr>
          <w:rFonts w:ascii="Times New Roman" w:hAnsi="Times New Roman" w:cs="Times New Roman"/>
          <w:lang w:val="ru-RU"/>
        </w:rPr>
        <w:t>Yamatake</w:t>
      </w:r>
      <w:proofErr w:type="spellEnd"/>
      <w:r w:rsidRPr="008522A9">
        <w:rPr>
          <w:rFonts w:ascii="Times New Roman" w:hAnsi="Times New Roman" w:cs="Times New Roman"/>
          <w:lang w:val="ru-RU"/>
        </w:rPr>
        <w:t xml:space="preserve"> Corporation, </w:t>
      </w:r>
      <w:proofErr w:type="spellStart"/>
      <w:r w:rsidRPr="008522A9">
        <w:rPr>
          <w:rFonts w:ascii="Times New Roman" w:hAnsi="Times New Roman" w:cs="Times New Roman"/>
          <w:lang w:val="ru-RU"/>
        </w:rPr>
        <w:t>Жапония</w:t>
      </w:r>
      <w:proofErr w:type="spellEnd"/>
      <w:r w:rsidRPr="008522A9">
        <w:rPr>
          <w:rFonts w:ascii="Times New Roman" w:hAnsi="Times New Roman" w:cs="Times New Roman"/>
          <w:lang w:val="ru-RU"/>
        </w:rPr>
        <w:t>);</w:t>
      </w:r>
    </w:p>
    <w:p w14:paraId="6DCEC994" w14:textId="77777777"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 FAS-W </w:t>
      </w:r>
      <w:proofErr w:type="spellStart"/>
      <w:r w:rsidRPr="008522A9">
        <w:rPr>
          <w:rFonts w:ascii="Times New Roman" w:hAnsi="Times New Roman" w:cs="Times New Roman"/>
          <w:lang w:val="ru-RU"/>
        </w:rPr>
        <w:t>ылғалдылық</w:t>
      </w:r>
      <w:proofErr w:type="spellEnd"/>
      <w:r w:rsidRPr="008522A9">
        <w:rPr>
          <w:rFonts w:ascii="Times New Roman" w:hAnsi="Times New Roman" w:cs="Times New Roman"/>
          <w:lang w:val="ru-RU"/>
        </w:rPr>
        <w:t xml:space="preserve"> анализаторы («ВЫМПЕЛ», </w:t>
      </w:r>
      <w:proofErr w:type="spellStart"/>
      <w:r w:rsidRPr="008522A9">
        <w:rPr>
          <w:rFonts w:ascii="Times New Roman" w:hAnsi="Times New Roman" w:cs="Times New Roman"/>
          <w:lang w:val="ru-RU"/>
        </w:rPr>
        <w:t>Ресей</w:t>
      </w:r>
      <w:proofErr w:type="spellEnd"/>
      <w:r w:rsidRPr="008522A9">
        <w:rPr>
          <w:rFonts w:ascii="Times New Roman" w:hAnsi="Times New Roman" w:cs="Times New Roman"/>
          <w:lang w:val="ru-RU"/>
        </w:rPr>
        <w:t>).</w:t>
      </w:r>
    </w:p>
    <w:p w14:paraId="06FDF624" w14:textId="77777777"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4.4.2. </w:t>
      </w:r>
      <w:proofErr w:type="spellStart"/>
      <w:r w:rsidRPr="008522A9">
        <w:rPr>
          <w:rFonts w:ascii="Times New Roman" w:hAnsi="Times New Roman" w:cs="Times New Roman"/>
          <w:lang w:val="ru-RU"/>
        </w:rPr>
        <w:t>Техникалық</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қызмет</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көрсетуге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келесілер</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кіреді</w:t>
      </w:r>
      <w:proofErr w:type="spellEnd"/>
      <w:r w:rsidRPr="008522A9">
        <w:rPr>
          <w:rFonts w:ascii="Times New Roman" w:hAnsi="Times New Roman" w:cs="Times New Roman"/>
          <w:lang w:val="ru-RU"/>
        </w:rPr>
        <w:t>:</w:t>
      </w:r>
    </w:p>
    <w:p w14:paraId="57D86B3D" w14:textId="77777777"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аспаптарды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тексеру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тазалау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реттеу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сүзгілер</w:t>
      </w:r>
      <w:proofErr w:type="spellEnd"/>
      <w:r w:rsidRPr="008522A9">
        <w:rPr>
          <w:rFonts w:ascii="Times New Roman" w:hAnsi="Times New Roman" w:cs="Times New Roman"/>
          <w:lang w:val="ru-RU"/>
        </w:rPr>
        <w:t xml:space="preserve"> мен </w:t>
      </w:r>
      <w:proofErr w:type="spellStart"/>
      <w:r w:rsidRPr="008522A9">
        <w:rPr>
          <w:rFonts w:ascii="Times New Roman" w:hAnsi="Times New Roman" w:cs="Times New Roman"/>
          <w:lang w:val="ru-RU"/>
        </w:rPr>
        <w:t>шығын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элементтерін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ауыстыру</w:t>
      </w:r>
      <w:proofErr w:type="spellEnd"/>
      <w:r w:rsidRPr="008522A9">
        <w:rPr>
          <w:rFonts w:ascii="Times New Roman" w:hAnsi="Times New Roman" w:cs="Times New Roman"/>
          <w:lang w:val="ru-RU"/>
        </w:rPr>
        <w:t>;</w:t>
      </w:r>
    </w:p>
    <w:p w14:paraId="2496EACA" w14:textId="77777777"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калибрлеу</w:t>
      </w:r>
      <w:proofErr w:type="spellEnd"/>
      <w:r w:rsidRPr="008522A9">
        <w:rPr>
          <w:rFonts w:ascii="Times New Roman" w:hAnsi="Times New Roman" w:cs="Times New Roman"/>
          <w:lang w:val="ru-RU"/>
        </w:rPr>
        <w:t xml:space="preserve"> мен градуировка </w:t>
      </w:r>
      <w:proofErr w:type="spellStart"/>
      <w:r w:rsidRPr="008522A9">
        <w:rPr>
          <w:rFonts w:ascii="Times New Roman" w:hAnsi="Times New Roman" w:cs="Times New Roman"/>
          <w:lang w:val="ru-RU"/>
        </w:rPr>
        <w:t>нәтижелерін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тексеру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және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түзету</w:t>
      </w:r>
      <w:proofErr w:type="spellEnd"/>
      <w:r w:rsidRPr="008522A9">
        <w:rPr>
          <w:rFonts w:ascii="Times New Roman" w:hAnsi="Times New Roman" w:cs="Times New Roman"/>
          <w:lang w:val="ru-RU"/>
        </w:rPr>
        <w:t>;</w:t>
      </w:r>
    </w:p>
    <w:p w14:paraId="4CBA02E0" w14:textId="77777777"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жабдықты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метрологиялық</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тексеру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және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өндіруші</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нұсқауларына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сәйкес</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жөндеу</w:t>
      </w:r>
      <w:proofErr w:type="spellEnd"/>
      <w:r w:rsidRPr="008522A9">
        <w:rPr>
          <w:rFonts w:ascii="Times New Roman" w:hAnsi="Times New Roman" w:cs="Times New Roman"/>
          <w:lang w:val="ru-RU"/>
        </w:rPr>
        <w:t>.</w:t>
      </w:r>
    </w:p>
    <w:p w14:paraId="6FA131E8" w14:textId="14BFE0FC"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4.4.3. </w:t>
      </w:r>
      <w:proofErr w:type="spellStart"/>
      <w:r w:rsidRPr="008522A9">
        <w:rPr>
          <w:rFonts w:ascii="Times New Roman" w:hAnsi="Times New Roman" w:cs="Times New Roman"/>
          <w:lang w:val="ru-RU"/>
        </w:rPr>
        <w:t>Тапсырыс</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берушінің</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өтінімі</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бойынша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жоспардан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тыс</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шығуларды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жүзеге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асыру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ақауларды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жою</w:t>
      </w:r>
      <w:proofErr w:type="spellEnd"/>
      <w:r w:rsidRPr="008522A9">
        <w:rPr>
          <w:rFonts w:ascii="Times New Roman" w:hAnsi="Times New Roman" w:cs="Times New Roman"/>
          <w:lang w:val="ru-RU"/>
        </w:rPr>
        <w:t>, Т</w:t>
      </w:r>
      <w:r w:rsidR="00947806">
        <w:rPr>
          <w:rFonts w:ascii="Times New Roman" w:hAnsi="Times New Roman" w:cs="Times New Roman"/>
        </w:rPr>
        <w:t>Қ</w:t>
      </w:r>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калибрлеу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жабдықты</w:t>
      </w:r>
      <w:proofErr w:type="spellEnd"/>
      <w:r w:rsidRPr="008522A9">
        <w:rPr>
          <w:rFonts w:ascii="Times New Roman" w:hAnsi="Times New Roman" w:cs="Times New Roman"/>
          <w:lang w:val="ru-RU"/>
        </w:rPr>
        <w:t xml:space="preserve"> </w:t>
      </w:r>
      <w:proofErr w:type="spellStart"/>
      <w:r w:rsidR="002332FA">
        <w:rPr>
          <w:rFonts w:ascii="Times New Roman" w:hAnsi="Times New Roman" w:cs="Times New Roman"/>
          <w:lang w:val="ru-RU"/>
        </w:rPr>
        <w:t>бөлшектеу</w:t>
      </w:r>
      <w:proofErr w:type="spellEnd"/>
      <w:r w:rsidRPr="008522A9">
        <w:rPr>
          <w:rFonts w:ascii="Times New Roman" w:hAnsi="Times New Roman" w:cs="Times New Roman"/>
          <w:lang w:val="ru-RU"/>
        </w:rPr>
        <w:t>/</w:t>
      </w:r>
      <w:proofErr w:type="spellStart"/>
      <w:r w:rsidRPr="008522A9">
        <w:rPr>
          <w:rFonts w:ascii="Times New Roman" w:hAnsi="Times New Roman" w:cs="Times New Roman"/>
          <w:lang w:val="ru-RU"/>
        </w:rPr>
        <w:t>монтаждау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және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т.б</w:t>
      </w:r>
      <w:proofErr w:type="spellEnd"/>
      <w:r w:rsidRPr="008522A9">
        <w:rPr>
          <w:rFonts w:ascii="Times New Roman" w:hAnsi="Times New Roman" w:cs="Times New Roman"/>
          <w:lang w:val="ru-RU"/>
        </w:rPr>
        <w:t>.).</w:t>
      </w:r>
    </w:p>
    <w:p w14:paraId="46D2A4DD" w14:textId="06F1F4A8"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4.4.4. </w:t>
      </w:r>
      <w:proofErr w:type="spellStart"/>
      <w:r w:rsidRPr="008522A9">
        <w:rPr>
          <w:rFonts w:ascii="Times New Roman" w:hAnsi="Times New Roman" w:cs="Times New Roman"/>
          <w:lang w:val="ru-RU"/>
        </w:rPr>
        <w:t>Барлық</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шығын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материалдары</w:t>
      </w:r>
      <w:proofErr w:type="spellEnd"/>
      <w:r w:rsidRPr="008522A9">
        <w:rPr>
          <w:rFonts w:ascii="Times New Roman" w:hAnsi="Times New Roman" w:cs="Times New Roman"/>
          <w:lang w:val="ru-RU"/>
        </w:rPr>
        <w:t xml:space="preserve"> мен </w:t>
      </w:r>
      <w:r w:rsidR="00947806" w:rsidRPr="00947806">
        <w:rPr>
          <w:rFonts w:ascii="Times New Roman" w:hAnsi="Times New Roman" w:cs="Times New Roman"/>
        </w:rPr>
        <w:t xml:space="preserve">қосалқы бөлшектер, </w:t>
      </w:r>
      <w:r w:rsidRPr="008522A9">
        <w:rPr>
          <w:rFonts w:ascii="Times New Roman" w:hAnsi="Times New Roman" w:cs="Times New Roman"/>
        </w:rPr>
        <w:t>ҚБҚК</w:t>
      </w:r>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сынама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газдары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баллондар</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сүзгілер</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редукторлар</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және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т.б</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Орындаушының</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есебінен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жабдықталуы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жеткізілуі</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және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ауыстырылуы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тиіс</w:t>
      </w:r>
      <w:proofErr w:type="spellEnd"/>
      <w:r w:rsidRPr="008522A9">
        <w:rPr>
          <w:rFonts w:ascii="Times New Roman" w:hAnsi="Times New Roman" w:cs="Times New Roman"/>
          <w:lang w:val="ru-RU"/>
        </w:rPr>
        <w:t>.</w:t>
      </w:r>
    </w:p>
    <w:p w14:paraId="4A0E0226" w14:textId="1D519A32"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4.4.5. </w:t>
      </w:r>
      <w:proofErr w:type="spellStart"/>
      <w:r w:rsidRPr="008522A9">
        <w:rPr>
          <w:rFonts w:ascii="Times New Roman" w:hAnsi="Times New Roman" w:cs="Times New Roman"/>
          <w:lang w:val="ru-RU"/>
        </w:rPr>
        <w:t>Жабдықты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тексеру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калибрлеу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және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градуирлеу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жұмыстары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стандартты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үлгілер</w:t>
      </w:r>
      <w:proofErr w:type="spellEnd"/>
      <w:r w:rsidRPr="008522A9">
        <w:rPr>
          <w:rFonts w:ascii="Times New Roman" w:hAnsi="Times New Roman" w:cs="Times New Roman"/>
          <w:lang w:val="ru-RU"/>
        </w:rPr>
        <w:t xml:space="preserve"> мен </w:t>
      </w:r>
      <w:r w:rsidR="00947806">
        <w:rPr>
          <w:rFonts w:ascii="Times New Roman" w:hAnsi="Times New Roman" w:cs="Times New Roman"/>
          <w:lang w:val="ru-RU"/>
        </w:rPr>
        <w:t>ТГ</w:t>
      </w:r>
      <w:r w:rsidR="00947806">
        <w:rPr>
          <w:rFonts w:ascii="Times New Roman" w:hAnsi="Times New Roman" w:cs="Times New Roman"/>
        </w:rPr>
        <w:t>Қ</w:t>
      </w:r>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тексеру</w:t>
      </w:r>
      <w:proofErr w:type="spellEnd"/>
      <w:r w:rsidRPr="008522A9">
        <w:rPr>
          <w:rFonts w:ascii="Times New Roman" w:hAnsi="Times New Roman" w:cs="Times New Roman"/>
          <w:lang w:val="ru-RU"/>
        </w:rPr>
        <w:t xml:space="preserve"> газ </w:t>
      </w:r>
      <w:proofErr w:type="spellStart"/>
      <w:r w:rsidRPr="008522A9">
        <w:rPr>
          <w:rFonts w:ascii="Times New Roman" w:hAnsi="Times New Roman" w:cs="Times New Roman"/>
          <w:lang w:val="ru-RU"/>
        </w:rPr>
        <w:t>қоспалары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пайдалана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отырып</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метрологиялық</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нормативтер</w:t>
      </w:r>
      <w:proofErr w:type="spellEnd"/>
      <w:r w:rsidRPr="008522A9">
        <w:rPr>
          <w:rFonts w:ascii="Times New Roman" w:hAnsi="Times New Roman" w:cs="Times New Roman"/>
          <w:lang w:val="ru-RU"/>
        </w:rPr>
        <w:t xml:space="preserve"> мен </w:t>
      </w:r>
      <w:proofErr w:type="spellStart"/>
      <w:r w:rsidRPr="008522A9">
        <w:rPr>
          <w:rFonts w:ascii="Times New Roman" w:hAnsi="Times New Roman" w:cs="Times New Roman"/>
          <w:lang w:val="ru-RU"/>
        </w:rPr>
        <w:t>өндірушілердің</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нұсқаулықтарына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сәйкес</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жүргізіледі</w:t>
      </w:r>
      <w:proofErr w:type="spellEnd"/>
      <w:r w:rsidRPr="008522A9">
        <w:rPr>
          <w:rFonts w:ascii="Times New Roman" w:hAnsi="Times New Roman" w:cs="Times New Roman"/>
          <w:lang w:val="ru-RU"/>
        </w:rPr>
        <w:t>.</w:t>
      </w:r>
    </w:p>
    <w:p w14:paraId="2A9C0C86" w14:textId="77777777"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4.4.6. </w:t>
      </w:r>
      <w:proofErr w:type="spellStart"/>
      <w:r w:rsidRPr="008522A9">
        <w:rPr>
          <w:rFonts w:ascii="Times New Roman" w:hAnsi="Times New Roman" w:cs="Times New Roman"/>
          <w:lang w:val="ru-RU"/>
        </w:rPr>
        <w:t>Аналитикалық</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жүйелердің</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барлық</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көмекші</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тораптарына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техникалық</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қызмет</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көрсету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қамтамасыз</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етіледі</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сынама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алу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және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сынаманы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дайындау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панельдері</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сынама</w:t>
      </w:r>
      <w:proofErr w:type="spellEnd"/>
      <w:r w:rsidRPr="008522A9">
        <w:rPr>
          <w:rFonts w:ascii="Times New Roman" w:hAnsi="Times New Roman" w:cs="Times New Roman"/>
          <w:lang w:val="ru-RU"/>
        </w:rPr>
        <w:t xml:space="preserve"> беру </w:t>
      </w:r>
      <w:proofErr w:type="spellStart"/>
      <w:r w:rsidRPr="008522A9">
        <w:rPr>
          <w:rFonts w:ascii="Times New Roman" w:hAnsi="Times New Roman" w:cs="Times New Roman"/>
          <w:lang w:val="ru-RU"/>
        </w:rPr>
        <w:t>жолдары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баллондарға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арналған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шкафтар</w:t>
      </w:r>
      <w:proofErr w:type="spellEnd"/>
      <w:r w:rsidRPr="008522A9">
        <w:rPr>
          <w:rFonts w:ascii="Times New Roman" w:hAnsi="Times New Roman" w:cs="Times New Roman"/>
          <w:lang w:val="ru-RU"/>
        </w:rPr>
        <w:t xml:space="preserve"> мен </w:t>
      </w:r>
      <w:proofErr w:type="spellStart"/>
      <w:r w:rsidRPr="008522A9">
        <w:rPr>
          <w:rFonts w:ascii="Times New Roman" w:hAnsi="Times New Roman" w:cs="Times New Roman"/>
          <w:lang w:val="ru-RU"/>
        </w:rPr>
        <w:t>коммуникациялар</w:t>
      </w:r>
      <w:proofErr w:type="spellEnd"/>
      <w:r w:rsidRPr="008522A9">
        <w:rPr>
          <w:rFonts w:ascii="Times New Roman" w:hAnsi="Times New Roman" w:cs="Times New Roman"/>
          <w:lang w:val="ru-RU"/>
        </w:rPr>
        <w:t>.</w:t>
      </w:r>
    </w:p>
    <w:p w14:paraId="7234F6E1" w14:textId="77777777"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4.4.7. </w:t>
      </w:r>
      <w:proofErr w:type="spellStart"/>
      <w:r w:rsidRPr="008522A9">
        <w:rPr>
          <w:rFonts w:ascii="Times New Roman" w:hAnsi="Times New Roman" w:cs="Times New Roman"/>
          <w:lang w:val="ru-RU"/>
        </w:rPr>
        <w:t>Ақаулар</w:t>
      </w:r>
      <w:proofErr w:type="spellEnd"/>
      <w:r w:rsidRPr="008522A9">
        <w:rPr>
          <w:rFonts w:ascii="Times New Roman" w:hAnsi="Times New Roman" w:cs="Times New Roman"/>
          <w:lang w:val="ru-RU"/>
        </w:rPr>
        <w:t xml:space="preserve"> мен </w:t>
      </w:r>
      <w:proofErr w:type="spellStart"/>
      <w:r w:rsidRPr="008522A9">
        <w:rPr>
          <w:rFonts w:ascii="Times New Roman" w:hAnsi="Times New Roman" w:cs="Times New Roman"/>
          <w:lang w:val="ru-RU"/>
        </w:rPr>
        <w:t>жөнсіздіктерді</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анықтау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кезінде</w:t>
      </w:r>
      <w:proofErr w:type="spellEnd"/>
      <w:r w:rsidRPr="008522A9">
        <w:rPr>
          <w:rFonts w:ascii="Times New Roman" w:hAnsi="Times New Roman" w:cs="Times New Roman"/>
          <w:lang w:val="ru-RU"/>
        </w:rPr>
        <w:t xml:space="preserve"> диагностика </w:t>
      </w:r>
      <w:proofErr w:type="spellStart"/>
      <w:r w:rsidRPr="008522A9">
        <w:rPr>
          <w:rFonts w:ascii="Times New Roman" w:hAnsi="Times New Roman" w:cs="Times New Roman"/>
          <w:lang w:val="ru-RU"/>
        </w:rPr>
        <w:t>жүргізіліп</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ақаудың</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себептері</w:t>
      </w:r>
      <w:proofErr w:type="spellEnd"/>
      <w:r w:rsidRPr="008522A9">
        <w:rPr>
          <w:rFonts w:ascii="Times New Roman" w:hAnsi="Times New Roman" w:cs="Times New Roman"/>
          <w:lang w:val="ru-RU"/>
        </w:rPr>
        <w:t xml:space="preserve"> мен </w:t>
      </w:r>
      <w:proofErr w:type="spellStart"/>
      <w:r w:rsidRPr="008522A9">
        <w:rPr>
          <w:rFonts w:ascii="Times New Roman" w:hAnsi="Times New Roman" w:cs="Times New Roman"/>
          <w:lang w:val="ru-RU"/>
        </w:rPr>
        <w:t>оның</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алдын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алу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бойынша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ұсынымдар</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енгізілген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есеп</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жасалады</w:t>
      </w:r>
      <w:proofErr w:type="spellEnd"/>
      <w:r w:rsidRPr="008522A9">
        <w:rPr>
          <w:rFonts w:ascii="Times New Roman" w:hAnsi="Times New Roman" w:cs="Times New Roman"/>
          <w:lang w:val="ru-RU"/>
        </w:rPr>
        <w:t>.</w:t>
      </w:r>
    </w:p>
    <w:p w14:paraId="39167544" w14:textId="3B03E116"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4.4.8. </w:t>
      </w:r>
      <w:r>
        <w:rPr>
          <w:rFonts w:ascii="Times New Roman" w:hAnsi="Times New Roman" w:cs="Times New Roman"/>
          <w:lang w:val="ru-RU"/>
        </w:rPr>
        <w:t>ЖСЖ</w:t>
      </w:r>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және</w:t>
      </w:r>
      <w:proofErr w:type="spellEnd"/>
      <w:r w:rsidRPr="008522A9">
        <w:rPr>
          <w:rFonts w:ascii="Times New Roman" w:hAnsi="Times New Roman" w:cs="Times New Roman"/>
          <w:lang w:val="ru-RU"/>
        </w:rPr>
        <w:t xml:space="preserve"> Т</w:t>
      </w:r>
      <w:r>
        <w:rPr>
          <w:rFonts w:ascii="Times New Roman" w:hAnsi="Times New Roman" w:cs="Times New Roman"/>
          <w:lang w:val="ru-RU"/>
        </w:rPr>
        <w:t>Қ</w:t>
      </w:r>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графиктері</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Тапсырыс</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берушімен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бірлесе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әзірленіп</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келісіліп</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және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бекітіледі</w:t>
      </w:r>
      <w:proofErr w:type="spellEnd"/>
      <w:r w:rsidRPr="008522A9">
        <w:rPr>
          <w:rFonts w:ascii="Times New Roman" w:hAnsi="Times New Roman" w:cs="Times New Roman"/>
          <w:lang w:val="ru-RU"/>
        </w:rPr>
        <w:t>.</w:t>
      </w:r>
    </w:p>
    <w:p w14:paraId="11079946" w14:textId="77777777"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4.4.9. </w:t>
      </w:r>
      <w:proofErr w:type="spellStart"/>
      <w:r w:rsidRPr="008522A9">
        <w:rPr>
          <w:rFonts w:ascii="Times New Roman" w:hAnsi="Times New Roman" w:cs="Times New Roman"/>
          <w:lang w:val="ru-RU"/>
        </w:rPr>
        <w:t>Аналитикалық</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жабдықты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пайдалану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және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ақауларды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жою</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бойынша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Тапсырыс</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беруші</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персоналына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кеңес</w:t>
      </w:r>
      <w:proofErr w:type="spellEnd"/>
      <w:r w:rsidRPr="008522A9">
        <w:rPr>
          <w:rFonts w:ascii="Times New Roman" w:hAnsi="Times New Roman" w:cs="Times New Roman"/>
          <w:lang w:val="ru-RU"/>
        </w:rPr>
        <w:t xml:space="preserve"> беру </w:t>
      </w:r>
      <w:proofErr w:type="spellStart"/>
      <w:r w:rsidRPr="008522A9">
        <w:rPr>
          <w:rFonts w:ascii="Times New Roman" w:hAnsi="Times New Roman" w:cs="Times New Roman"/>
          <w:lang w:val="ru-RU"/>
        </w:rPr>
        <w:t>жұмыстары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жүргізіледі</w:t>
      </w:r>
      <w:proofErr w:type="spellEnd"/>
      <w:r w:rsidRPr="008522A9">
        <w:rPr>
          <w:rFonts w:ascii="Times New Roman" w:hAnsi="Times New Roman" w:cs="Times New Roman"/>
          <w:lang w:val="ru-RU"/>
        </w:rPr>
        <w:t>.</w:t>
      </w:r>
    </w:p>
    <w:p w14:paraId="06435FF9" w14:textId="22131D0B"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4.4.10. </w:t>
      </w:r>
      <w:proofErr w:type="spellStart"/>
      <w:r w:rsidRPr="008522A9">
        <w:rPr>
          <w:rFonts w:ascii="Times New Roman" w:hAnsi="Times New Roman" w:cs="Times New Roman"/>
          <w:lang w:val="ru-RU"/>
        </w:rPr>
        <w:t>Барлық</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жүргізілген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жұмыстар</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пайдаланылған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шығын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материалдары</w:t>
      </w:r>
      <w:proofErr w:type="spellEnd"/>
      <w:r w:rsidRPr="008522A9">
        <w:rPr>
          <w:rFonts w:ascii="Times New Roman" w:hAnsi="Times New Roman" w:cs="Times New Roman"/>
          <w:lang w:val="ru-RU"/>
        </w:rPr>
        <w:t xml:space="preserve"> мен </w:t>
      </w:r>
      <w:r w:rsidR="00947806" w:rsidRPr="00947806">
        <w:rPr>
          <w:rFonts w:ascii="Times New Roman" w:hAnsi="Times New Roman" w:cs="Times New Roman"/>
          <w:lang w:val="ru-RU"/>
        </w:rPr>
        <w:t>ҚБҚК</w:t>
      </w:r>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туралы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деректер</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жалпы</w:t>
      </w:r>
      <w:proofErr w:type="spellEnd"/>
      <w:r w:rsidRPr="008522A9">
        <w:rPr>
          <w:rFonts w:ascii="Times New Roman" w:hAnsi="Times New Roman" w:cs="Times New Roman"/>
          <w:lang w:val="ru-RU"/>
        </w:rPr>
        <w:t xml:space="preserve"> ТПАБЖ </w:t>
      </w:r>
      <w:proofErr w:type="spellStart"/>
      <w:r w:rsidRPr="008522A9">
        <w:rPr>
          <w:rFonts w:ascii="Times New Roman" w:hAnsi="Times New Roman" w:cs="Times New Roman"/>
          <w:lang w:val="ru-RU"/>
        </w:rPr>
        <w:t>журналында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есепке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алынып</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отырады</w:t>
      </w:r>
      <w:proofErr w:type="spellEnd"/>
      <w:r w:rsidRPr="008522A9">
        <w:rPr>
          <w:rFonts w:ascii="Times New Roman" w:hAnsi="Times New Roman" w:cs="Times New Roman"/>
          <w:lang w:val="ru-RU"/>
        </w:rPr>
        <w:t>.</w:t>
      </w:r>
    </w:p>
    <w:p w14:paraId="72EA4414" w14:textId="77777777"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4.4.11. </w:t>
      </w:r>
      <w:proofErr w:type="spellStart"/>
      <w:r w:rsidRPr="008522A9">
        <w:rPr>
          <w:rFonts w:ascii="Times New Roman" w:hAnsi="Times New Roman" w:cs="Times New Roman"/>
          <w:lang w:val="ru-RU"/>
        </w:rPr>
        <w:t>Орындаушы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өз</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мамандарын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жұмыс</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орнына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дейін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жету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тұру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тамақтану</w:t>
      </w:r>
      <w:proofErr w:type="spellEnd"/>
      <w:r w:rsidRPr="008522A9">
        <w:rPr>
          <w:rFonts w:ascii="Times New Roman" w:hAnsi="Times New Roman" w:cs="Times New Roman"/>
          <w:lang w:val="ru-RU"/>
        </w:rPr>
        <w:t xml:space="preserve">, ЖҚҚ, </w:t>
      </w:r>
      <w:proofErr w:type="spellStart"/>
      <w:r w:rsidRPr="008522A9">
        <w:rPr>
          <w:rFonts w:ascii="Times New Roman" w:hAnsi="Times New Roman" w:cs="Times New Roman"/>
          <w:lang w:val="ru-RU"/>
        </w:rPr>
        <w:t>сақтандыру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және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қажетті</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құралдармен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қамтамасыз</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етеді</w:t>
      </w:r>
      <w:proofErr w:type="spellEnd"/>
      <w:r w:rsidRPr="008522A9">
        <w:rPr>
          <w:rFonts w:ascii="Times New Roman" w:hAnsi="Times New Roman" w:cs="Times New Roman"/>
          <w:lang w:val="ru-RU"/>
        </w:rPr>
        <w:t>.</w:t>
      </w:r>
    </w:p>
    <w:p w14:paraId="380EA9CF" w14:textId="77777777"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lastRenderedPageBreak/>
        <w:t xml:space="preserve">4.4.12. </w:t>
      </w:r>
      <w:proofErr w:type="spellStart"/>
      <w:r w:rsidRPr="008522A9">
        <w:rPr>
          <w:rFonts w:ascii="Times New Roman" w:hAnsi="Times New Roman" w:cs="Times New Roman"/>
          <w:lang w:val="ru-RU"/>
        </w:rPr>
        <w:t>Орындаушының</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кінәсінен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істен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шыққан</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аналитикалық</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жабдық</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элементтері</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қалпына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келтіріледі</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немесе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ауыстырылады</w:t>
      </w:r>
      <w:proofErr w:type="spellEnd"/>
      <w:r w:rsidRPr="008522A9">
        <w:rPr>
          <w:rFonts w:ascii="Times New Roman" w:hAnsi="Times New Roman" w:cs="Times New Roman"/>
          <w:lang w:val="ru-RU"/>
        </w:rPr>
        <w:t>.</w:t>
      </w:r>
    </w:p>
    <w:p w14:paraId="2595441D" w14:textId="77777777" w:rsidR="008522A9" w:rsidRPr="008522A9" w:rsidRDefault="008522A9" w:rsidP="008522A9">
      <w:pPr>
        <w:jc w:val="both"/>
        <w:rPr>
          <w:rFonts w:ascii="Times New Roman" w:hAnsi="Times New Roman" w:cs="Times New Roman"/>
          <w:lang w:val="ru-RU"/>
        </w:rPr>
      </w:pPr>
    </w:p>
    <w:p w14:paraId="48D73FEE" w14:textId="6A62E52C" w:rsidR="008522A9" w:rsidRPr="008522A9" w:rsidRDefault="008522A9" w:rsidP="008522A9">
      <w:pPr>
        <w:jc w:val="both"/>
        <w:rPr>
          <w:rFonts w:ascii="Times New Roman" w:hAnsi="Times New Roman" w:cs="Times New Roman"/>
          <w:lang w:val="ru-RU"/>
        </w:rPr>
      </w:pPr>
      <w:r w:rsidRPr="008522A9">
        <w:rPr>
          <w:rFonts w:ascii="Times New Roman" w:hAnsi="Times New Roman" w:cs="Times New Roman"/>
          <w:lang w:val="ru-RU"/>
        </w:rPr>
        <w:t xml:space="preserve">4.4.13. </w:t>
      </w:r>
      <w:proofErr w:type="spellStart"/>
      <w:r w:rsidRPr="008522A9">
        <w:rPr>
          <w:rFonts w:ascii="Times New Roman" w:hAnsi="Times New Roman" w:cs="Times New Roman"/>
          <w:lang w:val="ru-RU"/>
        </w:rPr>
        <w:t>Аналитикалық</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жабдыққа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техникалық</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қызмет</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көрсету</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жұмыстары</w:t>
      </w:r>
      <w:proofErr w:type="spellEnd"/>
      <w:r w:rsidRPr="008522A9">
        <w:rPr>
          <w:rFonts w:ascii="Times New Roman" w:hAnsi="Times New Roman" w:cs="Times New Roman"/>
          <w:lang w:val="ru-RU"/>
        </w:rPr>
        <w:t xml:space="preserve"> осы ТТ-</w:t>
      </w:r>
      <w:proofErr w:type="spellStart"/>
      <w:r w:rsidRPr="008522A9">
        <w:rPr>
          <w:rFonts w:ascii="Times New Roman" w:hAnsi="Times New Roman" w:cs="Times New Roman"/>
          <w:lang w:val="ru-RU"/>
        </w:rPr>
        <w:t>ның</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қолданыстағы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нормативтік</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құжаттардың</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және</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өндіруші</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нұсқаулықтарының</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талаптарына</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сәйкес</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орындалуы</w:t>
      </w:r>
      <w:proofErr w:type="spellEnd"/>
      <w:r w:rsidRPr="008522A9">
        <w:rPr>
          <w:rFonts w:ascii="Times New Roman" w:hAnsi="Times New Roman" w:cs="Times New Roman"/>
          <w:lang w:val="ru-RU"/>
        </w:rPr>
        <w:t xml:space="preserve"> </w:t>
      </w:r>
      <w:proofErr w:type="spellStart"/>
      <w:r w:rsidRPr="008522A9">
        <w:rPr>
          <w:rFonts w:ascii="Times New Roman" w:hAnsi="Times New Roman" w:cs="Times New Roman"/>
          <w:lang w:val="ru-RU"/>
        </w:rPr>
        <w:t>тиіс</w:t>
      </w:r>
      <w:proofErr w:type="spellEnd"/>
      <w:r w:rsidRPr="008522A9">
        <w:rPr>
          <w:rFonts w:ascii="Times New Roman" w:hAnsi="Times New Roman" w:cs="Times New Roman"/>
          <w:lang w:val="ru-RU"/>
        </w:rPr>
        <w:t>.</w:t>
      </w:r>
    </w:p>
    <w:p w14:paraId="6434FC32" w14:textId="77777777" w:rsidR="002B5242" w:rsidRPr="00DE63A1" w:rsidRDefault="002B5242" w:rsidP="002B5242">
      <w:pPr>
        <w:jc w:val="both"/>
        <w:rPr>
          <w:rFonts w:ascii="Times New Roman" w:hAnsi="Times New Roman" w:cs="Times New Roman"/>
        </w:rPr>
      </w:pPr>
    </w:p>
    <w:p w14:paraId="7A9C06CB" w14:textId="22108B1C" w:rsidR="00023489" w:rsidRPr="00DE63A1" w:rsidRDefault="00023489" w:rsidP="003435B7">
      <w:pPr>
        <w:jc w:val="both"/>
        <w:rPr>
          <w:rFonts w:ascii="Times New Roman" w:hAnsi="Times New Roman" w:cs="Times New Roman"/>
          <w:b/>
          <w:bCs/>
        </w:rPr>
      </w:pPr>
      <w:r w:rsidRPr="00DE63A1">
        <w:rPr>
          <w:rFonts w:ascii="Times New Roman" w:hAnsi="Times New Roman" w:cs="Times New Roman"/>
          <w:b/>
          <w:bCs/>
        </w:rPr>
        <w:t>5. Ден қою мерзімдері</w:t>
      </w:r>
      <w:r w:rsidR="00346596" w:rsidRPr="00DE63A1">
        <w:rPr>
          <w:rFonts w:ascii="Times New Roman" w:hAnsi="Times New Roman" w:cs="Times New Roman"/>
          <w:b/>
          <w:bCs/>
        </w:rPr>
        <w:t>:</w:t>
      </w:r>
    </w:p>
    <w:p w14:paraId="35766B4A" w14:textId="77777777" w:rsidR="001A385D" w:rsidRPr="00DE63A1" w:rsidRDefault="001A385D" w:rsidP="00346596">
      <w:pPr>
        <w:ind w:firstLine="709"/>
        <w:jc w:val="both"/>
        <w:rPr>
          <w:rFonts w:ascii="Times New Roman" w:hAnsi="Times New Roman" w:cs="Times New Roman"/>
          <w:b/>
          <w:bCs/>
          <w:i/>
          <w:iCs/>
          <w:u w:val="single"/>
        </w:rPr>
      </w:pPr>
    </w:p>
    <w:p w14:paraId="7883CACC" w14:textId="77777777" w:rsidR="001A385D" w:rsidRPr="00DE63A1" w:rsidRDefault="00346596" w:rsidP="001A385D">
      <w:pPr>
        <w:ind w:firstLine="709"/>
        <w:jc w:val="both"/>
        <w:rPr>
          <w:rFonts w:ascii="Times New Roman" w:hAnsi="Times New Roman" w:cs="Times New Roman"/>
        </w:rPr>
      </w:pPr>
      <w:r w:rsidRPr="00DE63A1">
        <w:rPr>
          <w:rFonts w:ascii="Times New Roman" w:hAnsi="Times New Roman" w:cs="Times New Roman"/>
          <w:b/>
          <w:bCs/>
          <w:i/>
          <w:iCs/>
          <w:u w:val="single"/>
        </w:rPr>
        <w:t>Жұмысқа қабілеттілікті қалпына келтіру уақыты</w:t>
      </w:r>
      <w:r w:rsidRPr="00DE63A1">
        <w:rPr>
          <w:rFonts w:ascii="Times New Roman" w:hAnsi="Times New Roman" w:cs="Times New Roman"/>
          <w:b/>
          <w:bCs/>
          <w:spacing w:val="9"/>
        </w:rPr>
        <w:t xml:space="preserve"> </w:t>
      </w:r>
      <w:r w:rsidR="00D27AC9" w:rsidRPr="00DE63A1">
        <w:rPr>
          <w:rFonts w:ascii="Times New Roman" w:hAnsi="Times New Roman" w:cs="Times New Roman"/>
        </w:rPr>
        <w:t>–</w:t>
      </w:r>
      <w:r w:rsidRPr="00DE63A1">
        <w:rPr>
          <w:rFonts w:ascii="Times New Roman" w:hAnsi="Times New Roman" w:cs="Times New Roman"/>
        </w:rPr>
        <w:t xml:space="preserve"> </w:t>
      </w:r>
      <w:r w:rsidR="001A385D" w:rsidRPr="00DE63A1">
        <w:rPr>
          <w:rFonts w:ascii="Times New Roman" w:hAnsi="Times New Roman" w:cs="Times New Roman"/>
        </w:rPr>
        <w:t xml:space="preserve">ақаулық анықталған сәттен бастап немесе өтінімді алған сәттен бастап жабдықтың қалыпты жұмысын қалпына келтіруге дейінгі мерзім. </w:t>
      </w:r>
    </w:p>
    <w:p w14:paraId="33169329" w14:textId="77777777" w:rsidR="001A385D" w:rsidRPr="00DE63A1" w:rsidRDefault="001A385D" w:rsidP="001A385D">
      <w:pPr>
        <w:ind w:firstLine="709"/>
        <w:jc w:val="both"/>
        <w:rPr>
          <w:rFonts w:ascii="Times New Roman" w:hAnsi="Times New Roman" w:cs="Times New Roman"/>
        </w:rPr>
      </w:pPr>
      <w:r w:rsidRPr="00DE63A1">
        <w:rPr>
          <w:rFonts w:ascii="Times New Roman" w:hAnsi="Times New Roman" w:cs="Times New Roman"/>
        </w:rPr>
        <w:t>Орындаушы өтінім берілген сәттен бастап 30 минут ішінде өтінімді алғанын растауға міндетті, өзге жағдайда өтінім автоматты түрде қабылданған болып есептеледі. Жұмыстарды орындауға өтінім беру Microsoft Outlook арқылы хаттарды, ресми хаттарды жіберу немесе өтінімдер журналына тіркелу арқылы жүзеге асырылады.</w:t>
      </w:r>
    </w:p>
    <w:p w14:paraId="37D52624" w14:textId="2085A54C" w:rsidR="00346596" w:rsidRPr="00DE63A1" w:rsidRDefault="00346596" w:rsidP="001A385D">
      <w:pPr>
        <w:ind w:firstLine="709"/>
        <w:jc w:val="both"/>
        <w:rPr>
          <w:rFonts w:ascii="Times New Roman" w:hAnsi="Times New Roman" w:cs="Times New Roman"/>
          <w:b/>
          <w:bCs/>
        </w:rPr>
      </w:pPr>
      <w:r w:rsidRPr="00DE63A1">
        <w:rPr>
          <w:rFonts w:ascii="Times New Roman" w:hAnsi="Times New Roman" w:cs="Times New Roman"/>
          <w:b/>
          <w:bCs/>
          <w:i/>
          <w:iCs/>
          <w:u w:val="single"/>
        </w:rPr>
        <w:t>Сын</w:t>
      </w:r>
      <w:r w:rsidR="001A385D" w:rsidRPr="00DE63A1">
        <w:rPr>
          <w:rFonts w:ascii="Times New Roman" w:hAnsi="Times New Roman" w:cs="Times New Roman"/>
          <w:b/>
          <w:bCs/>
          <w:i/>
          <w:iCs/>
          <w:u w:val="single"/>
        </w:rPr>
        <w:t>и</w:t>
      </w:r>
      <w:r w:rsidRPr="00DE63A1">
        <w:rPr>
          <w:rFonts w:ascii="Times New Roman" w:hAnsi="Times New Roman" w:cs="Times New Roman"/>
          <w:b/>
          <w:bCs/>
          <w:i/>
          <w:iCs/>
          <w:u w:val="single"/>
        </w:rPr>
        <w:t xml:space="preserve"> деңгей</w:t>
      </w:r>
      <w:r w:rsidRPr="00DE63A1">
        <w:rPr>
          <w:rFonts w:ascii="Times New Roman" w:hAnsi="Times New Roman" w:cs="Times New Roman"/>
          <w:b/>
          <w:bCs/>
        </w:rPr>
        <w:t xml:space="preserve"> </w:t>
      </w:r>
      <w:r w:rsidRPr="00DE63A1">
        <w:rPr>
          <w:rFonts w:ascii="Times New Roman" w:hAnsi="Times New Roman" w:cs="Times New Roman"/>
        </w:rPr>
        <w:t xml:space="preserve">– </w:t>
      </w:r>
      <w:r w:rsidR="001A385D" w:rsidRPr="00DE63A1">
        <w:rPr>
          <w:rFonts w:ascii="Times New Roman" w:hAnsi="Times New Roman" w:cs="Times New Roman"/>
        </w:rPr>
        <w:t>технологиялық процеске (апат, технологиялық жабдықты тоқтату) және персоналдың қауіпсіздігіне сыни әсер ететін технологиялық процесті немесе оның компоненттерін басқарудың автоматтандырылған жүйелерінің ақауы немесе толық жұмыс істемеуі. Жұмысқа қабілеттілікті қалпына келтіру уақыты ең аз, бірақ ақаулық анықталған немесе өтінім алынған сәттен бастап екі сағаттан аспайды.</w:t>
      </w:r>
    </w:p>
    <w:p w14:paraId="07250E6B" w14:textId="6396E2DC" w:rsidR="00346596" w:rsidRPr="00DE63A1" w:rsidRDefault="001A385D" w:rsidP="00346596">
      <w:pPr>
        <w:ind w:firstLine="709"/>
        <w:jc w:val="both"/>
        <w:rPr>
          <w:rFonts w:ascii="Times New Roman" w:hAnsi="Times New Roman" w:cs="Times New Roman"/>
        </w:rPr>
      </w:pPr>
      <w:r w:rsidRPr="00DE63A1">
        <w:rPr>
          <w:rFonts w:ascii="Times New Roman" w:hAnsi="Times New Roman" w:cs="Times New Roman"/>
          <w:b/>
          <w:bCs/>
          <w:i/>
          <w:iCs/>
          <w:u w:val="single"/>
        </w:rPr>
        <w:t>Орташа</w:t>
      </w:r>
      <w:r w:rsidR="00346596" w:rsidRPr="00DE63A1">
        <w:rPr>
          <w:rFonts w:ascii="Times New Roman" w:hAnsi="Times New Roman" w:cs="Times New Roman"/>
          <w:b/>
          <w:bCs/>
          <w:i/>
          <w:iCs/>
          <w:u w:val="single"/>
        </w:rPr>
        <w:t xml:space="preserve"> деңгей</w:t>
      </w:r>
      <w:r w:rsidR="00346596" w:rsidRPr="00DE63A1">
        <w:rPr>
          <w:rFonts w:ascii="Times New Roman" w:hAnsi="Times New Roman" w:cs="Times New Roman"/>
          <w:b/>
          <w:bCs/>
        </w:rPr>
        <w:t xml:space="preserve"> – </w:t>
      </w:r>
      <w:r w:rsidRPr="00DE63A1">
        <w:rPr>
          <w:rFonts w:ascii="Times New Roman" w:hAnsi="Times New Roman" w:cs="Times New Roman"/>
        </w:rPr>
        <w:t>технологиялық процеске айтарлықтай әсер ететін, оны жүргізуді қиындататын, өнімділіктің немесе шығыс өнімдерінің сапасының төмендеуіне әкелетін технологиялық процесті немесе оның компоненттерін басқарудың автоматтандырылған жүйелерінің ақаулығы. Жұмысқа қабілеттілікті қалпына келтіру уақыты ең аз, бірақ ақаулық анықталған немесе өтінім алынған сәттен бастап алты сағаттан аспайды.</w:t>
      </w:r>
    </w:p>
    <w:p w14:paraId="33A6E275" w14:textId="7939A6FA" w:rsidR="00346596" w:rsidRPr="00DE63A1" w:rsidRDefault="00346596" w:rsidP="00346596">
      <w:pPr>
        <w:ind w:firstLine="709"/>
        <w:jc w:val="both"/>
        <w:rPr>
          <w:rFonts w:ascii="Times New Roman" w:hAnsi="Times New Roman" w:cs="Times New Roman"/>
        </w:rPr>
      </w:pPr>
      <w:r w:rsidRPr="00DE63A1">
        <w:rPr>
          <w:rFonts w:ascii="Times New Roman" w:hAnsi="Times New Roman" w:cs="Times New Roman"/>
          <w:b/>
          <w:bCs/>
          <w:i/>
          <w:iCs/>
          <w:u w:val="single"/>
        </w:rPr>
        <w:t>Төмен деңгей</w:t>
      </w:r>
      <w:r w:rsidRPr="00DE63A1">
        <w:rPr>
          <w:rFonts w:ascii="Times New Roman" w:hAnsi="Times New Roman" w:cs="Times New Roman"/>
          <w:b/>
          <w:bCs/>
        </w:rPr>
        <w:t xml:space="preserve"> - </w:t>
      </w:r>
      <w:r w:rsidR="001A385D" w:rsidRPr="00DE63A1">
        <w:rPr>
          <w:rFonts w:ascii="Times New Roman" w:hAnsi="Times New Roman" w:cs="Times New Roman"/>
        </w:rPr>
        <w:t>технологиялық процеске және персоналдың қауіпсіздігіне елеулі әсер етпейтін автоматтандырылған басқару жүйелері мен ұқсас жабдықтардың ақаулығы. Жұмыс қабілеттілігін қалпына келтіру уақыты ақаулық анықталған немесе өтінім алынған сәттен бастап жиырма төрт сағаттан аспайды.</w:t>
      </w:r>
    </w:p>
    <w:p w14:paraId="2077FCB9" w14:textId="4470706A" w:rsidR="00346596" w:rsidRPr="00DE63A1" w:rsidRDefault="00A606C7" w:rsidP="003435B7">
      <w:pPr>
        <w:jc w:val="both"/>
        <w:rPr>
          <w:rFonts w:ascii="Times New Roman" w:hAnsi="Times New Roman" w:cs="Times New Roman"/>
        </w:rPr>
      </w:pPr>
      <w:r w:rsidRPr="00DE63A1">
        <w:rPr>
          <w:rFonts w:ascii="Times New Roman" w:hAnsi="Times New Roman" w:cs="Times New Roman"/>
          <w:b/>
          <w:bCs/>
        </w:rPr>
        <w:tab/>
      </w:r>
      <w:r w:rsidR="00D27AC9" w:rsidRPr="00DE63A1">
        <w:rPr>
          <w:rFonts w:ascii="Times New Roman" w:hAnsi="Times New Roman" w:cs="Times New Roman"/>
          <w:b/>
          <w:bCs/>
          <w:i/>
          <w:iCs/>
          <w:u w:val="single"/>
        </w:rPr>
        <w:t xml:space="preserve">Ағымдағы </w:t>
      </w:r>
      <w:r w:rsidRPr="00DE63A1">
        <w:rPr>
          <w:rFonts w:ascii="Times New Roman" w:hAnsi="Times New Roman" w:cs="Times New Roman"/>
          <w:b/>
          <w:bCs/>
          <w:i/>
          <w:iCs/>
          <w:u w:val="single"/>
        </w:rPr>
        <w:t>техникалық қызмет көрсету</w:t>
      </w:r>
      <w:r w:rsidRPr="00DE63A1">
        <w:rPr>
          <w:rFonts w:ascii="Times New Roman" w:hAnsi="Times New Roman" w:cs="Times New Roman"/>
          <w:b/>
          <w:bCs/>
        </w:rPr>
        <w:t xml:space="preserve"> - </w:t>
      </w:r>
      <w:r w:rsidR="001A385D" w:rsidRPr="00DE63A1">
        <w:rPr>
          <w:rFonts w:ascii="Times New Roman" w:hAnsi="Times New Roman" w:cs="Times New Roman"/>
        </w:rPr>
        <w:t>жұмыстардың көлемі, кезеңділігі мен мерзімдері өтінімдермен, жұмыстарды орындау жоспарларымен және Тапсырыс беруші бекіткен өзге де пайдалану құжаттамасымен айқындалады.</w:t>
      </w:r>
    </w:p>
    <w:p w14:paraId="0150A6D3" w14:textId="367C01F9" w:rsidR="001A385D" w:rsidRPr="00DE63A1" w:rsidRDefault="00FF29A6" w:rsidP="001A385D">
      <w:pPr>
        <w:jc w:val="both"/>
        <w:rPr>
          <w:rFonts w:ascii="Times New Roman" w:hAnsi="Times New Roman" w:cs="Times New Roman"/>
        </w:rPr>
      </w:pPr>
      <w:r w:rsidRPr="00DE63A1">
        <w:rPr>
          <w:rFonts w:ascii="Times New Roman" w:hAnsi="Times New Roman" w:cs="Times New Roman"/>
          <w:b/>
          <w:bCs/>
        </w:rPr>
        <w:tab/>
      </w:r>
      <w:r w:rsidR="00581A6B" w:rsidRPr="00581A6B">
        <w:rPr>
          <w:rFonts w:ascii="Times New Roman" w:hAnsi="Times New Roman" w:cs="Times New Roman"/>
          <w:b/>
          <w:bCs/>
          <w:i/>
          <w:iCs/>
          <w:u w:val="single"/>
        </w:rPr>
        <w:t>ТПАБ</w:t>
      </w:r>
      <w:r w:rsidR="001A385D" w:rsidRPr="00DE63A1">
        <w:rPr>
          <w:rFonts w:ascii="Times New Roman" w:hAnsi="Times New Roman" w:cs="Times New Roman"/>
          <w:b/>
          <w:bCs/>
          <w:i/>
          <w:iCs/>
          <w:u w:val="single"/>
        </w:rPr>
        <w:t>Ж бойынша өзге де жұмыстарды орындау</w:t>
      </w:r>
      <w:r w:rsidRPr="00DE63A1">
        <w:rPr>
          <w:rFonts w:ascii="Times New Roman" w:hAnsi="Times New Roman" w:cs="Times New Roman"/>
          <w:b/>
          <w:bCs/>
        </w:rPr>
        <w:t xml:space="preserve"> - </w:t>
      </w:r>
      <w:r w:rsidR="001A385D" w:rsidRPr="00DE63A1">
        <w:rPr>
          <w:rFonts w:ascii="Times New Roman" w:hAnsi="Times New Roman" w:cs="Times New Roman"/>
        </w:rPr>
        <w:t>жұмыстарды орындау көлемі, кезеңділігі мен мерзімдері өтінімдермен, жұмыстарды орындау жоспарларымен және Тапсырыс беруші бекіткен өзге де пайдалану құжаттамасымен айқындалады.</w:t>
      </w:r>
    </w:p>
    <w:p w14:paraId="57F52408" w14:textId="0E1C90B2" w:rsidR="00F8299D" w:rsidRPr="00DE63A1" w:rsidRDefault="001A385D" w:rsidP="001A385D">
      <w:pPr>
        <w:jc w:val="both"/>
        <w:rPr>
          <w:rFonts w:ascii="Times New Roman" w:hAnsi="Times New Roman" w:cs="Times New Roman"/>
        </w:rPr>
      </w:pPr>
      <w:r w:rsidRPr="00DE63A1">
        <w:rPr>
          <w:rFonts w:ascii="Times New Roman" w:hAnsi="Times New Roman" w:cs="Times New Roman"/>
        </w:rPr>
        <w:tab/>
        <w:t>Ден қою мерзімдерін (жұмысқа қабілеттілігін қалпына келтіру уақытын) негізсіз бұзғаны не жұмыстарды тиісінше орындамағаны үшін айыппұл санкциялары қолданылады.</w:t>
      </w:r>
    </w:p>
    <w:p w14:paraId="6D7C79CE" w14:textId="77777777" w:rsidR="001A385D" w:rsidRPr="00DE63A1" w:rsidRDefault="001A385D" w:rsidP="001A385D">
      <w:pPr>
        <w:jc w:val="both"/>
        <w:rPr>
          <w:rFonts w:ascii="Times New Roman" w:hAnsi="Times New Roman" w:cs="Times New Roman"/>
          <w:b/>
          <w:bCs/>
        </w:rPr>
      </w:pPr>
    </w:p>
    <w:p w14:paraId="59B18815" w14:textId="622F6EC8" w:rsidR="007309DE" w:rsidRPr="00DE63A1" w:rsidRDefault="004F19B4" w:rsidP="00102EB8">
      <w:pPr>
        <w:jc w:val="both"/>
        <w:rPr>
          <w:rFonts w:ascii="Times New Roman" w:hAnsi="Times New Roman" w:cs="Times New Roman"/>
          <w:b/>
          <w:bCs/>
        </w:rPr>
      </w:pPr>
      <w:r w:rsidRPr="00DE63A1">
        <w:rPr>
          <w:rFonts w:ascii="Times New Roman" w:hAnsi="Times New Roman" w:cs="Times New Roman"/>
          <w:b/>
          <w:bCs/>
        </w:rPr>
        <w:t>6</w:t>
      </w:r>
      <w:r w:rsidR="007309DE" w:rsidRPr="00DE63A1">
        <w:rPr>
          <w:rFonts w:ascii="Times New Roman" w:hAnsi="Times New Roman" w:cs="Times New Roman"/>
          <w:b/>
          <w:bCs/>
        </w:rPr>
        <w:t>.</w:t>
      </w:r>
      <w:r w:rsidR="007309DE" w:rsidRPr="00DE63A1">
        <w:rPr>
          <w:rFonts w:ascii="Times New Roman" w:hAnsi="Times New Roman" w:cs="Times New Roman"/>
          <w:b/>
          <w:bCs/>
        </w:rPr>
        <w:tab/>
      </w:r>
      <w:r w:rsidR="00D35DA1" w:rsidRPr="00DE63A1">
        <w:rPr>
          <w:rFonts w:ascii="Times New Roman" w:hAnsi="Times New Roman" w:cs="Times New Roman"/>
          <w:b/>
          <w:bCs/>
        </w:rPr>
        <w:t>Орындаушыға қойылатын талаптар:</w:t>
      </w:r>
    </w:p>
    <w:p w14:paraId="0D4574CB" w14:textId="141B8A0F" w:rsidR="001814D1" w:rsidRPr="00DE63A1" w:rsidRDefault="001814D1" w:rsidP="00102EB8">
      <w:pPr>
        <w:jc w:val="both"/>
        <w:rPr>
          <w:rFonts w:ascii="Times New Roman" w:hAnsi="Times New Roman" w:cs="Times New Roman"/>
          <w:b/>
          <w:bCs/>
        </w:rPr>
      </w:pPr>
    </w:p>
    <w:p w14:paraId="634DB34D" w14:textId="075731ED" w:rsidR="00FA08DC" w:rsidRPr="00DE63A1" w:rsidRDefault="001814D1" w:rsidP="00E32E7A">
      <w:pPr>
        <w:jc w:val="both"/>
        <w:rPr>
          <w:rFonts w:ascii="Times New Roman" w:hAnsi="Times New Roman" w:cs="Times New Roman"/>
        </w:rPr>
      </w:pPr>
      <w:r w:rsidRPr="00DE63A1">
        <w:rPr>
          <w:rFonts w:ascii="Times New Roman" w:hAnsi="Times New Roman" w:cs="Times New Roman"/>
        </w:rPr>
        <w:tab/>
      </w:r>
      <w:r w:rsidR="00D35DA1" w:rsidRPr="00DE63A1">
        <w:rPr>
          <w:rFonts w:ascii="Times New Roman" w:hAnsi="Times New Roman" w:cs="Times New Roman"/>
        </w:rPr>
        <w:t>Қызмет көрсетуші персоналдың саны мен біліктілігі бойынша ең төменгі талаптар:</w:t>
      </w:r>
    </w:p>
    <w:p w14:paraId="072F9BFB" w14:textId="77777777" w:rsidR="00D35DA1" w:rsidRPr="00DE63A1" w:rsidRDefault="00D35DA1" w:rsidP="00D35DA1">
      <w:pPr>
        <w:ind w:firstLine="720"/>
        <w:jc w:val="both"/>
        <w:rPr>
          <w:rFonts w:ascii="Times New Roman" w:hAnsi="Times New Roman" w:cs="Times New Roman"/>
        </w:rPr>
      </w:pPr>
    </w:p>
    <w:tbl>
      <w:tblPr>
        <w:tblStyle w:val="11"/>
        <w:tblW w:w="9706" w:type="dxa"/>
        <w:tblInd w:w="-5" w:type="dxa"/>
        <w:tblLook w:val="04A0" w:firstRow="1" w:lastRow="0" w:firstColumn="1" w:lastColumn="0" w:noHBand="0" w:noVBand="1"/>
      </w:tblPr>
      <w:tblGrid>
        <w:gridCol w:w="2186"/>
        <w:gridCol w:w="4477"/>
        <w:gridCol w:w="1500"/>
        <w:gridCol w:w="1543"/>
      </w:tblGrid>
      <w:tr w:rsidR="00E32E7A" w:rsidRPr="00970A2B" w14:paraId="7232610E" w14:textId="77777777" w:rsidTr="00655BFE">
        <w:tc>
          <w:tcPr>
            <w:tcW w:w="2186" w:type="dxa"/>
          </w:tcPr>
          <w:p w14:paraId="0E5ACA2B" w14:textId="17BD5B0C" w:rsidR="00E32E7A" w:rsidRPr="00970A2B" w:rsidRDefault="00E32E7A" w:rsidP="00655BFE">
            <w:pPr>
              <w:widowControl/>
              <w:spacing w:after="3" w:line="254" w:lineRule="auto"/>
              <w:ind w:firstLine="1"/>
              <w:jc w:val="center"/>
              <w:rPr>
                <w:rFonts w:ascii="Times New Roman" w:eastAsia="Times New Roman" w:hAnsi="Times New Roman" w:cs="Times New Roman"/>
                <w:b/>
                <w:bCs/>
                <w:kern w:val="2"/>
                <w:lang w:eastAsia="ru-RU" w:bidi="ar-SA"/>
                <w14:ligatures w14:val="standardContextual"/>
              </w:rPr>
            </w:pPr>
            <w:r w:rsidRPr="00E32E7A">
              <w:rPr>
                <w:rFonts w:ascii="Times New Roman" w:eastAsia="Times New Roman" w:hAnsi="Times New Roman" w:cs="Times New Roman"/>
                <w:b/>
                <w:bCs/>
                <w:kern w:val="2"/>
                <w:lang w:eastAsia="ru-RU" w:bidi="ar-SA"/>
                <w14:ligatures w14:val="standardContextual"/>
              </w:rPr>
              <w:t>Біліктілігі және/немесе жұмыс тәжірибесі бар мамандар</w:t>
            </w:r>
          </w:p>
        </w:tc>
        <w:tc>
          <w:tcPr>
            <w:tcW w:w="4477" w:type="dxa"/>
          </w:tcPr>
          <w:p w14:paraId="4C0A9C00" w14:textId="21BEFE3F" w:rsidR="00E32E7A" w:rsidRPr="00970A2B" w:rsidRDefault="00E32E7A" w:rsidP="00655BFE">
            <w:pPr>
              <w:widowControl/>
              <w:spacing w:after="3" w:line="254" w:lineRule="auto"/>
              <w:ind w:firstLine="1"/>
              <w:jc w:val="center"/>
              <w:rPr>
                <w:rFonts w:ascii="Times New Roman" w:eastAsia="Times New Roman" w:hAnsi="Times New Roman" w:cs="Times New Roman"/>
                <w:b/>
                <w:bCs/>
                <w:kern w:val="2"/>
                <w:lang w:eastAsia="ru-RU" w:bidi="ar-SA"/>
                <w14:ligatures w14:val="standardContextual"/>
              </w:rPr>
            </w:pPr>
            <w:r w:rsidRPr="00E32E7A">
              <w:rPr>
                <w:rFonts w:ascii="Times New Roman" w:eastAsia="Times New Roman" w:hAnsi="Times New Roman" w:cs="Times New Roman"/>
                <w:b/>
                <w:bCs/>
                <w:kern w:val="2"/>
                <w:lang w:eastAsia="ru-RU" w:bidi="ar-SA"/>
                <w14:ligatures w14:val="standardContextual"/>
              </w:rPr>
              <w:t>Мамандардың біліктілігін және/немесе жұмыс тәжірибесін растайтын құжаттар</w:t>
            </w:r>
          </w:p>
        </w:tc>
        <w:tc>
          <w:tcPr>
            <w:tcW w:w="1500" w:type="dxa"/>
          </w:tcPr>
          <w:p w14:paraId="473A7BFF" w14:textId="65AF8782" w:rsidR="00E32E7A" w:rsidRPr="00970A2B" w:rsidRDefault="00E32E7A" w:rsidP="00655BFE">
            <w:pPr>
              <w:widowControl/>
              <w:spacing w:after="3" w:line="254" w:lineRule="auto"/>
              <w:ind w:firstLine="1"/>
              <w:jc w:val="center"/>
              <w:rPr>
                <w:rFonts w:ascii="Times New Roman" w:eastAsia="Times New Roman" w:hAnsi="Times New Roman" w:cs="Times New Roman"/>
                <w:b/>
                <w:bCs/>
                <w:kern w:val="2"/>
                <w:lang w:val="ru-RU" w:eastAsia="ru-RU" w:bidi="ar-SA"/>
                <w14:ligatures w14:val="standardContextual"/>
              </w:rPr>
            </w:pPr>
            <w:r w:rsidRPr="00E32E7A">
              <w:rPr>
                <w:rFonts w:ascii="Times New Roman" w:eastAsia="Times New Roman" w:hAnsi="Times New Roman" w:cs="Times New Roman"/>
                <w:b/>
                <w:bCs/>
                <w:kern w:val="2"/>
                <w:lang w:val="ru-RU" w:eastAsia="ru-RU" w:bidi="ar-SA"/>
                <w14:ligatures w14:val="standardContextual"/>
              </w:rPr>
              <w:t xml:space="preserve">Саны (кем </w:t>
            </w:r>
            <w:proofErr w:type="spellStart"/>
            <w:r w:rsidRPr="00E32E7A">
              <w:rPr>
                <w:rFonts w:ascii="Times New Roman" w:eastAsia="Times New Roman" w:hAnsi="Times New Roman" w:cs="Times New Roman"/>
                <w:b/>
                <w:bCs/>
                <w:kern w:val="2"/>
                <w:lang w:val="ru-RU" w:eastAsia="ru-RU" w:bidi="ar-SA"/>
                <w14:ligatures w14:val="standardContextual"/>
              </w:rPr>
              <w:t>емес</w:t>
            </w:r>
            <w:proofErr w:type="spellEnd"/>
            <w:r w:rsidRPr="00E32E7A">
              <w:rPr>
                <w:rFonts w:ascii="Times New Roman" w:eastAsia="Times New Roman" w:hAnsi="Times New Roman" w:cs="Times New Roman"/>
                <w:b/>
                <w:bCs/>
                <w:kern w:val="2"/>
                <w:lang w:val="ru-RU" w:eastAsia="ru-RU" w:bidi="ar-SA"/>
                <w14:ligatures w14:val="standardContextual"/>
              </w:rPr>
              <w:t>)</w:t>
            </w:r>
          </w:p>
        </w:tc>
        <w:tc>
          <w:tcPr>
            <w:tcW w:w="1543" w:type="dxa"/>
          </w:tcPr>
          <w:p w14:paraId="29B3CFA9" w14:textId="2BA20B74" w:rsidR="00E32E7A" w:rsidRPr="00970A2B" w:rsidRDefault="00E32E7A" w:rsidP="00655BFE">
            <w:pPr>
              <w:widowControl/>
              <w:spacing w:after="3" w:line="254" w:lineRule="auto"/>
              <w:ind w:firstLine="1"/>
              <w:jc w:val="center"/>
              <w:rPr>
                <w:rFonts w:ascii="Times New Roman" w:eastAsia="Times New Roman" w:hAnsi="Times New Roman" w:cs="Times New Roman"/>
                <w:b/>
                <w:bCs/>
                <w:kern w:val="2"/>
                <w:lang w:val="ru-RU" w:eastAsia="ru-RU" w:bidi="ar-SA"/>
                <w14:ligatures w14:val="standardContextual"/>
              </w:rPr>
            </w:pPr>
            <w:proofErr w:type="spellStart"/>
            <w:r w:rsidRPr="00E32E7A">
              <w:rPr>
                <w:rFonts w:ascii="Times New Roman" w:eastAsia="Times New Roman" w:hAnsi="Times New Roman" w:cs="Times New Roman"/>
                <w:b/>
                <w:bCs/>
                <w:kern w:val="2"/>
                <w:lang w:val="ru-RU" w:eastAsia="ru-RU" w:bidi="ar-SA"/>
                <w14:ligatures w14:val="standardContextual"/>
              </w:rPr>
              <w:t>Жұмыс</w:t>
            </w:r>
            <w:proofErr w:type="spellEnd"/>
            <w:r w:rsidRPr="00E32E7A">
              <w:rPr>
                <w:rFonts w:ascii="Times New Roman" w:eastAsia="Times New Roman" w:hAnsi="Times New Roman" w:cs="Times New Roman"/>
                <w:b/>
                <w:bCs/>
                <w:kern w:val="2"/>
                <w:lang w:val="ru-RU" w:eastAsia="ru-RU" w:bidi="ar-SA"/>
                <w14:ligatures w14:val="standardContextual"/>
              </w:rPr>
              <w:t xml:space="preserve"> </w:t>
            </w:r>
            <w:proofErr w:type="spellStart"/>
            <w:r w:rsidRPr="00E32E7A">
              <w:rPr>
                <w:rFonts w:ascii="Times New Roman" w:eastAsia="Times New Roman" w:hAnsi="Times New Roman" w:cs="Times New Roman"/>
                <w:b/>
                <w:bCs/>
                <w:kern w:val="2"/>
                <w:lang w:val="ru-RU" w:eastAsia="ru-RU" w:bidi="ar-SA"/>
                <w14:ligatures w14:val="standardContextual"/>
              </w:rPr>
              <w:t>өтілі</w:t>
            </w:r>
            <w:proofErr w:type="spellEnd"/>
            <w:r w:rsidRPr="00E32E7A">
              <w:rPr>
                <w:rFonts w:ascii="Times New Roman" w:eastAsia="Times New Roman" w:hAnsi="Times New Roman" w:cs="Times New Roman"/>
                <w:b/>
                <w:bCs/>
                <w:kern w:val="2"/>
                <w:lang w:val="ru-RU" w:eastAsia="ru-RU" w:bidi="ar-SA"/>
                <w14:ligatures w14:val="standardContextual"/>
              </w:rPr>
              <w:t xml:space="preserve"> (</w:t>
            </w:r>
            <w:proofErr w:type="spellStart"/>
            <w:r w:rsidRPr="00E32E7A">
              <w:rPr>
                <w:rFonts w:ascii="Times New Roman" w:eastAsia="Times New Roman" w:hAnsi="Times New Roman" w:cs="Times New Roman"/>
                <w:b/>
                <w:bCs/>
                <w:kern w:val="2"/>
                <w:lang w:val="ru-RU" w:eastAsia="ru-RU" w:bidi="ar-SA"/>
                <w14:ligatures w14:val="standardContextual"/>
              </w:rPr>
              <w:t>жыл</w:t>
            </w:r>
            <w:proofErr w:type="spellEnd"/>
            <w:r w:rsidRPr="00E32E7A">
              <w:rPr>
                <w:rFonts w:ascii="Times New Roman" w:eastAsia="Times New Roman" w:hAnsi="Times New Roman" w:cs="Times New Roman"/>
                <w:b/>
                <w:bCs/>
                <w:kern w:val="2"/>
                <w:lang w:val="ru-RU" w:eastAsia="ru-RU" w:bidi="ar-SA"/>
                <w14:ligatures w14:val="standardContextual"/>
              </w:rPr>
              <w:t>)</w:t>
            </w:r>
          </w:p>
        </w:tc>
      </w:tr>
      <w:tr w:rsidR="00E32E7A" w:rsidRPr="00970A2B" w14:paraId="53DA502F" w14:textId="77777777" w:rsidTr="00655BFE">
        <w:tc>
          <w:tcPr>
            <w:tcW w:w="2186" w:type="dxa"/>
          </w:tcPr>
          <w:p w14:paraId="11C24E0D" w14:textId="24BDB0DB" w:rsidR="00E32E7A" w:rsidRPr="005C027D" w:rsidRDefault="00E32E7A" w:rsidP="00655BFE">
            <w:pPr>
              <w:widowControl/>
              <w:rPr>
                <w:rFonts w:ascii="Times New Roman" w:eastAsia="Times New Roman" w:hAnsi="Times New Roman" w:cs="Times New Roman"/>
                <w:kern w:val="2"/>
                <w:szCs w:val="28"/>
                <w:lang w:eastAsia="ru-RU" w:bidi="ar-SA"/>
                <w14:ligatures w14:val="standardContextual"/>
              </w:rPr>
            </w:pPr>
            <w:r w:rsidRPr="005C027D">
              <w:rPr>
                <w:rFonts w:ascii="Times New Roman" w:eastAsia="Times New Roman" w:hAnsi="Times New Roman" w:cs="Times New Roman"/>
                <w:kern w:val="2"/>
                <w:szCs w:val="28"/>
                <w:lang w:eastAsia="ru-RU" w:bidi="ar-SA"/>
                <w14:ligatures w14:val="standardContextual"/>
              </w:rPr>
              <w:t xml:space="preserve">ТПАБЖ инженері (Инженер немесе </w:t>
            </w:r>
            <w:r w:rsidRPr="005C027D">
              <w:rPr>
                <w:rFonts w:ascii="Times New Roman" w:eastAsia="Times New Roman" w:hAnsi="Times New Roman" w:cs="Times New Roman"/>
                <w:kern w:val="2"/>
                <w:szCs w:val="28"/>
                <w:lang w:eastAsia="ru-RU" w:bidi="ar-SA"/>
                <w14:ligatures w14:val="standardContextual"/>
              </w:rPr>
              <w:lastRenderedPageBreak/>
              <w:t>«Автоматтандыру және басқару» немесе сабақтас мамандық бойынша бакалавр)</w:t>
            </w:r>
          </w:p>
        </w:tc>
        <w:tc>
          <w:tcPr>
            <w:tcW w:w="4477" w:type="dxa"/>
          </w:tcPr>
          <w:p w14:paraId="525977C0" w14:textId="77777777" w:rsidR="00E32E7A" w:rsidRPr="00E32E7A" w:rsidRDefault="00E32E7A" w:rsidP="00E32E7A">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E32E7A">
              <w:rPr>
                <w:rFonts w:ascii="Times New Roman" w:eastAsiaTheme="minorHAnsi" w:hAnsi="Times New Roman" w:cstheme="minorBidi"/>
                <w:color w:val="auto"/>
                <w:lang w:val="ru-RU" w:eastAsia="en-US" w:bidi="ar-SA"/>
              </w:rPr>
              <w:lastRenderedPageBreak/>
              <w:t xml:space="preserve">1. </w:t>
            </w:r>
            <w:proofErr w:type="spellStart"/>
            <w:r w:rsidRPr="00E32E7A">
              <w:rPr>
                <w:rFonts w:ascii="Times New Roman" w:eastAsiaTheme="minorHAnsi" w:hAnsi="Times New Roman" w:cstheme="minorBidi"/>
                <w:color w:val="auto"/>
                <w:lang w:val="ru-RU" w:eastAsia="en-US" w:bidi="ar-SA"/>
              </w:rPr>
              <w:t>Жоғары</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техникалық</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білім</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туралы</w:t>
            </w:r>
            <w:proofErr w:type="spellEnd"/>
            <w:r w:rsidRPr="00E32E7A">
              <w:rPr>
                <w:rFonts w:ascii="Times New Roman" w:eastAsiaTheme="minorHAnsi" w:hAnsi="Times New Roman" w:cstheme="minorBidi"/>
                <w:color w:val="auto"/>
                <w:lang w:val="ru-RU" w:eastAsia="en-US" w:bidi="ar-SA"/>
              </w:rPr>
              <w:t xml:space="preserve"> диплом </w:t>
            </w:r>
            <w:proofErr w:type="spellStart"/>
            <w:r w:rsidRPr="00E32E7A">
              <w:rPr>
                <w:rFonts w:ascii="Times New Roman" w:eastAsiaTheme="minorHAnsi" w:hAnsi="Times New Roman" w:cstheme="minorBidi"/>
                <w:color w:val="auto"/>
                <w:lang w:val="ru-RU" w:eastAsia="en-US" w:bidi="ar-SA"/>
              </w:rPr>
              <w:t>қоса</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беріледі</w:t>
            </w:r>
            <w:proofErr w:type="spellEnd"/>
            <w:r w:rsidRPr="00E32E7A">
              <w:rPr>
                <w:rFonts w:ascii="Times New Roman" w:eastAsiaTheme="minorHAnsi" w:hAnsi="Times New Roman" w:cstheme="minorBidi"/>
                <w:color w:val="auto"/>
                <w:lang w:val="ru-RU" w:eastAsia="en-US" w:bidi="ar-SA"/>
              </w:rPr>
              <w:t>.</w:t>
            </w:r>
          </w:p>
          <w:p w14:paraId="4D53D173" w14:textId="77777777" w:rsidR="00E32E7A" w:rsidRPr="00E32E7A" w:rsidRDefault="00E32E7A" w:rsidP="00E32E7A">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E32E7A">
              <w:rPr>
                <w:rFonts w:ascii="Times New Roman" w:eastAsiaTheme="minorHAnsi" w:hAnsi="Times New Roman" w:cstheme="minorBidi"/>
                <w:color w:val="auto"/>
                <w:lang w:val="ru-RU" w:eastAsia="en-US" w:bidi="ar-SA"/>
              </w:rPr>
              <w:lastRenderedPageBreak/>
              <w:t xml:space="preserve">2. </w:t>
            </w:r>
            <w:proofErr w:type="spellStart"/>
            <w:r w:rsidRPr="00E32E7A">
              <w:rPr>
                <w:rFonts w:ascii="Times New Roman" w:eastAsiaTheme="minorHAnsi" w:hAnsi="Times New Roman" w:cstheme="minorBidi"/>
                <w:color w:val="auto"/>
                <w:lang w:val="ru-RU" w:eastAsia="en-US" w:bidi="ar-SA"/>
              </w:rPr>
              <w:t>Кемінде</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екі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маманға</w:t>
            </w:r>
            <w:proofErr w:type="spellEnd"/>
            <w:r w:rsidRPr="00E32E7A">
              <w:rPr>
                <w:rFonts w:ascii="Times New Roman" w:eastAsiaTheme="minorHAnsi" w:hAnsi="Times New Roman" w:cstheme="minorBidi"/>
                <w:color w:val="auto"/>
                <w:lang w:val="ru-RU" w:eastAsia="en-US" w:bidi="ar-SA"/>
              </w:rPr>
              <w:t xml:space="preserve"> General Electric (Emerson) </w:t>
            </w:r>
            <w:proofErr w:type="spellStart"/>
            <w:r w:rsidRPr="00E32E7A">
              <w:rPr>
                <w:rFonts w:ascii="Times New Roman" w:eastAsiaTheme="minorHAnsi" w:hAnsi="Times New Roman" w:cstheme="minorBidi"/>
                <w:color w:val="auto"/>
                <w:lang w:val="ru-RU" w:eastAsia="en-US" w:bidi="ar-SA"/>
              </w:rPr>
              <w:t>жабдықтары</w:t>
            </w:r>
            <w:proofErr w:type="spellEnd"/>
            <w:r w:rsidRPr="00E32E7A">
              <w:rPr>
                <w:rFonts w:ascii="Times New Roman" w:eastAsiaTheme="minorHAnsi" w:hAnsi="Times New Roman" w:cstheme="minorBidi"/>
                <w:color w:val="auto"/>
                <w:lang w:val="ru-RU" w:eastAsia="en-US" w:bidi="ar-SA"/>
              </w:rPr>
              <w:t xml:space="preserve"> (SCADA </w:t>
            </w:r>
            <w:proofErr w:type="spellStart"/>
            <w:r w:rsidRPr="00E32E7A">
              <w:rPr>
                <w:rFonts w:ascii="Times New Roman" w:eastAsiaTheme="minorHAnsi" w:hAnsi="Times New Roman" w:cstheme="minorBidi"/>
                <w:color w:val="auto"/>
                <w:lang w:val="ru-RU" w:eastAsia="en-US" w:bidi="ar-SA"/>
              </w:rPr>
              <w:t>Cimplicity</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контроллерлер</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RSTi</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модульдері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QuickPanel</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панельдері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бойынша</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курстан</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өткені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туралы</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жарамды</w:t>
            </w:r>
            <w:proofErr w:type="spellEnd"/>
            <w:r w:rsidRPr="00E32E7A">
              <w:rPr>
                <w:rFonts w:ascii="Times New Roman" w:eastAsiaTheme="minorHAnsi" w:hAnsi="Times New Roman" w:cstheme="minorBidi"/>
                <w:color w:val="auto"/>
                <w:lang w:val="ru-RU" w:eastAsia="en-US" w:bidi="ar-SA"/>
              </w:rPr>
              <w:t xml:space="preserve"> сертификат, </w:t>
            </w:r>
            <w:proofErr w:type="spellStart"/>
            <w:r w:rsidRPr="00E32E7A">
              <w:rPr>
                <w:rFonts w:ascii="Times New Roman" w:eastAsiaTheme="minorHAnsi" w:hAnsi="Times New Roman" w:cstheme="minorBidi"/>
                <w:color w:val="auto"/>
                <w:lang w:val="ru-RU" w:eastAsia="en-US" w:bidi="ar-SA"/>
              </w:rPr>
              <w:t>жабдық</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өндірушісі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немесе</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ресми</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уәкілетті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авторизацияланған</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оқу</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орталығы</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берген</w:t>
            </w:r>
            <w:proofErr w:type="spellEnd"/>
            <w:r w:rsidRPr="00E32E7A">
              <w:rPr>
                <w:rFonts w:ascii="Times New Roman" w:eastAsiaTheme="minorHAnsi" w:hAnsi="Times New Roman" w:cstheme="minorBidi"/>
                <w:color w:val="auto"/>
                <w:lang w:val="ru-RU" w:eastAsia="en-US" w:bidi="ar-SA"/>
              </w:rPr>
              <w:t>.</w:t>
            </w:r>
          </w:p>
          <w:p w14:paraId="2396F44F" w14:textId="77777777" w:rsidR="00E32E7A" w:rsidRPr="00E32E7A" w:rsidRDefault="00E32E7A" w:rsidP="00E32E7A">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E32E7A">
              <w:rPr>
                <w:rFonts w:ascii="Times New Roman" w:eastAsiaTheme="minorHAnsi" w:hAnsi="Times New Roman" w:cstheme="minorBidi"/>
                <w:color w:val="auto"/>
                <w:lang w:val="ru-RU" w:eastAsia="en-US" w:bidi="ar-SA"/>
              </w:rPr>
              <w:t xml:space="preserve">3. </w:t>
            </w:r>
            <w:proofErr w:type="spellStart"/>
            <w:r w:rsidRPr="00E32E7A">
              <w:rPr>
                <w:rFonts w:ascii="Times New Roman" w:eastAsiaTheme="minorHAnsi" w:hAnsi="Times New Roman" w:cstheme="minorBidi"/>
                <w:color w:val="auto"/>
                <w:lang w:val="ru-RU" w:eastAsia="en-US" w:bidi="ar-SA"/>
              </w:rPr>
              <w:t>Кемінде</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бір</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маманға</w:t>
            </w:r>
            <w:proofErr w:type="spellEnd"/>
            <w:r w:rsidRPr="00E32E7A">
              <w:rPr>
                <w:rFonts w:ascii="Times New Roman" w:eastAsiaTheme="minorHAnsi" w:hAnsi="Times New Roman" w:cstheme="minorBidi"/>
                <w:color w:val="auto"/>
                <w:lang w:val="ru-RU" w:eastAsia="en-US" w:bidi="ar-SA"/>
              </w:rPr>
              <w:t xml:space="preserve"> Siemens S7 (200/400/1200/1500) </w:t>
            </w:r>
            <w:proofErr w:type="spellStart"/>
            <w:r w:rsidRPr="00E32E7A">
              <w:rPr>
                <w:rFonts w:ascii="Times New Roman" w:eastAsiaTheme="minorHAnsi" w:hAnsi="Times New Roman" w:cstheme="minorBidi"/>
                <w:color w:val="auto"/>
                <w:lang w:val="ru-RU" w:eastAsia="en-US" w:bidi="ar-SA"/>
              </w:rPr>
              <w:t>жабдықтары</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бойынша</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курстан</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өткені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туралы</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жарамды</w:t>
            </w:r>
            <w:proofErr w:type="spellEnd"/>
            <w:r w:rsidRPr="00E32E7A">
              <w:rPr>
                <w:rFonts w:ascii="Times New Roman" w:eastAsiaTheme="minorHAnsi" w:hAnsi="Times New Roman" w:cstheme="minorBidi"/>
                <w:color w:val="auto"/>
                <w:lang w:val="ru-RU" w:eastAsia="en-US" w:bidi="ar-SA"/>
              </w:rPr>
              <w:t xml:space="preserve"> сертификат, </w:t>
            </w:r>
            <w:proofErr w:type="spellStart"/>
            <w:r w:rsidRPr="00E32E7A">
              <w:rPr>
                <w:rFonts w:ascii="Times New Roman" w:eastAsiaTheme="minorHAnsi" w:hAnsi="Times New Roman" w:cstheme="minorBidi"/>
                <w:color w:val="auto"/>
                <w:lang w:val="ru-RU" w:eastAsia="en-US" w:bidi="ar-SA"/>
              </w:rPr>
              <w:t>жабдық</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өндірушісі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немесе</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ресми</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уәкілетті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оқу</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орталығы</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берген</w:t>
            </w:r>
            <w:proofErr w:type="spellEnd"/>
            <w:r w:rsidRPr="00E32E7A">
              <w:rPr>
                <w:rFonts w:ascii="Times New Roman" w:eastAsiaTheme="minorHAnsi" w:hAnsi="Times New Roman" w:cstheme="minorBidi"/>
                <w:color w:val="auto"/>
                <w:lang w:val="ru-RU" w:eastAsia="en-US" w:bidi="ar-SA"/>
              </w:rPr>
              <w:t>.</w:t>
            </w:r>
          </w:p>
          <w:p w14:paraId="712731C5" w14:textId="77777777" w:rsidR="00E32E7A" w:rsidRPr="00E32E7A" w:rsidRDefault="00E32E7A" w:rsidP="00E32E7A">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E32E7A">
              <w:rPr>
                <w:rFonts w:ascii="Times New Roman" w:eastAsiaTheme="minorHAnsi" w:hAnsi="Times New Roman" w:cstheme="minorBidi"/>
                <w:color w:val="auto"/>
                <w:lang w:val="ru-RU" w:eastAsia="en-US" w:bidi="ar-SA"/>
              </w:rPr>
              <w:t xml:space="preserve">4. </w:t>
            </w:r>
            <w:proofErr w:type="spellStart"/>
            <w:r w:rsidRPr="00E32E7A">
              <w:rPr>
                <w:rFonts w:ascii="Times New Roman" w:eastAsiaTheme="minorHAnsi" w:hAnsi="Times New Roman" w:cstheme="minorBidi"/>
                <w:color w:val="auto"/>
                <w:lang w:val="ru-RU" w:eastAsia="en-US" w:bidi="ar-SA"/>
              </w:rPr>
              <w:t>Кемінде</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бір</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маманға</w:t>
            </w:r>
            <w:proofErr w:type="spellEnd"/>
            <w:r w:rsidRPr="00E32E7A">
              <w:rPr>
                <w:rFonts w:ascii="Times New Roman" w:eastAsiaTheme="minorHAnsi" w:hAnsi="Times New Roman" w:cstheme="minorBidi"/>
                <w:color w:val="auto"/>
                <w:lang w:val="ru-RU" w:eastAsia="en-US" w:bidi="ar-SA"/>
              </w:rPr>
              <w:t xml:space="preserve"> HIMA </w:t>
            </w:r>
            <w:proofErr w:type="spellStart"/>
            <w:r w:rsidRPr="00E32E7A">
              <w:rPr>
                <w:rFonts w:ascii="Times New Roman" w:eastAsiaTheme="minorHAnsi" w:hAnsi="Times New Roman" w:cstheme="minorBidi"/>
                <w:color w:val="auto"/>
                <w:lang w:val="ru-RU" w:eastAsia="en-US" w:bidi="ar-SA"/>
              </w:rPr>
              <w:t>жабдықтары</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бойынша</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курстан</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өткені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туралы</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жарамды</w:t>
            </w:r>
            <w:proofErr w:type="spellEnd"/>
            <w:r w:rsidRPr="00E32E7A">
              <w:rPr>
                <w:rFonts w:ascii="Times New Roman" w:eastAsiaTheme="minorHAnsi" w:hAnsi="Times New Roman" w:cstheme="minorBidi"/>
                <w:color w:val="auto"/>
                <w:lang w:val="ru-RU" w:eastAsia="en-US" w:bidi="ar-SA"/>
              </w:rPr>
              <w:t xml:space="preserve"> сертификат, </w:t>
            </w:r>
            <w:proofErr w:type="spellStart"/>
            <w:r w:rsidRPr="00E32E7A">
              <w:rPr>
                <w:rFonts w:ascii="Times New Roman" w:eastAsiaTheme="minorHAnsi" w:hAnsi="Times New Roman" w:cstheme="minorBidi"/>
                <w:color w:val="auto"/>
                <w:lang w:val="ru-RU" w:eastAsia="en-US" w:bidi="ar-SA"/>
              </w:rPr>
              <w:t>жабдық</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өндірушісі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немесе</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ресми</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уәкілетті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оқу</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орталығы</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берген</w:t>
            </w:r>
            <w:proofErr w:type="spellEnd"/>
            <w:r w:rsidRPr="00E32E7A">
              <w:rPr>
                <w:rFonts w:ascii="Times New Roman" w:eastAsiaTheme="minorHAnsi" w:hAnsi="Times New Roman" w:cstheme="minorBidi"/>
                <w:color w:val="auto"/>
                <w:lang w:val="ru-RU" w:eastAsia="en-US" w:bidi="ar-SA"/>
              </w:rPr>
              <w:t>.</w:t>
            </w:r>
          </w:p>
          <w:p w14:paraId="07AD3FD1" w14:textId="77777777" w:rsidR="00E32E7A" w:rsidRPr="00E32E7A" w:rsidRDefault="00E32E7A" w:rsidP="00E32E7A">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E32E7A">
              <w:rPr>
                <w:rFonts w:ascii="Times New Roman" w:eastAsiaTheme="minorHAnsi" w:hAnsi="Times New Roman" w:cstheme="minorBidi"/>
                <w:color w:val="auto"/>
                <w:lang w:val="ru-RU" w:eastAsia="en-US" w:bidi="ar-SA"/>
              </w:rPr>
              <w:t xml:space="preserve">5. </w:t>
            </w:r>
            <w:proofErr w:type="spellStart"/>
            <w:r w:rsidRPr="00E32E7A">
              <w:rPr>
                <w:rFonts w:ascii="Times New Roman" w:eastAsiaTheme="minorHAnsi" w:hAnsi="Times New Roman" w:cstheme="minorBidi"/>
                <w:color w:val="auto"/>
                <w:lang w:val="ru-RU" w:eastAsia="en-US" w:bidi="ar-SA"/>
              </w:rPr>
              <w:t>Кемінде</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бір</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маманға</w:t>
            </w:r>
            <w:proofErr w:type="spellEnd"/>
            <w:r w:rsidRPr="00E32E7A">
              <w:rPr>
                <w:rFonts w:ascii="Times New Roman" w:eastAsiaTheme="minorHAnsi" w:hAnsi="Times New Roman" w:cstheme="minorBidi"/>
                <w:color w:val="auto"/>
                <w:lang w:val="ru-RU" w:eastAsia="en-US" w:bidi="ar-SA"/>
              </w:rPr>
              <w:t xml:space="preserve"> Mitsubishi </w:t>
            </w:r>
            <w:proofErr w:type="spellStart"/>
            <w:r w:rsidRPr="00E32E7A">
              <w:rPr>
                <w:rFonts w:ascii="Times New Roman" w:eastAsiaTheme="minorHAnsi" w:hAnsi="Times New Roman" w:cstheme="minorBidi"/>
                <w:color w:val="auto"/>
                <w:lang w:val="ru-RU" w:eastAsia="en-US" w:bidi="ar-SA"/>
              </w:rPr>
              <w:t>жабдықтары</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бойынша</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курстан</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өткені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туралы</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жарамды</w:t>
            </w:r>
            <w:proofErr w:type="spellEnd"/>
            <w:r w:rsidRPr="00E32E7A">
              <w:rPr>
                <w:rFonts w:ascii="Times New Roman" w:eastAsiaTheme="minorHAnsi" w:hAnsi="Times New Roman" w:cstheme="minorBidi"/>
                <w:color w:val="auto"/>
                <w:lang w:val="ru-RU" w:eastAsia="en-US" w:bidi="ar-SA"/>
              </w:rPr>
              <w:t xml:space="preserve"> сертификат, </w:t>
            </w:r>
            <w:proofErr w:type="spellStart"/>
            <w:r w:rsidRPr="00E32E7A">
              <w:rPr>
                <w:rFonts w:ascii="Times New Roman" w:eastAsiaTheme="minorHAnsi" w:hAnsi="Times New Roman" w:cstheme="minorBidi"/>
                <w:color w:val="auto"/>
                <w:lang w:val="ru-RU" w:eastAsia="en-US" w:bidi="ar-SA"/>
              </w:rPr>
              <w:t>жабдық</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өндірушісі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немесе</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ресми</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уәкілетті</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оқу</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орталығы</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берген</w:t>
            </w:r>
            <w:proofErr w:type="spellEnd"/>
            <w:r w:rsidRPr="00E32E7A">
              <w:rPr>
                <w:rFonts w:ascii="Times New Roman" w:eastAsiaTheme="minorHAnsi" w:hAnsi="Times New Roman" w:cstheme="minorBidi"/>
                <w:color w:val="auto"/>
                <w:lang w:val="ru-RU" w:eastAsia="en-US" w:bidi="ar-SA"/>
              </w:rPr>
              <w:t>.</w:t>
            </w:r>
          </w:p>
          <w:p w14:paraId="7FD74762" w14:textId="1C75E21C" w:rsidR="00E32E7A" w:rsidRPr="00970A2B" w:rsidRDefault="00E32E7A" w:rsidP="00E32E7A">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E32E7A">
              <w:rPr>
                <w:rFonts w:ascii="Times New Roman" w:eastAsiaTheme="minorHAnsi" w:hAnsi="Times New Roman" w:cstheme="minorBidi"/>
                <w:color w:val="auto"/>
                <w:lang w:val="ru-RU" w:eastAsia="en-US" w:bidi="ar-SA"/>
              </w:rPr>
              <w:t xml:space="preserve">6. </w:t>
            </w:r>
            <w:proofErr w:type="spellStart"/>
            <w:r w:rsidRPr="00E32E7A">
              <w:rPr>
                <w:rFonts w:ascii="Times New Roman" w:eastAsiaTheme="minorHAnsi" w:hAnsi="Times New Roman" w:cstheme="minorBidi"/>
                <w:color w:val="auto"/>
                <w:lang w:val="ru-RU" w:eastAsia="en-US" w:bidi="ar-SA"/>
              </w:rPr>
              <w:t>Жұмыс</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тәжірибесін</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растау</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үшін</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еңбек</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кітапшасы</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немесе</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еңбек</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шарты</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қоса</w:t>
            </w:r>
            <w:proofErr w:type="spellEnd"/>
            <w:r w:rsidRPr="00E32E7A">
              <w:rPr>
                <w:rFonts w:ascii="Times New Roman" w:eastAsiaTheme="minorHAnsi" w:hAnsi="Times New Roman" w:cstheme="minorBidi"/>
                <w:color w:val="auto"/>
                <w:lang w:val="ru-RU" w:eastAsia="en-US" w:bidi="ar-SA"/>
              </w:rPr>
              <w:t xml:space="preserve"> </w:t>
            </w:r>
            <w:proofErr w:type="spellStart"/>
            <w:r w:rsidRPr="00E32E7A">
              <w:rPr>
                <w:rFonts w:ascii="Times New Roman" w:eastAsiaTheme="minorHAnsi" w:hAnsi="Times New Roman" w:cstheme="minorBidi"/>
                <w:color w:val="auto"/>
                <w:lang w:val="ru-RU" w:eastAsia="en-US" w:bidi="ar-SA"/>
              </w:rPr>
              <w:t>беріледі</w:t>
            </w:r>
            <w:proofErr w:type="spellEnd"/>
            <w:r w:rsidRPr="00E32E7A">
              <w:rPr>
                <w:rFonts w:ascii="Times New Roman" w:eastAsiaTheme="minorHAnsi" w:hAnsi="Times New Roman" w:cstheme="minorBidi"/>
                <w:color w:val="auto"/>
                <w:lang w:val="ru-RU" w:eastAsia="en-US" w:bidi="ar-SA"/>
              </w:rPr>
              <w:t>.</w:t>
            </w:r>
          </w:p>
        </w:tc>
        <w:tc>
          <w:tcPr>
            <w:tcW w:w="1500" w:type="dxa"/>
          </w:tcPr>
          <w:p w14:paraId="00DA8A18" w14:textId="77777777" w:rsidR="00E32E7A" w:rsidRPr="00970A2B" w:rsidRDefault="00E32E7A" w:rsidP="00655BFE">
            <w:pPr>
              <w:widowControl/>
              <w:spacing w:after="3" w:line="254" w:lineRule="auto"/>
              <w:ind w:firstLine="1"/>
              <w:jc w:val="center"/>
              <w:rPr>
                <w:rFonts w:ascii="Times New Roman" w:eastAsia="Times New Roman" w:hAnsi="Times New Roman" w:cs="Times New Roman"/>
                <w:kern w:val="2"/>
                <w:szCs w:val="28"/>
                <w:lang w:val="en-US" w:eastAsia="ru-RU" w:bidi="ar-SA"/>
                <w14:ligatures w14:val="standardContextual"/>
              </w:rPr>
            </w:pPr>
            <w:r w:rsidRPr="00970A2B">
              <w:rPr>
                <w:rFonts w:ascii="Times New Roman" w:eastAsia="Times New Roman" w:hAnsi="Times New Roman" w:cs="Times New Roman"/>
                <w:kern w:val="2"/>
                <w:szCs w:val="28"/>
                <w:lang w:val="ru-RU" w:eastAsia="ru-RU" w:bidi="ar-SA"/>
                <w14:ligatures w14:val="standardContextual"/>
              </w:rPr>
              <w:lastRenderedPageBreak/>
              <w:t>5</w:t>
            </w:r>
          </w:p>
        </w:tc>
        <w:tc>
          <w:tcPr>
            <w:tcW w:w="1543" w:type="dxa"/>
          </w:tcPr>
          <w:p w14:paraId="5AF06833" w14:textId="77777777" w:rsidR="00E32E7A" w:rsidRPr="00970A2B" w:rsidRDefault="00E32E7A" w:rsidP="00655BFE">
            <w:pPr>
              <w:widowControl/>
              <w:spacing w:after="3" w:line="254" w:lineRule="auto"/>
              <w:ind w:firstLine="1"/>
              <w:jc w:val="center"/>
              <w:rPr>
                <w:rFonts w:ascii="Times New Roman" w:eastAsia="Times New Roman" w:hAnsi="Times New Roman" w:cs="Times New Roman"/>
                <w:kern w:val="2"/>
                <w:szCs w:val="28"/>
                <w:lang w:val="ru-RU" w:eastAsia="ru-RU" w:bidi="ar-SA"/>
                <w14:ligatures w14:val="standardContextual"/>
              </w:rPr>
            </w:pPr>
            <w:r w:rsidRPr="00970A2B">
              <w:rPr>
                <w:rFonts w:ascii="Times New Roman" w:eastAsia="Times New Roman" w:hAnsi="Times New Roman" w:cs="Times New Roman"/>
                <w:kern w:val="2"/>
                <w:szCs w:val="28"/>
                <w:lang w:val="en-US" w:eastAsia="ru-RU" w:bidi="ar-SA"/>
                <w14:ligatures w14:val="standardContextual"/>
              </w:rPr>
              <w:t>3</w:t>
            </w:r>
            <w:r w:rsidRPr="00970A2B">
              <w:rPr>
                <w:rFonts w:ascii="Times New Roman" w:eastAsia="Times New Roman" w:hAnsi="Times New Roman" w:cs="Times New Roman"/>
                <w:kern w:val="2"/>
                <w:szCs w:val="28"/>
                <w:lang w:val="ru-RU" w:eastAsia="ru-RU" w:bidi="ar-SA"/>
                <w14:ligatures w14:val="standardContextual"/>
              </w:rPr>
              <w:t xml:space="preserve"> </w:t>
            </w:r>
          </w:p>
        </w:tc>
      </w:tr>
      <w:tr w:rsidR="00E32E7A" w:rsidRPr="00970A2B" w14:paraId="4C4F93C0" w14:textId="77777777" w:rsidTr="00655BFE">
        <w:tc>
          <w:tcPr>
            <w:tcW w:w="2186" w:type="dxa"/>
          </w:tcPr>
          <w:p w14:paraId="7942F057" w14:textId="6617D9E7" w:rsidR="00E32E7A" w:rsidRPr="005C027D" w:rsidRDefault="006B073E" w:rsidP="00655BFE">
            <w:pPr>
              <w:widowControl/>
              <w:rPr>
                <w:rFonts w:ascii="Times New Roman" w:eastAsia="Times New Roman" w:hAnsi="Times New Roman" w:cs="Times New Roman"/>
                <w:kern w:val="2"/>
                <w:szCs w:val="28"/>
                <w:lang w:eastAsia="ru-RU" w:bidi="ar-SA"/>
                <w14:ligatures w14:val="standardContextual"/>
              </w:rPr>
            </w:pPr>
            <w:r w:rsidRPr="005C027D">
              <w:rPr>
                <w:rFonts w:ascii="Times New Roman" w:eastAsia="Times New Roman" w:hAnsi="Times New Roman" w:cs="Times New Roman"/>
                <w:kern w:val="2"/>
                <w:szCs w:val="28"/>
                <w:lang w:eastAsia="ru-RU" w:bidi="ar-SA"/>
                <w14:ligatures w14:val="standardContextual"/>
              </w:rPr>
              <w:t>БӨАжА инженері (Инженер немесе «Автоматтандыру және басқару» немесе сабақтас мамандық бойынша бакалавр)</w:t>
            </w:r>
          </w:p>
        </w:tc>
        <w:tc>
          <w:tcPr>
            <w:tcW w:w="4477" w:type="dxa"/>
          </w:tcPr>
          <w:p w14:paraId="57C81A16" w14:textId="77777777" w:rsidR="006B073E" w:rsidRPr="006B073E" w:rsidRDefault="006B073E" w:rsidP="006B073E">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6B073E">
              <w:rPr>
                <w:rFonts w:ascii="Times New Roman" w:eastAsiaTheme="minorHAnsi" w:hAnsi="Times New Roman" w:cstheme="minorBidi"/>
                <w:color w:val="auto"/>
                <w:lang w:val="ru-RU" w:eastAsia="en-US" w:bidi="ar-SA"/>
              </w:rPr>
              <w:t xml:space="preserve">1. </w:t>
            </w:r>
            <w:proofErr w:type="spellStart"/>
            <w:r w:rsidRPr="006B073E">
              <w:rPr>
                <w:rFonts w:ascii="Times New Roman" w:eastAsiaTheme="minorHAnsi" w:hAnsi="Times New Roman" w:cstheme="minorBidi"/>
                <w:color w:val="auto"/>
                <w:lang w:val="ru-RU" w:eastAsia="en-US" w:bidi="ar-SA"/>
              </w:rPr>
              <w:t>Жоғары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техникалық</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білім</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туралы</w:t>
            </w:r>
            <w:proofErr w:type="spellEnd"/>
            <w:r w:rsidRPr="006B073E">
              <w:rPr>
                <w:rFonts w:ascii="Times New Roman" w:eastAsiaTheme="minorHAnsi" w:hAnsi="Times New Roman" w:cstheme="minorBidi"/>
                <w:color w:val="auto"/>
                <w:lang w:val="ru-RU" w:eastAsia="en-US" w:bidi="ar-SA"/>
              </w:rPr>
              <w:t xml:space="preserve"> диплом </w:t>
            </w:r>
            <w:proofErr w:type="spellStart"/>
            <w:r w:rsidRPr="006B073E">
              <w:rPr>
                <w:rFonts w:ascii="Times New Roman" w:eastAsiaTheme="minorHAnsi" w:hAnsi="Times New Roman" w:cstheme="minorBidi"/>
                <w:color w:val="auto"/>
                <w:lang w:val="ru-RU" w:eastAsia="en-US" w:bidi="ar-SA"/>
              </w:rPr>
              <w:t>қоса</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беріледі</w:t>
            </w:r>
            <w:proofErr w:type="spellEnd"/>
            <w:r w:rsidRPr="006B073E">
              <w:rPr>
                <w:rFonts w:ascii="Times New Roman" w:eastAsiaTheme="minorHAnsi" w:hAnsi="Times New Roman" w:cstheme="minorBidi"/>
                <w:color w:val="auto"/>
                <w:lang w:val="ru-RU" w:eastAsia="en-US" w:bidi="ar-SA"/>
              </w:rPr>
              <w:t>.</w:t>
            </w:r>
          </w:p>
          <w:p w14:paraId="329D99DB" w14:textId="77777777" w:rsidR="006B073E" w:rsidRPr="006B073E" w:rsidRDefault="006B073E" w:rsidP="006B073E">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6B073E">
              <w:rPr>
                <w:rFonts w:ascii="Times New Roman" w:eastAsiaTheme="minorHAnsi" w:hAnsi="Times New Roman" w:cstheme="minorBidi"/>
                <w:color w:val="auto"/>
                <w:lang w:val="ru-RU" w:eastAsia="en-US" w:bidi="ar-SA"/>
              </w:rPr>
              <w:t xml:space="preserve">2. </w:t>
            </w:r>
            <w:proofErr w:type="spellStart"/>
            <w:r w:rsidRPr="006B073E">
              <w:rPr>
                <w:rFonts w:ascii="Times New Roman" w:eastAsiaTheme="minorHAnsi" w:hAnsi="Times New Roman" w:cstheme="minorBidi"/>
                <w:color w:val="auto"/>
                <w:lang w:val="ru-RU" w:eastAsia="en-US" w:bidi="ar-SA"/>
              </w:rPr>
              <w:t>Кемінде</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бір</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маманға</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Endress+Hauser</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бақылау-өлшеу</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аспаптарымен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жұмыс</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істеу</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бойынша</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курстан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өткені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туралы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жарамды</w:t>
            </w:r>
            <w:proofErr w:type="spellEnd"/>
            <w:r w:rsidRPr="006B073E">
              <w:rPr>
                <w:rFonts w:ascii="Times New Roman" w:eastAsiaTheme="minorHAnsi" w:hAnsi="Times New Roman" w:cstheme="minorBidi"/>
                <w:color w:val="auto"/>
                <w:lang w:val="ru-RU" w:eastAsia="en-US" w:bidi="ar-SA"/>
              </w:rPr>
              <w:t xml:space="preserve"> сертификат, </w:t>
            </w:r>
            <w:proofErr w:type="spellStart"/>
            <w:r w:rsidRPr="006B073E">
              <w:rPr>
                <w:rFonts w:ascii="Times New Roman" w:eastAsiaTheme="minorHAnsi" w:hAnsi="Times New Roman" w:cstheme="minorBidi"/>
                <w:color w:val="auto"/>
                <w:lang w:val="ru-RU" w:eastAsia="en-US" w:bidi="ar-SA"/>
              </w:rPr>
              <w:t>жабдық</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өндірушісі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немесе</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ресми</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уәкілетті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оқу</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орталығы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берген</w:t>
            </w:r>
            <w:proofErr w:type="spellEnd"/>
            <w:r w:rsidRPr="006B073E">
              <w:rPr>
                <w:rFonts w:ascii="Times New Roman" w:eastAsiaTheme="minorHAnsi" w:hAnsi="Times New Roman" w:cstheme="minorBidi"/>
                <w:color w:val="auto"/>
                <w:lang w:val="ru-RU" w:eastAsia="en-US" w:bidi="ar-SA"/>
              </w:rPr>
              <w:t>.</w:t>
            </w:r>
          </w:p>
          <w:p w14:paraId="6324348F" w14:textId="77777777" w:rsidR="006B073E" w:rsidRPr="006B073E" w:rsidRDefault="006B073E" w:rsidP="006B073E">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6B073E">
              <w:rPr>
                <w:rFonts w:ascii="Times New Roman" w:eastAsiaTheme="minorHAnsi" w:hAnsi="Times New Roman" w:cstheme="minorBidi"/>
                <w:color w:val="auto"/>
                <w:lang w:val="ru-RU" w:eastAsia="en-US" w:bidi="ar-SA"/>
              </w:rPr>
              <w:t xml:space="preserve">3. </w:t>
            </w:r>
            <w:proofErr w:type="spellStart"/>
            <w:r w:rsidRPr="006B073E">
              <w:rPr>
                <w:rFonts w:ascii="Times New Roman" w:eastAsiaTheme="minorHAnsi" w:hAnsi="Times New Roman" w:cstheme="minorBidi"/>
                <w:color w:val="auto"/>
                <w:lang w:val="ru-RU" w:eastAsia="en-US" w:bidi="ar-SA"/>
              </w:rPr>
              <w:t>Кемінде</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бір</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маманға</w:t>
            </w:r>
            <w:proofErr w:type="spellEnd"/>
            <w:r w:rsidRPr="006B073E">
              <w:rPr>
                <w:rFonts w:ascii="Times New Roman" w:eastAsiaTheme="minorHAnsi" w:hAnsi="Times New Roman" w:cstheme="minorBidi"/>
                <w:color w:val="auto"/>
                <w:lang w:val="ru-RU" w:eastAsia="en-US" w:bidi="ar-SA"/>
              </w:rPr>
              <w:t xml:space="preserve"> Emerson </w:t>
            </w:r>
            <w:proofErr w:type="spellStart"/>
            <w:r w:rsidRPr="006B073E">
              <w:rPr>
                <w:rFonts w:ascii="Times New Roman" w:eastAsiaTheme="minorHAnsi" w:hAnsi="Times New Roman" w:cstheme="minorBidi"/>
                <w:color w:val="auto"/>
                <w:lang w:val="ru-RU" w:eastAsia="en-US" w:bidi="ar-SA"/>
              </w:rPr>
              <w:t>бақылау-өлшеу</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аспаптарымен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жұмыс</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істеу</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бойынша</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курстан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өткені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туралы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жарамды</w:t>
            </w:r>
            <w:proofErr w:type="spellEnd"/>
            <w:r w:rsidRPr="006B073E">
              <w:rPr>
                <w:rFonts w:ascii="Times New Roman" w:eastAsiaTheme="minorHAnsi" w:hAnsi="Times New Roman" w:cstheme="minorBidi"/>
                <w:color w:val="auto"/>
                <w:lang w:val="ru-RU" w:eastAsia="en-US" w:bidi="ar-SA"/>
              </w:rPr>
              <w:t xml:space="preserve"> сертификат, </w:t>
            </w:r>
            <w:proofErr w:type="spellStart"/>
            <w:r w:rsidRPr="006B073E">
              <w:rPr>
                <w:rFonts w:ascii="Times New Roman" w:eastAsiaTheme="minorHAnsi" w:hAnsi="Times New Roman" w:cstheme="minorBidi"/>
                <w:color w:val="auto"/>
                <w:lang w:val="ru-RU" w:eastAsia="en-US" w:bidi="ar-SA"/>
              </w:rPr>
              <w:t>жабдық</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өндірушісі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немесе</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ресми</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уәкілетті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оқу</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орталығы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берген</w:t>
            </w:r>
            <w:proofErr w:type="spellEnd"/>
            <w:r w:rsidRPr="006B073E">
              <w:rPr>
                <w:rFonts w:ascii="Times New Roman" w:eastAsiaTheme="minorHAnsi" w:hAnsi="Times New Roman" w:cstheme="minorBidi"/>
                <w:color w:val="auto"/>
                <w:lang w:val="ru-RU" w:eastAsia="en-US" w:bidi="ar-SA"/>
              </w:rPr>
              <w:t>.</w:t>
            </w:r>
          </w:p>
          <w:p w14:paraId="6CBB801E" w14:textId="7F012F28" w:rsidR="00E32E7A" w:rsidRPr="00970A2B" w:rsidRDefault="006B073E" w:rsidP="006B073E">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6B073E">
              <w:rPr>
                <w:rFonts w:ascii="Times New Roman" w:eastAsiaTheme="minorHAnsi" w:hAnsi="Times New Roman" w:cstheme="minorBidi"/>
                <w:color w:val="auto"/>
                <w:lang w:val="ru-RU" w:eastAsia="en-US" w:bidi="ar-SA"/>
              </w:rPr>
              <w:t xml:space="preserve">4. </w:t>
            </w:r>
            <w:proofErr w:type="spellStart"/>
            <w:r w:rsidRPr="006B073E">
              <w:rPr>
                <w:rFonts w:ascii="Times New Roman" w:eastAsiaTheme="minorHAnsi" w:hAnsi="Times New Roman" w:cstheme="minorBidi"/>
                <w:color w:val="auto"/>
                <w:lang w:val="ru-RU" w:eastAsia="en-US" w:bidi="ar-SA"/>
              </w:rPr>
              <w:t>Жұмыс</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тәжірибесін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растау</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үшін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еңбек</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кітапшасы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немесе</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еңбек</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шарты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қоса</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беріледі</w:t>
            </w:r>
            <w:proofErr w:type="spellEnd"/>
            <w:r w:rsidRPr="006B073E">
              <w:rPr>
                <w:rFonts w:ascii="Times New Roman" w:eastAsiaTheme="minorHAnsi" w:hAnsi="Times New Roman" w:cstheme="minorBidi"/>
                <w:color w:val="auto"/>
                <w:lang w:val="ru-RU" w:eastAsia="en-US" w:bidi="ar-SA"/>
              </w:rPr>
              <w:t>.</w:t>
            </w:r>
          </w:p>
        </w:tc>
        <w:tc>
          <w:tcPr>
            <w:tcW w:w="1500" w:type="dxa"/>
          </w:tcPr>
          <w:p w14:paraId="702EF633" w14:textId="77777777" w:rsidR="00E32E7A" w:rsidRPr="00970A2B" w:rsidRDefault="00E32E7A" w:rsidP="00655BFE">
            <w:pPr>
              <w:widowControl/>
              <w:spacing w:after="3" w:line="254" w:lineRule="auto"/>
              <w:ind w:firstLine="1"/>
              <w:jc w:val="center"/>
              <w:rPr>
                <w:rFonts w:ascii="Times New Roman" w:eastAsia="Times New Roman" w:hAnsi="Times New Roman" w:cs="Times New Roman"/>
                <w:kern w:val="2"/>
                <w:szCs w:val="28"/>
                <w:lang w:val="ru-RU" w:eastAsia="ru-RU" w:bidi="ar-SA"/>
                <w14:ligatures w14:val="standardContextual"/>
              </w:rPr>
            </w:pPr>
            <w:r w:rsidRPr="00970A2B">
              <w:rPr>
                <w:rFonts w:ascii="Times New Roman" w:eastAsia="Times New Roman" w:hAnsi="Times New Roman" w:cs="Times New Roman"/>
                <w:kern w:val="2"/>
                <w:szCs w:val="28"/>
                <w:lang w:val="ru-RU" w:eastAsia="ru-RU" w:bidi="ar-SA"/>
                <w14:ligatures w14:val="standardContextual"/>
              </w:rPr>
              <w:t>2</w:t>
            </w:r>
          </w:p>
        </w:tc>
        <w:tc>
          <w:tcPr>
            <w:tcW w:w="1543" w:type="dxa"/>
          </w:tcPr>
          <w:p w14:paraId="54A80188" w14:textId="77777777" w:rsidR="00E32E7A" w:rsidRPr="00970A2B" w:rsidRDefault="00E32E7A" w:rsidP="00655BFE">
            <w:pPr>
              <w:widowControl/>
              <w:spacing w:after="3" w:line="254" w:lineRule="auto"/>
              <w:ind w:firstLine="1"/>
              <w:jc w:val="center"/>
              <w:rPr>
                <w:rFonts w:ascii="Times New Roman" w:eastAsia="Times New Roman" w:hAnsi="Times New Roman" w:cs="Times New Roman"/>
                <w:kern w:val="2"/>
                <w:szCs w:val="28"/>
                <w:lang w:val="en-US" w:eastAsia="ru-RU" w:bidi="ar-SA"/>
                <w14:ligatures w14:val="standardContextual"/>
              </w:rPr>
            </w:pPr>
            <w:r w:rsidRPr="00970A2B">
              <w:rPr>
                <w:rFonts w:ascii="Times New Roman" w:eastAsia="Times New Roman" w:hAnsi="Times New Roman" w:cs="Times New Roman"/>
                <w:kern w:val="2"/>
                <w:szCs w:val="28"/>
                <w:lang w:val="en-US" w:eastAsia="ru-RU" w:bidi="ar-SA"/>
                <w14:ligatures w14:val="standardContextual"/>
              </w:rPr>
              <w:t>3</w:t>
            </w:r>
          </w:p>
        </w:tc>
      </w:tr>
      <w:tr w:rsidR="00E32E7A" w:rsidRPr="00970A2B" w14:paraId="4B4C5401" w14:textId="77777777" w:rsidTr="00655BFE">
        <w:tc>
          <w:tcPr>
            <w:tcW w:w="2186" w:type="dxa"/>
          </w:tcPr>
          <w:p w14:paraId="23E40252" w14:textId="6BFFF4A8" w:rsidR="00E32E7A" w:rsidRPr="005C027D" w:rsidRDefault="006B073E" w:rsidP="00655BFE">
            <w:pPr>
              <w:widowControl/>
              <w:rPr>
                <w:rFonts w:ascii="Times New Roman" w:eastAsia="Times New Roman" w:hAnsi="Times New Roman" w:cs="Times New Roman"/>
                <w:kern w:val="2"/>
                <w:szCs w:val="28"/>
                <w:lang w:eastAsia="ru-RU" w:bidi="ar-SA"/>
                <w14:ligatures w14:val="standardContextual"/>
              </w:rPr>
            </w:pPr>
            <w:r w:rsidRPr="005C027D">
              <w:rPr>
                <w:rFonts w:ascii="Times New Roman" w:eastAsia="Times New Roman" w:hAnsi="Times New Roman" w:cs="Times New Roman"/>
                <w:kern w:val="2"/>
                <w:szCs w:val="28"/>
                <w:lang w:eastAsia="ru-RU" w:bidi="ar-SA"/>
                <w14:ligatures w14:val="standardContextual"/>
              </w:rPr>
              <w:t>Ақпараттық қауіпсіздік инженері (Инженер немесе «Автоматтандыру және басқару» немесе сабақтас мамандық бойынша бакалавр)</w:t>
            </w:r>
          </w:p>
        </w:tc>
        <w:tc>
          <w:tcPr>
            <w:tcW w:w="4477" w:type="dxa"/>
          </w:tcPr>
          <w:p w14:paraId="01BB499D" w14:textId="77777777" w:rsidR="006B073E" w:rsidRPr="006B073E" w:rsidRDefault="006B073E" w:rsidP="006B073E">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6B073E">
              <w:rPr>
                <w:rFonts w:ascii="Times New Roman" w:eastAsiaTheme="minorHAnsi" w:hAnsi="Times New Roman" w:cstheme="minorBidi"/>
                <w:color w:val="auto"/>
                <w:lang w:val="ru-RU" w:eastAsia="en-US" w:bidi="ar-SA"/>
              </w:rPr>
              <w:t xml:space="preserve">1. </w:t>
            </w:r>
            <w:proofErr w:type="spellStart"/>
            <w:r w:rsidRPr="006B073E">
              <w:rPr>
                <w:rFonts w:ascii="Times New Roman" w:eastAsiaTheme="minorHAnsi" w:hAnsi="Times New Roman" w:cstheme="minorBidi"/>
                <w:color w:val="auto"/>
                <w:lang w:val="ru-RU" w:eastAsia="en-US" w:bidi="ar-SA"/>
              </w:rPr>
              <w:t>Жоғары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техникалық</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білім</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туралы</w:t>
            </w:r>
            <w:proofErr w:type="spellEnd"/>
            <w:r w:rsidRPr="006B073E">
              <w:rPr>
                <w:rFonts w:ascii="Times New Roman" w:eastAsiaTheme="minorHAnsi" w:hAnsi="Times New Roman" w:cstheme="minorBidi"/>
                <w:color w:val="auto"/>
                <w:lang w:val="ru-RU" w:eastAsia="en-US" w:bidi="ar-SA"/>
              </w:rPr>
              <w:t xml:space="preserve"> диплом </w:t>
            </w:r>
            <w:proofErr w:type="spellStart"/>
            <w:r w:rsidRPr="006B073E">
              <w:rPr>
                <w:rFonts w:ascii="Times New Roman" w:eastAsiaTheme="minorHAnsi" w:hAnsi="Times New Roman" w:cstheme="minorBidi"/>
                <w:color w:val="auto"/>
                <w:lang w:val="ru-RU" w:eastAsia="en-US" w:bidi="ar-SA"/>
              </w:rPr>
              <w:t>қоса</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беріледі</w:t>
            </w:r>
            <w:proofErr w:type="spellEnd"/>
            <w:r w:rsidRPr="006B073E">
              <w:rPr>
                <w:rFonts w:ascii="Times New Roman" w:eastAsiaTheme="minorHAnsi" w:hAnsi="Times New Roman" w:cstheme="minorBidi"/>
                <w:color w:val="auto"/>
                <w:lang w:val="ru-RU" w:eastAsia="en-US" w:bidi="ar-SA"/>
              </w:rPr>
              <w:t>.</w:t>
            </w:r>
          </w:p>
          <w:p w14:paraId="0903B360" w14:textId="77777777" w:rsidR="006B073E" w:rsidRPr="006B073E" w:rsidRDefault="006B073E" w:rsidP="006B073E">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6B073E">
              <w:rPr>
                <w:rFonts w:ascii="Times New Roman" w:eastAsiaTheme="minorHAnsi" w:hAnsi="Times New Roman" w:cstheme="minorBidi"/>
                <w:color w:val="auto"/>
                <w:lang w:val="ru-RU" w:eastAsia="en-US" w:bidi="ar-SA"/>
              </w:rPr>
              <w:t xml:space="preserve">2. </w:t>
            </w:r>
            <w:proofErr w:type="spellStart"/>
            <w:r w:rsidRPr="006B073E">
              <w:rPr>
                <w:rFonts w:ascii="Times New Roman" w:eastAsiaTheme="minorHAnsi" w:hAnsi="Times New Roman" w:cstheme="minorBidi"/>
                <w:color w:val="auto"/>
                <w:lang w:val="ru-RU" w:eastAsia="en-US" w:bidi="ar-SA"/>
              </w:rPr>
              <w:t>Ақпараттық</w:t>
            </w:r>
            <w:proofErr w:type="spellEnd"/>
            <w:r w:rsidRPr="006B073E">
              <w:rPr>
                <w:rFonts w:ascii="Times New Roman" w:eastAsiaTheme="minorHAnsi" w:hAnsi="Times New Roman" w:cstheme="minorBidi"/>
                <w:color w:val="auto"/>
                <w:lang w:val="ru-RU" w:eastAsia="en-US" w:bidi="ar-SA"/>
              </w:rPr>
              <w:t>/</w:t>
            </w:r>
            <w:proofErr w:type="spellStart"/>
            <w:r w:rsidRPr="006B073E">
              <w:rPr>
                <w:rFonts w:ascii="Times New Roman" w:eastAsiaTheme="minorHAnsi" w:hAnsi="Times New Roman" w:cstheme="minorBidi"/>
                <w:color w:val="auto"/>
                <w:lang w:val="ru-RU" w:eastAsia="en-US" w:bidi="ar-SA"/>
              </w:rPr>
              <w:t>жүйелік</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қауіпсіздік</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бойынша</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курстан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өткені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туралы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жарамды</w:t>
            </w:r>
            <w:proofErr w:type="spellEnd"/>
            <w:r w:rsidRPr="006B073E">
              <w:rPr>
                <w:rFonts w:ascii="Times New Roman" w:eastAsiaTheme="minorHAnsi" w:hAnsi="Times New Roman" w:cstheme="minorBidi"/>
                <w:color w:val="auto"/>
                <w:lang w:val="ru-RU" w:eastAsia="en-US" w:bidi="ar-SA"/>
              </w:rPr>
              <w:t xml:space="preserve"> сертификат, </w:t>
            </w:r>
            <w:proofErr w:type="spellStart"/>
            <w:r w:rsidRPr="006B073E">
              <w:rPr>
                <w:rFonts w:ascii="Times New Roman" w:eastAsiaTheme="minorHAnsi" w:hAnsi="Times New Roman" w:cstheme="minorBidi"/>
                <w:color w:val="auto"/>
                <w:lang w:val="ru-RU" w:eastAsia="en-US" w:bidi="ar-SA"/>
              </w:rPr>
              <w:t>жабдық</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өндірушісі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немесе</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ресми</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уәкілетті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авторизацияланған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оқу</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орталығы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берген</w:t>
            </w:r>
            <w:proofErr w:type="spellEnd"/>
            <w:r w:rsidRPr="006B073E">
              <w:rPr>
                <w:rFonts w:ascii="Times New Roman" w:eastAsiaTheme="minorHAnsi" w:hAnsi="Times New Roman" w:cstheme="minorBidi"/>
                <w:color w:val="auto"/>
                <w:lang w:val="ru-RU" w:eastAsia="en-US" w:bidi="ar-SA"/>
              </w:rPr>
              <w:t>.</w:t>
            </w:r>
          </w:p>
          <w:p w14:paraId="753E78FD" w14:textId="6E052B36" w:rsidR="00E32E7A" w:rsidRPr="00970A2B" w:rsidRDefault="006B073E" w:rsidP="006B073E">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6B073E">
              <w:rPr>
                <w:rFonts w:ascii="Times New Roman" w:eastAsiaTheme="minorHAnsi" w:hAnsi="Times New Roman" w:cstheme="minorBidi"/>
                <w:color w:val="auto"/>
                <w:lang w:val="ru-RU" w:eastAsia="en-US" w:bidi="ar-SA"/>
              </w:rPr>
              <w:t xml:space="preserve">3. </w:t>
            </w:r>
            <w:proofErr w:type="spellStart"/>
            <w:r w:rsidRPr="006B073E">
              <w:rPr>
                <w:rFonts w:ascii="Times New Roman" w:eastAsiaTheme="minorHAnsi" w:hAnsi="Times New Roman" w:cstheme="minorBidi"/>
                <w:color w:val="auto"/>
                <w:lang w:val="ru-RU" w:eastAsia="en-US" w:bidi="ar-SA"/>
              </w:rPr>
              <w:t>Жұмыс</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тәжірибесін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растау</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үшін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еңбек</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кітапшасы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немесе</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еңбек</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шарты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қоса</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беріледі</w:t>
            </w:r>
            <w:proofErr w:type="spellEnd"/>
            <w:r w:rsidRPr="006B073E">
              <w:rPr>
                <w:rFonts w:ascii="Times New Roman" w:eastAsiaTheme="minorHAnsi" w:hAnsi="Times New Roman" w:cstheme="minorBidi"/>
                <w:color w:val="auto"/>
                <w:lang w:val="ru-RU" w:eastAsia="en-US" w:bidi="ar-SA"/>
              </w:rPr>
              <w:t>.</w:t>
            </w:r>
          </w:p>
        </w:tc>
        <w:tc>
          <w:tcPr>
            <w:tcW w:w="1500" w:type="dxa"/>
          </w:tcPr>
          <w:p w14:paraId="78B47CF0" w14:textId="77777777" w:rsidR="00E32E7A" w:rsidRPr="00970A2B" w:rsidRDefault="00E32E7A" w:rsidP="00655BFE">
            <w:pPr>
              <w:widowControl/>
              <w:spacing w:after="3" w:line="254" w:lineRule="auto"/>
              <w:ind w:firstLine="1"/>
              <w:jc w:val="center"/>
              <w:rPr>
                <w:rFonts w:ascii="Times New Roman" w:eastAsia="Times New Roman" w:hAnsi="Times New Roman" w:cs="Times New Roman"/>
                <w:kern w:val="2"/>
                <w:szCs w:val="28"/>
                <w:lang w:val="ru-RU" w:eastAsia="ru-RU" w:bidi="ar-SA"/>
                <w14:ligatures w14:val="standardContextual"/>
              </w:rPr>
            </w:pPr>
            <w:r w:rsidRPr="00970A2B">
              <w:rPr>
                <w:rFonts w:ascii="Times New Roman" w:eastAsia="Times New Roman" w:hAnsi="Times New Roman" w:cs="Times New Roman"/>
                <w:kern w:val="2"/>
                <w:szCs w:val="28"/>
                <w:lang w:val="ru-RU" w:eastAsia="ru-RU" w:bidi="ar-SA"/>
                <w14:ligatures w14:val="standardContextual"/>
              </w:rPr>
              <w:t>1</w:t>
            </w:r>
          </w:p>
        </w:tc>
        <w:tc>
          <w:tcPr>
            <w:tcW w:w="1543" w:type="dxa"/>
          </w:tcPr>
          <w:p w14:paraId="3F2A0D48" w14:textId="77777777" w:rsidR="00E32E7A" w:rsidRPr="00970A2B" w:rsidRDefault="00E32E7A" w:rsidP="00655BFE">
            <w:pPr>
              <w:widowControl/>
              <w:spacing w:after="3" w:line="254" w:lineRule="auto"/>
              <w:ind w:firstLine="1"/>
              <w:jc w:val="center"/>
              <w:rPr>
                <w:rFonts w:ascii="Times New Roman" w:eastAsia="Times New Roman" w:hAnsi="Times New Roman" w:cs="Times New Roman"/>
                <w:kern w:val="2"/>
                <w:szCs w:val="28"/>
                <w:lang w:val="ru-RU" w:eastAsia="ru-RU" w:bidi="ar-SA"/>
                <w14:ligatures w14:val="standardContextual"/>
              </w:rPr>
            </w:pPr>
            <w:r w:rsidRPr="00970A2B">
              <w:rPr>
                <w:rFonts w:ascii="Times New Roman" w:eastAsia="Times New Roman" w:hAnsi="Times New Roman" w:cs="Times New Roman"/>
                <w:kern w:val="2"/>
                <w:szCs w:val="28"/>
                <w:lang w:val="ru-RU" w:eastAsia="ru-RU" w:bidi="ar-SA"/>
                <w14:ligatures w14:val="standardContextual"/>
              </w:rPr>
              <w:t>3</w:t>
            </w:r>
          </w:p>
        </w:tc>
      </w:tr>
      <w:tr w:rsidR="00E32E7A" w:rsidRPr="00970A2B" w14:paraId="209DD993" w14:textId="77777777" w:rsidTr="00655BFE">
        <w:tc>
          <w:tcPr>
            <w:tcW w:w="2186" w:type="dxa"/>
          </w:tcPr>
          <w:p w14:paraId="01B13137" w14:textId="2128AF0E" w:rsidR="00E32E7A" w:rsidRPr="005C027D" w:rsidRDefault="006B073E" w:rsidP="00655BFE">
            <w:pPr>
              <w:widowControl/>
              <w:rPr>
                <w:rFonts w:ascii="Times New Roman" w:eastAsia="Times New Roman" w:hAnsi="Times New Roman" w:cs="Times New Roman"/>
                <w:kern w:val="2"/>
                <w:szCs w:val="28"/>
                <w:lang w:eastAsia="ru-RU" w:bidi="ar-SA"/>
                <w14:ligatures w14:val="standardContextual"/>
              </w:rPr>
            </w:pPr>
            <w:r w:rsidRPr="005C027D">
              <w:rPr>
                <w:rFonts w:ascii="Times New Roman" w:eastAsia="Times New Roman" w:hAnsi="Times New Roman" w:cs="Times New Roman"/>
                <w:kern w:val="2"/>
                <w:szCs w:val="28"/>
                <w:lang w:eastAsia="ru-RU" w:bidi="ar-SA"/>
                <w14:ligatures w14:val="standardContextual"/>
              </w:rPr>
              <w:t xml:space="preserve">Аналитикалық жабдық инженері (Инженер немесе «Автоматтандыру және басқару» немесе сабақтас </w:t>
            </w:r>
            <w:r w:rsidRPr="005C027D">
              <w:rPr>
                <w:rFonts w:ascii="Times New Roman" w:eastAsia="Times New Roman" w:hAnsi="Times New Roman" w:cs="Times New Roman"/>
                <w:kern w:val="2"/>
                <w:szCs w:val="28"/>
                <w:lang w:eastAsia="ru-RU" w:bidi="ar-SA"/>
                <w14:ligatures w14:val="standardContextual"/>
              </w:rPr>
              <w:lastRenderedPageBreak/>
              <w:t>мамандық бойынша бакалавр)</w:t>
            </w:r>
          </w:p>
        </w:tc>
        <w:tc>
          <w:tcPr>
            <w:tcW w:w="4477" w:type="dxa"/>
          </w:tcPr>
          <w:p w14:paraId="559FCF1B" w14:textId="77777777" w:rsidR="006B073E" w:rsidRPr="006B073E" w:rsidRDefault="006B073E" w:rsidP="006B073E">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6B073E">
              <w:rPr>
                <w:rFonts w:ascii="Times New Roman" w:eastAsiaTheme="minorHAnsi" w:hAnsi="Times New Roman" w:cstheme="minorBidi"/>
                <w:color w:val="auto"/>
                <w:lang w:val="ru-RU" w:eastAsia="en-US" w:bidi="ar-SA"/>
              </w:rPr>
              <w:lastRenderedPageBreak/>
              <w:t xml:space="preserve">1. </w:t>
            </w:r>
            <w:proofErr w:type="spellStart"/>
            <w:r w:rsidRPr="006B073E">
              <w:rPr>
                <w:rFonts w:ascii="Times New Roman" w:eastAsiaTheme="minorHAnsi" w:hAnsi="Times New Roman" w:cstheme="minorBidi"/>
                <w:color w:val="auto"/>
                <w:lang w:val="ru-RU" w:eastAsia="en-US" w:bidi="ar-SA"/>
              </w:rPr>
              <w:t>Жоғары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техникалық</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білім</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туралы</w:t>
            </w:r>
            <w:proofErr w:type="spellEnd"/>
            <w:r w:rsidRPr="006B073E">
              <w:rPr>
                <w:rFonts w:ascii="Times New Roman" w:eastAsiaTheme="minorHAnsi" w:hAnsi="Times New Roman" w:cstheme="minorBidi"/>
                <w:color w:val="auto"/>
                <w:lang w:val="ru-RU" w:eastAsia="en-US" w:bidi="ar-SA"/>
              </w:rPr>
              <w:t xml:space="preserve"> диплом </w:t>
            </w:r>
            <w:proofErr w:type="spellStart"/>
            <w:r w:rsidRPr="006B073E">
              <w:rPr>
                <w:rFonts w:ascii="Times New Roman" w:eastAsiaTheme="minorHAnsi" w:hAnsi="Times New Roman" w:cstheme="minorBidi"/>
                <w:color w:val="auto"/>
                <w:lang w:val="ru-RU" w:eastAsia="en-US" w:bidi="ar-SA"/>
              </w:rPr>
              <w:t>қоса</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беріледі</w:t>
            </w:r>
            <w:proofErr w:type="spellEnd"/>
            <w:r w:rsidRPr="006B073E">
              <w:rPr>
                <w:rFonts w:ascii="Times New Roman" w:eastAsiaTheme="minorHAnsi" w:hAnsi="Times New Roman" w:cstheme="minorBidi"/>
                <w:color w:val="auto"/>
                <w:lang w:val="ru-RU" w:eastAsia="en-US" w:bidi="ar-SA"/>
              </w:rPr>
              <w:t>.</w:t>
            </w:r>
          </w:p>
          <w:p w14:paraId="6ED92010" w14:textId="77777777" w:rsidR="006B073E" w:rsidRPr="006B073E" w:rsidRDefault="006B073E" w:rsidP="006B073E">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6B073E">
              <w:rPr>
                <w:rFonts w:ascii="Times New Roman" w:eastAsiaTheme="minorHAnsi" w:hAnsi="Times New Roman" w:cstheme="minorBidi"/>
                <w:color w:val="auto"/>
                <w:lang w:val="ru-RU" w:eastAsia="en-US" w:bidi="ar-SA"/>
              </w:rPr>
              <w:t xml:space="preserve">2. </w:t>
            </w:r>
            <w:proofErr w:type="spellStart"/>
            <w:r w:rsidRPr="006B073E">
              <w:rPr>
                <w:rFonts w:ascii="Times New Roman" w:eastAsiaTheme="minorHAnsi" w:hAnsi="Times New Roman" w:cstheme="minorBidi"/>
                <w:color w:val="auto"/>
                <w:lang w:val="ru-RU" w:eastAsia="en-US" w:bidi="ar-SA"/>
              </w:rPr>
              <w:t>Кемінде</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бір</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маманға</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Azbil</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немесе</w:t>
            </w:r>
            <w:proofErr w:type="spellEnd"/>
            <w:r w:rsidRPr="006B073E">
              <w:rPr>
                <w:rFonts w:ascii="Times New Roman" w:eastAsiaTheme="minorHAnsi" w:hAnsi="Times New Roman" w:cstheme="minorBidi"/>
                <w:color w:val="auto"/>
                <w:lang w:val="ru-RU" w:eastAsia="en-US" w:bidi="ar-SA"/>
              </w:rPr>
              <w:t xml:space="preserve"> НТФ БАКС </w:t>
            </w:r>
            <w:proofErr w:type="spellStart"/>
            <w:r w:rsidRPr="006B073E">
              <w:rPr>
                <w:rFonts w:ascii="Times New Roman" w:eastAsiaTheme="minorHAnsi" w:hAnsi="Times New Roman" w:cstheme="minorBidi"/>
                <w:color w:val="auto"/>
                <w:lang w:val="ru-RU" w:eastAsia="en-US" w:bidi="ar-SA"/>
              </w:rPr>
              <w:t>өндірісінің</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хроматографтарымен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жұмыс</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істеу</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бойынша</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курстан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өткені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туралы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lastRenderedPageBreak/>
              <w:t>жарамды</w:t>
            </w:r>
            <w:proofErr w:type="spellEnd"/>
            <w:r w:rsidRPr="006B073E">
              <w:rPr>
                <w:rFonts w:ascii="Times New Roman" w:eastAsiaTheme="minorHAnsi" w:hAnsi="Times New Roman" w:cstheme="minorBidi"/>
                <w:color w:val="auto"/>
                <w:lang w:val="ru-RU" w:eastAsia="en-US" w:bidi="ar-SA"/>
              </w:rPr>
              <w:t xml:space="preserve"> сертификат, </w:t>
            </w:r>
            <w:proofErr w:type="spellStart"/>
            <w:r w:rsidRPr="006B073E">
              <w:rPr>
                <w:rFonts w:ascii="Times New Roman" w:eastAsiaTheme="minorHAnsi" w:hAnsi="Times New Roman" w:cstheme="minorBidi"/>
                <w:color w:val="auto"/>
                <w:lang w:val="ru-RU" w:eastAsia="en-US" w:bidi="ar-SA"/>
              </w:rPr>
              <w:t>жабдық</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өндірушісі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немесе</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ресми</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уәкілетті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оқу</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орталығы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берген</w:t>
            </w:r>
            <w:proofErr w:type="spellEnd"/>
            <w:r w:rsidRPr="006B073E">
              <w:rPr>
                <w:rFonts w:ascii="Times New Roman" w:eastAsiaTheme="minorHAnsi" w:hAnsi="Times New Roman" w:cstheme="minorBidi"/>
                <w:color w:val="auto"/>
                <w:lang w:val="ru-RU" w:eastAsia="en-US" w:bidi="ar-SA"/>
              </w:rPr>
              <w:t>.</w:t>
            </w:r>
          </w:p>
          <w:p w14:paraId="1AAFFD2D" w14:textId="77777777" w:rsidR="006B073E" w:rsidRPr="006B073E" w:rsidRDefault="006B073E" w:rsidP="006B073E">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6B073E">
              <w:rPr>
                <w:rFonts w:ascii="Times New Roman" w:eastAsiaTheme="minorHAnsi" w:hAnsi="Times New Roman" w:cstheme="minorBidi"/>
                <w:color w:val="auto"/>
                <w:lang w:val="ru-RU" w:eastAsia="en-US" w:bidi="ar-SA"/>
              </w:rPr>
              <w:t xml:space="preserve">3. </w:t>
            </w:r>
            <w:proofErr w:type="spellStart"/>
            <w:r w:rsidRPr="006B073E">
              <w:rPr>
                <w:rFonts w:ascii="Times New Roman" w:eastAsiaTheme="minorHAnsi" w:hAnsi="Times New Roman" w:cstheme="minorBidi"/>
                <w:color w:val="auto"/>
                <w:lang w:val="ru-RU" w:eastAsia="en-US" w:bidi="ar-SA"/>
              </w:rPr>
              <w:t>Кемінде</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бір</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маманға</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Ametek</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немесе</w:t>
            </w:r>
            <w:proofErr w:type="spellEnd"/>
            <w:r w:rsidRPr="006B073E">
              <w:rPr>
                <w:rFonts w:ascii="Times New Roman" w:eastAsiaTheme="minorHAnsi" w:hAnsi="Times New Roman" w:cstheme="minorBidi"/>
                <w:color w:val="auto"/>
                <w:lang w:val="ru-RU" w:eastAsia="en-US" w:bidi="ar-SA"/>
              </w:rPr>
              <w:t xml:space="preserve"> Вымпел </w:t>
            </w:r>
            <w:proofErr w:type="spellStart"/>
            <w:r w:rsidRPr="006B073E">
              <w:rPr>
                <w:rFonts w:ascii="Times New Roman" w:eastAsiaTheme="minorHAnsi" w:hAnsi="Times New Roman" w:cstheme="minorBidi"/>
                <w:color w:val="auto"/>
                <w:lang w:val="ru-RU" w:eastAsia="en-US" w:bidi="ar-SA"/>
              </w:rPr>
              <w:t>өндірісінің</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ылғалдылық</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талдағыштарымен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жұмыс</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істеу</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бойынша</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курстан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өткені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туралы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жарамды</w:t>
            </w:r>
            <w:proofErr w:type="spellEnd"/>
            <w:r w:rsidRPr="006B073E">
              <w:rPr>
                <w:rFonts w:ascii="Times New Roman" w:eastAsiaTheme="minorHAnsi" w:hAnsi="Times New Roman" w:cstheme="minorBidi"/>
                <w:color w:val="auto"/>
                <w:lang w:val="ru-RU" w:eastAsia="en-US" w:bidi="ar-SA"/>
              </w:rPr>
              <w:t xml:space="preserve"> сертификат, </w:t>
            </w:r>
            <w:proofErr w:type="spellStart"/>
            <w:r w:rsidRPr="006B073E">
              <w:rPr>
                <w:rFonts w:ascii="Times New Roman" w:eastAsiaTheme="minorHAnsi" w:hAnsi="Times New Roman" w:cstheme="minorBidi"/>
                <w:color w:val="auto"/>
                <w:lang w:val="ru-RU" w:eastAsia="en-US" w:bidi="ar-SA"/>
              </w:rPr>
              <w:t>жабдық</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өндірушісі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немесе</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ресми</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уәкілетті</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оқу</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орталығы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берген</w:t>
            </w:r>
            <w:proofErr w:type="spellEnd"/>
            <w:r w:rsidRPr="006B073E">
              <w:rPr>
                <w:rFonts w:ascii="Times New Roman" w:eastAsiaTheme="minorHAnsi" w:hAnsi="Times New Roman" w:cstheme="minorBidi"/>
                <w:color w:val="auto"/>
                <w:lang w:val="ru-RU" w:eastAsia="en-US" w:bidi="ar-SA"/>
              </w:rPr>
              <w:t>.</w:t>
            </w:r>
          </w:p>
          <w:p w14:paraId="680A56E5" w14:textId="6C906875" w:rsidR="00E32E7A" w:rsidRPr="00970A2B" w:rsidRDefault="006B073E" w:rsidP="006B073E">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6B073E">
              <w:rPr>
                <w:rFonts w:ascii="Times New Roman" w:eastAsiaTheme="minorHAnsi" w:hAnsi="Times New Roman" w:cstheme="minorBidi"/>
                <w:color w:val="auto"/>
                <w:lang w:val="ru-RU" w:eastAsia="en-US" w:bidi="ar-SA"/>
              </w:rPr>
              <w:t xml:space="preserve">4. </w:t>
            </w:r>
            <w:proofErr w:type="spellStart"/>
            <w:r w:rsidRPr="006B073E">
              <w:rPr>
                <w:rFonts w:ascii="Times New Roman" w:eastAsiaTheme="minorHAnsi" w:hAnsi="Times New Roman" w:cstheme="minorBidi"/>
                <w:color w:val="auto"/>
                <w:lang w:val="ru-RU" w:eastAsia="en-US" w:bidi="ar-SA"/>
              </w:rPr>
              <w:t>Жұмыс</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тәжірибесін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растау</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үшін</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еңбек</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кітапшасы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немесе</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еңбек</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шарты</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қоса</w:t>
            </w:r>
            <w:proofErr w:type="spellEnd"/>
            <w:r w:rsidRPr="006B073E">
              <w:rPr>
                <w:rFonts w:ascii="Times New Roman" w:eastAsiaTheme="minorHAnsi" w:hAnsi="Times New Roman" w:cstheme="minorBidi"/>
                <w:color w:val="auto"/>
                <w:lang w:val="ru-RU" w:eastAsia="en-US" w:bidi="ar-SA"/>
              </w:rPr>
              <w:t xml:space="preserve"> </w:t>
            </w:r>
            <w:proofErr w:type="spellStart"/>
            <w:r w:rsidRPr="006B073E">
              <w:rPr>
                <w:rFonts w:ascii="Times New Roman" w:eastAsiaTheme="minorHAnsi" w:hAnsi="Times New Roman" w:cstheme="minorBidi"/>
                <w:color w:val="auto"/>
                <w:lang w:val="ru-RU" w:eastAsia="en-US" w:bidi="ar-SA"/>
              </w:rPr>
              <w:t>беріледі</w:t>
            </w:r>
            <w:proofErr w:type="spellEnd"/>
            <w:r w:rsidRPr="006B073E">
              <w:rPr>
                <w:rFonts w:ascii="Times New Roman" w:eastAsiaTheme="minorHAnsi" w:hAnsi="Times New Roman" w:cstheme="minorBidi"/>
                <w:color w:val="auto"/>
                <w:lang w:val="ru-RU" w:eastAsia="en-US" w:bidi="ar-SA"/>
              </w:rPr>
              <w:t>.</w:t>
            </w:r>
          </w:p>
        </w:tc>
        <w:tc>
          <w:tcPr>
            <w:tcW w:w="1500" w:type="dxa"/>
          </w:tcPr>
          <w:p w14:paraId="6FB48BCB" w14:textId="77777777" w:rsidR="00E32E7A" w:rsidRPr="00970A2B" w:rsidRDefault="00E32E7A" w:rsidP="00655BFE">
            <w:pPr>
              <w:widowControl/>
              <w:spacing w:after="3" w:line="254" w:lineRule="auto"/>
              <w:ind w:firstLine="1"/>
              <w:jc w:val="center"/>
              <w:rPr>
                <w:rFonts w:ascii="Times New Roman" w:eastAsia="Times New Roman" w:hAnsi="Times New Roman" w:cs="Times New Roman"/>
                <w:kern w:val="2"/>
                <w:szCs w:val="28"/>
                <w:lang w:val="ru-RU" w:eastAsia="ru-RU" w:bidi="ar-SA"/>
                <w14:ligatures w14:val="standardContextual"/>
              </w:rPr>
            </w:pPr>
            <w:r w:rsidRPr="00970A2B">
              <w:rPr>
                <w:rFonts w:ascii="Times New Roman" w:eastAsia="Times New Roman" w:hAnsi="Times New Roman" w:cs="Times New Roman"/>
                <w:kern w:val="2"/>
                <w:szCs w:val="28"/>
                <w:lang w:val="ru-RU" w:eastAsia="ru-RU" w:bidi="ar-SA"/>
                <w14:ligatures w14:val="standardContextual"/>
              </w:rPr>
              <w:lastRenderedPageBreak/>
              <w:t>2</w:t>
            </w:r>
          </w:p>
        </w:tc>
        <w:tc>
          <w:tcPr>
            <w:tcW w:w="1543" w:type="dxa"/>
          </w:tcPr>
          <w:p w14:paraId="7C63ED91" w14:textId="77777777" w:rsidR="00E32E7A" w:rsidRPr="00970A2B" w:rsidRDefault="00E32E7A" w:rsidP="00655BFE">
            <w:pPr>
              <w:widowControl/>
              <w:spacing w:after="3" w:line="254" w:lineRule="auto"/>
              <w:ind w:firstLine="1"/>
              <w:jc w:val="center"/>
              <w:rPr>
                <w:rFonts w:ascii="Times New Roman" w:eastAsia="Times New Roman" w:hAnsi="Times New Roman" w:cs="Times New Roman"/>
                <w:kern w:val="2"/>
                <w:szCs w:val="28"/>
                <w:lang w:val="ru-RU" w:eastAsia="ru-RU" w:bidi="ar-SA"/>
                <w14:ligatures w14:val="standardContextual"/>
              </w:rPr>
            </w:pPr>
            <w:r w:rsidRPr="00970A2B">
              <w:rPr>
                <w:rFonts w:ascii="Times New Roman" w:eastAsia="Times New Roman" w:hAnsi="Times New Roman" w:cs="Times New Roman"/>
                <w:kern w:val="2"/>
                <w:szCs w:val="28"/>
                <w:lang w:val="ru-RU" w:eastAsia="ru-RU" w:bidi="ar-SA"/>
                <w14:ligatures w14:val="standardContextual"/>
              </w:rPr>
              <w:t>3</w:t>
            </w:r>
          </w:p>
        </w:tc>
      </w:tr>
      <w:tr w:rsidR="00E32E7A" w:rsidRPr="00970A2B" w14:paraId="0AEFC27D" w14:textId="77777777" w:rsidTr="00655BFE">
        <w:tc>
          <w:tcPr>
            <w:tcW w:w="2186" w:type="dxa"/>
          </w:tcPr>
          <w:p w14:paraId="2DF65519" w14:textId="5963647B" w:rsidR="00E32E7A" w:rsidRPr="00970A2B" w:rsidRDefault="00441DBE" w:rsidP="00655BFE">
            <w:pPr>
              <w:widowControl/>
              <w:rPr>
                <w:rFonts w:ascii="Times New Roman" w:eastAsia="Times New Roman" w:hAnsi="Times New Roman" w:cs="Times New Roman"/>
                <w:kern w:val="2"/>
                <w:szCs w:val="28"/>
                <w:lang w:val="ru-RU" w:eastAsia="ru-RU" w:bidi="ar-SA"/>
                <w14:ligatures w14:val="standardContextual"/>
              </w:rPr>
            </w:pPr>
            <w:proofErr w:type="spellStart"/>
            <w:r w:rsidRPr="00441DBE">
              <w:rPr>
                <w:rFonts w:ascii="Times New Roman" w:eastAsia="Times New Roman" w:hAnsi="Times New Roman" w:cs="Times New Roman"/>
                <w:kern w:val="2"/>
                <w:szCs w:val="28"/>
                <w:lang w:val="ru-RU" w:eastAsia="ru-RU" w:bidi="ar-SA"/>
                <w14:ligatures w14:val="standardContextual"/>
              </w:rPr>
              <w:t>БӨАжА</w:t>
            </w:r>
            <w:proofErr w:type="spellEnd"/>
            <w:r w:rsidRPr="00441DBE">
              <w:rPr>
                <w:rFonts w:ascii="Times New Roman" w:eastAsia="Times New Roman" w:hAnsi="Times New Roman" w:cs="Times New Roman"/>
                <w:kern w:val="2"/>
                <w:szCs w:val="28"/>
                <w:lang w:val="ru-RU" w:eastAsia="ru-RU" w:bidi="ar-SA"/>
                <w14:ligatures w14:val="standardContextual"/>
              </w:rPr>
              <w:t xml:space="preserve"> </w:t>
            </w:r>
            <w:proofErr w:type="spellStart"/>
            <w:r w:rsidRPr="00441DBE">
              <w:rPr>
                <w:rFonts w:ascii="Times New Roman" w:eastAsia="Times New Roman" w:hAnsi="Times New Roman" w:cs="Times New Roman"/>
                <w:kern w:val="2"/>
                <w:szCs w:val="28"/>
                <w:lang w:val="ru-RU" w:eastAsia="ru-RU" w:bidi="ar-SA"/>
                <w14:ligatures w14:val="standardContextual"/>
              </w:rPr>
              <w:t>слесарі</w:t>
            </w:r>
            <w:proofErr w:type="spellEnd"/>
            <w:r w:rsidRPr="00441DBE">
              <w:rPr>
                <w:rFonts w:ascii="Times New Roman" w:eastAsia="Times New Roman" w:hAnsi="Times New Roman" w:cs="Times New Roman"/>
                <w:kern w:val="2"/>
                <w:szCs w:val="28"/>
                <w:lang w:val="ru-RU" w:eastAsia="ru-RU" w:bidi="ar-SA"/>
                <w14:ligatures w14:val="standardContextual"/>
              </w:rPr>
              <w:t xml:space="preserve"> / </w:t>
            </w:r>
            <w:proofErr w:type="spellStart"/>
            <w:r w:rsidRPr="00441DBE">
              <w:rPr>
                <w:rFonts w:ascii="Times New Roman" w:eastAsia="Times New Roman" w:hAnsi="Times New Roman" w:cs="Times New Roman"/>
                <w:kern w:val="2"/>
                <w:szCs w:val="28"/>
                <w:lang w:val="ru-RU" w:eastAsia="ru-RU" w:bidi="ar-SA"/>
                <w14:ligatures w14:val="standardContextual"/>
              </w:rPr>
              <w:t>БӨАжА</w:t>
            </w:r>
            <w:proofErr w:type="spellEnd"/>
            <w:r w:rsidRPr="00441DBE">
              <w:rPr>
                <w:rFonts w:ascii="Times New Roman" w:eastAsia="Times New Roman" w:hAnsi="Times New Roman" w:cs="Times New Roman"/>
                <w:kern w:val="2"/>
                <w:szCs w:val="28"/>
                <w:lang w:val="ru-RU" w:eastAsia="ru-RU" w:bidi="ar-SA"/>
                <w14:ligatures w14:val="standardContextual"/>
              </w:rPr>
              <w:t xml:space="preserve"> </w:t>
            </w:r>
            <w:proofErr w:type="spellStart"/>
            <w:r w:rsidRPr="00441DBE">
              <w:rPr>
                <w:rFonts w:ascii="Times New Roman" w:eastAsia="Times New Roman" w:hAnsi="Times New Roman" w:cs="Times New Roman"/>
                <w:kern w:val="2"/>
                <w:szCs w:val="28"/>
                <w:lang w:val="ru-RU" w:eastAsia="ru-RU" w:bidi="ar-SA"/>
                <w14:ligatures w14:val="standardContextual"/>
              </w:rPr>
              <w:t>технигі</w:t>
            </w:r>
            <w:proofErr w:type="spellEnd"/>
            <w:r w:rsidRPr="00441DBE">
              <w:rPr>
                <w:rFonts w:ascii="Times New Roman" w:eastAsia="Times New Roman" w:hAnsi="Times New Roman" w:cs="Times New Roman"/>
                <w:kern w:val="2"/>
                <w:szCs w:val="28"/>
                <w:lang w:val="ru-RU" w:eastAsia="ru-RU" w:bidi="ar-SA"/>
                <w14:ligatures w14:val="standardContextual"/>
              </w:rPr>
              <w:t xml:space="preserve"> / </w:t>
            </w:r>
            <w:proofErr w:type="spellStart"/>
            <w:r w:rsidRPr="00441DBE">
              <w:rPr>
                <w:rFonts w:ascii="Times New Roman" w:eastAsia="Times New Roman" w:hAnsi="Times New Roman" w:cs="Times New Roman"/>
                <w:kern w:val="2"/>
                <w:szCs w:val="28"/>
                <w:lang w:val="ru-RU" w:eastAsia="ru-RU" w:bidi="ar-SA"/>
                <w14:ligatures w14:val="standardContextual"/>
              </w:rPr>
              <w:t>аспапшы</w:t>
            </w:r>
            <w:proofErr w:type="spellEnd"/>
            <w:r w:rsidRPr="00441DBE">
              <w:rPr>
                <w:rFonts w:ascii="Times New Roman" w:eastAsia="Times New Roman" w:hAnsi="Times New Roman" w:cs="Times New Roman"/>
                <w:kern w:val="2"/>
                <w:szCs w:val="28"/>
                <w:lang w:val="ru-RU" w:eastAsia="ru-RU" w:bidi="ar-SA"/>
                <w14:ligatures w14:val="standardContextual"/>
              </w:rPr>
              <w:t>-слесарь</w:t>
            </w:r>
          </w:p>
        </w:tc>
        <w:tc>
          <w:tcPr>
            <w:tcW w:w="4477" w:type="dxa"/>
          </w:tcPr>
          <w:p w14:paraId="4AFA9978" w14:textId="77777777" w:rsidR="00441DBE" w:rsidRPr="00441DBE" w:rsidRDefault="00441DBE" w:rsidP="00441DBE">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441DBE">
              <w:rPr>
                <w:rFonts w:ascii="Times New Roman" w:eastAsiaTheme="minorHAnsi" w:hAnsi="Times New Roman" w:cstheme="minorBidi"/>
                <w:color w:val="auto"/>
                <w:lang w:val="ru-RU" w:eastAsia="en-US" w:bidi="ar-SA"/>
              </w:rPr>
              <w:t>1. «</w:t>
            </w:r>
            <w:proofErr w:type="spellStart"/>
            <w:r w:rsidRPr="00441DBE">
              <w:rPr>
                <w:rFonts w:ascii="Times New Roman" w:eastAsiaTheme="minorHAnsi" w:hAnsi="Times New Roman" w:cstheme="minorBidi"/>
                <w:color w:val="auto"/>
                <w:lang w:val="ru-RU" w:eastAsia="en-US" w:bidi="ar-SA"/>
              </w:rPr>
              <w:t>Автоматтандыру</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және</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басқару</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немесе</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сабақтас</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мамандық</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бойынша</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жоғары</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техникалық</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білімі</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туралы</w:t>
            </w:r>
            <w:proofErr w:type="spellEnd"/>
            <w:r w:rsidRPr="00441DBE">
              <w:rPr>
                <w:rFonts w:ascii="Times New Roman" w:eastAsiaTheme="minorHAnsi" w:hAnsi="Times New Roman" w:cstheme="minorBidi"/>
                <w:color w:val="auto"/>
                <w:lang w:val="ru-RU" w:eastAsia="en-US" w:bidi="ar-SA"/>
              </w:rPr>
              <w:t xml:space="preserve"> диплом </w:t>
            </w:r>
            <w:proofErr w:type="spellStart"/>
            <w:r w:rsidRPr="00441DBE">
              <w:rPr>
                <w:rFonts w:ascii="Times New Roman" w:eastAsiaTheme="minorHAnsi" w:hAnsi="Times New Roman" w:cstheme="minorBidi"/>
                <w:color w:val="auto"/>
                <w:lang w:val="ru-RU" w:eastAsia="en-US" w:bidi="ar-SA"/>
              </w:rPr>
              <w:t>немесе</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БӨАжА</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слесары</w:t>
            </w:r>
            <w:proofErr w:type="spellEnd"/>
            <w:r w:rsidRPr="00441DBE">
              <w:rPr>
                <w:rFonts w:ascii="Times New Roman" w:eastAsiaTheme="minorHAnsi" w:hAnsi="Times New Roman" w:cstheme="minorBidi"/>
                <w:color w:val="auto"/>
                <w:lang w:val="ru-RU" w:eastAsia="en-US" w:bidi="ar-SA"/>
              </w:rPr>
              <w:t>», «</w:t>
            </w:r>
            <w:proofErr w:type="spellStart"/>
            <w:r w:rsidRPr="00441DBE">
              <w:rPr>
                <w:rFonts w:ascii="Times New Roman" w:eastAsiaTheme="minorHAnsi" w:hAnsi="Times New Roman" w:cstheme="minorBidi"/>
                <w:color w:val="auto"/>
                <w:lang w:val="ru-RU" w:eastAsia="en-US" w:bidi="ar-SA"/>
              </w:rPr>
              <w:t>БӨАжА</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технигі</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немесе</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аспапшы</w:t>
            </w:r>
            <w:proofErr w:type="spellEnd"/>
            <w:r w:rsidRPr="00441DBE">
              <w:rPr>
                <w:rFonts w:ascii="Times New Roman" w:eastAsiaTheme="minorHAnsi" w:hAnsi="Times New Roman" w:cstheme="minorBidi"/>
                <w:color w:val="auto"/>
                <w:lang w:val="ru-RU" w:eastAsia="en-US" w:bidi="ar-SA"/>
              </w:rPr>
              <w:t xml:space="preserve">-слесарь» </w:t>
            </w:r>
            <w:proofErr w:type="spellStart"/>
            <w:r w:rsidRPr="00441DBE">
              <w:rPr>
                <w:rFonts w:ascii="Times New Roman" w:eastAsiaTheme="minorHAnsi" w:hAnsi="Times New Roman" w:cstheme="minorBidi"/>
                <w:color w:val="auto"/>
                <w:lang w:val="ru-RU" w:eastAsia="en-US" w:bidi="ar-SA"/>
              </w:rPr>
              <w:t>мамандығы</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бойынша</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уәкілетті</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оқу</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орталығы</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берген</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құжат</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қоса</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беріледі</w:t>
            </w:r>
            <w:proofErr w:type="spellEnd"/>
            <w:r w:rsidRPr="00441DBE">
              <w:rPr>
                <w:rFonts w:ascii="Times New Roman" w:eastAsiaTheme="minorHAnsi" w:hAnsi="Times New Roman" w:cstheme="minorBidi"/>
                <w:color w:val="auto"/>
                <w:lang w:val="ru-RU" w:eastAsia="en-US" w:bidi="ar-SA"/>
              </w:rPr>
              <w:t>.</w:t>
            </w:r>
          </w:p>
          <w:p w14:paraId="0ADE6E8F" w14:textId="77777777" w:rsidR="00441DBE" w:rsidRPr="00441DBE" w:rsidRDefault="00441DBE" w:rsidP="00441DBE">
            <w:pPr>
              <w:widowControl/>
              <w:tabs>
                <w:tab w:val="left" w:pos="118"/>
              </w:tabs>
              <w:spacing w:after="3" w:line="254" w:lineRule="auto"/>
              <w:contextualSpacing/>
              <w:jc w:val="both"/>
              <w:rPr>
                <w:rFonts w:ascii="Times New Roman" w:eastAsiaTheme="minorHAnsi" w:hAnsi="Times New Roman" w:cstheme="minorBidi"/>
                <w:color w:val="auto"/>
                <w:lang w:val="ru-RU" w:eastAsia="en-US" w:bidi="ar-SA"/>
              </w:rPr>
            </w:pPr>
            <w:r w:rsidRPr="00441DBE">
              <w:rPr>
                <w:rFonts w:ascii="Times New Roman" w:eastAsiaTheme="minorHAnsi" w:hAnsi="Times New Roman" w:cstheme="minorBidi"/>
                <w:color w:val="auto"/>
                <w:lang w:val="ru-RU" w:eastAsia="en-US" w:bidi="ar-SA"/>
              </w:rPr>
              <w:t xml:space="preserve">2. </w:t>
            </w:r>
            <w:proofErr w:type="spellStart"/>
            <w:r w:rsidRPr="00441DBE">
              <w:rPr>
                <w:rFonts w:ascii="Times New Roman" w:eastAsiaTheme="minorHAnsi" w:hAnsi="Times New Roman" w:cstheme="minorBidi"/>
                <w:color w:val="auto"/>
                <w:lang w:val="ru-RU" w:eastAsia="en-US" w:bidi="ar-SA"/>
              </w:rPr>
              <w:t>Кемінде</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төрт</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маманға</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жарылысқа</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төзімді</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жабдықтармен</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жұмыс</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істеу</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бойынша</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курстан</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өткені</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туралы</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жарамды</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құжат</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ресми</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уәкілетті</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авторизацияланған</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оқу</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орталығы</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берген</w:t>
            </w:r>
            <w:proofErr w:type="spellEnd"/>
            <w:r w:rsidRPr="00441DBE">
              <w:rPr>
                <w:rFonts w:ascii="Times New Roman" w:eastAsiaTheme="minorHAnsi" w:hAnsi="Times New Roman" w:cstheme="minorBidi"/>
                <w:color w:val="auto"/>
                <w:lang w:val="ru-RU" w:eastAsia="en-US" w:bidi="ar-SA"/>
              </w:rPr>
              <w:t>.</w:t>
            </w:r>
          </w:p>
          <w:p w14:paraId="1FFD0C91" w14:textId="12440EE3" w:rsidR="00E32E7A" w:rsidRPr="00970A2B" w:rsidRDefault="00441DBE" w:rsidP="00441DBE">
            <w:pPr>
              <w:widowControl/>
              <w:tabs>
                <w:tab w:val="left" w:pos="118"/>
              </w:tabs>
              <w:spacing w:after="3" w:line="254" w:lineRule="auto"/>
              <w:contextualSpacing/>
              <w:jc w:val="both"/>
              <w:rPr>
                <w:rFonts w:ascii="Times New Roman" w:eastAsiaTheme="minorHAnsi" w:hAnsi="Times New Roman" w:cstheme="minorBidi"/>
                <w:color w:val="auto"/>
                <w:lang w:val="x-none" w:eastAsia="x-none" w:bidi="ar-SA"/>
              </w:rPr>
            </w:pPr>
            <w:r w:rsidRPr="00441DBE">
              <w:rPr>
                <w:rFonts w:ascii="Times New Roman" w:eastAsiaTheme="minorHAnsi" w:hAnsi="Times New Roman" w:cstheme="minorBidi"/>
                <w:color w:val="auto"/>
                <w:lang w:val="ru-RU" w:eastAsia="en-US" w:bidi="ar-SA"/>
              </w:rPr>
              <w:t xml:space="preserve">3. </w:t>
            </w:r>
            <w:proofErr w:type="spellStart"/>
            <w:r w:rsidRPr="00441DBE">
              <w:rPr>
                <w:rFonts w:ascii="Times New Roman" w:eastAsiaTheme="minorHAnsi" w:hAnsi="Times New Roman" w:cstheme="minorBidi"/>
                <w:color w:val="auto"/>
                <w:lang w:val="ru-RU" w:eastAsia="en-US" w:bidi="ar-SA"/>
              </w:rPr>
              <w:t>Жұмыс</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тәжірибесін</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растау</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үшін</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еңбек</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кітапшасы</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немесе</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еңбек</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шарты</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қоса</w:t>
            </w:r>
            <w:proofErr w:type="spellEnd"/>
            <w:r w:rsidRPr="00441DBE">
              <w:rPr>
                <w:rFonts w:ascii="Times New Roman" w:eastAsiaTheme="minorHAnsi" w:hAnsi="Times New Roman" w:cstheme="minorBidi"/>
                <w:color w:val="auto"/>
                <w:lang w:val="ru-RU" w:eastAsia="en-US" w:bidi="ar-SA"/>
              </w:rPr>
              <w:t xml:space="preserve"> </w:t>
            </w:r>
            <w:proofErr w:type="spellStart"/>
            <w:r w:rsidRPr="00441DBE">
              <w:rPr>
                <w:rFonts w:ascii="Times New Roman" w:eastAsiaTheme="minorHAnsi" w:hAnsi="Times New Roman" w:cstheme="minorBidi"/>
                <w:color w:val="auto"/>
                <w:lang w:val="ru-RU" w:eastAsia="en-US" w:bidi="ar-SA"/>
              </w:rPr>
              <w:t>беріледі</w:t>
            </w:r>
            <w:proofErr w:type="spellEnd"/>
            <w:r w:rsidRPr="00441DBE">
              <w:rPr>
                <w:rFonts w:ascii="Times New Roman" w:eastAsiaTheme="minorHAnsi" w:hAnsi="Times New Roman" w:cstheme="minorBidi"/>
                <w:color w:val="auto"/>
                <w:lang w:val="ru-RU" w:eastAsia="en-US" w:bidi="ar-SA"/>
              </w:rPr>
              <w:t>.</w:t>
            </w:r>
          </w:p>
        </w:tc>
        <w:tc>
          <w:tcPr>
            <w:tcW w:w="1500" w:type="dxa"/>
          </w:tcPr>
          <w:p w14:paraId="49D7D7DD" w14:textId="77777777" w:rsidR="00E32E7A" w:rsidRPr="00970A2B" w:rsidRDefault="00E32E7A" w:rsidP="00655BFE">
            <w:pPr>
              <w:widowControl/>
              <w:spacing w:after="3" w:line="254" w:lineRule="auto"/>
              <w:ind w:firstLine="1"/>
              <w:jc w:val="center"/>
              <w:rPr>
                <w:rFonts w:ascii="Times New Roman" w:eastAsia="Times New Roman" w:hAnsi="Times New Roman" w:cs="Times New Roman"/>
                <w:kern w:val="2"/>
                <w:szCs w:val="28"/>
                <w:highlight w:val="yellow"/>
                <w:lang w:val="ru-RU" w:eastAsia="ru-RU" w:bidi="ar-SA"/>
                <w14:ligatures w14:val="standardContextual"/>
              </w:rPr>
            </w:pPr>
            <w:r w:rsidRPr="00970A2B">
              <w:rPr>
                <w:rFonts w:ascii="Times New Roman" w:eastAsia="Times New Roman" w:hAnsi="Times New Roman" w:cs="Times New Roman"/>
                <w:kern w:val="2"/>
                <w:szCs w:val="28"/>
                <w:lang w:val="ru-RU" w:eastAsia="ru-RU" w:bidi="ar-SA"/>
                <w14:ligatures w14:val="standardContextual"/>
              </w:rPr>
              <w:t>6</w:t>
            </w:r>
          </w:p>
        </w:tc>
        <w:tc>
          <w:tcPr>
            <w:tcW w:w="1543" w:type="dxa"/>
          </w:tcPr>
          <w:p w14:paraId="7881142C" w14:textId="77777777" w:rsidR="00E32E7A" w:rsidRPr="00970A2B" w:rsidRDefault="00E32E7A" w:rsidP="00655BFE">
            <w:pPr>
              <w:widowControl/>
              <w:spacing w:after="3" w:line="254" w:lineRule="auto"/>
              <w:ind w:firstLine="1"/>
              <w:jc w:val="center"/>
              <w:rPr>
                <w:rFonts w:ascii="Times New Roman" w:eastAsia="Times New Roman" w:hAnsi="Times New Roman" w:cs="Times New Roman"/>
                <w:kern w:val="2"/>
                <w:szCs w:val="28"/>
                <w:highlight w:val="yellow"/>
                <w:lang w:val="ru-RU" w:eastAsia="ru-RU" w:bidi="ar-SA"/>
                <w14:ligatures w14:val="standardContextual"/>
              </w:rPr>
            </w:pPr>
            <w:r w:rsidRPr="00970A2B">
              <w:rPr>
                <w:rFonts w:ascii="Times New Roman" w:eastAsia="Times New Roman" w:hAnsi="Times New Roman" w:cs="Times New Roman"/>
                <w:kern w:val="2"/>
                <w:szCs w:val="28"/>
                <w:lang w:val="ru-RU" w:eastAsia="ru-RU" w:bidi="ar-SA"/>
                <w14:ligatures w14:val="standardContextual"/>
              </w:rPr>
              <w:t>3</w:t>
            </w:r>
          </w:p>
        </w:tc>
      </w:tr>
    </w:tbl>
    <w:p w14:paraId="67E68472" w14:textId="49280AAA" w:rsidR="009E6460" w:rsidRPr="00E32E7A" w:rsidRDefault="009E6460" w:rsidP="007309DE">
      <w:pPr>
        <w:rPr>
          <w:rFonts w:ascii="Times New Roman" w:hAnsi="Times New Roman" w:cs="Times New Roman"/>
        </w:rPr>
      </w:pPr>
    </w:p>
    <w:p w14:paraId="3D452A6B" w14:textId="75C10EE0" w:rsidR="001E522F" w:rsidRPr="001E522F" w:rsidRDefault="00B44588" w:rsidP="001E522F">
      <w:pPr>
        <w:jc w:val="both"/>
        <w:rPr>
          <w:rFonts w:ascii="Times New Roman" w:hAnsi="Times New Roman" w:cs="Times New Roman"/>
        </w:rPr>
      </w:pPr>
      <w:r w:rsidRPr="00E32E7A">
        <w:rPr>
          <w:rFonts w:ascii="Times New Roman" w:hAnsi="Times New Roman" w:cs="Times New Roman"/>
          <w:b/>
          <w:bCs/>
        </w:rPr>
        <w:t>6.1.</w:t>
      </w:r>
      <w:r w:rsidRPr="00E32E7A">
        <w:rPr>
          <w:rFonts w:ascii="Times New Roman" w:hAnsi="Times New Roman" w:cs="Times New Roman"/>
        </w:rPr>
        <w:t xml:space="preserve"> </w:t>
      </w:r>
      <w:r w:rsidR="001E522F" w:rsidRPr="001E522F">
        <w:rPr>
          <w:rFonts w:ascii="Times New Roman" w:hAnsi="Times New Roman" w:cs="Times New Roman"/>
        </w:rPr>
        <w:t>Орындаушы сертификатталған және білікті мамандардың тікелей кен орнында вахталық әдіспен 15 күн жұмыс / 15 күн демалыс (15/15) кестесі бойынша тұрақты болуын қамтамасыз етуге тиіс (ең аз саны):</w:t>
      </w:r>
    </w:p>
    <w:p w14:paraId="3EA7B59E" w14:textId="77777777" w:rsidR="001E522F" w:rsidRPr="001E522F" w:rsidRDefault="001E522F" w:rsidP="001E522F">
      <w:pPr>
        <w:ind w:left="709"/>
        <w:jc w:val="both"/>
        <w:rPr>
          <w:rFonts w:ascii="Times New Roman" w:hAnsi="Times New Roman" w:cs="Times New Roman"/>
        </w:rPr>
      </w:pPr>
      <w:r w:rsidRPr="001E522F">
        <w:rPr>
          <w:rFonts w:ascii="Times New Roman" w:hAnsi="Times New Roman" w:cs="Times New Roman"/>
        </w:rPr>
        <w:t>ТПАБЖ инженері – бір вахтаға 2 адам;</w:t>
      </w:r>
    </w:p>
    <w:p w14:paraId="719353BE" w14:textId="77777777" w:rsidR="001E522F" w:rsidRPr="001E522F" w:rsidRDefault="001E522F" w:rsidP="001E522F">
      <w:pPr>
        <w:ind w:left="709"/>
        <w:jc w:val="both"/>
        <w:rPr>
          <w:rFonts w:ascii="Times New Roman" w:hAnsi="Times New Roman" w:cs="Times New Roman"/>
        </w:rPr>
      </w:pPr>
      <w:r w:rsidRPr="001E522F">
        <w:rPr>
          <w:rFonts w:ascii="Times New Roman" w:hAnsi="Times New Roman" w:cs="Times New Roman"/>
        </w:rPr>
        <w:t>КИПиА инженері – бір вахтаға 1 адам;</w:t>
      </w:r>
    </w:p>
    <w:p w14:paraId="7CD0BCAE" w14:textId="77777777" w:rsidR="001E522F" w:rsidRPr="001E522F" w:rsidRDefault="001E522F" w:rsidP="001E522F">
      <w:pPr>
        <w:ind w:left="709"/>
        <w:jc w:val="both"/>
        <w:rPr>
          <w:rFonts w:ascii="Times New Roman" w:hAnsi="Times New Roman" w:cs="Times New Roman"/>
        </w:rPr>
      </w:pPr>
      <w:r w:rsidRPr="001E522F">
        <w:rPr>
          <w:rFonts w:ascii="Times New Roman" w:hAnsi="Times New Roman" w:cs="Times New Roman"/>
        </w:rPr>
        <w:t>КИПиА слесары – бір вахтаға 3 адам.</w:t>
      </w:r>
    </w:p>
    <w:p w14:paraId="11B0636A" w14:textId="77777777" w:rsidR="001E522F" w:rsidRPr="001E522F" w:rsidRDefault="001E522F" w:rsidP="001E522F">
      <w:pPr>
        <w:ind w:firstLine="709"/>
        <w:jc w:val="both"/>
        <w:rPr>
          <w:rFonts w:ascii="Times New Roman" w:hAnsi="Times New Roman" w:cs="Times New Roman"/>
        </w:rPr>
      </w:pPr>
      <w:r w:rsidRPr="001E522F">
        <w:rPr>
          <w:rFonts w:ascii="Times New Roman" w:hAnsi="Times New Roman" w:cs="Times New Roman"/>
        </w:rPr>
        <w:t>Ақпараттық қауіпсіздік инженері (1 адам) және ТПАБЖ инженері (1 адам) кен орнына мерзімді түрде шығып, тұрақты техникалық қолдау көрсетеді.</w:t>
      </w:r>
    </w:p>
    <w:p w14:paraId="0A5F6447" w14:textId="77777777" w:rsidR="001E522F" w:rsidRPr="001E522F" w:rsidRDefault="001E522F" w:rsidP="001E522F">
      <w:pPr>
        <w:ind w:firstLine="709"/>
        <w:jc w:val="both"/>
        <w:rPr>
          <w:rFonts w:ascii="Times New Roman" w:hAnsi="Times New Roman" w:cs="Times New Roman"/>
        </w:rPr>
      </w:pPr>
      <w:r w:rsidRPr="001E522F">
        <w:rPr>
          <w:rFonts w:ascii="Times New Roman" w:hAnsi="Times New Roman" w:cs="Times New Roman"/>
        </w:rPr>
        <w:t>Аналитикалық жабдық бойынша инженерлер (2 адам) бекітілген жоспарлы-алдын алу жөндеу (ЖСЖ/ППР) кестесіне сәйкес кен орнына шығуларды жүзеге асырады.</w:t>
      </w:r>
    </w:p>
    <w:p w14:paraId="3E5E6DE0" w14:textId="0309323D" w:rsidR="001E522F" w:rsidRPr="001E522F" w:rsidRDefault="001E522F" w:rsidP="001E522F">
      <w:pPr>
        <w:ind w:firstLine="709"/>
        <w:jc w:val="both"/>
        <w:rPr>
          <w:rFonts w:ascii="Times New Roman" w:hAnsi="Times New Roman" w:cs="Times New Roman"/>
        </w:rPr>
      </w:pPr>
      <w:r w:rsidRPr="001E522F">
        <w:rPr>
          <w:rFonts w:ascii="Times New Roman" w:hAnsi="Times New Roman" w:cs="Times New Roman"/>
        </w:rPr>
        <w:t>Күрделі немесе авариялық-қалпына келтіру жұмыстарын орындау кезінде Орындаушы қосымша білікті және сертификатталған персоналды тартуға міндетті. Қосымша персоналдың саны қажеттілікке қарай айқындалып, Тапсырыс берушімен келісіліп бекітіледі.</w:t>
      </w:r>
    </w:p>
    <w:p w14:paraId="5DFAFFF9" w14:textId="77777777" w:rsidR="001E522F" w:rsidRPr="001E522F" w:rsidRDefault="001E522F" w:rsidP="001E522F">
      <w:pPr>
        <w:ind w:firstLine="720"/>
        <w:jc w:val="both"/>
        <w:rPr>
          <w:rFonts w:ascii="Times New Roman" w:hAnsi="Times New Roman" w:cs="Times New Roman"/>
        </w:rPr>
      </w:pPr>
      <w:r w:rsidRPr="001E522F">
        <w:rPr>
          <w:rFonts w:ascii="Times New Roman" w:hAnsi="Times New Roman" w:cs="Times New Roman"/>
        </w:rPr>
        <w:t>Барлық Орындаушы мамандары өнеркәсіптік қауіпсіздік, өрт-техникалық минимум, еңбекті қорғау, электр қондырғыларын пайдалану кезіндегі қауіпсіздік техникасы (ПТБ) және электр қондырғыларын орнату ережелері (ПУЭ), сондай-ақ күкіртсутектің (H₂S) адам ағзасына әсері мен уыттылығы бойынша оқытудан өтуі және қолданыстағы жарамды құжаттарға ие болуы тиіс.</w:t>
      </w:r>
    </w:p>
    <w:p w14:paraId="26136335" w14:textId="4AD6AC45" w:rsidR="002942B2" w:rsidRPr="00E32E7A" w:rsidRDefault="001E522F" w:rsidP="003202FF">
      <w:pPr>
        <w:ind w:firstLine="720"/>
        <w:jc w:val="both"/>
        <w:rPr>
          <w:rFonts w:ascii="Times New Roman" w:hAnsi="Times New Roman" w:cs="Times New Roman"/>
        </w:rPr>
      </w:pPr>
      <w:r w:rsidRPr="001E522F">
        <w:rPr>
          <w:rFonts w:ascii="Times New Roman" w:hAnsi="Times New Roman" w:cs="Times New Roman"/>
        </w:rPr>
        <w:t>Орындаушы өз мамандарының Тапсырыс беруші объектілерінде болуы кезінде барлық шығыстарды (жол жүру, тұру және тамақтану шығындарын қоса алғанда) өз есебінен өтеуге міндетті.</w:t>
      </w:r>
    </w:p>
    <w:p w14:paraId="28E749FD" w14:textId="77777777" w:rsidR="001E522F" w:rsidRPr="00E32E7A" w:rsidRDefault="001E522F" w:rsidP="001E522F">
      <w:pPr>
        <w:jc w:val="both"/>
        <w:rPr>
          <w:rFonts w:ascii="Times New Roman" w:hAnsi="Times New Roman" w:cs="Times New Roman"/>
        </w:rPr>
      </w:pPr>
    </w:p>
    <w:p w14:paraId="293712E8" w14:textId="77777777" w:rsidR="003202FF" w:rsidRPr="003202FF" w:rsidRDefault="00B44588" w:rsidP="003202FF">
      <w:pPr>
        <w:jc w:val="both"/>
        <w:rPr>
          <w:rFonts w:ascii="Times New Roman" w:hAnsi="Times New Roman" w:cs="Times New Roman"/>
        </w:rPr>
      </w:pPr>
      <w:r w:rsidRPr="00DE63A1">
        <w:rPr>
          <w:rFonts w:ascii="Times New Roman" w:hAnsi="Times New Roman" w:cs="Times New Roman"/>
          <w:b/>
          <w:bCs/>
        </w:rPr>
        <w:t xml:space="preserve">6.2. </w:t>
      </w:r>
      <w:r w:rsidR="003202FF" w:rsidRPr="003202FF">
        <w:rPr>
          <w:rFonts w:ascii="Times New Roman" w:hAnsi="Times New Roman" w:cs="Times New Roman"/>
        </w:rPr>
        <w:t xml:space="preserve">Орындаушы шартқа қол қойылған сәттен бастап 45 (қырық бес) күнтізбелік күн ішінде Тапсырыс беруші ұсынған шеберханада автоматтандыру құралдары мен жүйелеріне қызмет </w:t>
      </w:r>
      <w:r w:rsidR="003202FF" w:rsidRPr="003202FF">
        <w:rPr>
          <w:rFonts w:ascii="Times New Roman" w:hAnsi="Times New Roman" w:cs="Times New Roman"/>
        </w:rPr>
        <w:lastRenderedPageBreak/>
        <w:t>көрсету, калибрлеу, баптау, диагностика және жөндеу жұмыстарын жүргізу үшін келесі жабдықты сатып алуды және тұрақты болуын қамтамасыз етуге міндетті:</w:t>
      </w:r>
    </w:p>
    <w:p w14:paraId="7DFA4EB5" w14:textId="77777777" w:rsidR="003202FF" w:rsidRPr="003202FF" w:rsidRDefault="003202FF" w:rsidP="003202FF">
      <w:pPr>
        <w:pStyle w:val="a7"/>
        <w:numPr>
          <w:ilvl w:val="0"/>
          <w:numId w:val="8"/>
        </w:numPr>
        <w:jc w:val="both"/>
        <w:rPr>
          <w:rFonts w:ascii="Times New Roman" w:hAnsi="Times New Roman" w:cs="Times New Roman"/>
        </w:rPr>
      </w:pPr>
      <w:r w:rsidRPr="003202FF">
        <w:rPr>
          <w:rFonts w:ascii="Times New Roman" w:hAnsi="Times New Roman" w:cs="Times New Roman"/>
        </w:rPr>
        <w:t>HART-коммуникатор (Emerson HART 475 немесе AMS Trex) – кемінде 1 дана;</w:t>
      </w:r>
    </w:p>
    <w:p w14:paraId="5506038B" w14:textId="77777777" w:rsidR="003202FF" w:rsidRPr="003202FF" w:rsidRDefault="003202FF" w:rsidP="003202FF">
      <w:pPr>
        <w:pStyle w:val="a7"/>
        <w:numPr>
          <w:ilvl w:val="0"/>
          <w:numId w:val="8"/>
        </w:numPr>
        <w:jc w:val="both"/>
        <w:rPr>
          <w:rFonts w:ascii="Times New Roman" w:hAnsi="Times New Roman" w:cs="Times New Roman"/>
        </w:rPr>
      </w:pPr>
      <w:r w:rsidRPr="003202FF">
        <w:rPr>
          <w:rFonts w:ascii="Times New Roman" w:hAnsi="Times New Roman" w:cs="Times New Roman"/>
        </w:rPr>
        <w:t>Мультиметр (FLUKE) – кемінде 2 дана;</w:t>
      </w:r>
    </w:p>
    <w:p w14:paraId="652D6502" w14:textId="77777777" w:rsidR="003202FF" w:rsidRPr="003202FF" w:rsidRDefault="003202FF" w:rsidP="003202FF">
      <w:pPr>
        <w:pStyle w:val="a7"/>
        <w:numPr>
          <w:ilvl w:val="0"/>
          <w:numId w:val="8"/>
        </w:numPr>
        <w:jc w:val="both"/>
        <w:rPr>
          <w:rFonts w:ascii="Times New Roman" w:hAnsi="Times New Roman" w:cs="Times New Roman"/>
        </w:rPr>
      </w:pPr>
      <w:r w:rsidRPr="003202FF">
        <w:rPr>
          <w:rFonts w:ascii="Times New Roman" w:hAnsi="Times New Roman" w:cs="Times New Roman"/>
        </w:rPr>
        <w:t>Токтық калибратор (FLUKE) – кемінде 1 дана;</w:t>
      </w:r>
    </w:p>
    <w:p w14:paraId="331E77B3" w14:textId="77777777" w:rsidR="003202FF" w:rsidRPr="003202FF" w:rsidRDefault="003202FF" w:rsidP="003202FF">
      <w:pPr>
        <w:pStyle w:val="a7"/>
        <w:numPr>
          <w:ilvl w:val="0"/>
          <w:numId w:val="8"/>
        </w:numPr>
        <w:jc w:val="both"/>
        <w:rPr>
          <w:rFonts w:ascii="Times New Roman" w:hAnsi="Times New Roman" w:cs="Times New Roman"/>
        </w:rPr>
      </w:pPr>
      <w:r w:rsidRPr="003202FF">
        <w:rPr>
          <w:rFonts w:ascii="Times New Roman" w:hAnsi="Times New Roman" w:cs="Times New Roman"/>
        </w:rPr>
        <w:t>Қысым пресс-калибраторы – кемінде 1 дана;</w:t>
      </w:r>
    </w:p>
    <w:p w14:paraId="45D7A1F8" w14:textId="77777777" w:rsidR="003202FF" w:rsidRPr="003202FF" w:rsidRDefault="003202FF" w:rsidP="003202FF">
      <w:pPr>
        <w:pStyle w:val="a7"/>
        <w:numPr>
          <w:ilvl w:val="0"/>
          <w:numId w:val="8"/>
        </w:numPr>
        <w:jc w:val="both"/>
        <w:rPr>
          <w:rFonts w:ascii="Times New Roman" w:hAnsi="Times New Roman" w:cs="Times New Roman"/>
        </w:rPr>
      </w:pPr>
      <w:r w:rsidRPr="003202FF">
        <w:rPr>
          <w:rFonts w:ascii="Times New Roman" w:hAnsi="Times New Roman" w:cs="Times New Roman"/>
        </w:rPr>
        <w:t>Құрғақ-блокты температура калибраторы – кемінде 1 дана;</w:t>
      </w:r>
    </w:p>
    <w:p w14:paraId="0D3DA1ED" w14:textId="77777777" w:rsidR="003202FF" w:rsidRPr="003202FF" w:rsidRDefault="003202FF" w:rsidP="003202FF">
      <w:pPr>
        <w:pStyle w:val="a7"/>
        <w:numPr>
          <w:ilvl w:val="0"/>
          <w:numId w:val="8"/>
        </w:numPr>
        <w:jc w:val="both"/>
        <w:rPr>
          <w:rFonts w:ascii="Times New Roman" w:hAnsi="Times New Roman" w:cs="Times New Roman"/>
        </w:rPr>
      </w:pPr>
      <w:r w:rsidRPr="003202FF">
        <w:rPr>
          <w:rFonts w:ascii="Times New Roman" w:hAnsi="Times New Roman" w:cs="Times New Roman"/>
        </w:rPr>
        <w:t>24 В тұрақты ток көзі (блок питания) – кемінде 1 дана;</w:t>
      </w:r>
    </w:p>
    <w:p w14:paraId="289B36DE" w14:textId="77777777" w:rsidR="003202FF" w:rsidRPr="003202FF" w:rsidRDefault="003202FF" w:rsidP="003202FF">
      <w:pPr>
        <w:pStyle w:val="a7"/>
        <w:numPr>
          <w:ilvl w:val="0"/>
          <w:numId w:val="8"/>
        </w:numPr>
        <w:jc w:val="both"/>
        <w:rPr>
          <w:rFonts w:ascii="Times New Roman" w:hAnsi="Times New Roman" w:cs="Times New Roman"/>
        </w:rPr>
      </w:pPr>
      <w:r w:rsidRPr="003202FF">
        <w:rPr>
          <w:rFonts w:ascii="Times New Roman" w:hAnsi="Times New Roman" w:cs="Times New Roman"/>
        </w:rPr>
        <w:t>Тексеру газ қоспасы (ПГС) баллондары (күкіртсутек, метан) – кемінде 2 дана;</w:t>
      </w:r>
    </w:p>
    <w:p w14:paraId="681846A1" w14:textId="77777777" w:rsidR="003202FF" w:rsidRPr="003202FF" w:rsidRDefault="003202FF" w:rsidP="003202FF">
      <w:pPr>
        <w:pStyle w:val="a7"/>
        <w:numPr>
          <w:ilvl w:val="0"/>
          <w:numId w:val="8"/>
        </w:numPr>
        <w:jc w:val="both"/>
        <w:rPr>
          <w:rFonts w:ascii="Times New Roman" w:hAnsi="Times New Roman" w:cs="Times New Roman"/>
        </w:rPr>
      </w:pPr>
      <w:r w:rsidRPr="003202FF">
        <w:rPr>
          <w:rFonts w:ascii="Times New Roman" w:hAnsi="Times New Roman" w:cs="Times New Roman"/>
        </w:rPr>
        <w:t>Құрал-саймандар жиынтығы (кілттер, бұрағыштар, қысқыштар, дәнекерлеу үтіктері және т.б.) – кемінде 2 жиынтық;</w:t>
      </w:r>
    </w:p>
    <w:p w14:paraId="0200960A" w14:textId="77777777" w:rsidR="003202FF" w:rsidRPr="003202FF" w:rsidRDefault="003202FF" w:rsidP="003202FF">
      <w:pPr>
        <w:pStyle w:val="a7"/>
        <w:numPr>
          <w:ilvl w:val="0"/>
          <w:numId w:val="8"/>
        </w:numPr>
        <w:jc w:val="both"/>
        <w:rPr>
          <w:rFonts w:ascii="Times New Roman" w:hAnsi="Times New Roman" w:cs="Times New Roman"/>
        </w:rPr>
      </w:pPr>
      <w:r w:rsidRPr="003202FF">
        <w:rPr>
          <w:rFonts w:ascii="Times New Roman" w:hAnsi="Times New Roman" w:cs="Times New Roman"/>
        </w:rPr>
        <w:t>Ноутбук (кемінде 2 дана және 2024 жылдан ерте емес) — орнатылған лицензиялық бағдарламалық қамтамасыз етуі бар, ол контроллерлік жабдықтар мен БӨА аспаптарын конфигурациялау, баптау, диагностикалау және бағдарламалау үшін қолданылады. Ноутбук жоғарыда аталған лицензиялық бағдарламаларды пайдалану үшін минималды техникалық талаптарға сай болуы тиіс;</w:t>
      </w:r>
    </w:p>
    <w:p w14:paraId="7D0446F2" w14:textId="42BDAF73" w:rsidR="003202FF" w:rsidRPr="003202FF" w:rsidRDefault="003202FF" w:rsidP="003202FF">
      <w:pPr>
        <w:pStyle w:val="a7"/>
        <w:numPr>
          <w:ilvl w:val="0"/>
          <w:numId w:val="8"/>
        </w:numPr>
        <w:jc w:val="both"/>
        <w:rPr>
          <w:rFonts w:ascii="Times New Roman" w:hAnsi="Times New Roman" w:cs="Times New Roman"/>
        </w:rPr>
      </w:pPr>
      <w:r w:rsidRPr="003202FF">
        <w:rPr>
          <w:rFonts w:ascii="Times New Roman" w:hAnsi="Times New Roman" w:cs="Times New Roman"/>
        </w:rPr>
        <w:t>Шеберханада тәртіп пен ұйымдасқандықты қамтамасыз ететін үстелдер, сөрелер, жәшіктер мен құрал-сайман науалары болуы тиіс.</w:t>
      </w:r>
    </w:p>
    <w:p w14:paraId="3E849B3C" w14:textId="58204329" w:rsidR="00D7322E" w:rsidRPr="003202FF" w:rsidRDefault="003202FF" w:rsidP="003202FF">
      <w:pPr>
        <w:jc w:val="both"/>
        <w:rPr>
          <w:rFonts w:ascii="Times New Roman" w:hAnsi="Times New Roman" w:cs="Times New Roman"/>
        </w:rPr>
      </w:pPr>
      <w:r w:rsidRPr="003202FF">
        <w:rPr>
          <w:rFonts w:ascii="Times New Roman" w:hAnsi="Times New Roman" w:cs="Times New Roman"/>
        </w:rPr>
        <w:t>Орындаушы шеберхананы тиісті таза және ұқыпты күйде ұстауға, оның ішінде тазалау және жинау жұмыстарын жүйелі түрде жүргізуге міндетті.</w:t>
      </w:r>
    </w:p>
    <w:p w14:paraId="7481020B" w14:textId="77777777" w:rsidR="003202FF" w:rsidRPr="003202FF" w:rsidRDefault="003202FF" w:rsidP="003202FF">
      <w:pPr>
        <w:jc w:val="both"/>
        <w:rPr>
          <w:rFonts w:ascii="Times New Roman" w:hAnsi="Times New Roman" w:cs="Times New Roman"/>
        </w:rPr>
      </w:pPr>
    </w:p>
    <w:p w14:paraId="3DA69056" w14:textId="6614DA6A" w:rsidR="005D2959" w:rsidRPr="00E32E7A" w:rsidRDefault="005D2959" w:rsidP="005D2959">
      <w:pPr>
        <w:jc w:val="both"/>
        <w:rPr>
          <w:rFonts w:ascii="Times New Roman" w:hAnsi="Times New Roman" w:cs="Times New Roman"/>
          <w:b/>
          <w:bCs/>
        </w:rPr>
      </w:pPr>
      <w:r w:rsidRPr="00E32E7A">
        <w:rPr>
          <w:rFonts w:ascii="Times New Roman" w:hAnsi="Times New Roman" w:cs="Times New Roman"/>
          <w:b/>
          <w:bCs/>
        </w:rPr>
        <w:t>7</w:t>
      </w:r>
      <w:r w:rsidR="007309DE" w:rsidRPr="00DE63A1">
        <w:rPr>
          <w:rFonts w:ascii="Times New Roman" w:hAnsi="Times New Roman" w:cs="Times New Roman"/>
          <w:b/>
          <w:bCs/>
        </w:rPr>
        <w:t>.</w:t>
      </w:r>
      <w:r w:rsidR="007309DE" w:rsidRPr="00DE63A1">
        <w:rPr>
          <w:rFonts w:ascii="Times New Roman" w:hAnsi="Times New Roman" w:cs="Times New Roman"/>
          <w:b/>
          <w:bCs/>
        </w:rPr>
        <w:tab/>
      </w:r>
      <w:r w:rsidR="00AB2CB0" w:rsidRPr="00DE63A1">
        <w:rPr>
          <w:rFonts w:ascii="Times New Roman" w:hAnsi="Times New Roman" w:cs="Times New Roman"/>
          <w:b/>
          <w:bCs/>
        </w:rPr>
        <w:t>Қызмет көрсету кезінде қажетті шығыс материалдары, жабдықтар.</w:t>
      </w:r>
    </w:p>
    <w:p w14:paraId="7F93EEC8" w14:textId="7F83413B" w:rsidR="00AB2CB0" w:rsidRPr="00E32E7A" w:rsidRDefault="00AB2CB0" w:rsidP="00AB2CB0">
      <w:pPr>
        <w:jc w:val="both"/>
        <w:rPr>
          <w:rFonts w:ascii="Times New Roman" w:hAnsi="Times New Roman" w:cs="Times New Roman"/>
        </w:rPr>
      </w:pPr>
      <w:r w:rsidRPr="00E32E7A">
        <w:rPr>
          <w:rFonts w:ascii="Times New Roman" w:hAnsi="Times New Roman" w:cs="Times New Roman"/>
        </w:rPr>
        <w:t xml:space="preserve">Шарт шеңберінде Орындаушы 45 күнтізбелік күн ішінде қызмет көрсету кезінде пайдалану үшін мынадай </w:t>
      </w:r>
      <w:r w:rsidR="00343AC2" w:rsidRPr="00E32E7A">
        <w:rPr>
          <w:rFonts w:ascii="Times New Roman" w:hAnsi="Times New Roman" w:cs="Times New Roman"/>
        </w:rPr>
        <w:t>жабдықтар</w:t>
      </w:r>
      <w:r w:rsidRPr="00E32E7A">
        <w:rPr>
          <w:rFonts w:ascii="Times New Roman" w:hAnsi="Times New Roman" w:cs="Times New Roman"/>
        </w:rPr>
        <w:t xml:space="preserve"> </w:t>
      </w:r>
      <w:r w:rsidR="00343AC2" w:rsidRPr="00E32E7A">
        <w:rPr>
          <w:rFonts w:ascii="Times New Roman" w:hAnsi="Times New Roman" w:cs="Times New Roman"/>
        </w:rPr>
        <w:t>м</w:t>
      </w:r>
      <w:r w:rsidRPr="00E32E7A">
        <w:rPr>
          <w:rFonts w:ascii="Times New Roman" w:hAnsi="Times New Roman" w:cs="Times New Roman"/>
        </w:rPr>
        <w:t>ен материалдарды сатып алуға және қолда ұстауға міндеттенеді:</w:t>
      </w:r>
    </w:p>
    <w:p w14:paraId="693C639E" w14:textId="77777777" w:rsidR="00AB2CB0" w:rsidRPr="00DE63A1" w:rsidRDefault="00AB2CB0" w:rsidP="00AB2CB0">
      <w:pPr>
        <w:ind w:left="720"/>
        <w:rPr>
          <w:rFonts w:ascii="Times New Roman" w:hAnsi="Times New Roman" w:cs="Times New Roman"/>
          <w:lang w:val="ru-RU"/>
        </w:rPr>
      </w:pPr>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Техникалық</w:t>
      </w:r>
      <w:proofErr w:type="spellEnd"/>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манометрлер</w:t>
      </w:r>
      <w:proofErr w:type="spellEnd"/>
      <w:r w:rsidRPr="00DE63A1">
        <w:rPr>
          <w:rFonts w:ascii="Times New Roman" w:hAnsi="Times New Roman" w:cs="Times New Roman"/>
          <w:lang w:val="ru-RU"/>
        </w:rPr>
        <w:t xml:space="preserve"> (0-250 кПа; 0-6 бар; 0-10 бар; 0-16 бар; 0-25 бар; 0-40 бар; 0-60 бар; 0-100 бар; 0-160 бар; 0-250 бар;) 5 дана.;</w:t>
      </w:r>
    </w:p>
    <w:p w14:paraId="4CC69311" w14:textId="77777777" w:rsidR="00AB2CB0" w:rsidRPr="00DE63A1" w:rsidRDefault="00AB2CB0" w:rsidP="00AB2CB0">
      <w:pPr>
        <w:ind w:firstLine="720"/>
        <w:rPr>
          <w:rFonts w:ascii="Times New Roman" w:hAnsi="Times New Roman" w:cs="Times New Roman"/>
          <w:lang w:val="ru-RU"/>
        </w:rPr>
      </w:pPr>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Термометрлер</w:t>
      </w:r>
      <w:proofErr w:type="spellEnd"/>
      <w:r w:rsidRPr="00DE63A1">
        <w:rPr>
          <w:rFonts w:ascii="Times New Roman" w:hAnsi="Times New Roman" w:cs="Times New Roman"/>
          <w:lang w:val="ru-RU"/>
        </w:rPr>
        <w:t xml:space="preserve"> -30 ÷ +50°C (100 мм, 120 мм, 150 мм) 5 дана.;</w:t>
      </w:r>
    </w:p>
    <w:p w14:paraId="7904D7E0" w14:textId="77777777" w:rsidR="00AB2CB0" w:rsidRPr="00DE63A1" w:rsidRDefault="00AB2CB0" w:rsidP="00AB2CB0">
      <w:pPr>
        <w:ind w:firstLine="720"/>
        <w:rPr>
          <w:rFonts w:ascii="Times New Roman" w:hAnsi="Times New Roman" w:cs="Times New Roman"/>
          <w:lang w:val="ru-RU"/>
        </w:rPr>
      </w:pPr>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Әр</w:t>
      </w:r>
      <w:proofErr w:type="spellEnd"/>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түрлі</w:t>
      </w:r>
      <w:proofErr w:type="spellEnd"/>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номиналдағы</w:t>
      </w:r>
      <w:proofErr w:type="spellEnd"/>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сақтандырғыштар</w:t>
      </w:r>
      <w:proofErr w:type="spellEnd"/>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кемінде</w:t>
      </w:r>
      <w:proofErr w:type="spellEnd"/>
      <w:r w:rsidRPr="00DE63A1">
        <w:rPr>
          <w:rFonts w:ascii="Times New Roman" w:hAnsi="Times New Roman" w:cs="Times New Roman"/>
          <w:lang w:val="ru-RU"/>
        </w:rPr>
        <w:t xml:space="preserve"> 100 дана;</w:t>
      </w:r>
    </w:p>
    <w:p w14:paraId="49DAB15F" w14:textId="77777777" w:rsidR="00AB2CB0" w:rsidRPr="00DE63A1" w:rsidRDefault="00AB2CB0" w:rsidP="00AB2CB0">
      <w:pPr>
        <w:ind w:firstLine="720"/>
        <w:rPr>
          <w:rFonts w:ascii="Times New Roman" w:hAnsi="Times New Roman" w:cs="Times New Roman"/>
          <w:lang w:val="ru-RU"/>
        </w:rPr>
      </w:pPr>
      <w:r w:rsidRPr="00DE63A1">
        <w:rPr>
          <w:rFonts w:ascii="Times New Roman" w:hAnsi="Times New Roman" w:cs="Times New Roman"/>
          <w:lang w:val="ru-RU"/>
        </w:rPr>
        <w:t xml:space="preserve">- Металл </w:t>
      </w:r>
      <w:proofErr w:type="spellStart"/>
      <w:r w:rsidRPr="00DE63A1">
        <w:rPr>
          <w:rFonts w:ascii="Times New Roman" w:hAnsi="Times New Roman" w:cs="Times New Roman"/>
          <w:lang w:val="ru-RU"/>
        </w:rPr>
        <w:t>жең</w:t>
      </w:r>
      <w:proofErr w:type="spellEnd"/>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диаметрі</w:t>
      </w:r>
      <w:proofErr w:type="spellEnd"/>
      <w:r w:rsidRPr="00DE63A1">
        <w:rPr>
          <w:rFonts w:ascii="Times New Roman" w:hAnsi="Times New Roman" w:cs="Times New Roman"/>
          <w:lang w:val="ru-RU"/>
        </w:rPr>
        <w:t xml:space="preserve"> 20 мм, </w:t>
      </w:r>
      <w:proofErr w:type="spellStart"/>
      <w:r w:rsidRPr="00DE63A1">
        <w:rPr>
          <w:rFonts w:ascii="Times New Roman" w:hAnsi="Times New Roman" w:cs="Times New Roman"/>
          <w:lang w:val="ru-RU"/>
        </w:rPr>
        <w:t>ұзындығы</w:t>
      </w:r>
      <w:proofErr w:type="spellEnd"/>
      <w:r w:rsidRPr="00DE63A1">
        <w:rPr>
          <w:rFonts w:ascii="Times New Roman" w:hAnsi="Times New Roman" w:cs="Times New Roman"/>
          <w:lang w:val="ru-RU"/>
        </w:rPr>
        <w:t xml:space="preserve"> 100 метр;</w:t>
      </w:r>
    </w:p>
    <w:p w14:paraId="65D3733C" w14:textId="5DD1E71D" w:rsidR="00AB2CB0" w:rsidRPr="00DE63A1" w:rsidRDefault="00AB2CB0" w:rsidP="00AB2CB0">
      <w:pPr>
        <w:ind w:firstLine="720"/>
        <w:rPr>
          <w:rFonts w:ascii="Times New Roman" w:hAnsi="Times New Roman" w:cs="Times New Roman"/>
          <w:lang w:val="ru-RU"/>
        </w:rPr>
      </w:pPr>
      <w:r w:rsidRPr="00DE63A1">
        <w:rPr>
          <w:rFonts w:ascii="Times New Roman" w:hAnsi="Times New Roman" w:cs="Times New Roman"/>
          <w:lang w:val="ru-RU"/>
        </w:rPr>
        <w:t xml:space="preserve">- </w:t>
      </w:r>
      <w:proofErr w:type="spellStart"/>
      <w:r w:rsidR="00F91E89">
        <w:rPr>
          <w:rFonts w:ascii="Times New Roman" w:hAnsi="Times New Roman" w:cs="Times New Roman"/>
          <w:lang w:val="ru-RU"/>
        </w:rPr>
        <w:t>Т</w:t>
      </w:r>
      <w:r w:rsidR="00F91E89" w:rsidRPr="00F91E89">
        <w:rPr>
          <w:rFonts w:ascii="Times New Roman" w:hAnsi="Times New Roman" w:cs="Times New Roman"/>
          <w:lang w:val="ru-RU"/>
        </w:rPr>
        <w:t>ермоқысқартқыш</w:t>
      </w:r>
      <w:proofErr w:type="spellEnd"/>
      <w:r w:rsidR="00F91E89" w:rsidRPr="00F91E89">
        <w:rPr>
          <w:rFonts w:ascii="Times New Roman" w:hAnsi="Times New Roman" w:cs="Times New Roman"/>
          <w:lang w:val="ru-RU"/>
        </w:rPr>
        <w:t xml:space="preserve"> </w:t>
      </w:r>
      <w:proofErr w:type="spellStart"/>
      <w:r w:rsidR="00F91E89" w:rsidRPr="00F91E89">
        <w:rPr>
          <w:rFonts w:ascii="Times New Roman" w:hAnsi="Times New Roman" w:cs="Times New Roman"/>
          <w:lang w:val="ru-RU"/>
        </w:rPr>
        <w:t>түтік</w:t>
      </w:r>
      <w:proofErr w:type="spellEnd"/>
      <w:r w:rsidR="00F91E89">
        <w:rPr>
          <w:rFonts w:ascii="Times New Roman" w:hAnsi="Times New Roman" w:cs="Times New Roman"/>
          <w:lang w:val="ru-RU"/>
        </w:rPr>
        <w:t xml:space="preserve"> </w:t>
      </w:r>
      <w:r w:rsidRPr="00DE63A1">
        <w:rPr>
          <w:rFonts w:ascii="Times New Roman" w:hAnsi="Times New Roman" w:cs="Times New Roman"/>
          <w:lang w:val="ru-RU"/>
        </w:rPr>
        <w:t>30 метр;</w:t>
      </w:r>
    </w:p>
    <w:p w14:paraId="7BF8A9F2" w14:textId="6A1650AC" w:rsidR="00AB2CB0" w:rsidRPr="00DE63A1" w:rsidRDefault="00AB2CB0" w:rsidP="00AB2CB0">
      <w:pPr>
        <w:ind w:firstLine="720"/>
        <w:rPr>
          <w:rFonts w:ascii="Times New Roman" w:hAnsi="Times New Roman" w:cs="Times New Roman"/>
          <w:lang w:val="ru-RU"/>
        </w:rPr>
      </w:pPr>
      <w:r w:rsidRPr="00DE63A1">
        <w:rPr>
          <w:rFonts w:ascii="Times New Roman" w:hAnsi="Times New Roman" w:cs="Times New Roman"/>
          <w:lang w:val="ru-RU"/>
        </w:rPr>
        <w:t xml:space="preserve">- М20х1,5 </w:t>
      </w:r>
      <w:proofErr w:type="spellStart"/>
      <w:r w:rsidRPr="00DE63A1">
        <w:rPr>
          <w:rFonts w:ascii="Times New Roman" w:hAnsi="Times New Roman" w:cs="Times New Roman"/>
          <w:lang w:val="ru-RU"/>
        </w:rPr>
        <w:t>кабельдік</w:t>
      </w:r>
      <w:proofErr w:type="spellEnd"/>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кірістері</w:t>
      </w:r>
      <w:proofErr w:type="spellEnd"/>
      <w:r w:rsidRPr="00DE63A1">
        <w:rPr>
          <w:rFonts w:ascii="Times New Roman" w:hAnsi="Times New Roman" w:cs="Times New Roman"/>
          <w:lang w:val="ru-RU"/>
        </w:rPr>
        <w:t xml:space="preserve"> 20 </w:t>
      </w:r>
      <w:proofErr w:type="spellStart"/>
      <w:r w:rsidRPr="00DE63A1">
        <w:rPr>
          <w:rFonts w:ascii="Times New Roman" w:hAnsi="Times New Roman" w:cs="Times New Roman"/>
          <w:lang w:val="ru-RU"/>
        </w:rPr>
        <w:t>данадан</w:t>
      </w:r>
      <w:proofErr w:type="spellEnd"/>
      <w:r w:rsidRPr="00DE63A1">
        <w:rPr>
          <w:rFonts w:ascii="Times New Roman" w:hAnsi="Times New Roman" w:cs="Times New Roman"/>
          <w:lang w:val="ru-RU"/>
        </w:rPr>
        <w:t xml:space="preserve"> кем </w:t>
      </w:r>
      <w:proofErr w:type="spellStart"/>
      <w:r w:rsidRPr="00DE63A1">
        <w:rPr>
          <w:rFonts w:ascii="Times New Roman" w:hAnsi="Times New Roman" w:cs="Times New Roman"/>
          <w:lang w:val="ru-RU"/>
        </w:rPr>
        <w:t>емес</w:t>
      </w:r>
      <w:proofErr w:type="spellEnd"/>
      <w:r w:rsidRPr="00DE63A1">
        <w:rPr>
          <w:rFonts w:ascii="Times New Roman" w:hAnsi="Times New Roman" w:cs="Times New Roman"/>
          <w:lang w:val="ru-RU"/>
        </w:rPr>
        <w:t>;</w:t>
      </w:r>
    </w:p>
    <w:p w14:paraId="0D9CB15D" w14:textId="77777777" w:rsidR="00AB2CB0" w:rsidRPr="00DE63A1" w:rsidRDefault="00AB2CB0" w:rsidP="00AB2CB0">
      <w:pPr>
        <w:ind w:firstLine="720"/>
        <w:rPr>
          <w:rFonts w:ascii="Times New Roman" w:hAnsi="Times New Roman" w:cs="Times New Roman"/>
          <w:lang w:val="ru-RU"/>
        </w:rPr>
      </w:pPr>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Екі</w:t>
      </w:r>
      <w:proofErr w:type="spellEnd"/>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клапанды</w:t>
      </w:r>
      <w:proofErr w:type="spellEnd"/>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манифольд</w:t>
      </w:r>
      <w:proofErr w:type="spellEnd"/>
      <w:r w:rsidRPr="00DE63A1">
        <w:rPr>
          <w:rFonts w:ascii="Times New Roman" w:hAnsi="Times New Roman" w:cs="Times New Roman"/>
          <w:lang w:val="ru-RU"/>
        </w:rPr>
        <w:t xml:space="preserve"> кем </w:t>
      </w:r>
      <w:proofErr w:type="spellStart"/>
      <w:r w:rsidRPr="00DE63A1">
        <w:rPr>
          <w:rFonts w:ascii="Times New Roman" w:hAnsi="Times New Roman" w:cs="Times New Roman"/>
          <w:lang w:val="ru-RU"/>
        </w:rPr>
        <w:t>дегенде</w:t>
      </w:r>
      <w:proofErr w:type="spellEnd"/>
      <w:r w:rsidRPr="00DE63A1">
        <w:rPr>
          <w:rFonts w:ascii="Times New Roman" w:hAnsi="Times New Roman" w:cs="Times New Roman"/>
          <w:lang w:val="ru-RU"/>
        </w:rPr>
        <w:t xml:space="preserve"> 20 дана;</w:t>
      </w:r>
    </w:p>
    <w:p w14:paraId="4F4CE76B" w14:textId="77777777" w:rsidR="00AB2CB0" w:rsidRPr="00DE63A1" w:rsidRDefault="00AB2CB0" w:rsidP="00AB2CB0">
      <w:pPr>
        <w:ind w:firstLine="720"/>
        <w:rPr>
          <w:rFonts w:ascii="Times New Roman" w:hAnsi="Times New Roman" w:cs="Times New Roman"/>
          <w:lang w:val="ru-RU"/>
        </w:rPr>
      </w:pPr>
      <w:r w:rsidRPr="00DE63A1">
        <w:rPr>
          <w:rFonts w:ascii="Times New Roman" w:hAnsi="Times New Roman" w:cs="Times New Roman"/>
          <w:lang w:val="ru-RU"/>
        </w:rPr>
        <w:t xml:space="preserve">- Кем </w:t>
      </w:r>
      <w:proofErr w:type="spellStart"/>
      <w:r w:rsidRPr="00DE63A1">
        <w:rPr>
          <w:rFonts w:ascii="Times New Roman" w:hAnsi="Times New Roman" w:cs="Times New Roman"/>
          <w:lang w:val="ru-RU"/>
        </w:rPr>
        <w:t>дегенде</w:t>
      </w:r>
      <w:proofErr w:type="spellEnd"/>
      <w:r w:rsidRPr="00DE63A1">
        <w:rPr>
          <w:rFonts w:ascii="Times New Roman" w:hAnsi="Times New Roman" w:cs="Times New Roman"/>
          <w:lang w:val="ru-RU"/>
        </w:rPr>
        <w:t xml:space="preserve"> 2 дана </w:t>
      </w:r>
      <w:proofErr w:type="spellStart"/>
      <w:r w:rsidRPr="00DE63A1">
        <w:rPr>
          <w:rFonts w:ascii="Times New Roman" w:hAnsi="Times New Roman" w:cs="Times New Roman"/>
          <w:lang w:val="ru-RU"/>
        </w:rPr>
        <w:t>үздіксіз</w:t>
      </w:r>
      <w:proofErr w:type="spellEnd"/>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қуат</w:t>
      </w:r>
      <w:proofErr w:type="spellEnd"/>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көзі</w:t>
      </w:r>
      <w:proofErr w:type="spellEnd"/>
      <w:r w:rsidRPr="00DE63A1">
        <w:rPr>
          <w:rFonts w:ascii="Times New Roman" w:hAnsi="Times New Roman" w:cs="Times New Roman"/>
          <w:lang w:val="ru-RU"/>
        </w:rPr>
        <w:t>;</w:t>
      </w:r>
    </w:p>
    <w:p w14:paraId="5456DB45" w14:textId="27980F6A" w:rsidR="00AB2CB0" w:rsidRPr="00DE63A1" w:rsidRDefault="00AB2CB0" w:rsidP="00AB2CB0">
      <w:pPr>
        <w:ind w:firstLine="720"/>
        <w:rPr>
          <w:rFonts w:ascii="Times New Roman" w:hAnsi="Times New Roman" w:cs="Times New Roman"/>
          <w:lang w:val="ru-RU"/>
        </w:rPr>
      </w:pPr>
      <w:r w:rsidRPr="00DE63A1">
        <w:rPr>
          <w:rFonts w:ascii="Times New Roman" w:hAnsi="Times New Roman" w:cs="Times New Roman"/>
          <w:lang w:val="ru-RU"/>
        </w:rPr>
        <w:t xml:space="preserve">- </w:t>
      </w:r>
      <w:proofErr w:type="spellStart"/>
      <w:r w:rsidR="005A569F">
        <w:rPr>
          <w:rFonts w:ascii="Times New Roman" w:hAnsi="Times New Roman" w:cs="Times New Roman"/>
          <w:lang w:val="ru-RU"/>
        </w:rPr>
        <w:t>К</w:t>
      </w:r>
      <w:r w:rsidR="005A569F" w:rsidRPr="005A569F">
        <w:rPr>
          <w:rFonts w:ascii="Times New Roman" w:hAnsi="Times New Roman" w:cs="Times New Roman"/>
          <w:lang w:val="ru-RU"/>
        </w:rPr>
        <w:t>абельдік</w:t>
      </w:r>
      <w:proofErr w:type="spellEnd"/>
      <w:r w:rsidR="005A569F" w:rsidRPr="005A569F">
        <w:rPr>
          <w:rFonts w:ascii="Times New Roman" w:hAnsi="Times New Roman" w:cs="Times New Roman"/>
          <w:lang w:val="ru-RU"/>
        </w:rPr>
        <w:t xml:space="preserve"> </w:t>
      </w:r>
      <w:proofErr w:type="spellStart"/>
      <w:r w:rsidR="005A569F" w:rsidRPr="005A569F">
        <w:rPr>
          <w:rFonts w:ascii="Times New Roman" w:hAnsi="Times New Roman" w:cs="Times New Roman"/>
          <w:lang w:val="ru-RU"/>
        </w:rPr>
        <w:t>белгілер</w:t>
      </w:r>
      <w:proofErr w:type="spellEnd"/>
      <w:r w:rsidR="005A569F" w:rsidRPr="005A569F">
        <w:rPr>
          <w:rFonts w:ascii="Times New Roman" w:hAnsi="Times New Roman" w:cs="Times New Roman"/>
          <w:lang w:val="ru-RU"/>
        </w:rPr>
        <w:t xml:space="preserve"> (</w:t>
      </w:r>
      <w:proofErr w:type="spellStart"/>
      <w:r w:rsidR="005A569F" w:rsidRPr="005A569F">
        <w:rPr>
          <w:rFonts w:ascii="Times New Roman" w:hAnsi="Times New Roman" w:cs="Times New Roman"/>
          <w:lang w:val="ru-RU"/>
        </w:rPr>
        <w:t>таңбалағыштар</w:t>
      </w:r>
      <w:proofErr w:type="spellEnd"/>
      <w:r w:rsidR="005A569F" w:rsidRPr="005A569F">
        <w:rPr>
          <w:rFonts w:ascii="Times New Roman" w:hAnsi="Times New Roman" w:cs="Times New Roman"/>
          <w:lang w:val="ru-RU"/>
        </w:rPr>
        <w:t xml:space="preserve">), </w:t>
      </w:r>
      <w:proofErr w:type="spellStart"/>
      <w:r w:rsidR="005A569F" w:rsidRPr="005A569F">
        <w:rPr>
          <w:rFonts w:ascii="Times New Roman" w:hAnsi="Times New Roman" w:cs="Times New Roman"/>
          <w:lang w:val="ru-RU"/>
        </w:rPr>
        <w:t>қысқыштар</w:t>
      </w:r>
      <w:proofErr w:type="spellEnd"/>
      <w:r w:rsidR="005A569F" w:rsidRPr="005A569F">
        <w:rPr>
          <w:rFonts w:ascii="Times New Roman" w:hAnsi="Times New Roman" w:cs="Times New Roman"/>
          <w:lang w:val="ru-RU"/>
        </w:rPr>
        <w:t xml:space="preserve"> (</w:t>
      </w:r>
      <w:proofErr w:type="spellStart"/>
      <w:r w:rsidR="005A569F" w:rsidRPr="005A569F">
        <w:rPr>
          <w:rFonts w:ascii="Times New Roman" w:hAnsi="Times New Roman" w:cs="Times New Roman"/>
          <w:lang w:val="ru-RU"/>
        </w:rPr>
        <w:t>хомуттар</w:t>
      </w:r>
      <w:proofErr w:type="spellEnd"/>
      <w:r w:rsidR="005A569F" w:rsidRPr="005A569F">
        <w:rPr>
          <w:rFonts w:ascii="Times New Roman" w:hAnsi="Times New Roman" w:cs="Times New Roman"/>
          <w:lang w:val="ru-RU"/>
        </w:rPr>
        <w:t>)</w:t>
      </w:r>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кемінде</w:t>
      </w:r>
      <w:proofErr w:type="spellEnd"/>
      <w:r w:rsidRPr="00DE63A1">
        <w:rPr>
          <w:rFonts w:ascii="Times New Roman" w:hAnsi="Times New Roman" w:cs="Times New Roman"/>
          <w:lang w:val="ru-RU"/>
        </w:rPr>
        <w:t xml:space="preserve"> 200 дана;</w:t>
      </w:r>
    </w:p>
    <w:p w14:paraId="2EDBB2D8" w14:textId="02BD6932" w:rsidR="00820EE1" w:rsidRPr="00DE63A1" w:rsidRDefault="00AB2CB0" w:rsidP="00EF2B4C">
      <w:pPr>
        <w:ind w:left="720"/>
        <w:rPr>
          <w:rFonts w:ascii="Times New Roman" w:hAnsi="Times New Roman" w:cs="Times New Roman"/>
          <w:lang w:val="ru-RU"/>
        </w:rPr>
      </w:pPr>
      <w:r w:rsidRPr="00DE63A1">
        <w:rPr>
          <w:rFonts w:ascii="Times New Roman" w:hAnsi="Times New Roman" w:cs="Times New Roman"/>
          <w:lang w:val="ru-RU"/>
        </w:rPr>
        <w:t xml:space="preserve">- </w:t>
      </w:r>
      <w:r w:rsidR="00EF2B4C">
        <w:rPr>
          <w:rFonts w:ascii="Times New Roman" w:hAnsi="Times New Roman" w:cs="Times New Roman"/>
          <w:lang w:val="ru-RU"/>
        </w:rPr>
        <w:t>М</w:t>
      </w:r>
      <w:r w:rsidR="00EF2B4C" w:rsidRPr="00EF2B4C">
        <w:rPr>
          <w:rFonts w:ascii="Times New Roman" w:hAnsi="Times New Roman" w:cs="Times New Roman"/>
        </w:rPr>
        <w:t>онтаждауға арналған</w:t>
      </w:r>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экрандалған</w:t>
      </w:r>
      <w:proofErr w:type="spellEnd"/>
      <w:r w:rsidRPr="00DE63A1">
        <w:rPr>
          <w:rFonts w:ascii="Times New Roman" w:hAnsi="Times New Roman" w:cs="Times New Roman"/>
          <w:lang w:val="ru-RU"/>
        </w:rPr>
        <w:t xml:space="preserve"> </w:t>
      </w:r>
      <w:proofErr w:type="spellStart"/>
      <w:r w:rsidRPr="00DE63A1">
        <w:rPr>
          <w:rFonts w:ascii="Times New Roman" w:hAnsi="Times New Roman" w:cs="Times New Roman"/>
          <w:lang w:val="ru-RU"/>
        </w:rPr>
        <w:t>кабельдер</w:t>
      </w:r>
      <w:proofErr w:type="spellEnd"/>
      <w:r w:rsidRPr="00DE63A1">
        <w:rPr>
          <w:rFonts w:ascii="Times New Roman" w:hAnsi="Times New Roman" w:cs="Times New Roman"/>
          <w:lang w:val="ru-RU"/>
        </w:rPr>
        <w:t xml:space="preserve"> (2х2х1, 5х2х1, 4х1, 7х1)</w:t>
      </w:r>
      <w:r w:rsidR="00EF2B4C">
        <w:rPr>
          <w:rFonts w:ascii="Times New Roman" w:hAnsi="Times New Roman" w:cs="Times New Roman"/>
          <w:lang w:val="ru-RU"/>
        </w:rPr>
        <w:t xml:space="preserve"> – </w:t>
      </w:r>
      <w:proofErr w:type="spellStart"/>
      <w:r w:rsidR="00EF2B4C">
        <w:rPr>
          <w:rFonts w:ascii="Times New Roman" w:hAnsi="Times New Roman" w:cs="Times New Roman"/>
          <w:lang w:val="ru-RU"/>
        </w:rPr>
        <w:t>әрқайсысы</w:t>
      </w:r>
      <w:proofErr w:type="spellEnd"/>
      <w:r w:rsidR="00EF2B4C">
        <w:rPr>
          <w:rFonts w:ascii="Times New Roman" w:hAnsi="Times New Roman" w:cs="Times New Roman"/>
          <w:lang w:val="ru-RU"/>
        </w:rPr>
        <w:t xml:space="preserve"> </w:t>
      </w:r>
      <w:r w:rsidR="00EF2B4C" w:rsidRPr="00DE63A1">
        <w:rPr>
          <w:rFonts w:ascii="Times New Roman" w:hAnsi="Times New Roman" w:cs="Times New Roman"/>
          <w:lang w:val="ru-RU"/>
        </w:rPr>
        <w:t xml:space="preserve">50 </w:t>
      </w:r>
      <w:proofErr w:type="spellStart"/>
      <w:r w:rsidR="00EF2B4C" w:rsidRPr="00DE63A1">
        <w:rPr>
          <w:rFonts w:ascii="Times New Roman" w:hAnsi="Times New Roman" w:cs="Times New Roman"/>
          <w:lang w:val="ru-RU"/>
        </w:rPr>
        <w:t>метрден</w:t>
      </w:r>
      <w:proofErr w:type="spellEnd"/>
      <w:r w:rsidRPr="00DE63A1">
        <w:rPr>
          <w:rFonts w:ascii="Times New Roman" w:hAnsi="Times New Roman" w:cs="Times New Roman"/>
          <w:lang w:val="ru-RU"/>
        </w:rPr>
        <w:t>.</w:t>
      </w:r>
    </w:p>
    <w:p w14:paraId="34751FA4" w14:textId="77777777" w:rsidR="00291EA7" w:rsidRPr="00DE63A1" w:rsidRDefault="00291EA7" w:rsidP="00291EA7">
      <w:pPr>
        <w:jc w:val="both"/>
        <w:rPr>
          <w:rFonts w:ascii="Times New Roman" w:hAnsi="Times New Roman" w:cs="Times New Roman"/>
          <w:lang w:val="ru-RU"/>
        </w:rPr>
      </w:pPr>
    </w:p>
    <w:sectPr w:rsidR="00291EA7" w:rsidRPr="00DE63A1">
      <w:headerReference w:type="even" r:id="rId8"/>
      <w:headerReference w:type="default" r:id="rId9"/>
      <w:footerReference w:type="even" r:id="rId10"/>
      <w:footerReference w:type="default" r:id="rId11"/>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3DBB2" w14:textId="77777777" w:rsidR="003E4A7C" w:rsidRDefault="003E4A7C" w:rsidP="007309DE">
      <w:r>
        <w:separator/>
      </w:r>
    </w:p>
  </w:endnote>
  <w:endnote w:type="continuationSeparator" w:id="0">
    <w:p w14:paraId="582B4D1C" w14:textId="77777777" w:rsidR="003E4A7C" w:rsidRDefault="003E4A7C" w:rsidP="00730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4972" w14:textId="77777777" w:rsidR="00A730E2" w:rsidRDefault="00C33CD6">
    <w:pPr>
      <w:spacing w:line="1" w:lineRule="exact"/>
    </w:pPr>
    <w:r>
      <w:rPr>
        <w:noProof/>
      </w:rPr>
      <mc:AlternateContent>
        <mc:Choice Requires="wps">
          <w:drawing>
            <wp:anchor distT="0" distB="0" distL="0" distR="0" simplePos="0" relativeHeight="251675648" behindDoc="1" locked="0" layoutInCell="1" allowOverlap="1" wp14:anchorId="28089B79" wp14:editId="6D4147CC">
              <wp:simplePos x="0" y="0"/>
              <wp:positionH relativeFrom="page">
                <wp:posOffset>457200</wp:posOffset>
              </wp:positionH>
              <wp:positionV relativeFrom="page">
                <wp:posOffset>10300335</wp:posOffset>
              </wp:positionV>
              <wp:extent cx="6644640" cy="460375"/>
              <wp:effectExtent l="0" t="0" r="0" b="0"/>
              <wp:wrapNone/>
              <wp:docPr id="323" name="Shape 323"/>
              <wp:cNvGraphicFramePr/>
              <a:graphic xmlns:a="http://schemas.openxmlformats.org/drawingml/2006/main">
                <a:graphicData uri="http://schemas.microsoft.com/office/word/2010/wordprocessingShape">
                  <wps:wsp>
                    <wps:cNvSpPr txBox="1"/>
                    <wps:spPr>
                      <a:xfrm>
                        <a:off x="0" y="0"/>
                        <a:ext cx="6644640" cy="460375"/>
                      </a:xfrm>
                      <a:prstGeom prst="rect">
                        <a:avLst/>
                      </a:prstGeom>
                      <a:noFill/>
                    </wps:spPr>
                    <wps:txbx>
                      <w:txbxContent>
                        <w:p w14:paraId="1F536AFB" w14:textId="77777777" w:rsidR="00A730E2" w:rsidRDefault="00C33CD6">
                          <w:pPr>
                            <w:pStyle w:val="24"/>
                            <w:rPr>
                              <w:sz w:val="15"/>
                              <w:szCs w:val="15"/>
                            </w:rPr>
                          </w:pPr>
                          <w:r>
                            <w:rPr>
                              <w:color w:val="000000"/>
                              <w:sz w:val="15"/>
                              <w:szCs w:val="15"/>
                              <w:lang w:val="ru-RU" w:eastAsia="ru-RU" w:bidi="ru-RU"/>
                            </w:rPr>
                            <w:t xml:space="preserve">Осы </w:t>
                          </w:r>
                          <w:r>
                            <w:rPr>
                              <w:color w:val="000000"/>
                              <w:sz w:val="15"/>
                              <w:szCs w:val="15"/>
                              <w:lang w:val="kk-KZ" w:eastAsia="kk-KZ" w:bidi="kk-KZ"/>
                            </w:rPr>
                            <w:t xml:space="preserve">құжат «Электрондық құжат және электрондық цифрлық қолтаңба </w:t>
                          </w:r>
                          <w:r>
                            <w:rPr>
                              <w:color w:val="000000"/>
                              <w:sz w:val="15"/>
                              <w:szCs w:val="15"/>
                              <w:lang w:val="ru-RU" w:eastAsia="ru-RU" w:bidi="ru-RU"/>
                            </w:rPr>
                            <w:t xml:space="preserve">туралы» </w:t>
                          </w:r>
                          <w:r>
                            <w:rPr>
                              <w:color w:val="000000"/>
                              <w:sz w:val="15"/>
                              <w:szCs w:val="15"/>
                              <w:lang w:val="kk-KZ" w:eastAsia="kk-KZ" w:bidi="kk-KZ"/>
                            </w:rPr>
                            <w:t xml:space="preserve">Қазақстан Республикасының </w:t>
                          </w:r>
                          <w:r>
                            <w:rPr>
                              <w:color w:val="000000"/>
                              <w:sz w:val="15"/>
                              <w:szCs w:val="15"/>
                              <w:lang w:val="ru-RU" w:eastAsia="ru-RU" w:bidi="ru-RU"/>
                            </w:rPr>
                            <w:t xml:space="preserve">2003 </w:t>
                          </w:r>
                          <w:r>
                            <w:rPr>
                              <w:color w:val="000000"/>
                              <w:sz w:val="15"/>
                              <w:szCs w:val="15"/>
                              <w:lang w:val="kk-KZ" w:eastAsia="kk-KZ" w:bidi="kk-KZ"/>
                            </w:rPr>
                            <w:t xml:space="preserve">жылғы </w:t>
                          </w:r>
                          <w:r>
                            <w:rPr>
                              <w:color w:val="000000"/>
                              <w:sz w:val="15"/>
                              <w:szCs w:val="15"/>
                              <w:lang w:val="ru-RU" w:eastAsia="ru-RU" w:bidi="ru-RU"/>
                            </w:rPr>
                            <w:t xml:space="preserve">7 </w:t>
                          </w:r>
                          <w:r>
                            <w:rPr>
                              <w:color w:val="000000"/>
                              <w:sz w:val="15"/>
                              <w:szCs w:val="15"/>
                              <w:lang w:val="kk-KZ" w:eastAsia="kk-KZ" w:bidi="kk-KZ"/>
                            </w:rPr>
                            <w:t xml:space="preserve">қаңтардағы </w:t>
                          </w:r>
                          <w:r>
                            <w:rPr>
                              <w:color w:val="000000"/>
                              <w:sz w:val="15"/>
                              <w:szCs w:val="15"/>
                              <w:lang w:bidi="en-US"/>
                            </w:rPr>
                            <w:t xml:space="preserve">N 370-II </w:t>
                          </w:r>
                          <w:r>
                            <w:rPr>
                              <w:color w:val="000000"/>
                              <w:sz w:val="15"/>
                              <w:szCs w:val="15"/>
                              <w:lang w:val="kk-KZ" w:eastAsia="kk-KZ" w:bidi="kk-KZ"/>
                            </w:rPr>
                            <w:t xml:space="preserve">Заңы </w:t>
                          </w:r>
                          <w:r>
                            <w:rPr>
                              <w:color w:val="000000"/>
                              <w:sz w:val="15"/>
                              <w:szCs w:val="15"/>
                              <w:lang w:val="ru-RU" w:eastAsia="ru-RU" w:bidi="ru-RU"/>
                            </w:rPr>
                            <w:t xml:space="preserve">7 </w:t>
                          </w:r>
                          <w:r>
                            <w:rPr>
                              <w:color w:val="000000"/>
                              <w:sz w:val="15"/>
                              <w:szCs w:val="15"/>
                              <w:lang w:val="kk-KZ" w:eastAsia="kk-KZ" w:bidi="kk-KZ"/>
                            </w:rPr>
                            <w:t>бабының</w:t>
                          </w:r>
                        </w:p>
                        <w:p w14:paraId="5E3BDBCD" w14:textId="77777777" w:rsidR="00A730E2" w:rsidRDefault="00C33CD6">
                          <w:pPr>
                            <w:pStyle w:val="24"/>
                            <w:rPr>
                              <w:sz w:val="15"/>
                              <w:szCs w:val="15"/>
                            </w:rPr>
                          </w:pPr>
                          <w:r w:rsidRPr="00FA0680">
                            <w:rPr>
                              <w:color w:val="000000"/>
                              <w:sz w:val="15"/>
                              <w:szCs w:val="15"/>
                              <w:lang w:val="kk-KZ" w:eastAsia="ru-RU" w:bidi="ru-RU"/>
                            </w:rPr>
                            <w:t xml:space="preserve">1 </w:t>
                          </w:r>
                          <w:r>
                            <w:rPr>
                              <w:color w:val="000000"/>
                              <w:sz w:val="15"/>
                              <w:szCs w:val="15"/>
                              <w:lang w:val="kk-KZ" w:eastAsia="kk-KZ" w:bidi="kk-KZ"/>
                            </w:rPr>
                            <w:t>тармағына сәйкес қағаз тасығыштағы құжатпен бірдей</w:t>
                          </w:r>
                        </w:p>
                        <w:p w14:paraId="396C1F4A" w14:textId="77777777" w:rsidR="00A730E2" w:rsidRPr="007309DE" w:rsidRDefault="00C33CD6">
                          <w:pPr>
                            <w:pStyle w:val="24"/>
                            <w:rPr>
                              <w:sz w:val="15"/>
                              <w:szCs w:val="15"/>
                              <w:lang w:val="ru-RU"/>
                            </w:rPr>
                          </w:pPr>
                          <w:r>
                            <w:rPr>
                              <w:color w:val="000000"/>
                              <w:sz w:val="15"/>
                              <w:szCs w:val="15"/>
                              <w:lang w:val="ru-RU" w:eastAsia="ru-RU" w:bidi="ru-RU"/>
                            </w:rPr>
                            <w:t xml:space="preserve">Данный документ согласно пункту 1 статьи 7 ЗРК от 7 января 2003 года </w:t>
                          </w:r>
                          <w:r>
                            <w:rPr>
                              <w:color w:val="000000"/>
                              <w:sz w:val="15"/>
                              <w:szCs w:val="15"/>
                              <w:lang w:bidi="en-US"/>
                            </w:rPr>
                            <w:t>N</w:t>
                          </w:r>
                          <w:r w:rsidRPr="00FA0680">
                            <w:rPr>
                              <w:color w:val="000000"/>
                              <w:sz w:val="15"/>
                              <w:szCs w:val="15"/>
                              <w:lang w:val="ru-RU" w:bidi="en-US"/>
                            </w:rPr>
                            <w:t>370-</w:t>
                          </w:r>
                          <w:r>
                            <w:rPr>
                              <w:color w:val="000000"/>
                              <w:sz w:val="15"/>
                              <w:szCs w:val="15"/>
                              <w:lang w:bidi="en-US"/>
                            </w:rPr>
                            <w:t>II</w:t>
                          </w:r>
                          <w:r w:rsidRPr="00FA0680">
                            <w:rPr>
                              <w:color w:val="000000"/>
                              <w:sz w:val="15"/>
                              <w:szCs w:val="15"/>
                              <w:lang w:val="ru-RU" w:bidi="en-US"/>
                            </w:rPr>
                            <w:t xml:space="preserve"> </w:t>
                          </w:r>
                          <w:r>
                            <w:rPr>
                              <w:color w:val="000000"/>
                              <w:sz w:val="15"/>
                              <w:szCs w:val="15"/>
                              <w:lang w:val="ru-RU" w:eastAsia="ru-RU" w:bidi="ru-RU"/>
                            </w:rPr>
                            <w:t>«Об электронном документе и электронной цифровой подписи» равнозначен</w:t>
                          </w:r>
                        </w:p>
                        <w:p w14:paraId="03F92F3B" w14:textId="77777777" w:rsidR="00A730E2" w:rsidRDefault="00C33CD6">
                          <w:pPr>
                            <w:pStyle w:val="24"/>
                            <w:rPr>
                              <w:sz w:val="15"/>
                              <w:szCs w:val="15"/>
                            </w:rPr>
                          </w:pPr>
                          <w:r>
                            <w:rPr>
                              <w:color w:val="000000"/>
                              <w:sz w:val="15"/>
                              <w:szCs w:val="15"/>
                              <w:lang w:val="ru-RU" w:eastAsia="ru-RU" w:bidi="ru-RU"/>
                            </w:rPr>
                            <w:t>документу на бумажном носителе</w:t>
                          </w:r>
                        </w:p>
                      </w:txbxContent>
                    </wps:txbx>
                    <wps:bodyPr wrap="none" lIns="0" tIns="0" rIns="0" bIns="0">
                      <a:spAutoFit/>
                    </wps:bodyPr>
                  </wps:wsp>
                </a:graphicData>
              </a:graphic>
            </wp:anchor>
          </w:drawing>
        </mc:Choice>
        <mc:Fallback>
          <w:pict>
            <v:shapetype w14:anchorId="28089B79" id="_x0000_t202" coordsize="21600,21600" o:spt="202" path="m,l,21600r21600,l21600,xe">
              <v:stroke joinstyle="miter"/>
              <v:path gradientshapeok="t" o:connecttype="rect"/>
            </v:shapetype>
            <v:shape id="Shape 323" o:spid="_x0000_s1029" type="#_x0000_t202" style="position:absolute;margin-left:36pt;margin-top:811.05pt;width:523.2pt;height:36.25pt;z-index:-2516408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" filled="f" stroked="f">
              <v:textbox style="mso-fit-shape-to-text:t" inset="0,0,0,0">
                <w:txbxContent>
                  <w:p w14:paraId="1F536AFB" w14:textId="77777777" w:rsidR="00A730E2" w:rsidRDefault="00C33CD6">
                    <w:pPr>
                      <w:pStyle w:val="24"/>
                      <w:rPr>
                        <w:sz w:val="15"/>
                        <w:szCs w:val="15"/>
                      </w:rPr>
                    </w:pPr>
                    <w:r>
                      <w:rPr>
                        <w:color w:val="000000"/>
                        <w:sz w:val="15"/>
                        <w:szCs w:val="15"/>
                        <w:lang w:val="ru-RU" w:eastAsia="ru-RU" w:bidi="ru-RU"/>
                      </w:rPr>
                      <w:t xml:space="preserve">Осы </w:t>
                    </w:r>
                    <w:r>
                      <w:rPr>
                        <w:color w:val="000000"/>
                        <w:sz w:val="15"/>
                        <w:szCs w:val="15"/>
                        <w:lang w:val="kk-KZ" w:eastAsia="kk-KZ" w:bidi="kk-KZ"/>
                      </w:rPr>
                      <w:t xml:space="preserve">құжат «Электрондық құжат және электрондық цифрлық қолтаңба </w:t>
                    </w:r>
                    <w:r>
                      <w:rPr>
                        <w:color w:val="000000"/>
                        <w:sz w:val="15"/>
                        <w:szCs w:val="15"/>
                        <w:lang w:val="ru-RU" w:eastAsia="ru-RU" w:bidi="ru-RU"/>
                      </w:rPr>
                      <w:t xml:space="preserve">туралы» </w:t>
                    </w:r>
                    <w:r>
                      <w:rPr>
                        <w:color w:val="000000"/>
                        <w:sz w:val="15"/>
                        <w:szCs w:val="15"/>
                        <w:lang w:val="kk-KZ" w:eastAsia="kk-KZ" w:bidi="kk-KZ"/>
                      </w:rPr>
                      <w:t xml:space="preserve">Қазақстан Республикасының </w:t>
                    </w:r>
                    <w:r>
                      <w:rPr>
                        <w:color w:val="000000"/>
                        <w:sz w:val="15"/>
                        <w:szCs w:val="15"/>
                        <w:lang w:val="ru-RU" w:eastAsia="ru-RU" w:bidi="ru-RU"/>
                      </w:rPr>
                      <w:t xml:space="preserve">2003 </w:t>
                    </w:r>
                    <w:r>
                      <w:rPr>
                        <w:color w:val="000000"/>
                        <w:sz w:val="15"/>
                        <w:szCs w:val="15"/>
                        <w:lang w:val="kk-KZ" w:eastAsia="kk-KZ" w:bidi="kk-KZ"/>
                      </w:rPr>
                      <w:t xml:space="preserve">жылғы </w:t>
                    </w:r>
                    <w:r>
                      <w:rPr>
                        <w:color w:val="000000"/>
                        <w:sz w:val="15"/>
                        <w:szCs w:val="15"/>
                        <w:lang w:val="ru-RU" w:eastAsia="ru-RU" w:bidi="ru-RU"/>
                      </w:rPr>
                      <w:t xml:space="preserve">7 </w:t>
                    </w:r>
                    <w:r>
                      <w:rPr>
                        <w:color w:val="000000"/>
                        <w:sz w:val="15"/>
                        <w:szCs w:val="15"/>
                        <w:lang w:val="kk-KZ" w:eastAsia="kk-KZ" w:bidi="kk-KZ"/>
                      </w:rPr>
                      <w:t xml:space="preserve">қаңтардағы </w:t>
                    </w:r>
                    <w:r>
                      <w:rPr>
                        <w:color w:val="000000"/>
                        <w:sz w:val="15"/>
                        <w:szCs w:val="15"/>
                        <w:lang w:bidi="en-US"/>
                      </w:rPr>
                      <w:t xml:space="preserve">N 370-II </w:t>
                    </w:r>
                    <w:r>
                      <w:rPr>
                        <w:color w:val="000000"/>
                        <w:sz w:val="15"/>
                        <w:szCs w:val="15"/>
                        <w:lang w:val="kk-KZ" w:eastAsia="kk-KZ" w:bidi="kk-KZ"/>
                      </w:rPr>
                      <w:t xml:space="preserve">Заңы </w:t>
                    </w:r>
                    <w:r>
                      <w:rPr>
                        <w:color w:val="000000"/>
                        <w:sz w:val="15"/>
                        <w:szCs w:val="15"/>
                        <w:lang w:val="ru-RU" w:eastAsia="ru-RU" w:bidi="ru-RU"/>
                      </w:rPr>
                      <w:t xml:space="preserve">7 </w:t>
                    </w:r>
                    <w:r>
                      <w:rPr>
                        <w:color w:val="000000"/>
                        <w:sz w:val="15"/>
                        <w:szCs w:val="15"/>
                        <w:lang w:val="kk-KZ" w:eastAsia="kk-KZ" w:bidi="kk-KZ"/>
                      </w:rPr>
                      <w:t>бабының</w:t>
                    </w:r>
                  </w:p>
                  <w:p w14:paraId="5E3BDBCD" w14:textId="77777777" w:rsidR="00A730E2" w:rsidRDefault="00C33CD6">
                    <w:pPr>
                      <w:pStyle w:val="24"/>
                      <w:rPr>
                        <w:sz w:val="15"/>
                        <w:szCs w:val="15"/>
                      </w:rPr>
                    </w:pPr>
                    <w:r w:rsidRPr="00FA0680">
                      <w:rPr>
                        <w:color w:val="000000"/>
                        <w:sz w:val="15"/>
                        <w:szCs w:val="15"/>
                        <w:lang w:val="kk-KZ" w:eastAsia="ru-RU" w:bidi="ru-RU"/>
                      </w:rPr>
                      <w:t xml:space="preserve">1 </w:t>
                    </w:r>
                    <w:r>
                      <w:rPr>
                        <w:color w:val="000000"/>
                        <w:sz w:val="15"/>
                        <w:szCs w:val="15"/>
                        <w:lang w:val="kk-KZ" w:eastAsia="kk-KZ" w:bidi="kk-KZ"/>
                      </w:rPr>
                      <w:t>тармағына сәйкес қағаз тасығыштағы құжатпен бірдей</w:t>
                    </w:r>
                  </w:p>
                  <w:p w14:paraId="396C1F4A" w14:textId="77777777" w:rsidR="00A730E2" w:rsidRPr="007309DE" w:rsidRDefault="00C33CD6">
                    <w:pPr>
                      <w:pStyle w:val="24"/>
                      <w:rPr>
                        <w:sz w:val="15"/>
                        <w:szCs w:val="15"/>
                        <w:lang w:val="ru-RU"/>
                      </w:rPr>
                    </w:pPr>
                    <w:r>
                      <w:rPr>
                        <w:color w:val="000000"/>
                        <w:sz w:val="15"/>
                        <w:szCs w:val="15"/>
                        <w:lang w:val="ru-RU" w:eastAsia="ru-RU" w:bidi="ru-RU"/>
                      </w:rPr>
                      <w:t xml:space="preserve">Данный документ согласно пункту 1 статьи 7 ЗРК от 7 января 2003 года </w:t>
                    </w:r>
                    <w:r>
                      <w:rPr>
                        <w:color w:val="000000"/>
                        <w:sz w:val="15"/>
                        <w:szCs w:val="15"/>
                        <w:lang w:bidi="en-US"/>
                      </w:rPr>
                      <w:t>N</w:t>
                    </w:r>
                    <w:r w:rsidRPr="00FA0680">
                      <w:rPr>
                        <w:color w:val="000000"/>
                        <w:sz w:val="15"/>
                        <w:szCs w:val="15"/>
                        <w:lang w:val="ru-RU" w:bidi="en-US"/>
                      </w:rPr>
                      <w:t>370-</w:t>
                    </w:r>
                    <w:r>
                      <w:rPr>
                        <w:color w:val="000000"/>
                        <w:sz w:val="15"/>
                        <w:szCs w:val="15"/>
                        <w:lang w:bidi="en-US"/>
                      </w:rPr>
                      <w:t>II</w:t>
                    </w:r>
                    <w:r w:rsidRPr="00FA0680">
                      <w:rPr>
                        <w:color w:val="000000"/>
                        <w:sz w:val="15"/>
                        <w:szCs w:val="15"/>
                        <w:lang w:val="ru-RU" w:bidi="en-US"/>
                      </w:rPr>
                      <w:t xml:space="preserve"> </w:t>
                    </w:r>
                    <w:r>
                      <w:rPr>
                        <w:color w:val="000000"/>
                        <w:sz w:val="15"/>
                        <w:szCs w:val="15"/>
                        <w:lang w:val="ru-RU" w:eastAsia="ru-RU" w:bidi="ru-RU"/>
                      </w:rPr>
                      <w:t>«Об электронном документе и электронной цифровой подписи» равнозначен</w:t>
                    </w:r>
                  </w:p>
                  <w:p w14:paraId="03F92F3B" w14:textId="77777777" w:rsidR="00A730E2" w:rsidRDefault="00C33CD6">
                    <w:pPr>
                      <w:pStyle w:val="24"/>
                      <w:rPr>
                        <w:sz w:val="15"/>
                        <w:szCs w:val="15"/>
                      </w:rPr>
                    </w:pPr>
                    <w:r>
                      <w:rPr>
                        <w:color w:val="000000"/>
                        <w:sz w:val="15"/>
                        <w:szCs w:val="15"/>
                        <w:lang w:val="ru-RU" w:eastAsia="ru-RU" w:bidi="ru-RU"/>
                      </w:rPr>
                      <w:t>документу на бумажном носителе</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6BDA1" w14:textId="77777777" w:rsidR="00A730E2" w:rsidRDefault="00A730E2">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0E254" w14:textId="77777777" w:rsidR="003E4A7C" w:rsidRDefault="003E4A7C" w:rsidP="007309DE">
      <w:r>
        <w:separator/>
      </w:r>
    </w:p>
  </w:footnote>
  <w:footnote w:type="continuationSeparator" w:id="0">
    <w:p w14:paraId="0C89355E" w14:textId="77777777" w:rsidR="003E4A7C" w:rsidRDefault="003E4A7C" w:rsidP="007309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05D42" w14:textId="77777777" w:rsidR="00A730E2" w:rsidRDefault="00C33CD6">
    <w:pPr>
      <w:spacing w:line="1" w:lineRule="exact"/>
    </w:pPr>
    <w:r>
      <w:rPr>
        <w:noProof/>
      </w:rPr>
      <mc:AlternateContent>
        <mc:Choice Requires="wps">
          <w:drawing>
            <wp:anchor distT="0" distB="0" distL="0" distR="0" simplePos="0" relativeHeight="251672576" behindDoc="1" locked="0" layoutInCell="1" allowOverlap="1" wp14:anchorId="65C6E2C6" wp14:editId="19F6AA1D">
              <wp:simplePos x="0" y="0"/>
              <wp:positionH relativeFrom="page">
                <wp:posOffset>6282055</wp:posOffset>
              </wp:positionH>
              <wp:positionV relativeFrom="page">
                <wp:posOffset>386715</wp:posOffset>
              </wp:positionV>
              <wp:extent cx="621665" cy="213360"/>
              <wp:effectExtent l="0" t="0" r="0" b="0"/>
              <wp:wrapNone/>
              <wp:docPr id="315" name="Shape 315"/>
              <wp:cNvGraphicFramePr/>
              <a:graphic xmlns:a="http://schemas.openxmlformats.org/drawingml/2006/main">
                <a:graphicData uri="http://schemas.microsoft.com/office/word/2010/wordprocessingShape">
                  <wps:wsp>
                    <wps:cNvSpPr txBox="1"/>
                    <wps:spPr>
                      <a:xfrm>
                        <a:off x="0" y="0"/>
                        <a:ext cx="621665" cy="213360"/>
                      </a:xfrm>
                      <a:prstGeom prst="rect">
                        <a:avLst/>
                      </a:prstGeom>
                      <a:noFill/>
                    </wps:spPr>
                    <wps:txbx>
                      <w:txbxContent>
                        <w:p w14:paraId="399BFE4E" w14:textId="77777777" w:rsidR="00A730E2" w:rsidRDefault="00C33CD6">
                          <w:pPr>
                            <w:pStyle w:val="24"/>
                            <w:rPr>
                              <w:sz w:val="26"/>
                              <w:szCs w:val="26"/>
                            </w:rPr>
                          </w:pPr>
                          <w:r>
                            <w:rPr>
                              <w:rFonts w:ascii="Arial" w:eastAsia="Arial" w:hAnsi="Arial" w:cs="Arial"/>
                              <w:color w:val="000000"/>
                              <w:sz w:val="26"/>
                              <w:szCs w:val="26"/>
                              <w:lang w:bidi="en-US"/>
                            </w:rPr>
                            <w:t>Illllllllllllll</w:t>
                          </w:r>
                        </w:p>
                      </w:txbxContent>
                    </wps:txbx>
                    <wps:bodyPr wrap="none" lIns="0" tIns="0" rIns="0" bIns="0">
                      <a:spAutoFit/>
                    </wps:bodyPr>
                  </wps:wsp>
                </a:graphicData>
              </a:graphic>
            </wp:anchor>
          </w:drawing>
        </mc:Choice>
        <mc:Fallback>
          <w:pict>
            <v:shapetype w14:anchorId="65C6E2C6" id="_x0000_t202" coordsize="21600,21600" o:spt="202" path="m,l,21600r21600,l21600,xe">
              <v:stroke joinstyle="miter"/>
              <v:path gradientshapeok="t" o:connecttype="rect"/>
            </v:shapetype>
            <v:shape id="Shape 315" o:spid="_x0000_s1026" type="#_x0000_t202" style="position:absolute;margin-left:494.65pt;margin-top:30.45pt;width:48.95pt;height:16.8pt;z-index:-2516439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" filled="f" stroked="f">
              <v:textbox style="mso-fit-shape-to-text:t" inset="0,0,0,0">
                <w:txbxContent>
                  <w:p w14:paraId="399BFE4E" w14:textId="77777777" w:rsidR="00A730E2" w:rsidRDefault="00C33CD6">
                    <w:pPr>
                      <w:pStyle w:val="24"/>
                      <w:rPr>
                        <w:sz w:val="26"/>
                        <w:szCs w:val="26"/>
                      </w:rPr>
                    </w:pPr>
                    <w:r>
                      <w:rPr>
                        <w:rFonts w:ascii="Arial" w:eastAsia="Arial" w:hAnsi="Arial" w:cs="Arial"/>
                        <w:color w:val="000000"/>
                        <w:sz w:val="26"/>
                        <w:szCs w:val="26"/>
                        <w:lang w:bidi="en-US"/>
                      </w:rPr>
                      <w:t>Illllllllllllll</w:t>
                    </w:r>
                  </w:p>
                </w:txbxContent>
              </v:textbox>
              <w10:wrap anchorx="page" anchory="page"/>
            </v:shape>
          </w:pict>
        </mc:Fallback>
      </mc:AlternateContent>
    </w:r>
    <w:r>
      <w:rPr>
        <w:noProof/>
      </w:rPr>
      <mc:AlternateContent>
        <mc:Choice Requires="wps">
          <w:drawing>
            <wp:anchor distT="0" distB="0" distL="0" distR="0" simplePos="0" relativeHeight="251673600" behindDoc="1" locked="0" layoutInCell="1" allowOverlap="1" wp14:anchorId="26E8C865" wp14:editId="4B5C8476">
              <wp:simplePos x="0" y="0"/>
              <wp:positionH relativeFrom="page">
                <wp:posOffset>280670</wp:posOffset>
              </wp:positionH>
              <wp:positionV relativeFrom="page">
                <wp:posOffset>389890</wp:posOffset>
              </wp:positionV>
              <wp:extent cx="328930" cy="316865"/>
              <wp:effectExtent l="0" t="0" r="0" b="0"/>
              <wp:wrapNone/>
              <wp:docPr id="317" name="Shape 317"/>
              <wp:cNvGraphicFramePr/>
              <a:graphic xmlns:a="http://schemas.openxmlformats.org/drawingml/2006/main">
                <a:graphicData uri="http://schemas.microsoft.com/office/word/2010/wordprocessingShape">
                  <wps:wsp>
                    <wps:cNvSpPr txBox="1"/>
                    <wps:spPr>
                      <a:xfrm>
                        <a:off x="0" y="0"/>
                        <a:ext cx="328930" cy="316865"/>
                      </a:xfrm>
                      <a:prstGeom prst="rect">
                        <a:avLst/>
                      </a:prstGeom>
                      <a:noFill/>
                    </wps:spPr>
                    <wps:txbx>
                      <w:txbxContent>
                        <w:p w14:paraId="01404B97" w14:textId="77777777" w:rsidR="00A730E2" w:rsidRDefault="00C33CD6">
                          <w:pPr>
                            <w:rPr>
                              <w:sz w:val="2"/>
                              <w:szCs w:val="2"/>
                            </w:rPr>
                          </w:pPr>
                          <w:r>
                            <w:rPr>
                              <w:noProof/>
                            </w:rPr>
                            <w:drawing>
                              <wp:inline distT="0" distB="0" distL="0" distR="0" wp14:anchorId="1D57F485" wp14:editId="524C563D">
                                <wp:extent cx="328930" cy="316865"/>
                                <wp:effectExtent l="0" t="0" r="0" b="0"/>
                                <wp:docPr id="802282738" name="Picutre 318"/>
                                <wp:cNvGraphicFramePr/>
                                <a:graphic xmlns:a="http://schemas.openxmlformats.org/drawingml/2006/main">
                                  <a:graphicData uri="http://schemas.openxmlformats.org/drawingml/2006/picture">
                                    <pic:pic xmlns:pic="http://schemas.openxmlformats.org/drawingml/2006/picture">
                                      <pic:nvPicPr>
                                        <pic:cNvPr id="318" name="Picture 318"/>
                                        <pic:cNvPicPr/>
                                      </pic:nvPicPr>
                                      <pic:blipFill>
                                        <a:blip r:embed="rId1"/>
                                        <a:stretch/>
                                      </pic:blipFill>
                                      <pic:spPr>
                                        <a:xfrm>
                                          <a:off x="0" y="0"/>
                                          <a:ext cx="328930" cy="316865"/>
                                        </a:xfrm>
                                        <a:prstGeom prst="rect">
                                          <a:avLst/>
                                        </a:prstGeom>
                                      </pic:spPr>
                                    </pic:pic>
                                  </a:graphicData>
                                </a:graphic>
                              </wp:inline>
                            </w:drawing>
                          </w:r>
                        </w:p>
                      </w:txbxContent>
                    </wps:txbx>
                    <wps:bodyPr lIns="0" tIns="0" rIns="0" bIns="0"/>
                  </wps:wsp>
                </a:graphicData>
              </a:graphic>
            </wp:anchor>
          </w:drawing>
        </mc:Choice>
        <mc:Fallback>
          <w:pict>
            <v:shape w14:anchorId="26E8C865" id="Shape 317" o:spid="_x0000_s1027" type="#_x0000_t202" style="position:absolute;margin-left:22.1pt;margin-top:30.7pt;width:25.9pt;height:24.95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" filled="f" stroked="f">
              <v:textbox inset="0,0,0,0">
                <w:txbxContent>
                  <w:p w14:paraId="01404B97" w14:textId="77777777" w:rsidR="00A730E2" w:rsidRDefault="00C33CD6">
                    <w:pPr>
                      <w:rPr>
                        <w:sz w:val="2"/>
                        <w:szCs w:val="2"/>
                      </w:rPr>
                    </w:pPr>
                    <w:r>
                      <w:rPr>
                        <w:noProof/>
                      </w:rPr>
                      <w:drawing>
                        <wp:inline distT="0" distB="0" distL="0" distR="0" wp14:anchorId="1D57F485" wp14:editId="524C563D">
                          <wp:extent cx="328930" cy="316865"/>
                          <wp:effectExtent l="0" t="0" r="0" b="0"/>
                          <wp:docPr id="802282738" name="Picutre 318"/>
                          <wp:cNvGraphicFramePr/>
                          <a:graphic xmlns:a="http://schemas.openxmlformats.org/drawingml/2006/main">
                            <a:graphicData uri="http://schemas.openxmlformats.org/drawingml/2006/picture">
                              <pic:pic xmlns:pic="http://schemas.openxmlformats.org/drawingml/2006/picture">
                                <pic:nvPicPr>
                                  <pic:cNvPr id="318" name="Picture 318"/>
                                  <pic:cNvPicPr/>
                                </pic:nvPicPr>
                                <pic:blipFill>
                                  <a:blip r:embed="rId1"/>
                                  <a:stretch/>
                                </pic:blipFill>
                                <pic:spPr>
                                  <a:xfrm>
                                    <a:off x="0" y="0"/>
                                    <a:ext cx="328930" cy="31686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0" distR="0" simplePos="0" relativeHeight="251674624" behindDoc="1" locked="0" layoutInCell="1" allowOverlap="1" wp14:anchorId="37527E6E" wp14:editId="72C91A73">
              <wp:simplePos x="0" y="0"/>
              <wp:positionH relativeFrom="page">
                <wp:posOffset>948055</wp:posOffset>
              </wp:positionH>
              <wp:positionV relativeFrom="page">
                <wp:posOffset>441960</wp:posOffset>
              </wp:positionV>
              <wp:extent cx="2304415" cy="152400"/>
              <wp:effectExtent l="0" t="0" r="0" b="0"/>
              <wp:wrapNone/>
              <wp:docPr id="321" name="Shape 321"/>
              <wp:cNvGraphicFramePr/>
              <a:graphic xmlns:a="http://schemas.openxmlformats.org/drawingml/2006/main">
                <a:graphicData uri="http://schemas.microsoft.com/office/word/2010/wordprocessingShape">
                  <wps:wsp>
                    <wps:cNvSpPr txBox="1"/>
                    <wps:spPr>
                      <a:xfrm>
                        <a:off x="0" y="0"/>
                        <a:ext cx="2304415" cy="152400"/>
                      </a:xfrm>
                      <a:prstGeom prst="rect">
                        <a:avLst/>
                      </a:prstGeom>
                      <a:noFill/>
                    </wps:spPr>
                    <wps:txbx>
                      <w:txbxContent>
                        <w:p w14:paraId="55954208" w14:textId="77777777" w:rsidR="00A730E2" w:rsidRDefault="00C33CD6">
                          <w:pPr>
                            <w:pStyle w:val="24"/>
                            <w:rPr>
                              <w:sz w:val="10"/>
                              <w:szCs w:val="10"/>
                            </w:rPr>
                          </w:pPr>
                          <w:r>
                            <w:rPr>
                              <w:color w:val="000000"/>
                              <w:sz w:val="10"/>
                              <w:szCs w:val="10"/>
                              <w:lang w:val="kk-KZ" w:eastAsia="kk-KZ" w:bidi="kk-KZ"/>
                            </w:rPr>
                            <w:t>Құжат «Самұрық-Қазына» ӘАҚ» АҚ электронды порталымен қүрылған</w:t>
                          </w:r>
                        </w:p>
                        <w:p w14:paraId="5A130339" w14:textId="77777777" w:rsidR="00A730E2" w:rsidRPr="007309DE" w:rsidRDefault="00C33CD6">
                          <w:pPr>
                            <w:pStyle w:val="24"/>
                            <w:rPr>
                              <w:sz w:val="10"/>
                              <w:szCs w:val="10"/>
                              <w:lang w:val="ru-RU"/>
                            </w:rPr>
                          </w:pPr>
                          <w:r>
                            <w:rPr>
                              <w:color w:val="000000"/>
                              <w:sz w:val="10"/>
                              <w:szCs w:val="10"/>
                              <w:lang w:val="kk-KZ" w:eastAsia="kk-KZ" w:bidi="kk-KZ"/>
                            </w:rPr>
                            <w:t>Документ сформирован порталом электронных закупок АО «ФНБ «Самрук-Казына»</w:t>
                          </w:r>
                        </w:p>
                      </w:txbxContent>
                    </wps:txbx>
                    <wps:bodyPr wrap="none" lIns="0" tIns="0" rIns="0" bIns="0">
                      <a:spAutoFit/>
                    </wps:bodyPr>
                  </wps:wsp>
                </a:graphicData>
              </a:graphic>
            </wp:anchor>
          </w:drawing>
        </mc:Choice>
        <mc:Fallback>
          <w:pict>
            <v:shape w14:anchorId="37527E6E" id="Shape 321" o:spid="_x0000_s1028" type="#_x0000_t202" style="position:absolute;margin-left:74.65pt;margin-top:34.8pt;width:181.45pt;height:12pt;z-index:-2516418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" filled="f" stroked="f">
              <v:textbox style="mso-fit-shape-to-text:t" inset="0,0,0,0">
                <w:txbxContent>
                  <w:p w14:paraId="55954208" w14:textId="77777777" w:rsidR="00A730E2" w:rsidRDefault="00C33CD6">
                    <w:pPr>
                      <w:pStyle w:val="24"/>
                      <w:rPr>
                        <w:sz w:val="10"/>
                        <w:szCs w:val="10"/>
                      </w:rPr>
                    </w:pPr>
                    <w:r>
                      <w:rPr>
                        <w:color w:val="000000"/>
                        <w:sz w:val="10"/>
                        <w:szCs w:val="10"/>
                        <w:lang w:val="kk-KZ" w:eastAsia="kk-KZ" w:bidi="kk-KZ"/>
                      </w:rPr>
                      <w:t>Құжат «Самұрық-Қазына» ӘАҚ» АҚ электронды порталымен қүрылған</w:t>
                    </w:r>
                  </w:p>
                  <w:p w14:paraId="5A130339" w14:textId="77777777" w:rsidR="00A730E2" w:rsidRPr="007309DE" w:rsidRDefault="00C33CD6">
                    <w:pPr>
                      <w:pStyle w:val="24"/>
                      <w:rPr>
                        <w:sz w:val="10"/>
                        <w:szCs w:val="10"/>
                        <w:lang w:val="ru-RU"/>
                      </w:rPr>
                    </w:pPr>
                    <w:r>
                      <w:rPr>
                        <w:color w:val="000000"/>
                        <w:sz w:val="10"/>
                        <w:szCs w:val="10"/>
                        <w:lang w:val="kk-KZ" w:eastAsia="kk-KZ" w:bidi="kk-KZ"/>
                      </w:rPr>
                      <w:t>Документ сформирован порталом электронных закупок АО «ФНБ «Самрук-Казына»</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11F9" w14:textId="77777777" w:rsidR="00A730E2" w:rsidRDefault="00A730E2">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B02E1"/>
    <w:multiLevelType w:val="hybridMultilevel"/>
    <w:tmpl w:val="5232D4F0"/>
    <w:lvl w:ilvl="0" w:tplc="F50693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079ED"/>
    <w:multiLevelType w:val="multilevel"/>
    <w:tmpl w:val="81A875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D7084E"/>
    <w:multiLevelType w:val="multilevel"/>
    <w:tmpl w:val="908E0F6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EC558B"/>
    <w:multiLevelType w:val="hybridMultilevel"/>
    <w:tmpl w:val="20E69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0A91112"/>
    <w:multiLevelType w:val="hybridMultilevel"/>
    <w:tmpl w:val="1E448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A1210C"/>
    <w:multiLevelType w:val="hybridMultilevel"/>
    <w:tmpl w:val="349CC0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BE17E4"/>
    <w:multiLevelType w:val="hybridMultilevel"/>
    <w:tmpl w:val="349CC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3A7205"/>
    <w:multiLevelType w:val="hybridMultilevel"/>
    <w:tmpl w:val="349CC0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86454F"/>
    <w:multiLevelType w:val="hybridMultilevel"/>
    <w:tmpl w:val="9828A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280AE1"/>
    <w:multiLevelType w:val="multilevel"/>
    <w:tmpl w:val="39C0C2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4B473C7"/>
    <w:multiLevelType w:val="multilevel"/>
    <w:tmpl w:val="E12AC7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BBE0AD8"/>
    <w:multiLevelType w:val="multilevel"/>
    <w:tmpl w:val="6F8CB44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DBF59A3"/>
    <w:multiLevelType w:val="hybridMultilevel"/>
    <w:tmpl w:val="6ECAD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1391482">
    <w:abstractNumId w:val="9"/>
  </w:num>
  <w:num w:numId="2" w16cid:durableId="1897348361">
    <w:abstractNumId w:val="2"/>
  </w:num>
  <w:num w:numId="3" w16cid:durableId="421679206">
    <w:abstractNumId w:val="11"/>
  </w:num>
  <w:num w:numId="4" w16cid:durableId="750809488">
    <w:abstractNumId w:val="1"/>
  </w:num>
  <w:num w:numId="5" w16cid:durableId="505557626">
    <w:abstractNumId w:val="10"/>
  </w:num>
  <w:num w:numId="6" w16cid:durableId="618336684">
    <w:abstractNumId w:val="12"/>
  </w:num>
  <w:num w:numId="7" w16cid:durableId="241568138">
    <w:abstractNumId w:val="3"/>
  </w:num>
  <w:num w:numId="8" w16cid:durableId="1163812663">
    <w:abstractNumId w:val="0"/>
  </w:num>
  <w:num w:numId="9" w16cid:durableId="652760927">
    <w:abstractNumId w:val="6"/>
  </w:num>
  <w:num w:numId="10" w16cid:durableId="174197196">
    <w:abstractNumId w:val="5"/>
  </w:num>
  <w:num w:numId="11" w16cid:durableId="865213044">
    <w:abstractNumId w:val="4"/>
  </w:num>
  <w:num w:numId="12" w16cid:durableId="41711470">
    <w:abstractNumId w:val="7"/>
  </w:num>
  <w:num w:numId="13" w16cid:durableId="17576340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E31"/>
    <w:rsid w:val="00023489"/>
    <w:rsid w:val="00033937"/>
    <w:rsid w:val="000420A3"/>
    <w:rsid w:val="00046473"/>
    <w:rsid w:val="00065380"/>
    <w:rsid w:val="00091013"/>
    <w:rsid w:val="00097E9A"/>
    <w:rsid w:val="000A5968"/>
    <w:rsid w:val="000B1B88"/>
    <w:rsid w:val="000C1D42"/>
    <w:rsid w:val="000C7FDF"/>
    <w:rsid w:val="000D3262"/>
    <w:rsid w:val="000F721F"/>
    <w:rsid w:val="001001B3"/>
    <w:rsid w:val="00102EB8"/>
    <w:rsid w:val="00105A72"/>
    <w:rsid w:val="00110AD7"/>
    <w:rsid w:val="00114C96"/>
    <w:rsid w:val="001202C8"/>
    <w:rsid w:val="00127F61"/>
    <w:rsid w:val="001378DC"/>
    <w:rsid w:val="0016286E"/>
    <w:rsid w:val="0016597E"/>
    <w:rsid w:val="0016780E"/>
    <w:rsid w:val="001814D1"/>
    <w:rsid w:val="001818E7"/>
    <w:rsid w:val="001A385D"/>
    <w:rsid w:val="001C52F2"/>
    <w:rsid w:val="001C5BED"/>
    <w:rsid w:val="001D2C20"/>
    <w:rsid w:val="001E522F"/>
    <w:rsid w:val="001F1F1F"/>
    <w:rsid w:val="00202C86"/>
    <w:rsid w:val="002118A9"/>
    <w:rsid w:val="002332FA"/>
    <w:rsid w:val="00237692"/>
    <w:rsid w:val="0024059B"/>
    <w:rsid w:val="0025233C"/>
    <w:rsid w:val="00256E30"/>
    <w:rsid w:val="0026031F"/>
    <w:rsid w:val="00266256"/>
    <w:rsid w:val="00271F7B"/>
    <w:rsid w:val="00285210"/>
    <w:rsid w:val="00291EA7"/>
    <w:rsid w:val="002942B2"/>
    <w:rsid w:val="002A4E4D"/>
    <w:rsid w:val="002A5F05"/>
    <w:rsid w:val="002A781F"/>
    <w:rsid w:val="002B2410"/>
    <w:rsid w:val="002B5242"/>
    <w:rsid w:val="002C4CFA"/>
    <w:rsid w:val="002D3893"/>
    <w:rsid w:val="002D5FE8"/>
    <w:rsid w:val="002E3D2B"/>
    <w:rsid w:val="003016B4"/>
    <w:rsid w:val="003073AF"/>
    <w:rsid w:val="003202FF"/>
    <w:rsid w:val="003435B7"/>
    <w:rsid w:val="00343AC2"/>
    <w:rsid w:val="00346596"/>
    <w:rsid w:val="00356B47"/>
    <w:rsid w:val="0036681C"/>
    <w:rsid w:val="00375D32"/>
    <w:rsid w:val="003906D4"/>
    <w:rsid w:val="003A6E31"/>
    <w:rsid w:val="003B7FA4"/>
    <w:rsid w:val="003C01ED"/>
    <w:rsid w:val="003D0407"/>
    <w:rsid w:val="003D19E1"/>
    <w:rsid w:val="003D739F"/>
    <w:rsid w:val="003E1877"/>
    <w:rsid w:val="003E4A7C"/>
    <w:rsid w:val="00400072"/>
    <w:rsid w:val="0041622A"/>
    <w:rsid w:val="004203D5"/>
    <w:rsid w:val="004417C5"/>
    <w:rsid w:val="00441DBE"/>
    <w:rsid w:val="00460BBF"/>
    <w:rsid w:val="004667EA"/>
    <w:rsid w:val="0047509F"/>
    <w:rsid w:val="004762C4"/>
    <w:rsid w:val="004A01C1"/>
    <w:rsid w:val="004C1D45"/>
    <w:rsid w:val="004C3138"/>
    <w:rsid w:val="004D2CA5"/>
    <w:rsid w:val="004F19B4"/>
    <w:rsid w:val="004F3F08"/>
    <w:rsid w:val="005039D8"/>
    <w:rsid w:val="00504F1F"/>
    <w:rsid w:val="00506C69"/>
    <w:rsid w:val="00512D63"/>
    <w:rsid w:val="005201AA"/>
    <w:rsid w:val="005225C6"/>
    <w:rsid w:val="00536D6A"/>
    <w:rsid w:val="0054030D"/>
    <w:rsid w:val="005422C2"/>
    <w:rsid w:val="00562A77"/>
    <w:rsid w:val="00576F59"/>
    <w:rsid w:val="00580B5B"/>
    <w:rsid w:val="00581A6B"/>
    <w:rsid w:val="00597577"/>
    <w:rsid w:val="005A1610"/>
    <w:rsid w:val="005A569F"/>
    <w:rsid w:val="005C027D"/>
    <w:rsid w:val="005D2630"/>
    <w:rsid w:val="005D2959"/>
    <w:rsid w:val="005E3FB2"/>
    <w:rsid w:val="005E52CD"/>
    <w:rsid w:val="006018FA"/>
    <w:rsid w:val="006044B5"/>
    <w:rsid w:val="00604BC4"/>
    <w:rsid w:val="00611491"/>
    <w:rsid w:val="00625AA1"/>
    <w:rsid w:val="00644181"/>
    <w:rsid w:val="006472F9"/>
    <w:rsid w:val="006552EA"/>
    <w:rsid w:val="00681EED"/>
    <w:rsid w:val="00694F5B"/>
    <w:rsid w:val="006A0373"/>
    <w:rsid w:val="006A3E82"/>
    <w:rsid w:val="006A5E80"/>
    <w:rsid w:val="006B073E"/>
    <w:rsid w:val="006B40FA"/>
    <w:rsid w:val="006B6295"/>
    <w:rsid w:val="006C506B"/>
    <w:rsid w:val="006E7C14"/>
    <w:rsid w:val="00706303"/>
    <w:rsid w:val="00707B5D"/>
    <w:rsid w:val="007309DE"/>
    <w:rsid w:val="0075506B"/>
    <w:rsid w:val="007748F9"/>
    <w:rsid w:val="007830E6"/>
    <w:rsid w:val="007859A2"/>
    <w:rsid w:val="00792234"/>
    <w:rsid w:val="007A4F8E"/>
    <w:rsid w:val="007A5D62"/>
    <w:rsid w:val="007E03A2"/>
    <w:rsid w:val="007F1561"/>
    <w:rsid w:val="0080724B"/>
    <w:rsid w:val="00820EE1"/>
    <w:rsid w:val="00824CB6"/>
    <w:rsid w:val="00826023"/>
    <w:rsid w:val="008501DB"/>
    <w:rsid w:val="008522A9"/>
    <w:rsid w:val="00862AE5"/>
    <w:rsid w:val="0086429F"/>
    <w:rsid w:val="00875911"/>
    <w:rsid w:val="00881263"/>
    <w:rsid w:val="00891F83"/>
    <w:rsid w:val="00892140"/>
    <w:rsid w:val="008921A7"/>
    <w:rsid w:val="00893928"/>
    <w:rsid w:val="00894908"/>
    <w:rsid w:val="008A0758"/>
    <w:rsid w:val="008D7F2D"/>
    <w:rsid w:val="008E4A9B"/>
    <w:rsid w:val="008E6D29"/>
    <w:rsid w:val="008F42BF"/>
    <w:rsid w:val="00906B96"/>
    <w:rsid w:val="00912C8F"/>
    <w:rsid w:val="00914F9D"/>
    <w:rsid w:val="009331AF"/>
    <w:rsid w:val="0093537B"/>
    <w:rsid w:val="00936F5E"/>
    <w:rsid w:val="00947806"/>
    <w:rsid w:val="00951DE8"/>
    <w:rsid w:val="00952115"/>
    <w:rsid w:val="009700ED"/>
    <w:rsid w:val="0098205F"/>
    <w:rsid w:val="009A3777"/>
    <w:rsid w:val="009B4538"/>
    <w:rsid w:val="009B726E"/>
    <w:rsid w:val="009B7900"/>
    <w:rsid w:val="009C580A"/>
    <w:rsid w:val="009C5C60"/>
    <w:rsid w:val="009C7F13"/>
    <w:rsid w:val="009E6460"/>
    <w:rsid w:val="009F58A6"/>
    <w:rsid w:val="009F748A"/>
    <w:rsid w:val="00A01D3F"/>
    <w:rsid w:val="00A04CB1"/>
    <w:rsid w:val="00A139DF"/>
    <w:rsid w:val="00A27C12"/>
    <w:rsid w:val="00A307EB"/>
    <w:rsid w:val="00A30B1F"/>
    <w:rsid w:val="00A376B0"/>
    <w:rsid w:val="00A52110"/>
    <w:rsid w:val="00A606C7"/>
    <w:rsid w:val="00A639F2"/>
    <w:rsid w:val="00A71943"/>
    <w:rsid w:val="00A730E2"/>
    <w:rsid w:val="00A91D9A"/>
    <w:rsid w:val="00A9305C"/>
    <w:rsid w:val="00AA2873"/>
    <w:rsid w:val="00AA28D4"/>
    <w:rsid w:val="00AB2CB0"/>
    <w:rsid w:val="00AC3186"/>
    <w:rsid w:val="00AC7C14"/>
    <w:rsid w:val="00AE3650"/>
    <w:rsid w:val="00AE467D"/>
    <w:rsid w:val="00B14744"/>
    <w:rsid w:val="00B15A1E"/>
    <w:rsid w:val="00B20584"/>
    <w:rsid w:val="00B44588"/>
    <w:rsid w:val="00B44D56"/>
    <w:rsid w:val="00B71460"/>
    <w:rsid w:val="00B74CD7"/>
    <w:rsid w:val="00B90C9C"/>
    <w:rsid w:val="00B9776E"/>
    <w:rsid w:val="00BA2323"/>
    <w:rsid w:val="00BB7B12"/>
    <w:rsid w:val="00BD0AD8"/>
    <w:rsid w:val="00BD5325"/>
    <w:rsid w:val="00BF04C8"/>
    <w:rsid w:val="00BF255B"/>
    <w:rsid w:val="00C31096"/>
    <w:rsid w:val="00C33CD6"/>
    <w:rsid w:val="00C37DFC"/>
    <w:rsid w:val="00C56AC6"/>
    <w:rsid w:val="00C57D09"/>
    <w:rsid w:val="00C57F76"/>
    <w:rsid w:val="00C615BB"/>
    <w:rsid w:val="00C61606"/>
    <w:rsid w:val="00C831DF"/>
    <w:rsid w:val="00C83FA3"/>
    <w:rsid w:val="00CA1208"/>
    <w:rsid w:val="00CA5334"/>
    <w:rsid w:val="00CE0F2D"/>
    <w:rsid w:val="00CE3A39"/>
    <w:rsid w:val="00D01BA4"/>
    <w:rsid w:val="00D10232"/>
    <w:rsid w:val="00D112B0"/>
    <w:rsid w:val="00D27AC9"/>
    <w:rsid w:val="00D35DA1"/>
    <w:rsid w:val="00D40F8C"/>
    <w:rsid w:val="00D413F0"/>
    <w:rsid w:val="00D4203D"/>
    <w:rsid w:val="00D56A67"/>
    <w:rsid w:val="00D64EE3"/>
    <w:rsid w:val="00D7322E"/>
    <w:rsid w:val="00D7647F"/>
    <w:rsid w:val="00D935E4"/>
    <w:rsid w:val="00DA5843"/>
    <w:rsid w:val="00DE63A1"/>
    <w:rsid w:val="00DF7C2B"/>
    <w:rsid w:val="00E03627"/>
    <w:rsid w:val="00E13124"/>
    <w:rsid w:val="00E26D2B"/>
    <w:rsid w:val="00E32E7A"/>
    <w:rsid w:val="00E50203"/>
    <w:rsid w:val="00E568DA"/>
    <w:rsid w:val="00E670CC"/>
    <w:rsid w:val="00E6766E"/>
    <w:rsid w:val="00E818ED"/>
    <w:rsid w:val="00E9574B"/>
    <w:rsid w:val="00EB2A47"/>
    <w:rsid w:val="00ED14C6"/>
    <w:rsid w:val="00ED1F55"/>
    <w:rsid w:val="00ED463B"/>
    <w:rsid w:val="00EF2B4C"/>
    <w:rsid w:val="00F07191"/>
    <w:rsid w:val="00F156CF"/>
    <w:rsid w:val="00F27DC4"/>
    <w:rsid w:val="00F8299D"/>
    <w:rsid w:val="00F91E89"/>
    <w:rsid w:val="00F939FE"/>
    <w:rsid w:val="00F9589E"/>
    <w:rsid w:val="00FA08DC"/>
    <w:rsid w:val="00FB0904"/>
    <w:rsid w:val="00FC206B"/>
    <w:rsid w:val="00FD1DC2"/>
    <w:rsid w:val="00FE42ED"/>
    <w:rsid w:val="00FF258F"/>
    <w:rsid w:val="00FF29A6"/>
    <w:rsid w:val="00FF472D"/>
    <w:rsid w:val="00FF6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4AE92"/>
  <w15:chartTrackingRefBased/>
  <w15:docId w15:val="{74182C03-4817-45D0-9F37-AB515707F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09DE"/>
    <w:pPr>
      <w:widowControl w:val="0"/>
      <w:spacing w:after="0" w:line="240" w:lineRule="auto"/>
    </w:pPr>
    <w:rPr>
      <w:rFonts w:ascii="Arial Unicode MS" w:eastAsia="Arial Unicode MS" w:hAnsi="Arial Unicode MS" w:cs="Arial Unicode MS"/>
      <w:color w:val="000000"/>
      <w:kern w:val="0"/>
      <w:lang w:val="kk-KZ" w:eastAsia="kk-KZ" w:bidi="kk-KZ"/>
      <w14:ligatures w14:val="none"/>
    </w:rPr>
  </w:style>
  <w:style w:type="paragraph" w:styleId="1">
    <w:name w:val="heading 1"/>
    <w:basedOn w:val="a"/>
    <w:next w:val="a"/>
    <w:link w:val="10"/>
    <w:uiPriority w:val="9"/>
    <w:qFormat/>
    <w:rsid w:val="003A6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A6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A6E3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A6E3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A6E3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A6E3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A6E3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A6E3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A6E3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6E3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A6E3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A6E3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A6E3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A6E3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A6E3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A6E31"/>
    <w:rPr>
      <w:rFonts w:eastAsiaTheme="majorEastAsia" w:cstheme="majorBidi"/>
      <w:color w:val="595959" w:themeColor="text1" w:themeTint="A6"/>
    </w:rPr>
  </w:style>
  <w:style w:type="character" w:customStyle="1" w:styleId="80">
    <w:name w:val="Заголовок 8 Знак"/>
    <w:basedOn w:val="a0"/>
    <w:link w:val="8"/>
    <w:uiPriority w:val="9"/>
    <w:semiHidden/>
    <w:rsid w:val="003A6E3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A6E31"/>
    <w:rPr>
      <w:rFonts w:eastAsiaTheme="majorEastAsia" w:cstheme="majorBidi"/>
      <w:color w:val="272727" w:themeColor="text1" w:themeTint="D8"/>
    </w:rPr>
  </w:style>
  <w:style w:type="paragraph" w:styleId="a3">
    <w:name w:val="Title"/>
    <w:basedOn w:val="a"/>
    <w:next w:val="a"/>
    <w:link w:val="a4"/>
    <w:uiPriority w:val="10"/>
    <w:qFormat/>
    <w:rsid w:val="003A6E3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A6E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6E3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A6E3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A6E31"/>
    <w:pPr>
      <w:spacing w:before="160"/>
      <w:jc w:val="center"/>
    </w:pPr>
    <w:rPr>
      <w:i/>
      <w:iCs/>
      <w:color w:val="404040" w:themeColor="text1" w:themeTint="BF"/>
    </w:rPr>
  </w:style>
  <w:style w:type="character" w:customStyle="1" w:styleId="22">
    <w:name w:val="Цитата 2 Знак"/>
    <w:basedOn w:val="a0"/>
    <w:link w:val="21"/>
    <w:uiPriority w:val="29"/>
    <w:rsid w:val="003A6E31"/>
    <w:rPr>
      <w:i/>
      <w:iCs/>
      <w:color w:val="404040" w:themeColor="text1" w:themeTint="BF"/>
    </w:rPr>
  </w:style>
  <w:style w:type="paragraph" w:styleId="a7">
    <w:name w:val="List Paragraph"/>
    <w:basedOn w:val="a"/>
    <w:uiPriority w:val="34"/>
    <w:qFormat/>
    <w:rsid w:val="003A6E31"/>
    <w:pPr>
      <w:ind w:left="720"/>
      <w:contextualSpacing/>
    </w:pPr>
  </w:style>
  <w:style w:type="character" w:styleId="a8">
    <w:name w:val="Intense Emphasis"/>
    <w:basedOn w:val="a0"/>
    <w:uiPriority w:val="21"/>
    <w:qFormat/>
    <w:rsid w:val="003A6E31"/>
    <w:rPr>
      <w:i/>
      <w:iCs/>
      <w:color w:val="0F4761" w:themeColor="accent1" w:themeShade="BF"/>
    </w:rPr>
  </w:style>
  <w:style w:type="paragraph" w:styleId="a9">
    <w:name w:val="Intense Quote"/>
    <w:basedOn w:val="a"/>
    <w:next w:val="a"/>
    <w:link w:val="aa"/>
    <w:uiPriority w:val="30"/>
    <w:qFormat/>
    <w:rsid w:val="003A6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A6E31"/>
    <w:rPr>
      <w:i/>
      <w:iCs/>
      <w:color w:val="0F4761" w:themeColor="accent1" w:themeShade="BF"/>
    </w:rPr>
  </w:style>
  <w:style w:type="character" w:styleId="ab">
    <w:name w:val="Intense Reference"/>
    <w:basedOn w:val="a0"/>
    <w:uiPriority w:val="32"/>
    <w:qFormat/>
    <w:rsid w:val="003A6E31"/>
    <w:rPr>
      <w:b/>
      <w:bCs/>
      <w:smallCaps/>
      <w:color w:val="0F4761" w:themeColor="accent1" w:themeShade="BF"/>
      <w:spacing w:val="5"/>
    </w:rPr>
  </w:style>
  <w:style w:type="character" w:customStyle="1" w:styleId="23">
    <w:name w:val="Колонтитул (2)_"/>
    <w:basedOn w:val="a0"/>
    <w:link w:val="24"/>
    <w:rsid w:val="007309DE"/>
    <w:rPr>
      <w:rFonts w:ascii="Times New Roman" w:eastAsia="Times New Roman" w:hAnsi="Times New Roman" w:cs="Times New Roman"/>
      <w:sz w:val="20"/>
      <w:szCs w:val="20"/>
    </w:rPr>
  </w:style>
  <w:style w:type="character" w:customStyle="1" w:styleId="ac">
    <w:name w:val="Другое_"/>
    <w:basedOn w:val="a0"/>
    <w:link w:val="ad"/>
    <w:rsid w:val="007309DE"/>
    <w:rPr>
      <w:rFonts w:ascii="Times New Roman" w:eastAsia="Times New Roman" w:hAnsi="Times New Roman" w:cs="Times New Roman"/>
      <w:sz w:val="18"/>
      <w:szCs w:val="18"/>
      <w:lang w:val="ru-RU" w:eastAsia="ru-RU" w:bidi="ru-RU"/>
    </w:rPr>
  </w:style>
  <w:style w:type="character" w:customStyle="1" w:styleId="31">
    <w:name w:val="Заголовок №3_"/>
    <w:basedOn w:val="a0"/>
    <w:link w:val="32"/>
    <w:rsid w:val="007309DE"/>
    <w:rPr>
      <w:rFonts w:ascii="Times New Roman" w:eastAsia="Times New Roman" w:hAnsi="Times New Roman" w:cs="Times New Roman"/>
      <w:b/>
      <w:bCs/>
    </w:rPr>
  </w:style>
  <w:style w:type="character" w:customStyle="1" w:styleId="25">
    <w:name w:val="Основной текст (2)_"/>
    <w:basedOn w:val="a0"/>
    <w:link w:val="26"/>
    <w:rsid w:val="007309DE"/>
    <w:rPr>
      <w:rFonts w:ascii="Times New Roman" w:eastAsia="Times New Roman" w:hAnsi="Times New Roman" w:cs="Times New Roman"/>
    </w:rPr>
  </w:style>
  <w:style w:type="character" w:customStyle="1" w:styleId="ae">
    <w:name w:val="Колонтитул_"/>
    <w:basedOn w:val="a0"/>
    <w:link w:val="af"/>
    <w:rsid w:val="007309DE"/>
    <w:rPr>
      <w:rFonts w:ascii="Times New Roman" w:eastAsia="Times New Roman" w:hAnsi="Times New Roman" w:cs="Times New Roman"/>
      <w:sz w:val="15"/>
      <w:szCs w:val="15"/>
    </w:rPr>
  </w:style>
  <w:style w:type="paragraph" w:customStyle="1" w:styleId="24">
    <w:name w:val="Колонтитул (2)"/>
    <w:basedOn w:val="a"/>
    <w:link w:val="23"/>
    <w:rsid w:val="007309DE"/>
    <w:rPr>
      <w:rFonts w:ascii="Times New Roman" w:eastAsia="Times New Roman" w:hAnsi="Times New Roman" w:cs="Times New Roman"/>
      <w:color w:val="auto"/>
      <w:kern w:val="2"/>
      <w:sz w:val="20"/>
      <w:szCs w:val="20"/>
      <w:lang w:val="en-US" w:eastAsia="en-US" w:bidi="ar-SA"/>
      <w14:ligatures w14:val="standardContextual"/>
    </w:rPr>
  </w:style>
  <w:style w:type="paragraph" w:customStyle="1" w:styleId="ad">
    <w:name w:val="Другое"/>
    <w:basedOn w:val="a"/>
    <w:link w:val="ac"/>
    <w:rsid w:val="007309DE"/>
    <w:pPr>
      <w:spacing w:line="312" w:lineRule="auto"/>
    </w:pPr>
    <w:rPr>
      <w:rFonts w:ascii="Times New Roman" w:eastAsia="Times New Roman" w:hAnsi="Times New Roman" w:cs="Times New Roman"/>
      <w:color w:val="auto"/>
      <w:kern w:val="2"/>
      <w:sz w:val="18"/>
      <w:szCs w:val="18"/>
      <w:lang w:val="ru-RU" w:eastAsia="ru-RU" w:bidi="ru-RU"/>
      <w14:ligatures w14:val="standardContextual"/>
    </w:rPr>
  </w:style>
  <w:style w:type="paragraph" w:customStyle="1" w:styleId="32">
    <w:name w:val="Заголовок №3"/>
    <w:basedOn w:val="a"/>
    <w:link w:val="31"/>
    <w:rsid w:val="007309DE"/>
    <w:pPr>
      <w:spacing w:after="220" w:line="276" w:lineRule="auto"/>
      <w:ind w:firstLine="460"/>
      <w:outlineLvl w:val="2"/>
    </w:pPr>
    <w:rPr>
      <w:rFonts w:ascii="Times New Roman" w:eastAsia="Times New Roman" w:hAnsi="Times New Roman" w:cs="Times New Roman"/>
      <w:b/>
      <w:bCs/>
      <w:color w:val="auto"/>
      <w:kern w:val="2"/>
      <w:lang w:val="en-US" w:eastAsia="en-US" w:bidi="ar-SA"/>
      <w14:ligatures w14:val="standardContextual"/>
    </w:rPr>
  </w:style>
  <w:style w:type="paragraph" w:customStyle="1" w:styleId="26">
    <w:name w:val="Основной текст (2)"/>
    <w:basedOn w:val="a"/>
    <w:link w:val="25"/>
    <w:rsid w:val="007309DE"/>
    <w:pPr>
      <w:spacing w:after="220" w:line="276" w:lineRule="auto"/>
      <w:ind w:left="680"/>
    </w:pPr>
    <w:rPr>
      <w:rFonts w:ascii="Times New Roman" w:eastAsia="Times New Roman" w:hAnsi="Times New Roman" w:cs="Times New Roman"/>
      <w:color w:val="auto"/>
      <w:kern w:val="2"/>
      <w:lang w:val="en-US" w:eastAsia="en-US" w:bidi="ar-SA"/>
      <w14:ligatures w14:val="standardContextual"/>
    </w:rPr>
  </w:style>
  <w:style w:type="paragraph" w:customStyle="1" w:styleId="af">
    <w:name w:val="Колонтитул"/>
    <w:basedOn w:val="a"/>
    <w:link w:val="ae"/>
    <w:rsid w:val="007309DE"/>
    <w:rPr>
      <w:rFonts w:ascii="Times New Roman" w:eastAsia="Times New Roman" w:hAnsi="Times New Roman" w:cs="Times New Roman"/>
      <w:color w:val="auto"/>
      <w:kern w:val="2"/>
      <w:sz w:val="15"/>
      <w:szCs w:val="15"/>
      <w:lang w:val="en-US" w:eastAsia="en-US" w:bidi="ar-SA"/>
      <w14:ligatures w14:val="standardContextual"/>
    </w:rPr>
  </w:style>
  <w:style w:type="paragraph" w:styleId="af0">
    <w:name w:val="header"/>
    <w:basedOn w:val="a"/>
    <w:link w:val="af1"/>
    <w:uiPriority w:val="99"/>
    <w:unhideWhenUsed/>
    <w:rsid w:val="007309DE"/>
    <w:pPr>
      <w:tabs>
        <w:tab w:val="center" w:pos="4844"/>
        <w:tab w:val="right" w:pos="9689"/>
      </w:tabs>
    </w:pPr>
  </w:style>
  <w:style w:type="character" w:customStyle="1" w:styleId="af1">
    <w:name w:val="Верхний колонтитул Знак"/>
    <w:basedOn w:val="a0"/>
    <w:link w:val="af0"/>
    <w:uiPriority w:val="99"/>
    <w:rsid w:val="007309DE"/>
    <w:rPr>
      <w:rFonts w:ascii="Arial Unicode MS" w:eastAsia="Arial Unicode MS" w:hAnsi="Arial Unicode MS" w:cs="Arial Unicode MS"/>
      <w:color w:val="000000"/>
      <w:kern w:val="0"/>
      <w:lang w:val="kk-KZ" w:eastAsia="kk-KZ" w:bidi="kk-KZ"/>
      <w14:ligatures w14:val="none"/>
    </w:rPr>
  </w:style>
  <w:style w:type="paragraph" w:styleId="af2">
    <w:name w:val="footer"/>
    <w:basedOn w:val="a"/>
    <w:link w:val="af3"/>
    <w:uiPriority w:val="99"/>
    <w:unhideWhenUsed/>
    <w:rsid w:val="007309DE"/>
    <w:pPr>
      <w:tabs>
        <w:tab w:val="center" w:pos="4844"/>
        <w:tab w:val="right" w:pos="9689"/>
      </w:tabs>
    </w:pPr>
  </w:style>
  <w:style w:type="character" w:customStyle="1" w:styleId="af3">
    <w:name w:val="Нижний колонтитул Знак"/>
    <w:basedOn w:val="a0"/>
    <w:link w:val="af2"/>
    <w:uiPriority w:val="99"/>
    <w:rsid w:val="007309DE"/>
    <w:rPr>
      <w:rFonts w:ascii="Arial Unicode MS" w:eastAsia="Arial Unicode MS" w:hAnsi="Arial Unicode MS" w:cs="Arial Unicode MS"/>
      <w:color w:val="000000"/>
      <w:kern w:val="0"/>
      <w:lang w:val="kk-KZ" w:eastAsia="kk-KZ" w:bidi="kk-KZ"/>
      <w14:ligatures w14:val="none"/>
    </w:rPr>
  </w:style>
  <w:style w:type="table" w:customStyle="1" w:styleId="11">
    <w:name w:val="Сетка таблицы1"/>
    <w:basedOn w:val="a1"/>
    <w:next w:val="af4"/>
    <w:uiPriority w:val="39"/>
    <w:rsid w:val="00FA08DC"/>
    <w:pPr>
      <w:spacing w:after="0" w:line="240" w:lineRule="auto"/>
    </w:pPr>
    <w:rPr>
      <w:rFonts w:ascii="Calibri" w:eastAsia="Calibri" w:hAnsi="Calibri" w:cs="Times New Roman"/>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basedOn w:val="a1"/>
    <w:uiPriority w:val="39"/>
    <w:rsid w:val="00FA0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291EA7"/>
    <w:pPr>
      <w:spacing w:after="0" w:line="240" w:lineRule="auto"/>
    </w:pPr>
    <w:rPr>
      <w:rFonts w:ascii="Calibri" w:eastAsia="Times New Roman" w:hAnsi="Calibri" w:cs="Times New Roman"/>
      <w:kern w:val="0"/>
      <w:sz w:val="22"/>
      <w:szCs w:val="22"/>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400668">
      <w:bodyDiv w:val="1"/>
      <w:marLeft w:val="0"/>
      <w:marRight w:val="0"/>
      <w:marTop w:val="0"/>
      <w:marBottom w:val="0"/>
      <w:divBdr>
        <w:top w:val="none" w:sz="0" w:space="0" w:color="auto"/>
        <w:left w:val="none" w:sz="0" w:space="0" w:color="auto"/>
        <w:bottom w:val="none" w:sz="0" w:space="0" w:color="auto"/>
        <w:right w:val="none" w:sz="0" w:space="0" w:color="auto"/>
      </w:divBdr>
    </w:div>
    <w:div w:id="200554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DE480-90C5-453F-9FCD-4CFE0197E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3451</TotalTime>
  <Pages>8</Pages>
  <Words>3110</Words>
  <Characters>17731</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Сейтенов Ислам Нуриманович</cp:lastModifiedBy>
  <cp:revision>191</cp:revision>
  <dcterms:created xsi:type="dcterms:W3CDTF">2024-10-31T04:45:00Z</dcterms:created>
  <dcterms:modified xsi:type="dcterms:W3CDTF">2026-10-20T10:16:00Z</dcterms:modified>
</cp:coreProperties>
</file>