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598CE" w14:textId="2E250140" w:rsidR="001D6622" w:rsidRPr="001D6622" w:rsidRDefault="001D6622" w:rsidP="001D6622">
      <w:pPr>
        <w:spacing w:after="0" w:line="259" w:lineRule="auto"/>
        <w:ind w:right="57" w:firstLine="0"/>
        <w:jc w:val="center"/>
        <w:rPr>
          <w:b/>
          <w:bCs/>
          <w:sz w:val="24"/>
        </w:rPr>
      </w:pPr>
      <w:r w:rsidRPr="001D6622">
        <w:rPr>
          <w:b/>
          <w:bCs/>
          <w:sz w:val="24"/>
        </w:rPr>
        <w:t xml:space="preserve">Ашық тендер тәсілімен сатып алу бойынша </w:t>
      </w:r>
      <w:permStart w:id="915430190" w:edGrp="everyone"/>
      <w:r w:rsidRPr="001D6622">
        <w:rPr>
          <w:b/>
          <w:bCs/>
          <w:sz w:val="24"/>
        </w:rPr>
        <w:t>№</w:t>
      </w:r>
      <w:r w:rsidR="001D5032">
        <w:rPr>
          <w:b/>
          <w:bCs/>
          <w:sz w:val="24"/>
        </w:rPr>
        <w:t>264</w:t>
      </w:r>
      <w:permEnd w:id="915430190"/>
      <w:r w:rsidRPr="001D6622">
        <w:rPr>
          <w:b/>
          <w:bCs/>
          <w:sz w:val="24"/>
        </w:rPr>
        <w:t xml:space="preserve"> тендерлік құжаттама</w:t>
      </w:r>
    </w:p>
    <w:p w14:paraId="2F7D4406" w14:textId="77777777" w:rsidR="00466128" w:rsidRPr="00AE00AD" w:rsidRDefault="00466128" w:rsidP="00350F87">
      <w:pPr>
        <w:spacing w:after="0" w:line="259" w:lineRule="auto"/>
        <w:ind w:right="57" w:firstLine="0"/>
        <w:rPr>
          <w:b/>
          <w:bCs/>
          <w:sz w:val="24"/>
        </w:rPr>
      </w:pPr>
    </w:p>
    <w:p w14:paraId="711DD378" w14:textId="1DAD9C56" w:rsidR="001D6622" w:rsidRPr="001D6622" w:rsidRDefault="001D6622" w:rsidP="001D6622">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1480523C" w14:textId="2B2ED821" w:rsidR="001D6622" w:rsidRPr="001D6622" w:rsidRDefault="001D6622" w:rsidP="001D6622">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23D02441" w14:textId="77777777" w:rsidR="001D6622" w:rsidRPr="001D6622" w:rsidRDefault="001D6622" w:rsidP="001D6622">
      <w:pPr>
        <w:spacing w:after="0" w:line="259" w:lineRule="auto"/>
        <w:ind w:right="57" w:firstLine="0"/>
        <w:rPr>
          <w:sz w:val="24"/>
        </w:rPr>
      </w:pPr>
      <w:r w:rsidRPr="001D6622">
        <w:rPr>
          <w:sz w:val="24"/>
        </w:rPr>
        <w:t>Мекенжайы: ҚАЗАҚСТАН, Ақтөбе облысы, Тәуелсіздік даңғылы 7В, 4-қабат.</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5BDE353E" w:rsidR="00466128" w:rsidRPr="00AE00AD" w:rsidRDefault="001D6622" w:rsidP="00350F87">
      <w:pPr>
        <w:spacing w:after="0" w:line="259" w:lineRule="auto"/>
        <w:ind w:right="57" w:firstLine="0"/>
        <w:rPr>
          <w:b/>
          <w:sz w:val="24"/>
        </w:rPr>
      </w:pPr>
      <w:r w:rsidRPr="001D6622">
        <w:rPr>
          <w:sz w:val="24"/>
        </w:rPr>
        <w:t>Электрондық пошта</w:t>
      </w:r>
      <w:r>
        <w:rPr>
          <w:sz w:val="24"/>
          <w:lang w:val="kk-KZ"/>
        </w:rPr>
        <w:t xml:space="preserve"> </w:t>
      </w:r>
      <w:hyperlink r:id="rId5" w:history="1">
        <w:r w:rsidR="00466128" w:rsidRPr="00AE00AD">
          <w:rPr>
            <w:rStyle w:val="ad"/>
            <w:b/>
            <w:sz w:val="24"/>
            <w:lang w:val="en-US"/>
          </w:rPr>
          <w:t>a</w:t>
        </w:r>
        <w:r w:rsidR="00466128" w:rsidRPr="00AE00AD">
          <w:rPr>
            <w:rStyle w:val="ad"/>
            <w:b/>
            <w:sz w:val="24"/>
          </w:rPr>
          <w:t>.</w:t>
        </w:r>
        <w:r w:rsidR="00466128" w:rsidRPr="00AE00AD">
          <w:rPr>
            <w:rStyle w:val="ad"/>
            <w:b/>
            <w:sz w:val="24"/>
            <w:lang w:val="en-US"/>
          </w:rPr>
          <w:t>kopzhassar</w:t>
        </w:r>
        <w:r w:rsidR="00466128" w:rsidRPr="00AE00AD">
          <w:rPr>
            <w:rStyle w:val="ad"/>
            <w:b/>
            <w:sz w:val="24"/>
          </w:rPr>
          <w:t>@</w:t>
        </w:r>
        <w:r w:rsidR="00466128" w:rsidRPr="00AE00AD">
          <w:rPr>
            <w:rStyle w:val="ad"/>
            <w:b/>
            <w:sz w:val="24"/>
            <w:lang w:val="en-US"/>
          </w:rPr>
          <w:t>uo</w:t>
        </w:r>
        <w:r w:rsidR="00466128" w:rsidRPr="00AE00AD">
          <w:rPr>
            <w:rStyle w:val="ad"/>
            <w:b/>
            <w:sz w:val="24"/>
          </w:rPr>
          <w:t>.</w:t>
        </w:r>
        <w:r w:rsidR="00466128" w:rsidRPr="00AE00AD">
          <w:rPr>
            <w:rStyle w:val="ad"/>
            <w:b/>
            <w:sz w:val="24"/>
            <w:lang w:val="en-US"/>
          </w:rPr>
          <w:t>kmg</w:t>
        </w:r>
        <w:r w:rsidR="00466128" w:rsidRPr="00AE00AD">
          <w:rPr>
            <w:rStyle w:val="ad"/>
            <w:b/>
            <w:sz w:val="24"/>
          </w:rPr>
          <w:t>.</w:t>
        </w:r>
        <w:r w:rsidR="00466128" w:rsidRPr="00AE00AD">
          <w:rPr>
            <w:rStyle w:val="ad"/>
            <w:b/>
            <w:sz w:val="24"/>
            <w:lang w:val="en-US"/>
          </w:rPr>
          <w:t>kz</w:t>
        </w:r>
      </w:hyperlink>
      <w:r w:rsidR="00466128" w:rsidRPr="00AE00AD">
        <w:rPr>
          <w:b/>
          <w:sz w:val="24"/>
        </w:rPr>
        <w:t xml:space="preserve">, </w:t>
      </w:r>
      <w:hyperlink r:id="rId6" w:history="1">
        <w:r w:rsidR="00466128" w:rsidRPr="00AE00AD">
          <w:rPr>
            <w:rStyle w:val="ad"/>
            <w:b/>
            <w:sz w:val="24"/>
            <w:lang w:val="en-US"/>
          </w:rPr>
          <w:t>a</w:t>
        </w:r>
        <w:r w:rsidR="00466128" w:rsidRPr="00AE00AD">
          <w:rPr>
            <w:rStyle w:val="ad"/>
            <w:b/>
            <w:sz w:val="24"/>
          </w:rPr>
          <w:t>.</w:t>
        </w:r>
        <w:r w:rsidR="00466128" w:rsidRPr="00AE00AD">
          <w:rPr>
            <w:rStyle w:val="ad"/>
            <w:b/>
            <w:sz w:val="24"/>
            <w:lang w:val="en-US"/>
          </w:rPr>
          <w:t>savitskaya</w:t>
        </w:r>
        <w:r w:rsidR="00466128" w:rsidRPr="00AE00AD">
          <w:rPr>
            <w:rStyle w:val="ad"/>
            <w:b/>
            <w:sz w:val="24"/>
          </w:rPr>
          <w:t>@</w:t>
        </w:r>
        <w:r w:rsidR="00466128" w:rsidRPr="00AE00AD">
          <w:rPr>
            <w:rStyle w:val="ad"/>
            <w:b/>
            <w:sz w:val="24"/>
            <w:lang w:val="en-US"/>
          </w:rPr>
          <w:t>uo</w:t>
        </w:r>
        <w:r w:rsidR="00466128" w:rsidRPr="00AE00AD">
          <w:rPr>
            <w:rStyle w:val="ad"/>
            <w:b/>
            <w:sz w:val="24"/>
          </w:rPr>
          <w:t>.</w:t>
        </w:r>
        <w:r w:rsidR="00466128" w:rsidRPr="00AE00AD">
          <w:rPr>
            <w:rStyle w:val="ad"/>
            <w:b/>
            <w:sz w:val="24"/>
            <w:lang w:val="en-US"/>
          </w:rPr>
          <w:t>kmg</w:t>
        </w:r>
        <w:r w:rsidR="00466128" w:rsidRPr="00AE00AD">
          <w:rPr>
            <w:rStyle w:val="ad"/>
            <w:b/>
            <w:sz w:val="24"/>
          </w:rPr>
          <w:t>.</w:t>
        </w:r>
        <w:r w:rsidR="00466128" w:rsidRPr="00AE00AD">
          <w:rPr>
            <w:rStyle w:val="ad"/>
            <w:b/>
            <w:sz w:val="24"/>
            <w:lang w:val="en-US"/>
          </w:rPr>
          <w:t>kz</w:t>
        </w:r>
      </w:hyperlink>
      <w:r w:rsidR="00466128" w:rsidRPr="00AE00AD">
        <w:rPr>
          <w:b/>
          <w:sz w:val="24"/>
        </w:rPr>
        <w:t xml:space="preserve">, </w:t>
      </w:r>
      <w:hyperlink r:id="rId7" w:history="1">
        <w:r w:rsidR="00466128" w:rsidRPr="00AE00AD">
          <w:rPr>
            <w:rStyle w:val="ad"/>
            <w:b/>
            <w:sz w:val="24"/>
          </w:rPr>
          <w:t>g.seitimova@uo.kmg.kz</w:t>
        </w:r>
      </w:hyperlink>
      <w:r w:rsidR="00466128" w:rsidRPr="00AE00AD">
        <w:rPr>
          <w:b/>
          <w:sz w:val="24"/>
        </w:rPr>
        <w:t>.</w:t>
      </w:r>
    </w:p>
    <w:p w14:paraId="39A8431B" w14:textId="55C4226D" w:rsidR="001D6622" w:rsidRPr="007D1C24" w:rsidRDefault="001D6622" w:rsidP="001D6622">
      <w:pPr>
        <w:spacing w:after="0" w:line="259" w:lineRule="auto"/>
        <w:ind w:right="57" w:firstLine="0"/>
        <w:jc w:val="left"/>
        <w:rPr>
          <w:b/>
          <w:bCs/>
          <w:sz w:val="24"/>
        </w:rPr>
      </w:pPr>
      <w:r w:rsidRPr="007D1C24">
        <w:rPr>
          <w:b/>
          <w:bCs/>
          <w:sz w:val="24"/>
        </w:rPr>
        <w:t>Банктік деректемелер:</w:t>
      </w:r>
      <w:r w:rsidRPr="007D1C24">
        <w:rPr>
          <w:b/>
          <w:bCs/>
          <w:sz w:val="24"/>
        </w:rPr>
        <w:br/>
        <w:t>“</w:t>
      </w:r>
      <w:r w:rsidRPr="007D1C24">
        <w:rPr>
          <w:b/>
          <w:bCs/>
          <w:sz w:val="24"/>
          <w:lang w:val="kk-KZ"/>
        </w:rPr>
        <w:t>Өріктау</w:t>
      </w:r>
      <w:r w:rsidRPr="007D1C24">
        <w:rPr>
          <w:b/>
          <w:bCs/>
          <w:sz w:val="24"/>
        </w:rPr>
        <w:t xml:space="preserve"> Оперейтинг” жауапкершілігі шектеулі серіктестігі,</w:t>
      </w:r>
      <w:r w:rsidRPr="007D1C24">
        <w:rPr>
          <w:b/>
          <w:bCs/>
          <w:sz w:val="24"/>
        </w:rPr>
        <w:br/>
        <w:t>БСН 091040003677,</w:t>
      </w:r>
      <w:r w:rsidRPr="007D1C24">
        <w:rPr>
          <w:b/>
          <w:bCs/>
          <w:sz w:val="24"/>
        </w:rPr>
        <w:br/>
        <w:t>ИИК KZ646010121000038904,</w:t>
      </w:r>
      <w:r w:rsidRPr="007D1C24">
        <w:rPr>
          <w:b/>
          <w:bCs/>
          <w:sz w:val="24"/>
        </w:rPr>
        <w:br/>
        <w:t>Кбе 17, валюта KZT,</w:t>
      </w:r>
      <w:r w:rsidRPr="007D1C24">
        <w:rPr>
          <w:b/>
          <w:bCs/>
          <w:sz w:val="24"/>
        </w:rPr>
        <w:br/>
        <w:t>“Қазақстан Халық Банкі” АҚ, БИК HSBKKZKX.</w:t>
      </w:r>
    </w:p>
    <w:p w14:paraId="1B7A3E96" w14:textId="77777777" w:rsidR="001D6622" w:rsidRPr="001D6622" w:rsidRDefault="001D6622" w:rsidP="001D6622">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веб-сайтында жүзеге асырылады: https://zakup.urikhtau.kz/.</w:t>
      </w:r>
      <w:r w:rsidRPr="001D6622">
        <w:rPr>
          <w:sz w:val="24"/>
        </w:rPr>
        <w:br/>
        <w:t>Жариялануға жататын ақпарат орналастырылатын веб-сайттың электрондық адресі: https://zakup.urikhtau.kz/.</w:t>
      </w:r>
    </w:p>
    <w:p w14:paraId="774935F2" w14:textId="77777777" w:rsidR="00466128" w:rsidRPr="00AE00AD" w:rsidRDefault="00466128" w:rsidP="00350F87">
      <w:pPr>
        <w:spacing w:after="0" w:line="259" w:lineRule="auto"/>
        <w:ind w:right="57" w:firstLine="0"/>
        <w:rPr>
          <w:b/>
          <w:bCs/>
          <w:sz w:val="24"/>
        </w:rPr>
      </w:pPr>
    </w:p>
    <w:p w14:paraId="18C28585" w14:textId="447D09B0" w:rsidR="001D6622" w:rsidRPr="001D6622" w:rsidRDefault="001D6622" w:rsidP="001D6622">
      <w:pPr>
        <w:spacing w:after="0" w:line="259" w:lineRule="auto"/>
        <w:ind w:right="57" w:firstLine="0"/>
        <w:rPr>
          <w:sz w:val="24"/>
        </w:rPr>
      </w:pPr>
      <w:r w:rsidRPr="001D6622">
        <w:rPr>
          <w:sz w:val="24"/>
        </w:rPr>
        <w:t>Сатып алынатын Т</w:t>
      </w:r>
      <w:r w:rsidR="0090209F">
        <w:rPr>
          <w:sz w:val="24"/>
          <w:lang w:val="kk-KZ"/>
        </w:rPr>
        <w:t>Ж</w:t>
      </w:r>
      <w:r w:rsidRPr="001D6622">
        <w:rPr>
          <w:sz w:val="24"/>
        </w:rPr>
        <w:t>Қ тізімі:</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601"/>
        <w:gridCol w:w="1420"/>
        <w:gridCol w:w="1772"/>
        <w:gridCol w:w="1419"/>
        <w:gridCol w:w="1801"/>
        <w:gridCol w:w="1395"/>
        <w:gridCol w:w="1395"/>
        <w:gridCol w:w="1306"/>
        <w:gridCol w:w="1452"/>
      </w:tblGrid>
      <w:tr w:rsidR="00350F87" w:rsidRPr="0013477C" w14:paraId="265BFB1F" w14:textId="77777777" w:rsidTr="00573A94">
        <w:trPr>
          <w:trHeight w:val="632"/>
        </w:trPr>
        <w:tc>
          <w:tcPr>
            <w:tcW w:w="555" w:type="pct"/>
            <w:tcBorders>
              <w:top w:val="single" w:sz="2" w:space="0" w:color="000000"/>
              <w:left w:val="single" w:sz="4" w:space="0" w:color="auto"/>
              <w:bottom w:val="single" w:sz="6" w:space="0" w:color="000000"/>
              <w:right w:val="single" w:sz="5" w:space="0" w:color="000000"/>
            </w:tcBorders>
          </w:tcPr>
          <w:p w14:paraId="40810337" w14:textId="77777777" w:rsidR="00466128" w:rsidRPr="00AE00AD" w:rsidRDefault="00466128" w:rsidP="00350F87">
            <w:pPr>
              <w:spacing w:after="0" w:line="259" w:lineRule="auto"/>
              <w:ind w:right="57" w:firstLine="0"/>
              <w:rPr>
                <w:b/>
                <w:sz w:val="20"/>
                <w:szCs w:val="20"/>
              </w:rPr>
            </w:pPr>
            <w:permStart w:id="1342580776" w:edGrp="everyone" w:colFirst="0" w:colLast="0"/>
            <w:permStart w:id="1442727168" w:edGrp="everyone" w:colFirst="1" w:colLast="1"/>
            <w:permStart w:id="2039884528" w:edGrp="everyone" w:colFirst="2" w:colLast="2"/>
            <w:permStart w:id="190925585" w:edGrp="everyone" w:colFirst="3" w:colLast="3"/>
            <w:permStart w:id="928074898" w:edGrp="everyone" w:colFirst="4" w:colLast="4"/>
            <w:permStart w:id="647974197" w:edGrp="everyone" w:colFirst="5" w:colLast="5"/>
            <w:permStart w:id="542068601" w:edGrp="everyone" w:colFirst="6" w:colLast="6"/>
            <w:permStart w:id="2081301595" w:edGrp="everyone" w:colFirst="7" w:colLast="7"/>
            <w:permStart w:id="526123204" w:edGrp="everyone" w:colFirst="8" w:colLast="8"/>
          </w:p>
          <w:p w14:paraId="306538B6" w14:textId="17CF782B" w:rsidR="00466128" w:rsidRPr="001D6622" w:rsidRDefault="001D6622" w:rsidP="00350F87">
            <w:pPr>
              <w:spacing w:after="0"/>
              <w:ind w:right="57" w:firstLine="0"/>
              <w:rPr>
                <w:b/>
                <w:bCs/>
                <w:sz w:val="20"/>
                <w:szCs w:val="20"/>
                <w:lang w:val="kk-KZ"/>
              </w:rPr>
            </w:pPr>
            <w:r w:rsidRPr="001D6622">
              <w:rPr>
                <w:b/>
                <w:bCs/>
                <w:sz w:val="20"/>
                <w:szCs w:val="20"/>
              </w:rPr>
              <w:t>Жер қойнауын пайдалану жөніндегі келісімшарттың нөмірі</w:t>
            </w:r>
          </w:p>
        </w:tc>
        <w:tc>
          <w:tcPr>
            <w:tcW w:w="555" w:type="pct"/>
            <w:tcBorders>
              <w:top w:val="single" w:sz="2" w:space="0" w:color="000000"/>
              <w:left w:val="nil"/>
              <w:bottom w:val="single" w:sz="5" w:space="0" w:color="000000"/>
              <w:right w:val="single" w:sz="5" w:space="0" w:color="000000"/>
            </w:tcBorders>
            <w:vAlign w:val="center"/>
          </w:tcPr>
          <w:p w14:paraId="363D6EE4" w14:textId="2F659EB5" w:rsidR="00466128" w:rsidRPr="00AE00AD" w:rsidRDefault="001D6622" w:rsidP="00350F87">
            <w:pPr>
              <w:spacing w:after="0" w:line="259" w:lineRule="auto"/>
              <w:ind w:right="57" w:firstLine="0"/>
              <w:rPr>
                <w:b/>
                <w:bCs/>
                <w:sz w:val="20"/>
                <w:szCs w:val="20"/>
              </w:rPr>
            </w:pPr>
            <w:r w:rsidRPr="001D6622">
              <w:rPr>
                <w:b/>
                <w:bCs/>
                <w:sz w:val="20"/>
                <w:szCs w:val="20"/>
              </w:rPr>
              <w:t>Сатып алу нысанасының коды</w:t>
            </w:r>
          </w:p>
        </w:tc>
        <w:tc>
          <w:tcPr>
            <w:tcW w:w="557" w:type="pct"/>
            <w:tcBorders>
              <w:top w:val="single" w:sz="2" w:space="0" w:color="000000"/>
              <w:left w:val="single" w:sz="5" w:space="0" w:color="000000"/>
              <w:bottom w:val="single" w:sz="5" w:space="0" w:color="000000"/>
              <w:right w:val="single" w:sz="5" w:space="0" w:color="000000"/>
            </w:tcBorders>
            <w:vAlign w:val="center"/>
          </w:tcPr>
          <w:p w14:paraId="6DD3F352" w14:textId="77BFF809" w:rsidR="00466128" w:rsidRPr="001D6622" w:rsidRDefault="001D6622" w:rsidP="00350F87">
            <w:pPr>
              <w:spacing w:after="0" w:line="259" w:lineRule="auto"/>
              <w:ind w:right="57" w:firstLine="0"/>
              <w:rPr>
                <w:b/>
                <w:sz w:val="20"/>
                <w:szCs w:val="20"/>
              </w:rPr>
            </w:pPr>
            <w:r w:rsidRPr="001D6622">
              <w:rPr>
                <w:b/>
                <w:sz w:val="20"/>
                <w:szCs w:val="20"/>
              </w:rPr>
              <w:t>Тауарлардың, жұмыстардың немесе көрсетілетін қызметтердің Бірыңғай номенклатуралық анықтамалығы бойынша коды</w:t>
            </w:r>
          </w:p>
        </w:tc>
        <w:tc>
          <w:tcPr>
            <w:tcW w:w="555" w:type="pct"/>
            <w:tcBorders>
              <w:top w:val="single" w:sz="2" w:space="0" w:color="000000"/>
              <w:left w:val="single" w:sz="5" w:space="0" w:color="000000"/>
              <w:bottom w:val="single" w:sz="5" w:space="0" w:color="000000"/>
              <w:right w:val="single" w:sz="5" w:space="0" w:color="000000"/>
            </w:tcBorders>
          </w:tcPr>
          <w:p w14:paraId="772A9077" w14:textId="596F5EC7" w:rsidR="00466128" w:rsidRPr="00AE00AD" w:rsidRDefault="001D6622" w:rsidP="00350F87">
            <w:pPr>
              <w:spacing w:after="0" w:line="259" w:lineRule="auto"/>
              <w:ind w:right="57" w:firstLine="0"/>
              <w:rPr>
                <w:b/>
                <w:sz w:val="20"/>
                <w:szCs w:val="20"/>
              </w:rPr>
            </w:pPr>
            <w:r w:rsidRPr="001D6622">
              <w:rPr>
                <w:b/>
                <w:sz w:val="20"/>
                <w:szCs w:val="20"/>
              </w:rPr>
              <w:t>Сатып алынатын тауарлардың, жұмыстардың және көрсетілетін қызметтердің атауы</w:t>
            </w:r>
          </w:p>
        </w:tc>
        <w:tc>
          <w:tcPr>
            <w:tcW w:w="555" w:type="pct"/>
            <w:tcBorders>
              <w:top w:val="single" w:sz="2" w:space="0" w:color="000000"/>
              <w:left w:val="single" w:sz="5" w:space="0" w:color="000000"/>
              <w:bottom w:val="single" w:sz="5" w:space="0" w:color="000000"/>
              <w:right w:val="single" w:sz="5" w:space="0" w:color="000000"/>
            </w:tcBorders>
          </w:tcPr>
          <w:p w14:paraId="36F512DA" w14:textId="17B50D64" w:rsidR="00466128" w:rsidRPr="001D6622" w:rsidRDefault="001D6622" w:rsidP="00350F87">
            <w:pPr>
              <w:spacing w:after="0" w:line="259" w:lineRule="auto"/>
              <w:ind w:right="57" w:firstLine="0"/>
              <w:rPr>
                <w:b/>
                <w:sz w:val="20"/>
                <w:szCs w:val="20"/>
                <w:lang w:val="kk-KZ"/>
              </w:rPr>
            </w:pPr>
            <w:r w:rsidRPr="001D6622">
              <w:rPr>
                <w:b/>
                <w:sz w:val="20"/>
                <w:szCs w:val="20"/>
              </w:rPr>
              <w:t>Сатып алынатын тауарлардың, жұмыстардың және көрсетілетін қызметтердің атауы мен қысқаша (қосымша) сипаттамасы</w:t>
            </w:r>
          </w:p>
        </w:tc>
        <w:tc>
          <w:tcPr>
            <w:tcW w:w="556" w:type="pct"/>
            <w:tcBorders>
              <w:top w:val="single" w:sz="2" w:space="0" w:color="000000"/>
              <w:left w:val="single" w:sz="5" w:space="0" w:color="000000"/>
              <w:bottom w:val="single" w:sz="5" w:space="0" w:color="000000"/>
              <w:right w:val="single" w:sz="5" w:space="0" w:color="000000"/>
            </w:tcBorders>
          </w:tcPr>
          <w:p w14:paraId="72E10524" w14:textId="54F6B61B" w:rsidR="00466128" w:rsidRPr="001D6622" w:rsidRDefault="001D6622" w:rsidP="00350F87">
            <w:pPr>
              <w:spacing w:after="0" w:line="259" w:lineRule="auto"/>
              <w:ind w:right="57" w:firstLine="0"/>
              <w:rPr>
                <w:b/>
                <w:sz w:val="20"/>
                <w:szCs w:val="20"/>
                <w:lang w:val="kk-KZ"/>
              </w:rPr>
            </w:pPr>
            <w:r w:rsidRPr="001D6622">
              <w:rPr>
                <w:b/>
                <w:sz w:val="20"/>
                <w:szCs w:val="20"/>
                <w:lang w:val="kk-KZ"/>
              </w:rPr>
              <w:t>Табиғи өлшемдегі жоспарланған сатып алу көлемі</w:t>
            </w:r>
          </w:p>
        </w:tc>
        <w:tc>
          <w:tcPr>
            <w:tcW w:w="555" w:type="pct"/>
            <w:tcBorders>
              <w:top w:val="single" w:sz="2" w:space="0" w:color="000000"/>
              <w:left w:val="single" w:sz="5" w:space="0" w:color="000000"/>
              <w:bottom w:val="single" w:sz="5" w:space="0" w:color="000000"/>
              <w:right w:val="single" w:sz="5" w:space="0" w:color="000000"/>
            </w:tcBorders>
          </w:tcPr>
          <w:p w14:paraId="3D8F2F03" w14:textId="47E27030" w:rsidR="00466128" w:rsidRPr="001D6622" w:rsidRDefault="001D6622" w:rsidP="00350F87">
            <w:pPr>
              <w:spacing w:after="0" w:line="259" w:lineRule="auto"/>
              <w:ind w:right="57" w:firstLine="0"/>
              <w:rPr>
                <w:b/>
                <w:sz w:val="20"/>
                <w:szCs w:val="20"/>
                <w:lang w:val="kk-KZ"/>
              </w:rPr>
            </w:pPr>
            <w:r w:rsidRPr="001D6622">
              <w:rPr>
                <w:b/>
                <w:sz w:val="20"/>
                <w:szCs w:val="20"/>
                <w:lang w:val="kk-KZ"/>
              </w:rPr>
              <w:t>Қосылған құн салығын есепке алмағанда, жоспарланған сатып алу сомасы, теңге</w:t>
            </w:r>
          </w:p>
        </w:tc>
        <w:tc>
          <w:tcPr>
            <w:tcW w:w="555" w:type="pct"/>
            <w:tcBorders>
              <w:top w:val="single" w:sz="2" w:space="0" w:color="000000"/>
              <w:left w:val="single" w:sz="5" w:space="0" w:color="000000"/>
              <w:bottom w:val="single" w:sz="5" w:space="0" w:color="000000"/>
              <w:right w:val="single" w:sz="5" w:space="0" w:color="000000"/>
            </w:tcBorders>
          </w:tcPr>
          <w:p w14:paraId="390B6686" w14:textId="48FA5D84" w:rsidR="00466128" w:rsidRPr="001D6622" w:rsidRDefault="001D6622" w:rsidP="00350F87">
            <w:pPr>
              <w:spacing w:after="0" w:line="259" w:lineRule="auto"/>
              <w:ind w:right="57" w:firstLine="0"/>
              <w:rPr>
                <w:b/>
                <w:sz w:val="20"/>
                <w:szCs w:val="20"/>
                <w:lang w:val="kk-KZ"/>
              </w:rPr>
            </w:pPr>
            <w:r w:rsidRPr="001D6622">
              <w:rPr>
                <w:b/>
                <w:sz w:val="20"/>
                <w:szCs w:val="20"/>
              </w:rPr>
              <w:t>Тендерлік өтінімді қамтамасыз ету</w:t>
            </w:r>
          </w:p>
        </w:tc>
        <w:tc>
          <w:tcPr>
            <w:tcW w:w="556" w:type="pct"/>
            <w:tcBorders>
              <w:top w:val="single" w:sz="2" w:space="0" w:color="000000"/>
              <w:left w:val="single" w:sz="5" w:space="0" w:color="000000"/>
              <w:bottom w:val="single" w:sz="5" w:space="0" w:color="000000"/>
              <w:right w:val="single" w:sz="5" w:space="0" w:color="000000"/>
            </w:tcBorders>
          </w:tcPr>
          <w:p w14:paraId="0568F3C2" w14:textId="142E2C57" w:rsidR="00466128" w:rsidRPr="00213C73" w:rsidRDefault="00213C73" w:rsidP="00350F87">
            <w:pPr>
              <w:spacing w:after="0" w:line="259" w:lineRule="auto"/>
              <w:ind w:right="57" w:firstLine="0"/>
              <w:rPr>
                <w:b/>
                <w:sz w:val="20"/>
                <w:szCs w:val="20"/>
                <w:lang w:val="kk-KZ"/>
              </w:rPr>
            </w:pPr>
            <w:r w:rsidRPr="00213C73">
              <w:rPr>
                <w:b/>
                <w:sz w:val="20"/>
                <w:szCs w:val="20"/>
                <w:lang w:val="kk-KZ"/>
              </w:rPr>
              <w:t>Жұмыстар мен қызметтер бойынша ел ішіндегі құндылықтың болжамды үлесі</w:t>
            </w:r>
          </w:p>
        </w:tc>
      </w:tr>
      <w:tr w:rsidR="00350F87" w:rsidRPr="00AE00AD" w14:paraId="1566318D" w14:textId="77777777" w:rsidTr="00573A94">
        <w:trPr>
          <w:trHeight w:val="1715"/>
        </w:trPr>
        <w:tc>
          <w:tcPr>
            <w:tcW w:w="555" w:type="pct"/>
            <w:tcBorders>
              <w:top w:val="single" w:sz="6" w:space="0" w:color="000000"/>
              <w:left w:val="single" w:sz="4" w:space="0" w:color="auto"/>
              <w:bottom w:val="single" w:sz="2" w:space="0" w:color="000000"/>
              <w:right w:val="single" w:sz="2" w:space="0" w:color="000000"/>
            </w:tcBorders>
            <w:vAlign w:val="center"/>
          </w:tcPr>
          <w:p w14:paraId="31BD9D18" w14:textId="44182E67" w:rsidR="00466128" w:rsidRPr="00AE00AD" w:rsidRDefault="00573A94" w:rsidP="00350F87">
            <w:pPr>
              <w:spacing w:after="0" w:line="259" w:lineRule="auto"/>
              <w:ind w:right="57" w:firstLine="0"/>
              <w:rPr>
                <w:sz w:val="20"/>
                <w:szCs w:val="20"/>
              </w:rPr>
            </w:pPr>
            <w:permStart w:id="89659726" w:edGrp="everyone" w:colFirst="0" w:colLast="0"/>
            <w:permStart w:id="812594563" w:edGrp="everyone" w:colFirst="1" w:colLast="1"/>
            <w:permStart w:id="1670661290" w:edGrp="everyone" w:colFirst="2" w:colLast="2"/>
            <w:permStart w:id="1365140048" w:edGrp="everyone" w:colFirst="3" w:colLast="3"/>
            <w:permStart w:id="580475470" w:edGrp="everyone" w:colFirst="4" w:colLast="4"/>
            <w:permStart w:id="513700578" w:edGrp="everyone" w:colFirst="5" w:colLast="5"/>
            <w:permStart w:id="1152537039" w:edGrp="everyone" w:colFirst="6" w:colLast="6"/>
            <w:permEnd w:id="1342580776"/>
            <w:permEnd w:id="1442727168"/>
            <w:permEnd w:id="2039884528"/>
            <w:permEnd w:id="190925585"/>
            <w:permEnd w:id="928074898"/>
            <w:permEnd w:id="647974197"/>
            <w:permEnd w:id="542068601"/>
            <w:permEnd w:id="2081301595"/>
            <w:permEnd w:id="526123204"/>
            <w:r w:rsidRPr="00234BC7">
              <w:rPr>
                <w:sz w:val="20"/>
                <w:szCs w:val="20"/>
                <w:lang w:val="kk-KZ"/>
              </w:rPr>
              <w:t xml:space="preserve">         </w:t>
            </w:r>
            <w:r w:rsidR="000B6541" w:rsidRPr="00AE00AD">
              <w:rPr>
                <w:sz w:val="20"/>
                <w:szCs w:val="20"/>
              </w:rPr>
              <w:t>5224</w:t>
            </w:r>
          </w:p>
        </w:tc>
        <w:tc>
          <w:tcPr>
            <w:tcW w:w="555" w:type="pct"/>
            <w:tcBorders>
              <w:top w:val="single" w:sz="5" w:space="0" w:color="000000"/>
              <w:left w:val="nil"/>
              <w:bottom w:val="single" w:sz="2" w:space="0" w:color="000000"/>
              <w:right w:val="single" w:sz="2" w:space="0" w:color="000000"/>
            </w:tcBorders>
            <w:vAlign w:val="center"/>
          </w:tcPr>
          <w:p w14:paraId="52406A79" w14:textId="2C80E580" w:rsidR="00466128" w:rsidRPr="00AE00AD" w:rsidRDefault="00573A94" w:rsidP="00350F87">
            <w:pPr>
              <w:spacing w:after="0" w:line="259" w:lineRule="auto"/>
              <w:ind w:right="57" w:firstLine="0"/>
              <w:rPr>
                <w:sz w:val="20"/>
                <w:szCs w:val="20"/>
              </w:rPr>
            </w:pPr>
            <w:r>
              <w:rPr>
                <w:sz w:val="20"/>
                <w:szCs w:val="20"/>
                <w:lang w:val="kk-KZ"/>
              </w:rPr>
              <w:t xml:space="preserve">      </w:t>
            </w:r>
            <w:r w:rsidR="001C7CD1">
              <w:rPr>
                <w:sz w:val="20"/>
                <w:szCs w:val="20"/>
              </w:rPr>
              <w:t>190-Т</w:t>
            </w:r>
            <w:r>
              <w:rPr>
                <w:sz w:val="20"/>
                <w:szCs w:val="20"/>
                <w:lang w:val="kk-KZ"/>
              </w:rPr>
              <w:t xml:space="preserve">       </w:t>
            </w:r>
          </w:p>
        </w:tc>
        <w:tc>
          <w:tcPr>
            <w:tcW w:w="557" w:type="pct"/>
            <w:tcBorders>
              <w:top w:val="single" w:sz="5" w:space="0" w:color="000000"/>
              <w:left w:val="single" w:sz="2" w:space="0" w:color="000000"/>
              <w:bottom w:val="single" w:sz="2" w:space="0" w:color="000000"/>
              <w:right w:val="single" w:sz="5" w:space="0" w:color="000000"/>
            </w:tcBorders>
            <w:vAlign w:val="center"/>
          </w:tcPr>
          <w:p w14:paraId="0C418C1C" w14:textId="637D682E" w:rsidR="00466128" w:rsidRPr="00AE00AD" w:rsidRDefault="001C7CD1" w:rsidP="00350F87">
            <w:pPr>
              <w:spacing w:after="0" w:line="259" w:lineRule="auto"/>
              <w:ind w:right="57" w:firstLine="0"/>
              <w:rPr>
                <w:sz w:val="20"/>
                <w:szCs w:val="20"/>
              </w:rPr>
            </w:pPr>
            <w:r w:rsidRPr="00362CCD">
              <w:rPr>
                <w:color w:val="auto"/>
                <w:sz w:val="20"/>
                <w:szCs w:val="20"/>
              </w:rPr>
              <w:t>289211.000.000007</w:t>
            </w:r>
          </w:p>
        </w:tc>
        <w:tc>
          <w:tcPr>
            <w:tcW w:w="555" w:type="pct"/>
            <w:tcBorders>
              <w:top w:val="single" w:sz="5" w:space="0" w:color="000000"/>
              <w:left w:val="single" w:sz="5" w:space="0" w:color="000000"/>
              <w:bottom w:val="single" w:sz="2" w:space="0" w:color="000000"/>
              <w:right w:val="single" w:sz="5" w:space="0" w:color="000000"/>
            </w:tcBorders>
            <w:vAlign w:val="center"/>
          </w:tcPr>
          <w:p w14:paraId="49A8D414" w14:textId="03AA274A" w:rsidR="00466128" w:rsidRPr="00AE00AD" w:rsidRDefault="001C7CD1" w:rsidP="00C306CE">
            <w:pPr>
              <w:spacing w:after="0" w:line="259" w:lineRule="auto"/>
              <w:ind w:right="57" w:firstLine="0"/>
              <w:jc w:val="left"/>
              <w:rPr>
                <w:sz w:val="20"/>
                <w:szCs w:val="20"/>
              </w:rPr>
            </w:pPr>
            <w:r w:rsidRPr="001C7CD1">
              <w:rPr>
                <w:sz w:val="20"/>
                <w:szCs w:val="20"/>
              </w:rPr>
              <w:t>біліктің торцтық тығыздағышы</w:t>
            </w:r>
          </w:p>
        </w:tc>
        <w:tc>
          <w:tcPr>
            <w:tcW w:w="555" w:type="pct"/>
            <w:tcBorders>
              <w:top w:val="single" w:sz="5" w:space="0" w:color="000000"/>
              <w:left w:val="single" w:sz="5" w:space="0" w:color="000000"/>
              <w:bottom w:val="single" w:sz="2" w:space="0" w:color="000000"/>
              <w:right w:val="single" w:sz="5" w:space="0" w:color="000000"/>
            </w:tcBorders>
            <w:vAlign w:val="center"/>
          </w:tcPr>
          <w:p w14:paraId="6CDCEF29" w14:textId="572B7469" w:rsidR="00466128" w:rsidRPr="00AE00AD" w:rsidRDefault="001C7CD1" w:rsidP="00573A94">
            <w:pPr>
              <w:spacing w:after="0" w:line="259" w:lineRule="auto"/>
              <w:ind w:right="57" w:firstLine="0"/>
              <w:jc w:val="left"/>
              <w:rPr>
                <w:sz w:val="20"/>
                <w:szCs w:val="20"/>
              </w:rPr>
            </w:pPr>
            <w:r w:rsidRPr="001C7CD1">
              <w:rPr>
                <w:sz w:val="20"/>
                <w:szCs w:val="20"/>
              </w:rPr>
              <w:t>Батырмалы/ортадан тепкіш сорғыға арналған торцтық тығыздағыш</w:t>
            </w:r>
          </w:p>
        </w:tc>
        <w:tc>
          <w:tcPr>
            <w:tcW w:w="556" w:type="pct"/>
            <w:tcBorders>
              <w:top w:val="single" w:sz="5" w:space="0" w:color="000000"/>
              <w:left w:val="single" w:sz="5" w:space="0" w:color="000000"/>
              <w:bottom w:val="single" w:sz="2" w:space="0" w:color="000000"/>
              <w:right w:val="single" w:sz="5" w:space="0" w:color="000000"/>
            </w:tcBorders>
            <w:vAlign w:val="center"/>
          </w:tcPr>
          <w:p w14:paraId="22DA8725" w14:textId="77777777" w:rsidR="001C7CD1" w:rsidRDefault="00573A94" w:rsidP="001C7CD1">
            <w:pPr>
              <w:spacing w:after="0" w:line="240" w:lineRule="auto"/>
              <w:ind w:firstLine="0"/>
              <w:jc w:val="center"/>
              <w:rPr>
                <w:sz w:val="20"/>
                <w:szCs w:val="20"/>
              </w:rPr>
            </w:pPr>
            <w:r>
              <w:rPr>
                <w:sz w:val="20"/>
                <w:szCs w:val="20"/>
              </w:rPr>
              <w:t xml:space="preserve"> </w:t>
            </w:r>
          </w:p>
          <w:p w14:paraId="75C3E7B2" w14:textId="796B4247" w:rsidR="001C7CD1" w:rsidRPr="002D10F3" w:rsidRDefault="001C7CD1" w:rsidP="001C7CD1">
            <w:pPr>
              <w:spacing w:after="0" w:line="240" w:lineRule="auto"/>
              <w:ind w:firstLine="0"/>
              <w:jc w:val="center"/>
              <w:rPr>
                <w:sz w:val="20"/>
                <w:szCs w:val="20"/>
              </w:rPr>
            </w:pPr>
            <w:r w:rsidRPr="00362CCD">
              <w:rPr>
                <w:color w:val="auto"/>
                <w:sz w:val="20"/>
                <w:szCs w:val="20"/>
              </w:rPr>
              <w:t>10</w:t>
            </w:r>
            <w:r>
              <w:rPr>
                <w:color w:val="auto"/>
                <w:sz w:val="20"/>
                <w:szCs w:val="20"/>
              </w:rPr>
              <w:t xml:space="preserve"> </w:t>
            </w:r>
            <w:r w:rsidRPr="003B1E82">
              <w:rPr>
                <w:color w:val="auto"/>
                <w:sz w:val="20"/>
                <w:szCs w:val="20"/>
              </w:rPr>
              <w:t>шт</w:t>
            </w:r>
          </w:p>
          <w:p w14:paraId="72CFE74F" w14:textId="779C862E" w:rsidR="00466128" w:rsidRPr="00AE00AD" w:rsidRDefault="00466128" w:rsidP="00350F87">
            <w:pPr>
              <w:spacing w:after="0" w:line="259" w:lineRule="auto"/>
              <w:ind w:right="57" w:firstLine="0"/>
              <w:rPr>
                <w:sz w:val="20"/>
                <w:szCs w:val="20"/>
              </w:rPr>
            </w:pPr>
          </w:p>
        </w:tc>
        <w:tc>
          <w:tcPr>
            <w:tcW w:w="555" w:type="pct"/>
            <w:tcBorders>
              <w:top w:val="single" w:sz="5" w:space="0" w:color="000000"/>
              <w:left w:val="single" w:sz="5" w:space="0" w:color="000000"/>
              <w:bottom w:val="single" w:sz="2" w:space="0" w:color="000000"/>
              <w:right w:val="single" w:sz="5" w:space="0" w:color="000000"/>
            </w:tcBorders>
            <w:vAlign w:val="center"/>
          </w:tcPr>
          <w:p w14:paraId="2CE9C5CD" w14:textId="6BAFCF84" w:rsidR="00466128" w:rsidRPr="00AE00AD" w:rsidRDefault="00573A94" w:rsidP="00350F87">
            <w:pPr>
              <w:spacing w:after="0" w:line="259" w:lineRule="auto"/>
              <w:ind w:right="57" w:firstLine="0"/>
              <w:rPr>
                <w:sz w:val="20"/>
                <w:szCs w:val="20"/>
              </w:rPr>
            </w:pPr>
            <w:r>
              <w:rPr>
                <w:sz w:val="20"/>
                <w:szCs w:val="20"/>
              </w:rPr>
              <w:t xml:space="preserve">    </w:t>
            </w:r>
            <w:r w:rsidR="001C7CD1">
              <w:rPr>
                <w:sz w:val="20"/>
                <w:szCs w:val="20"/>
                <w:lang w:val="en-US"/>
              </w:rPr>
              <w:t xml:space="preserve">   </w:t>
            </w:r>
            <w:r w:rsidR="001C7CD1" w:rsidRPr="00362CCD">
              <w:rPr>
                <w:sz w:val="20"/>
                <w:szCs w:val="20"/>
              </w:rPr>
              <w:t>15296160</w:t>
            </w:r>
          </w:p>
        </w:tc>
        <w:tc>
          <w:tcPr>
            <w:tcW w:w="555" w:type="pct"/>
            <w:tcBorders>
              <w:top w:val="single" w:sz="5" w:space="0" w:color="000000"/>
              <w:left w:val="single" w:sz="5" w:space="0" w:color="000000"/>
              <w:bottom w:val="single" w:sz="2" w:space="0" w:color="000000"/>
              <w:right w:val="single" w:sz="5" w:space="0" w:color="000000"/>
            </w:tcBorders>
          </w:tcPr>
          <w:p w14:paraId="1F5605F1" w14:textId="188F5E00" w:rsidR="00466128" w:rsidRPr="00AE00AD" w:rsidRDefault="00213C73" w:rsidP="00350F87">
            <w:pPr>
              <w:spacing w:after="0" w:line="259" w:lineRule="auto"/>
              <w:ind w:right="57" w:firstLine="0"/>
              <w:rPr>
                <w:sz w:val="20"/>
                <w:szCs w:val="20"/>
              </w:rPr>
            </w:pPr>
            <w:r w:rsidRPr="00213C73">
              <w:rPr>
                <w:sz w:val="20"/>
                <w:szCs w:val="20"/>
              </w:rPr>
              <w:t>Қосылған құн салығын есепке алмағанда, жоспарланған сатып алу сомасының 1%-ы, теңге</w:t>
            </w:r>
          </w:p>
        </w:tc>
        <w:tc>
          <w:tcPr>
            <w:tcW w:w="556" w:type="pct"/>
            <w:tcBorders>
              <w:top w:val="single" w:sz="5" w:space="0" w:color="000000"/>
              <w:left w:val="single" w:sz="5" w:space="0" w:color="000000"/>
              <w:bottom w:val="single" w:sz="2" w:space="0" w:color="000000"/>
              <w:right w:val="single" w:sz="5" w:space="0" w:color="000000"/>
            </w:tcBorders>
          </w:tcPr>
          <w:p w14:paraId="47B57A99" w14:textId="1A021D15" w:rsidR="007D1C24" w:rsidRPr="007D1C24" w:rsidRDefault="007D1C24" w:rsidP="007D1C24">
            <w:pPr>
              <w:spacing w:after="0" w:line="259" w:lineRule="auto"/>
              <w:ind w:right="57" w:firstLine="0"/>
              <w:rPr>
                <w:sz w:val="20"/>
                <w:szCs w:val="20"/>
              </w:rPr>
            </w:pPr>
            <w:r>
              <w:rPr>
                <w:sz w:val="20"/>
                <w:szCs w:val="20"/>
              </w:rPr>
              <w:t xml:space="preserve">1. </w:t>
            </w:r>
            <w:r w:rsidRPr="007D1C24">
              <w:rPr>
                <w:sz w:val="20"/>
                <w:szCs w:val="20"/>
              </w:rPr>
              <w:t xml:space="preserve">Тауарлар бойынша – ВЦ үлесі КТП реестріне сәйкес көрсетіледі* </w:t>
            </w:r>
          </w:p>
          <w:p w14:paraId="182D2C28" w14:textId="1E35335F" w:rsidR="007D1C24" w:rsidRPr="007D1C24" w:rsidRDefault="007D1C24" w:rsidP="007D1C24">
            <w:pPr>
              <w:spacing w:after="0" w:line="259" w:lineRule="auto"/>
              <w:ind w:right="57" w:firstLine="0"/>
              <w:rPr>
                <w:sz w:val="20"/>
                <w:szCs w:val="20"/>
              </w:rPr>
            </w:pPr>
            <w:r>
              <w:rPr>
                <w:sz w:val="20"/>
                <w:szCs w:val="20"/>
              </w:rPr>
              <w:t xml:space="preserve">2. </w:t>
            </w:r>
            <w:r w:rsidRPr="007D1C24">
              <w:rPr>
                <w:sz w:val="20"/>
                <w:szCs w:val="20"/>
              </w:rPr>
              <w:t xml:space="preserve">Жұмыстар бойынша – кемінде 75% </w:t>
            </w:r>
          </w:p>
          <w:p w14:paraId="1803B594" w14:textId="6CF01F04" w:rsidR="007D1C24" w:rsidRPr="007D1C24" w:rsidRDefault="007D1C24" w:rsidP="007D1C24">
            <w:pPr>
              <w:spacing w:after="0" w:line="259" w:lineRule="auto"/>
              <w:ind w:right="57" w:firstLine="0"/>
              <w:rPr>
                <w:sz w:val="20"/>
                <w:szCs w:val="20"/>
              </w:rPr>
            </w:pPr>
            <w:r>
              <w:rPr>
                <w:sz w:val="20"/>
                <w:szCs w:val="20"/>
              </w:rPr>
              <w:lastRenderedPageBreak/>
              <w:t xml:space="preserve">3. </w:t>
            </w:r>
            <w:r w:rsidRPr="007D1C24">
              <w:rPr>
                <w:sz w:val="20"/>
                <w:szCs w:val="20"/>
              </w:rPr>
              <w:t>Қызметтер бойынша – кемінде 95%</w:t>
            </w:r>
          </w:p>
          <w:p w14:paraId="422EB86E" w14:textId="77777777" w:rsidR="00466128" w:rsidRPr="00AE00AD" w:rsidRDefault="00466128" w:rsidP="00350F87">
            <w:pPr>
              <w:spacing w:after="0" w:line="259" w:lineRule="auto"/>
              <w:ind w:right="57" w:firstLine="0"/>
              <w:rPr>
                <w:sz w:val="20"/>
                <w:szCs w:val="20"/>
              </w:rPr>
            </w:pPr>
          </w:p>
        </w:tc>
      </w:tr>
      <w:permEnd w:id="89659726"/>
      <w:permEnd w:id="812594563"/>
      <w:permEnd w:id="1670661290"/>
      <w:permEnd w:id="1365140048"/>
      <w:permEnd w:id="580475470"/>
      <w:permEnd w:id="513700578"/>
      <w:permEnd w:id="1152537039"/>
    </w:tbl>
    <w:p w14:paraId="1766FD58" w14:textId="77777777" w:rsidR="00466128" w:rsidRPr="00AE00AD" w:rsidRDefault="00466128" w:rsidP="00350F87">
      <w:pPr>
        <w:spacing w:after="0"/>
        <w:ind w:firstLine="0"/>
        <w:rPr>
          <w:b/>
          <w:bCs/>
          <w:sz w:val="24"/>
        </w:rPr>
      </w:pPr>
    </w:p>
    <w:p w14:paraId="4CAC968C" w14:textId="60F0908A" w:rsidR="00454A6F" w:rsidRDefault="00213C73" w:rsidP="007D1C24">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1AB1B991" w14:textId="77777777" w:rsidR="007D1C24" w:rsidRDefault="007D1C24" w:rsidP="007D1C24">
      <w:pPr>
        <w:spacing w:after="0"/>
        <w:ind w:firstLine="708"/>
        <w:rPr>
          <w:sz w:val="24"/>
          <w:lang w:val="kk-KZ"/>
        </w:rPr>
      </w:pPr>
    </w:p>
    <w:p w14:paraId="77E8F4B3" w14:textId="77777777" w:rsidR="007D1C24" w:rsidRPr="007D1C24" w:rsidRDefault="007D1C24" w:rsidP="007D1C24">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479A2339" w14:textId="3F00622D" w:rsidR="007D1C24" w:rsidRPr="00213C73" w:rsidRDefault="007D1C24" w:rsidP="007D1C24">
      <w:pPr>
        <w:spacing w:after="0"/>
        <w:ind w:firstLine="708"/>
        <w:rPr>
          <w:sz w:val="24"/>
          <w:lang w:val="kk-KZ"/>
        </w:rPr>
      </w:pPr>
    </w:p>
    <w:p w14:paraId="64799185" w14:textId="195B086B" w:rsidR="00213C73" w:rsidRPr="00213C73" w:rsidRDefault="00213C73" w:rsidP="00213C73">
      <w:pPr>
        <w:pStyle w:val="a7"/>
        <w:numPr>
          <w:ilvl w:val="0"/>
          <w:numId w:val="1"/>
        </w:numPr>
        <w:jc w:val="center"/>
        <w:rPr>
          <w:b/>
          <w:bCs/>
          <w:sz w:val="24"/>
        </w:rPr>
      </w:pPr>
      <w:r w:rsidRPr="00213C73">
        <w:rPr>
          <w:b/>
          <w:bCs/>
          <w:sz w:val="24"/>
        </w:rPr>
        <w:t>Жалпы ережелер</w:t>
      </w:r>
    </w:p>
    <w:p w14:paraId="41941686" w14:textId="77777777" w:rsidR="00350F87" w:rsidRPr="00974BF5" w:rsidRDefault="00350F87" w:rsidP="00974BF5">
      <w:pPr>
        <w:pStyle w:val="a7"/>
        <w:spacing w:after="0" w:line="259" w:lineRule="auto"/>
        <w:ind w:left="0" w:right="57" w:firstLine="0"/>
        <w:rPr>
          <w:sz w:val="24"/>
        </w:rPr>
      </w:pPr>
    </w:p>
    <w:p w14:paraId="245B04AA" w14:textId="77777777" w:rsidR="00974BF5" w:rsidRDefault="00213C73" w:rsidP="00974BF5">
      <w:pPr>
        <w:pStyle w:val="a7"/>
        <w:numPr>
          <w:ilvl w:val="1"/>
          <w:numId w:val="1"/>
        </w:numPr>
        <w:spacing w:after="0" w:line="259" w:lineRule="auto"/>
        <w:ind w:left="0" w:right="57" w:firstLine="0"/>
        <w:rPr>
          <w:sz w:val="24"/>
        </w:rPr>
      </w:pPr>
      <w:r w:rsidRPr="00213C73">
        <w:rPr>
          <w:sz w:val="24"/>
        </w:rPr>
        <w:t>Тендерлік құжаттама «Урихтау Оперейтинг» ЖШС-нің тауарлар, жұмыстар және қызметтер сатып алуды ұйымдастыру және өткізу тәртібіне (бұдан әрі – Тәртіп) сәйкес әзірленген.</w:t>
      </w:r>
      <w:r w:rsidR="00974BF5">
        <w:rPr>
          <w:sz w:val="24"/>
        </w:rPr>
        <w:t xml:space="preserve"> </w:t>
      </w:r>
    </w:p>
    <w:p w14:paraId="608738DE" w14:textId="77777777" w:rsidR="00974BF5" w:rsidRDefault="00213C73" w:rsidP="00974BF5">
      <w:pPr>
        <w:pStyle w:val="a7"/>
        <w:spacing w:after="0" w:line="259" w:lineRule="auto"/>
        <w:ind w:left="0" w:right="57" w:firstLine="0"/>
        <w:rPr>
          <w:sz w:val="24"/>
        </w:rPr>
      </w:pPr>
      <w:r w:rsidRPr="00213C73">
        <w:rPr>
          <w:sz w:val="24"/>
        </w:rPr>
        <w:t>Осы тендерлік құжаттамада мынадай негізгі ұғымдар қолданылады:</w:t>
      </w:r>
      <w:r w:rsidR="00974BF5">
        <w:rPr>
          <w:sz w:val="24"/>
        </w:rPr>
        <w:t xml:space="preserve"> </w:t>
      </w:r>
    </w:p>
    <w:p w14:paraId="060930EE" w14:textId="50D34405" w:rsidR="00974BF5" w:rsidRDefault="00213C73" w:rsidP="00974BF5">
      <w:pPr>
        <w:pStyle w:val="a7"/>
        <w:spacing w:after="0" w:line="259" w:lineRule="auto"/>
        <w:ind w:left="0" w:right="57" w:firstLine="0"/>
        <w:rPr>
          <w:sz w:val="24"/>
        </w:rPr>
      </w:pPr>
      <w:r w:rsidRPr="00974BF5">
        <w:rPr>
          <w:b/>
          <w:bCs/>
          <w:sz w:val="24"/>
        </w:rPr>
        <w:t xml:space="preserve">Тапсырыс беруші </w:t>
      </w:r>
      <w:r w:rsidRPr="00213C73">
        <w:rPr>
          <w:sz w:val="24"/>
        </w:rPr>
        <w:t>– «</w:t>
      </w:r>
      <w:r w:rsidR="00974BF5" w:rsidRPr="001D6622">
        <w:rPr>
          <w:sz w:val="24"/>
          <w:lang w:val="kk-KZ"/>
        </w:rPr>
        <w:t>Өріктау</w:t>
      </w:r>
      <w:r w:rsidR="00974BF5" w:rsidRPr="001D6622">
        <w:rPr>
          <w:sz w:val="24"/>
        </w:rPr>
        <w:t xml:space="preserve"> Оперейтинг</w:t>
      </w:r>
      <w:r w:rsidRPr="00213C73">
        <w:rPr>
          <w:sz w:val="24"/>
        </w:rPr>
        <w:t>» ЖШС;</w:t>
      </w:r>
      <w:r w:rsidR="00974BF5">
        <w:rPr>
          <w:sz w:val="24"/>
        </w:rPr>
        <w:t xml:space="preserve"> </w:t>
      </w:r>
    </w:p>
    <w:p w14:paraId="7E822A01" w14:textId="77777777" w:rsidR="00974BF5" w:rsidRDefault="00213C73" w:rsidP="00974BF5">
      <w:pPr>
        <w:pStyle w:val="a7"/>
        <w:spacing w:after="0" w:line="259" w:lineRule="auto"/>
        <w:ind w:left="0" w:right="57" w:firstLine="0"/>
        <w:rPr>
          <w:sz w:val="24"/>
        </w:rPr>
      </w:pPr>
      <w:r w:rsidRPr="00974BF5">
        <w:rPr>
          <w:b/>
          <w:bCs/>
          <w:sz w:val="24"/>
        </w:rPr>
        <w:t>Сатып алуды ұйымдастырушы</w:t>
      </w:r>
      <w:r w:rsidRPr="00213C73">
        <w:rPr>
          <w:sz w:val="24"/>
        </w:rPr>
        <w:t xml:space="preserve"> – тапсырыс берушінің лауазымды тұлғасы немесе құрылымдық бөлімшесі;</w:t>
      </w:r>
      <w:r w:rsidR="00974BF5">
        <w:rPr>
          <w:sz w:val="24"/>
        </w:rPr>
        <w:t xml:space="preserve"> </w:t>
      </w:r>
    </w:p>
    <w:p w14:paraId="1661ED9E" w14:textId="29A6C938" w:rsidR="00466128" w:rsidRPr="00213C73" w:rsidRDefault="00213C73" w:rsidP="00974BF5">
      <w:pPr>
        <w:pStyle w:val="a7"/>
        <w:spacing w:after="0" w:line="259" w:lineRule="auto"/>
        <w:ind w:left="0" w:right="57" w:firstLine="0"/>
        <w:rPr>
          <w:sz w:val="24"/>
        </w:rPr>
      </w:pPr>
      <w:r w:rsidRPr="00974BF5">
        <w:rPr>
          <w:b/>
          <w:bCs/>
          <w:sz w:val="24"/>
        </w:rPr>
        <w:t>Потенциалды жеткізуші</w:t>
      </w:r>
      <w:r w:rsidRPr="00213C73">
        <w:rPr>
          <w:sz w:val="24"/>
        </w:rPr>
        <w:t xml:space="preserve"> – кәсіпкерлік қызметті жүзеге асыратын жеке тұлға, заңды тұлға (Қазақстан Республикасының</w:t>
      </w:r>
      <w:r w:rsidR="00974BF5">
        <w:rPr>
          <w:sz w:val="24"/>
        </w:rPr>
        <w:t xml:space="preserve"> </w:t>
      </w:r>
      <w:r w:rsidRPr="00213C73">
        <w:rPr>
          <w:sz w:val="24"/>
        </w:rPr>
        <w:t>заңдарында өзгеше көзделмесе, мемлекеттік мекемелерді қоспағанда), консорциум, сатып алу туралы шарт жасасуға үміткер</w:t>
      </w:r>
      <w:r w:rsidR="00466128" w:rsidRPr="00213C73">
        <w:rPr>
          <w:sz w:val="24"/>
        </w:rPr>
        <w:t xml:space="preserve">;  </w:t>
      </w:r>
    </w:p>
    <w:p w14:paraId="3CF54C83" w14:textId="6B9E7683" w:rsidR="00974BF5" w:rsidRPr="00974BF5" w:rsidRDefault="00974BF5" w:rsidP="00974BF5">
      <w:pPr>
        <w:pStyle w:val="a7"/>
        <w:numPr>
          <w:ilvl w:val="1"/>
          <w:numId w:val="1"/>
        </w:numPr>
        <w:spacing w:after="0"/>
        <w:ind w:left="0" w:firstLine="0"/>
        <w:rPr>
          <w:sz w:val="24"/>
        </w:rPr>
      </w:pPr>
      <w:r w:rsidRPr="00974BF5">
        <w:rPr>
          <w:sz w:val="24"/>
        </w:rPr>
        <w:t>Тендерлік құжаттама Тапсырыс берушінің сатып алу веб-сайты арқылы қолжетімді: https://zakup.urikhtau.kz/.</w:t>
      </w:r>
    </w:p>
    <w:p w14:paraId="3A46B7BB" w14:textId="77777777" w:rsidR="00466128" w:rsidRPr="00AE00AD" w:rsidRDefault="00466128" w:rsidP="00350F87">
      <w:pPr>
        <w:spacing w:after="0"/>
        <w:ind w:firstLine="0"/>
        <w:rPr>
          <w:sz w:val="24"/>
        </w:rPr>
      </w:pPr>
    </w:p>
    <w:p w14:paraId="6C28FE21" w14:textId="5228F87A" w:rsidR="00466128" w:rsidRPr="00216BB1" w:rsidRDefault="00216BB1" w:rsidP="00216BB1">
      <w:pPr>
        <w:pStyle w:val="a7"/>
        <w:numPr>
          <w:ilvl w:val="0"/>
          <w:numId w:val="1"/>
        </w:numPr>
        <w:ind w:left="0" w:firstLine="0"/>
        <w:jc w:val="center"/>
        <w:rPr>
          <w:b/>
          <w:bCs/>
          <w:sz w:val="24"/>
        </w:rPr>
      </w:pPr>
      <w:r w:rsidRPr="00216BB1">
        <w:rPr>
          <w:b/>
          <w:bCs/>
          <w:sz w:val="24"/>
        </w:rPr>
        <w:t>Сатып алынатын тауарлардың, жұмыстардың және қызметтердің сипаттамасы мен талап етілетін функционалдық, техникалық, сапалық және пайдалану сипаттамалары</w:t>
      </w:r>
    </w:p>
    <w:p w14:paraId="6C9733C9" w14:textId="77777777" w:rsidR="00350F87" w:rsidRPr="00AE00AD" w:rsidRDefault="00350F87" w:rsidP="00350F87">
      <w:pPr>
        <w:pStyle w:val="a7"/>
        <w:spacing w:after="0"/>
        <w:ind w:left="0" w:firstLine="0"/>
        <w:rPr>
          <w:b/>
          <w:bCs/>
          <w:sz w:val="24"/>
        </w:rPr>
      </w:pPr>
    </w:p>
    <w:p w14:paraId="67F84A45" w14:textId="3225E83B" w:rsidR="00466128" w:rsidRPr="00216BB1" w:rsidRDefault="00216BB1" w:rsidP="00216BB1">
      <w:pPr>
        <w:pStyle w:val="a7"/>
        <w:numPr>
          <w:ilvl w:val="1"/>
          <w:numId w:val="1"/>
        </w:numPr>
        <w:ind w:left="0" w:firstLine="0"/>
        <w:rPr>
          <w:sz w:val="24"/>
        </w:rPr>
      </w:pPr>
      <w:r>
        <w:rPr>
          <w:sz w:val="24"/>
        </w:rPr>
        <w:t xml:space="preserve"> </w:t>
      </w:r>
      <w:r w:rsidRPr="00216BB1">
        <w:rPr>
          <w:sz w:val="24"/>
        </w:rPr>
        <w:t>Сатып алынатын тауарлардың, жұмыстардың және қызметтердің сипаттамасы, сондай-ақ талап етілетін функционалдық, техникалық, сапалық және пайдалану сипаттамалары Техникалық спецификацияда көрсетілген</w:t>
      </w:r>
      <w:r>
        <w:rPr>
          <w:sz w:val="24"/>
        </w:rPr>
        <w:t>.</w:t>
      </w:r>
    </w:p>
    <w:p w14:paraId="46E54EA7" w14:textId="77777777" w:rsidR="00466128" w:rsidRPr="00AE00AD" w:rsidRDefault="00466128" w:rsidP="00350F87">
      <w:pPr>
        <w:spacing w:after="0"/>
        <w:ind w:firstLine="0"/>
        <w:rPr>
          <w:sz w:val="24"/>
        </w:rPr>
      </w:pPr>
    </w:p>
    <w:p w14:paraId="219356B6" w14:textId="40344DF4" w:rsidR="00466128" w:rsidRPr="00216BB1" w:rsidRDefault="00216BB1" w:rsidP="00216BB1">
      <w:pPr>
        <w:pStyle w:val="a7"/>
        <w:numPr>
          <w:ilvl w:val="0"/>
          <w:numId w:val="1"/>
        </w:numPr>
        <w:ind w:left="0" w:firstLine="0"/>
        <w:jc w:val="center"/>
        <w:rPr>
          <w:b/>
          <w:sz w:val="24"/>
        </w:rPr>
      </w:pPr>
      <w:r w:rsidRPr="00216BB1">
        <w:rPr>
          <w:b/>
          <w:sz w:val="24"/>
        </w:rPr>
        <w:t>Потенциалды жеткізушіге қойылатын талаптар</w:t>
      </w:r>
    </w:p>
    <w:p w14:paraId="50E5A862" w14:textId="77777777" w:rsidR="00350F87" w:rsidRPr="00AE00AD" w:rsidRDefault="00350F87" w:rsidP="00350F87">
      <w:pPr>
        <w:pStyle w:val="a7"/>
        <w:spacing w:after="0"/>
        <w:ind w:left="0" w:firstLine="0"/>
        <w:rPr>
          <w:sz w:val="24"/>
        </w:rPr>
      </w:pPr>
    </w:p>
    <w:p w14:paraId="6FD8A34A" w14:textId="39084435" w:rsidR="00466128" w:rsidRPr="00216BB1" w:rsidRDefault="00216BB1" w:rsidP="00216BB1">
      <w:pPr>
        <w:pStyle w:val="a7"/>
        <w:numPr>
          <w:ilvl w:val="1"/>
          <w:numId w:val="1"/>
        </w:numPr>
        <w:ind w:left="0" w:firstLine="0"/>
        <w:rPr>
          <w:b/>
          <w:sz w:val="24"/>
        </w:rPr>
      </w:pPr>
      <w:r w:rsidRPr="00216BB1">
        <w:rPr>
          <w:b/>
          <w:sz w:val="24"/>
        </w:rPr>
        <w:t>Потенциалды жеткізушінің соңғы 5 (бес) жыл ішінде жұмыс тәжірибесінің болуын көздейтін біліктілік талаптары</w:t>
      </w:r>
    </w:p>
    <w:p w14:paraId="76684FB7" w14:textId="77777777" w:rsidR="00350F87" w:rsidRPr="00AE00AD" w:rsidRDefault="00350F87" w:rsidP="00350F87">
      <w:pPr>
        <w:pStyle w:val="a7"/>
        <w:spacing w:after="0"/>
        <w:ind w:left="0" w:firstLine="0"/>
        <w:rPr>
          <w:sz w:val="24"/>
        </w:rPr>
      </w:pPr>
    </w:p>
    <w:p w14:paraId="4F5136EE" w14:textId="32ED750F" w:rsidR="009E6E36" w:rsidRPr="009E6E36" w:rsidRDefault="009E6E36" w:rsidP="009E6E36">
      <w:pPr>
        <w:pStyle w:val="a7"/>
        <w:numPr>
          <w:ilvl w:val="2"/>
          <w:numId w:val="1"/>
        </w:numPr>
        <w:ind w:left="0" w:firstLine="0"/>
        <w:rPr>
          <w:i/>
          <w:iCs/>
          <w:sz w:val="24"/>
        </w:rPr>
      </w:pPr>
      <w:permStart w:id="342688137" w:edGrp="everyone"/>
      <w:r w:rsidRPr="009E6E36">
        <w:rPr>
          <w:b/>
          <w:bCs/>
          <w:i/>
          <w:iCs/>
          <w:sz w:val="24"/>
        </w:rPr>
        <w:t>«Талаптар жоқ»</w:t>
      </w:r>
      <w:r w:rsidRPr="009E6E36">
        <w:rPr>
          <w:i/>
          <w:iCs/>
          <w:sz w:val="24"/>
        </w:rPr>
        <w:t xml:space="preserve"> </w:t>
      </w:r>
    </w:p>
    <w:permEnd w:id="342688137"/>
    <w:p w14:paraId="6C9EA647" w14:textId="79B52DE9" w:rsidR="00466128" w:rsidRPr="009E6E36" w:rsidRDefault="00466128" w:rsidP="009E6E36">
      <w:pPr>
        <w:pStyle w:val="a7"/>
        <w:spacing w:after="0"/>
        <w:ind w:left="0" w:firstLine="0"/>
        <w:rPr>
          <w:sz w:val="24"/>
        </w:rPr>
      </w:pPr>
    </w:p>
    <w:p w14:paraId="3925EB94" w14:textId="7FF5C881" w:rsidR="00466128" w:rsidRPr="00216BB1" w:rsidRDefault="00216BB1" w:rsidP="00216BB1">
      <w:pPr>
        <w:pStyle w:val="a7"/>
        <w:numPr>
          <w:ilvl w:val="1"/>
          <w:numId w:val="1"/>
        </w:numPr>
        <w:ind w:left="0" w:firstLine="0"/>
        <w:rPr>
          <w:b/>
          <w:bCs/>
          <w:sz w:val="24"/>
        </w:rPr>
      </w:pPr>
      <w:r>
        <w:rPr>
          <w:b/>
          <w:bCs/>
          <w:sz w:val="24"/>
        </w:rPr>
        <w:t xml:space="preserve"> </w:t>
      </w:r>
      <w:r w:rsidRPr="00216BB1">
        <w:rPr>
          <w:b/>
          <w:bCs/>
          <w:sz w:val="24"/>
        </w:rPr>
        <w:t>Сатып алу нысанасына сәйкес келетін салада біліктілігі және/немесе жұмыс тәжірибесі бар мамандардың болуы туралы талаптар</w:t>
      </w:r>
    </w:p>
    <w:p w14:paraId="647909EC" w14:textId="77777777" w:rsidR="00350F87" w:rsidRPr="00AE00AD" w:rsidRDefault="00350F87" w:rsidP="00350F87">
      <w:pPr>
        <w:pStyle w:val="a7"/>
        <w:spacing w:after="0"/>
        <w:ind w:left="0" w:firstLine="0"/>
        <w:rPr>
          <w:b/>
          <w:bCs/>
          <w:sz w:val="24"/>
        </w:rPr>
      </w:pPr>
    </w:p>
    <w:p w14:paraId="61980F17" w14:textId="75292988" w:rsidR="00466128" w:rsidRPr="009E6E36" w:rsidRDefault="00216BB1" w:rsidP="009E6E36">
      <w:pPr>
        <w:pStyle w:val="a7"/>
        <w:numPr>
          <w:ilvl w:val="2"/>
          <w:numId w:val="1"/>
        </w:numPr>
        <w:ind w:left="0" w:firstLine="0"/>
        <w:rPr>
          <w:i/>
          <w:iCs/>
          <w:sz w:val="24"/>
        </w:rPr>
      </w:pPr>
      <w:permStart w:id="574556617" w:edGrp="everyone"/>
      <w:r w:rsidRPr="009E6E36">
        <w:rPr>
          <w:i/>
          <w:iCs/>
          <w:sz w:val="24"/>
        </w:rPr>
        <w:t xml:space="preserve"> </w:t>
      </w:r>
      <w:r w:rsidR="009E6E36" w:rsidRPr="009E6E36">
        <w:rPr>
          <w:i/>
          <w:iCs/>
          <w:sz w:val="24"/>
        </w:rPr>
        <w:t xml:space="preserve">Әлеуетті жеткізушінің мамандарына қойылатын талаптар болған жағдайда, талаптарды төменде көрсетілген кестеге сәйкес көрсету қажет. Талаптар болмаған жағдайда – </w:t>
      </w:r>
      <w:r w:rsidR="009E6E36" w:rsidRPr="009E6E36">
        <w:rPr>
          <w:b/>
          <w:bCs/>
          <w:i/>
          <w:iCs/>
          <w:sz w:val="24"/>
        </w:rPr>
        <w:t>«Талаптар жоқ»</w:t>
      </w:r>
      <w:r w:rsidR="009E6E36" w:rsidRPr="009E6E36">
        <w:rPr>
          <w:i/>
          <w:iCs/>
          <w:sz w:val="24"/>
        </w:rPr>
        <w:t xml:space="preserve"> деп көрсетіледі.</w:t>
      </w:r>
    </w:p>
    <w:permEnd w:id="57455661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1980"/>
        <w:gridCol w:w="9012"/>
        <w:gridCol w:w="1465"/>
        <w:gridCol w:w="1107"/>
      </w:tblGrid>
      <w:tr w:rsidR="00350F87" w:rsidRPr="00AE00AD" w14:paraId="58735DE0" w14:textId="77777777" w:rsidTr="00573A94">
        <w:trPr>
          <w:trHeight w:val="632"/>
        </w:trPr>
        <w:tc>
          <w:tcPr>
            <w:tcW w:w="730" w:type="pct"/>
            <w:tcBorders>
              <w:top w:val="single" w:sz="2" w:space="0" w:color="000000"/>
              <w:left w:val="single" w:sz="4" w:space="0" w:color="auto"/>
              <w:bottom w:val="single" w:sz="6" w:space="0" w:color="000000"/>
              <w:right w:val="single" w:sz="6" w:space="0" w:color="000000"/>
            </w:tcBorders>
          </w:tcPr>
          <w:p w14:paraId="54F051E5" w14:textId="4FF01711" w:rsidR="00466128" w:rsidRPr="007F4A7F" w:rsidRDefault="007F4A7F" w:rsidP="00350F87">
            <w:pPr>
              <w:spacing w:after="0" w:line="259" w:lineRule="auto"/>
              <w:ind w:right="57" w:firstLine="0"/>
              <w:rPr>
                <w:b/>
                <w:sz w:val="20"/>
                <w:szCs w:val="20"/>
              </w:rPr>
            </w:pPr>
            <w:permStart w:id="1960263927" w:edGrp="everyone"/>
            <w:r w:rsidRPr="007F4A7F">
              <w:rPr>
                <w:b/>
                <w:sz w:val="20"/>
                <w:szCs w:val="20"/>
              </w:rPr>
              <w:t>Біліктілігі және/немесе жұмыс тәжірибесі бар мамандар</w:t>
            </w:r>
          </w:p>
        </w:tc>
        <w:tc>
          <w:tcPr>
            <w:tcW w:w="3322" w:type="pct"/>
            <w:tcBorders>
              <w:top w:val="single" w:sz="2" w:space="0" w:color="000000"/>
              <w:left w:val="single" w:sz="6" w:space="0" w:color="000000"/>
              <w:bottom w:val="single" w:sz="5" w:space="0" w:color="000000"/>
              <w:right w:val="single" w:sz="5" w:space="0" w:color="000000"/>
            </w:tcBorders>
            <w:vAlign w:val="center"/>
          </w:tcPr>
          <w:p w14:paraId="228295DC" w14:textId="0E899A46" w:rsidR="00466128" w:rsidRPr="007F4A7F" w:rsidRDefault="007F4A7F" w:rsidP="00350F87">
            <w:pPr>
              <w:spacing w:after="0" w:line="259" w:lineRule="auto"/>
              <w:ind w:right="57" w:firstLine="0"/>
              <w:rPr>
                <w:b/>
                <w:sz w:val="20"/>
                <w:szCs w:val="20"/>
              </w:rPr>
            </w:pPr>
            <w:r w:rsidRPr="007F4A7F">
              <w:rPr>
                <w:b/>
                <w:sz w:val="20"/>
                <w:szCs w:val="20"/>
              </w:rPr>
              <w:t>Мамандардың біліктілігін және/немесе жұмыс тәжірибесін растайтын құжаттар</w:t>
            </w:r>
          </w:p>
        </w:tc>
        <w:tc>
          <w:tcPr>
            <w:tcW w:w="540" w:type="pct"/>
            <w:tcBorders>
              <w:top w:val="single" w:sz="2" w:space="0" w:color="000000"/>
              <w:left w:val="single" w:sz="5" w:space="0" w:color="000000"/>
              <w:bottom w:val="single" w:sz="5" w:space="0" w:color="000000"/>
              <w:right w:val="single" w:sz="5" w:space="0" w:color="000000"/>
            </w:tcBorders>
            <w:vAlign w:val="center"/>
          </w:tcPr>
          <w:p w14:paraId="06BBE055" w14:textId="5DD70B01" w:rsidR="00466128" w:rsidRPr="007F4A7F" w:rsidRDefault="007F4A7F" w:rsidP="00573A94">
            <w:pPr>
              <w:spacing w:after="0" w:line="259" w:lineRule="auto"/>
              <w:ind w:right="57" w:firstLine="0"/>
              <w:jc w:val="center"/>
              <w:rPr>
                <w:b/>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7099D453" w14:textId="408C88A9" w:rsidR="00466128" w:rsidRPr="007F4A7F" w:rsidRDefault="007F4A7F" w:rsidP="00573A94">
            <w:pPr>
              <w:spacing w:after="0" w:line="259" w:lineRule="auto"/>
              <w:ind w:right="57" w:firstLine="0"/>
              <w:jc w:val="center"/>
              <w:rPr>
                <w:b/>
                <w:sz w:val="20"/>
                <w:szCs w:val="20"/>
              </w:rPr>
            </w:pPr>
            <w:r w:rsidRPr="007F4A7F">
              <w:rPr>
                <w:b/>
                <w:sz w:val="20"/>
                <w:szCs w:val="20"/>
              </w:rPr>
              <w:t>Жұмыс тәжірибесі</w:t>
            </w:r>
          </w:p>
        </w:tc>
      </w:tr>
    </w:tbl>
    <w:permEnd w:id="1960263927"/>
    <w:p w14:paraId="065C37A6" w14:textId="77777777" w:rsidR="009E6E36" w:rsidRPr="009E6E36" w:rsidRDefault="009E6E36" w:rsidP="009E6E36">
      <w:pPr>
        <w:spacing w:after="0" w:line="240" w:lineRule="auto"/>
        <w:ind w:firstLine="708"/>
        <w:rPr>
          <w:sz w:val="24"/>
        </w:rPr>
      </w:pPr>
      <w:r w:rsidRPr="009E6E36">
        <w:rPr>
          <w:sz w:val="24"/>
        </w:rPr>
        <w:t>Әлеуетті жеткізушіде тиісті маман(дар)дың болуы маманның жеке басын куәландыратын құжаттың электрондық көшірмесімен және әлеуетті жеткізушінің жұмысқа қабылдау туралы актісімен немесе мәлімделген маманды басқа жұмысқа ауыстыру туралы актісімен немесе осы Тендерлік құжаттаманың №1 қосымшасына сәйкес нысан бойынша оның маман ретінде тартылуына берілген қол қойылған келісімімен расталады.</w:t>
      </w:r>
    </w:p>
    <w:p w14:paraId="546D4ABD" w14:textId="77777777" w:rsidR="00350F87" w:rsidRPr="00AE00AD" w:rsidRDefault="00350F87" w:rsidP="00350F87">
      <w:pPr>
        <w:spacing w:after="0" w:line="240" w:lineRule="auto"/>
        <w:ind w:firstLine="0"/>
        <w:rPr>
          <w:sz w:val="24"/>
        </w:rPr>
      </w:pPr>
    </w:p>
    <w:p w14:paraId="645F1905" w14:textId="1E230B8E"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Рұқсаттың (лицензияның) берілуіне қойылатын талаптар</w:t>
      </w:r>
    </w:p>
    <w:p w14:paraId="50B67F4D" w14:textId="77777777" w:rsidR="00350F87" w:rsidRPr="00AE00AD" w:rsidRDefault="00350F87" w:rsidP="00350F87">
      <w:pPr>
        <w:pStyle w:val="a7"/>
        <w:spacing w:after="0" w:line="240" w:lineRule="auto"/>
        <w:ind w:left="0" w:firstLine="0"/>
        <w:rPr>
          <w:sz w:val="24"/>
        </w:rPr>
      </w:pPr>
    </w:p>
    <w:p w14:paraId="6CCBDA2A" w14:textId="77777777" w:rsidR="001C7CD1" w:rsidRPr="009E6E36" w:rsidRDefault="001C7CD1" w:rsidP="001C7CD1">
      <w:pPr>
        <w:pStyle w:val="a7"/>
        <w:numPr>
          <w:ilvl w:val="2"/>
          <w:numId w:val="1"/>
        </w:numPr>
        <w:ind w:left="0" w:firstLine="0"/>
        <w:rPr>
          <w:i/>
          <w:iCs/>
          <w:sz w:val="24"/>
        </w:rPr>
      </w:pPr>
      <w:permStart w:id="1267037089" w:edGrp="everyone"/>
      <w:r w:rsidRPr="009E6E36">
        <w:rPr>
          <w:b/>
          <w:bCs/>
          <w:i/>
          <w:iCs/>
          <w:sz w:val="24"/>
        </w:rPr>
        <w:t>«Талаптар жоқ»</w:t>
      </w:r>
      <w:r w:rsidRPr="009E6E36">
        <w:rPr>
          <w:i/>
          <w:iCs/>
          <w:sz w:val="24"/>
        </w:rPr>
        <w:t xml:space="preserve"> </w:t>
      </w:r>
    </w:p>
    <w:permEnd w:id="1267037089"/>
    <w:p w14:paraId="6BB099CA" w14:textId="113127C5" w:rsidR="00466128" w:rsidRPr="009E6E36" w:rsidRDefault="00466128" w:rsidP="009E6E36">
      <w:pPr>
        <w:pStyle w:val="a7"/>
        <w:spacing w:after="0" w:line="240" w:lineRule="auto"/>
        <w:ind w:left="0" w:firstLine="0"/>
        <w:rPr>
          <w:sz w:val="24"/>
        </w:rPr>
      </w:pPr>
    </w:p>
    <w:p w14:paraId="1AC53377" w14:textId="0E7B3E6A"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Потенциалды жеткізушінің жабдықтардың, техниканың (техникалық құрылғылардың), ғимараттардың (құрылыстардың), үй-жайлардың бар екені растайтын құжаттарды ұсына отырып, оларды иеленуіне қойылатын талаптар</w:t>
      </w:r>
    </w:p>
    <w:p w14:paraId="4630691C" w14:textId="77777777" w:rsidR="00350F87" w:rsidRPr="00AE00AD" w:rsidRDefault="00350F87" w:rsidP="00350F87">
      <w:pPr>
        <w:pStyle w:val="a7"/>
        <w:spacing w:after="0" w:line="240" w:lineRule="auto"/>
        <w:ind w:left="0" w:firstLine="0"/>
        <w:rPr>
          <w:sz w:val="24"/>
        </w:rPr>
      </w:pPr>
      <w:permStart w:id="1193168589" w:edGrp="everyone"/>
    </w:p>
    <w:p w14:paraId="1C46F394" w14:textId="4A805DBB" w:rsidR="00466128" w:rsidRPr="009E6E36" w:rsidRDefault="009E6E36" w:rsidP="009E6E36">
      <w:pPr>
        <w:pStyle w:val="a7"/>
        <w:spacing w:after="0" w:line="240" w:lineRule="auto"/>
        <w:ind w:left="0" w:firstLine="0"/>
        <w:rPr>
          <w:i/>
          <w:iCs/>
          <w:sz w:val="24"/>
        </w:rPr>
      </w:pPr>
      <w:r w:rsidRPr="00573A94">
        <w:rPr>
          <w:b/>
          <w:bCs/>
          <w:i/>
          <w:iCs/>
          <w:sz w:val="24"/>
        </w:rPr>
        <w:t>«Талаптар жоқ»</w:t>
      </w:r>
      <w:r w:rsidRPr="00573A94">
        <w:rPr>
          <w:i/>
          <w:iCs/>
          <w:sz w:val="24"/>
        </w:rPr>
        <w:t xml:space="preserve"> </w:t>
      </w:r>
      <w:permEnd w:id="1193168589"/>
    </w:p>
    <w:p w14:paraId="5A5EE7CB" w14:textId="2B556759"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Қазақстан Республикасының заңнамасында немесе Қазақстан Республикасының халықаралық шарттарында көзделген өзге де талаптар</w:t>
      </w:r>
    </w:p>
    <w:p w14:paraId="295D0874" w14:textId="77777777" w:rsidR="00350F87" w:rsidRPr="00AE00AD" w:rsidRDefault="00350F87" w:rsidP="00350F87">
      <w:pPr>
        <w:pStyle w:val="a7"/>
        <w:spacing w:after="0" w:line="240" w:lineRule="auto"/>
        <w:ind w:left="0" w:firstLine="0"/>
        <w:rPr>
          <w:sz w:val="24"/>
        </w:rPr>
      </w:pPr>
    </w:p>
    <w:p w14:paraId="2B8BE874" w14:textId="3C10339F" w:rsidR="00466128" w:rsidRPr="009E6E36" w:rsidRDefault="009E6E36" w:rsidP="009E6E36">
      <w:pPr>
        <w:pStyle w:val="a7"/>
        <w:numPr>
          <w:ilvl w:val="2"/>
          <w:numId w:val="1"/>
        </w:numPr>
        <w:spacing w:line="240" w:lineRule="auto"/>
        <w:ind w:left="0" w:firstLine="0"/>
        <w:rPr>
          <w:i/>
          <w:iCs/>
          <w:sz w:val="24"/>
        </w:rPr>
      </w:pPr>
      <w:permStart w:id="283379875" w:edGrp="everyone"/>
      <w:r w:rsidRPr="009E6E36">
        <w:rPr>
          <w:b/>
          <w:bCs/>
          <w:i/>
          <w:iCs/>
          <w:sz w:val="24"/>
        </w:rPr>
        <w:t>«Талаптар жоқ»</w:t>
      </w:r>
      <w:r w:rsidRPr="009E6E36">
        <w:rPr>
          <w:i/>
          <w:iCs/>
          <w:sz w:val="24"/>
        </w:rPr>
        <w:t xml:space="preserve"> </w:t>
      </w:r>
    </w:p>
    <w:permEnd w:id="283379875"/>
    <w:p w14:paraId="0FA87252" w14:textId="77777777" w:rsidR="007F4A7F" w:rsidRPr="007F4A7F" w:rsidRDefault="007F4A7F" w:rsidP="007F4A7F">
      <w:pPr>
        <w:pStyle w:val="a7"/>
        <w:spacing w:after="0" w:line="240" w:lineRule="auto"/>
        <w:ind w:left="0" w:firstLine="0"/>
        <w:rPr>
          <w:sz w:val="24"/>
        </w:rPr>
      </w:pPr>
    </w:p>
    <w:p w14:paraId="281A2E02" w14:textId="3F13A653" w:rsidR="007F4A7F" w:rsidRPr="007F4A7F" w:rsidRDefault="007F4A7F" w:rsidP="007F4A7F">
      <w:pPr>
        <w:pStyle w:val="a7"/>
        <w:numPr>
          <w:ilvl w:val="1"/>
          <w:numId w:val="1"/>
        </w:numPr>
        <w:spacing w:line="240" w:lineRule="auto"/>
        <w:ind w:left="0" w:firstLine="0"/>
        <w:rPr>
          <w:b/>
          <w:bCs/>
          <w:sz w:val="24"/>
        </w:rPr>
      </w:pPr>
      <w:r w:rsidRPr="007F4A7F">
        <w:rPr>
          <w:b/>
          <w:bCs/>
          <w:sz w:val="24"/>
        </w:rPr>
        <w:t>Құжатпен расталуды талап ететін өзге де талаптар</w:t>
      </w:r>
    </w:p>
    <w:p w14:paraId="0E991743" w14:textId="0F63D84C" w:rsidR="00350F87" w:rsidRPr="007F4A7F" w:rsidRDefault="00350F87" w:rsidP="007F4A7F">
      <w:pPr>
        <w:pStyle w:val="a7"/>
        <w:spacing w:after="0" w:line="240" w:lineRule="auto"/>
        <w:ind w:left="0" w:firstLine="0"/>
        <w:rPr>
          <w:b/>
          <w:bCs/>
          <w:sz w:val="24"/>
        </w:rPr>
      </w:pPr>
    </w:p>
    <w:p w14:paraId="7FCA401A" w14:textId="7CCF4D8D" w:rsidR="009E6E36" w:rsidRPr="009E6E36" w:rsidRDefault="009E6E36" w:rsidP="009E6E36">
      <w:pPr>
        <w:pStyle w:val="a7"/>
        <w:numPr>
          <w:ilvl w:val="2"/>
          <w:numId w:val="1"/>
        </w:numPr>
        <w:spacing w:line="240" w:lineRule="auto"/>
        <w:ind w:left="0" w:firstLine="0"/>
        <w:rPr>
          <w:i/>
          <w:iCs/>
          <w:sz w:val="24"/>
        </w:rPr>
      </w:pPr>
      <w:permStart w:id="854466252" w:edGrp="everyone"/>
      <w:r w:rsidRPr="009E6E36">
        <w:rPr>
          <w:b/>
          <w:bCs/>
          <w:i/>
          <w:iCs/>
          <w:sz w:val="24"/>
        </w:rPr>
        <w:t>«Талаптар жоқ»</w:t>
      </w:r>
      <w:r w:rsidRPr="009E6E36">
        <w:rPr>
          <w:i/>
          <w:iCs/>
          <w:sz w:val="24"/>
        </w:rPr>
        <w:t xml:space="preserve"> .</w:t>
      </w:r>
    </w:p>
    <w:permEnd w:id="854466252"/>
    <w:p w14:paraId="6C72BA67" w14:textId="0D0A1325" w:rsidR="00466128" w:rsidRPr="009E6E36" w:rsidRDefault="00466128" w:rsidP="009E6E36">
      <w:pPr>
        <w:pStyle w:val="a7"/>
        <w:spacing w:after="0" w:line="240" w:lineRule="auto"/>
        <w:ind w:left="0" w:firstLine="0"/>
        <w:rPr>
          <w:sz w:val="24"/>
        </w:rPr>
      </w:pPr>
    </w:p>
    <w:p w14:paraId="71DB7522" w14:textId="34E1E756" w:rsidR="00466128" w:rsidRPr="007F4A7F" w:rsidRDefault="007F4A7F" w:rsidP="007F4A7F">
      <w:pPr>
        <w:pStyle w:val="a7"/>
        <w:numPr>
          <w:ilvl w:val="1"/>
          <w:numId w:val="1"/>
        </w:numPr>
        <w:spacing w:line="240" w:lineRule="auto"/>
        <w:ind w:left="0" w:firstLine="0"/>
        <w:rPr>
          <w:b/>
          <w:sz w:val="24"/>
        </w:rPr>
      </w:pPr>
      <w:r w:rsidRPr="007F4A7F">
        <w:rPr>
          <w:b/>
          <w:sz w:val="24"/>
        </w:rPr>
        <w:t>Қазақстан Республикасының заңнамасына сәйкес айқындалатын құрылыс объектілерінің жауапкершілік деңгейі туралы ақпарат</w:t>
      </w:r>
    </w:p>
    <w:p w14:paraId="77CD5A0B" w14:textId="77777777" w:rsidR="00350F87" w:rsidRPr="00AE00AD" w:rsidRDefault="00350F87" w:rsidP="00350F87">
      <w:pPr>
        <w:pStyle w:val="a7"/>
        <w:spacing w:after="0" w:line="240" w:lineRule="auto"/>
        <w:ind w:left="0" w:firstLine="0"/>
        <w:rPr>
          <w:sz w:val="24"/>
        </w:rPr>
      </w:pPr>
    </w:p>
    <w:p w14:paraId="0F9F29A2" w14:textId="56BD4401" w:rsidR="00466128" w:rsidRPr="00CD2DD6" w:rsidRDefault="00CD2DD6" w:rsidP="00CD2DD6">
      <w:pPr>
        <w:pStyle w:val="a7"/>
        <w:numPr>
          <w:ilvl w:val="2"/>
          <w:numId w:val="1"/>
        </w:numPr>
        <w:spacing w:line="240" w:lineRule="auto"/>
        <w:ind w:left="0" w:firstLine="0"/>
        <w:rPr>
          <w:i/>
          <w:iCs/>
          <w:sz w:val="24"/>
        </w:rPr>
      </w:pPr>
      <w:permStart w:id="1961321875" w:edGrp="everyone"/>
      <w:r w:rsidRPr="00CD2DD6">
        <w:rPr>
          <w:b/>
          <w:bCs/>
          <w:i/>
          <w:iCs/>
          <w:sz w:val="24"/>
        </w:rPr>
        <w:t>«Ақпарат жоқ»</w:t>
      </w:r>
      <w:r w:rsidRPr="00CD2DD6">
        <w:rPr>
          <w:i/>
          <w:iCs/>
          <w:sz w:val="24"/>
        </w:rPr>
        <w:t>.</w:t>
      </w:r>
    </w:p>
    <w:permEnd w:id="1961321875"/>
    <w:p w14:paraId="2CE08425" w14:textId="77777777" w:rsidR="00466128" w:rsidRPr="00AE00AD" w:rsidRDefault="00466128" w:rsidP="00350F87">
      <w:pPr>
        <w:spacing w:after="0" w:line="240" w:lineRule="auto"/>
        <w:ind w:firstLine="0"/>
        <w:rPr>
          <w:sz w:val="24"/>
        </w:rPr>
      </w:pPr>
    </w:p>
    <w:p w14:paraId="1865FB1E" w14:textId="77777777" w:rsidR="008E1B26" w:rsidRPr="008E1B26" w:rsidRDefault="008E1B26" w:rsidP="008E1B26">
      <w:pPr>
        <w:pStyle w:val="a7"/>
        <w:numPr>
          <w:ilvl w:val="1"/>
          <w:numId w:val="1"/>
        </w:numPr>
        <w:spacing w:line="240" w:lineRule="auto"/>
        <w:ind w:left="0" w:firstLine="0"/>
        <w:rPr>
          <w:b/>
          <w:sz w:val="24"/>
        </w:rPr>
      </w:pPr>
      <w:r w:rsidRPr="008E1B26">
        <w:rPr>
          <w:b/>
          <w:sz w:val="24"/>
          <w:lang w:val="kk-KZ"/>
        </w:rPr>
        <w:t xml:space="preserve"> </w:t>
      </w:r>
      <w:r w:rsidRPr="008E1B26">
        <w:rPr>
          <w:b/>
          <w:sz w:val="24"/>
        </w:rPr>
        <w:t>Ықтимал жеткізуші субподрядшыларға (қоса орындаушыларға) бере алатын жұмыс пен қызметтердің шекті көлемдері</w:t>
      </w:r>
    </w:p>
    <w:p w14:paraId="6BFDC230" w14:textId="1B5F6D4A" w:rsidR="00350F87" w:rsidRPr="008E1B26" w:rsidRDefault="00350F87" w:rsidP="008E1B26">
      <w:pPr>
        <w:pStyle w:val="a7"/>
        <w:spacing w:after="0" w:line="240" w:lineRule="auto"/>
        <w:ind w:left="0" w:firstLine="0"/>
        <w:rPr>
          <w:sz w:val="24"/>
        </w:rPr>
      </w:pPr>
    </w:p>
    <w:p w14:paraId="4604C49E" w14:textId="359CE324" w:rsidR="007F4A7F" w:rsidRPr="007F4A7F" w:rsidRDefault="007F4A7F" w:rsidP="007F4A7F">
      <w:pPr>
        <w:pStyle w:val="a7"/>
        <w:numPr>
          <w:ilvl w:val="2"/>
          <w:numId w:val="1"/>
        </w:numPr>
        <w:spacing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p>
    <w:p w14:paraId="143FD289" w14:textId="3FF7C1AE" w:rsidR="00466128" w:rsidRPr="007F4A7F" w:rsidRDefault="00466128" w:rsidP="007F4A7F">
      <w:pPr>
        <w:pStyle w:val="a7"/>
        <w:spacing w:after="0" w:line="240" w:lineRule="auto"/>
        <w:ind w:left="0" w:firstLine="0"/>
        <w:rPr>
          <w:sz w:val="24"/>
        </w:rPr>
      </w:pPr>
    </w:p>
    <w:p w14:paraId="08696FA1" w14:textId="45CB23FD" w:rsidR="00466128" w:rsidRPr="007F4A7F" w:rsidRDefault="007F4A7F" w:rsidP="007F4A7F">
      <w:pPr>
        <w:pStyle w:val="a7"/>
        <w:numPr>
          <w:ilvl w:val="1"/>
          <w:numId w:val="1"/>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4F91F743" w14:textId="77777777" w:rsidR="00350F87" w:rsidRPr="00AE00AD" w:rsidRDefault="00350F87" w:rsidP="00350F87">
      <w:pPr>
        <w:pStyle w:val="a7"/>
        <w:spacing w:after="0" w:line="240" w:lineRule="auto"/>
        <w:ind w:left="0" w:firstLine="0"/>
        <w:rPr>
          <w:b/>
          <w:bCs/>
          <w:sz w:val="24"/>
        </w:rPr>
      </w:pPr>
    </w:p>
    <w:p w14:paraId="10D7A937" w14:textId="41D5586A" w:rsidR="00AE4F0B" w:rsidRPr="007F4A7F" w:rsidRDefault="007F4A7F" w:rsidP="007F4A7F">
      <w:pPr>
        <w:pStyle w:val="a7"/>
        <w:numPr>
          <w:ilvl w:val="2"/>
          <w:numId w:val="1"/>
        </w:numPr>
        <w:spacing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p>
    <w:p w14:paraId="7DBF29DB" w14:textId="77777777" w:rsidR="00350F87" w:rsidRPr="00AE00AD" w:rsidRDefault="00350F87" w:rsidP="00350F87">
      <w:pPr>
        <w:spacing w:after="0" w:line="240" w:lineRule="auto"/>
        <w:ind w:firstLine="0"/>
        <w:rPr>
          <w:sz w:val="24"/>
        </w:rPr>
      </w:pPr>
    </w:p>
    <w:p w14:paraId="7E293FDE" w14:textId="63461C10" w:rsidR="00AE4F0B" w:rsidRPr="007F4A7F" w:rsidRDefault="007F4A7F" w:rsidP="007F4A7F">
      <w:pPr>
        <w:pStyle w:val="a7"/>
        <w:numPr>
          <w:ilvl w:val="1"/>
          <w:numId w:val="1"/>
        </w:numPr>
        <w:spacing w:line="240" w:lineRule="auto"/>
        <w:ind w:left="0" w:firstLine="0"/>
        <w:rPr>
          <w:b/>
          <w:sz w:val="24"/>
        </w:rPr>
      </w:pPr>
      <w:r w:rsidRPr="007F4A7F">
        <w:rPr>
          <w:b/>
          <w:sz w:val="24"/>
        </w:rPr>
        <w:t>Ішкі елдік құндылықтың болжамды үлесі</w:t>
      </w:r>
    </w:p>
    <w:p w14:paraId="385149B2" w14:textId="77777777" w:rsidR="00350F87" w:rsidRPr="00AE00AD" w:rsidRDefault="00350F87" w:rsidP="00350F87">
      <w:pPr>
        <w:pStyle w:val="a7"/>
        <w:spacing w:after="0" w:line="240" w:lineRule="auto"/>
        <w:ind w:left="0" w:firstLine="0"/>
        <w:rPr>
          <w:sz w:val="24"/>
        </w:rPr>
      </w:pPr>
    </w:p>
    <w:p w14:paraId="10989AB2" w14:textId="77777777" w:rsidR="007F4A7F" w:rsidRDefault="007F4A7F" w:rsidP="007F4A7F">
      <w:pPr>
        <w:pStyle w:val="a7"/>
        <w:numPr>
          <w:ilvl w:val="2"/>
          <w:numId w:val="1"/>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38013D9B" w14:textId="77777777" w:rsidR="007F4A7F" w:rsidRDefault="007F4A7F" w:rsidP="007F4A7F">
      <w:pPr>
        <w:pStyle w:val="a7"/>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6F0BB1A9" w14:textId="23C78335" w:rsidR="007F4A7F" w:rsidRPr="007F4A7F" w:rsidRDefault="007F4A7F" w:rsidP="007F4A7F">
      <w:pPr>
        <w:pStyle w:val="a7"/>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02A38BC7" w14:textId="2EAB912A" w:rsidR="00AE4F0B" w:rsidRPr="00AE00AD" w:rsidRDefault="00AE4F0B" w:rsidP="007F4A7F">
      <w:pPr>
        <w:pStyle w:val="a7"/>
        <w:spacing w:after="0" w:line="259" w:lineRule="auto"/>
        <w:ind w:left="0" w:right="57" w:firstLine="0"/>
        <w:rPr>
          <w:sz w:val="24"/>
        </w:rPr>
      </w:pPr>
    </w:p>
    <w:p w14:paraId="4BFD86C9" w14:textId="5DF90DAC" w:rsidR="00AE4F0B" w:rsidRPr="003162AC" w:rsidRDefault="003162AC" w:rsidP="003162AC">
      <w:pPr>
        <w:pStyle w:val="a7"/>
        <w:numPr>
          <w:ilvl w:val="0"/>
          <w:numId w:val="1"/>
        </w:numPr>
        <w:spacing w:line="259" w:lineRule="auto"/>
        <w:ind w:left="0" w:right="57" w:firstLine="0"/>
        <w:jc w:val="center"/>
        <w:rPr>
          <w:b/>
          <w:bCs/>
          <w:sz w:val="24"/>
        </w:rPr>
      </w:pPr>
      <w:r w:rsidRPr="003162AC">
        <w:rPr>
          <w:b/>
          <w:bCs/>
          <w:sz w:val="24"/>
        </w:rPr>
        <w:t>Ашық тендерге қатысу үшін тендерлік өтінімдерді және бағалық ұсынысты ұсыну</w:t>
      </w:r>
    </w:p>
    <w:p w14:paraId="1093E876" w14:textId="77777777" w:rsidR="00AE4F0B" w:rsidRPr="00AE00AD" w:rsidRDefault="00AE4F0B" w:rsidP="00350F87">
      <w:pPr>
        <w:spacing w:after="0" w:line="240" w:lineRule="auto"/>
        <w:ind w:firstLine="0"/>
        <w:rPr>
          <w:sz w:val="24"/>
        </w:rPr>
      </w:pPr>
    </w:p>
    <w:p w14:paraId="45F4D8CF" w14:textId="26FBF76B" w:rsidR="00CD2DD6" w:rsidRDefault="00CD2DD6" w:rsidP="00CD2DD6">
      <w:pPr>
        <w:pStyle w:val="a7"/>
        <w:numPr>
          <w:ilvl w:val="1"/>
          <w:numId w:val="1"/>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20F98CCF" w14:textId="49AE031D" w:rsidR="00CD2DD6" w:rsidRDefault="00CD2DD6" w:rsidP="00CD2DD6">
      <w:pPr>
        <w:pStyle w:val="a7"/>
        <w:numPr>
          <w:ilvl w:val="1"/>
          <w:numId w:val="1"/>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4EB37441" w14:textId="7B4D9B3F" w:rsidR="00CD2DD6" w:rsidRPr="00CD2DD6" w:rsidRDefault="00CD2DD6" w:rsidP="00CD2DD6">
      <w:pPr>
        <w:pStyle w:val="a7"/>
        <w:numPr>
          <w:ilvl w:val="1"/>
          <w:numId w:val="1"/>
        </w:numPr>
        <w:spacing w:line="240" w:lineRule="auto"/>
        <w:ind w:left="0" w:firstLine="0"/>
        <w:rPr>
          <w:sz w:val="24"/>
        </w:rPr>
      </w:pPr>
      <w:r w:rsidRPr="00CD2DD6">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0AE5251F" w14:textId="5D2E4D72" w:rsidR="004330CA" w:rsidRPr="00CD2DD6" w:rsidRDefault="004330CA" w:rsidP="004330CA">
      <w:pPr>
        <w:pStyle w:val="a7"/>
        <w:numPr>
          <w:ilvl w:val="1"/>
          <w:numId w:val="1"/>
        </w:numPr>
        <w:spacing w:line="240" w:lineRule="auto"/>
        <w:ind w:left="0" w:firstLine="0"/>
        <w:rPr>
          <w:sz w:val="24"/>
          <w:lang w:val="kk-KZ"/>
        </w:rPr>
      </w:pPr>
      <w:r w:rsidRPr="00CD2DD6">
        <w:rPr>
          <w:sz w:val="24"/>
          <w:lang w:val="kk-KZ"/>
        </w:rPr>
        <w:t xml:space="preserve"> Бағалық ұсыныс – бұл потенциалды жеткізушінің сатып алулар туралы хабарландыруда белгіленген талаптар мен шарттарға сәйкес тауарларды жеткізуге, жұмыстарды орындауға және қызметтер көрсетуге келісімін білдіру нысаны.</w:t>
      </w:r>
    </w:p>
    <w:p w14:paraId="5A3311E8" w14:textId="2574BF8C" w:rsidR="00AE4F0B" w:rsidRPr="0090209F" w:rsidRDefault="004330CA" w:rsidP="004330CA">
      <w:pPr>
        <w:pStyle w:val="a7"/>
        <w:spacing w:line="240" w:lineRule="auto"/>
        <w:ind w:left="0" w:firstLine="708"/>
        <w:rPr>
          <w:sz w:val="24"/>
          <w:lang w:val="kk-KZ"/>
        </w:rPr>
      </w:pPr>
      <w:r w:rsidRPr="0090209F">
        <w:rPr>
          <w:sz w:val="24"/>
          <w:lang w:val="kk-KZ"/>
        </w:rPr>
        <w:t>Бағалық ұсыныс Тапсырыс берушінің веб-сайтында, ашық тендер тәсілімен сатып алулар туралы хабарландыруда көрсетілген, Потенциалды жеткізушілерден өтінімдерді қабылдау мерзімі аяқталғанға дейін беріледі. Әрбір потенциалды жеткізуші тек бір ғана бағалық ұсыныс бере алады</w:t>
      </w:r>
      <w:r w:rsidR="00AE4F0B" w:rsidRPr="0090209F">
        <w:rPr>
          <w:sz w:val="24"/>
          <w:lang w:val="kk-KZ"/>
        </w:rPr>
        <w:t>.</w:t>
      </w:r>
    </w:p>
    <w:p w14:paraId="24502F16" w14:textId="442A91FD" w:rsidR="00AE4F0B" w:rsidRPr="0090209F" w:rsidRDefault="004330CA" w:rsidP="004330CA">
      <w:pPr>
        <w:pStyle w:val="a7"/>
        <w:numPr>
          <w:ilvl w:val="1"/>
          <w:numId w:val="1"/>
        </w:numPr>
        <w:spacing w:line="240" w:lineRule="auto"/>
        <w:ind w:left="0" w:firstLine="0"/>
        <w:rPr>
          <w:sz w:val="24"/>
          <w:lang w:val="kk-KZ"/>
        </w:rPr>
      </w:pPr>
      <w:r w:rsidRPr="0090209F">
        <w:rPr>
          <w:sz w:val="24"/>
          <w:lang w:val="kk-KZ"/>
        </w:rPr>
        <w:t>Потенциалды жеткізуші ашық тендер тәсілімен сатып алуға қатысуға байланысты барлық шығындарды өз мойнына алады.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 үшін жауапты болмайды</w:t>
      </w:r>
      <w:r w:rsidR="00AE4F0B" w:rsidRPr="0090209F">
        <w:rPr>
          <w:sz w:val="24"/>
          <w:lang w:val="kk-KZ"/>
        </w:rPr>
        <w:t>.</w:t>
      </w:r>
    </w:p>
    <w:p w14:paraId="64E59A0C" w14:textId="77777777" w:rsidR="00AE4F0B" w:rsidRPr="0090209F" w:rsidRDefault="00AE4F0B" w:rsidP="00350F87">
      <w:pPr>
        <w:pStyle w:val="a7"/>
        <w:spacing w:after="0" w:line="240" w:lineRule="auto"/>
        <w:ind w:left="0" w:firstLine="0"/>
        <w:rPr>
          <w:b/>
          <w:bCs/>
          <w:sz w:val="24"/>
          <w:lang w:val="kk-KZ"/>
        </w:rPr>
      </w:pPr>
    </w:p>
    <w:p w14:paraId="3FF6B7A7" w14:textId="5FDC50CB" w:rsidR="00AE4F0B" w:rsidRPr="004330CA" w:rsidRDefault="004330CA" w:rsidP="004330CA">
      <w:pPr>
        <w:pStyle w:val="a7"/>
        <w:numPr>
          <w:ilvl w:val="0"/>
          <w:numId w:val="1"/>
        </w:numPr>
        <w:spacing w:line="240" w:lineRule="auto"/>
        <w:ind w:left="0" w:firstLine="0"/>
        <w:jc w:val="center"/>
        <w:rPr>
          <w:b/>
          <w:bCs/>
          <w:sz w:val="24"/>
        </w:rPr>
      </w:pPr>
      <w:r w:rsidRPr="004330CA">
        <w:rPr>
          <w:b/>
          <w:bCs/>
          <w:sz w:val="24"/>
        </w:rPr>
        <w:t>Тендерге қатысуға арналған өтінімдердің мазмұны</w:t>
      </w:r>
    </w:p>
    <w:p w14:paraId="06315B65" w14:textId="77777777" w:rsidR="00350F87" w:rsidRPr="00AE00AD" w:rsidRDefault="00350F87" w:rsidP="00350F87">
      <w:pPr>
        <w:pStyle w:val="a7"/>
        <w:spacing w:after="0" w:line="240" w:lineRule="auto"/>
        <w:ind w:left="0" w:firstLine="0"/>
        <w:rPr>
          <w:b/>
          <w:bCs/>
          <w:sz w:val="24"/>
        </w:rPr>
      </w:pPr>
    </w:p>
    <w:p w14:paraId="652F6551" w14:textId="3BF2E238" w:rsidR="00D607E2" w:rsidRPr="004330CA" w:rsidRDefault="004330CA" w:rsidP="004330CA">
      <w:pPr>
        <w:pStyle w:val="a7"/>
        <w:numPr>
          <w:ilvl w:val="1"/>
          <w:numId w:val="1"/>
        </w:numPr>
        <w:spacing w:line="240" w:lineRule="auto"/>
        <w:ind w:left="0" w:firstLine="0"/>
        <w:rPr>
          <w:sz w:val="24"/>
        </w:rPr>
      </w:pPr>
      <w:r w:rsidRPr="004330CA">
        <w:rPr>
          <w:sz w:val="24"/>
        </w:rPr>
        <w:t>Сатып алуға қатысуға арналған өтінімде келесілер қамтылуы тиіс</w:t>
      </w:r>
      <w:r w:rsidR="00D607E2" w:rsidRPr="004330CA">
        <w:rPr>
          <w:sz w:val="24"/>
        </w:rPr>
        <w:t>:</w:t>
      </w:r>
    </w:p>
    <w:p w14:paraId="090470F7" w14:textId="0E6A1EC1" w:rsidR="00CD2DD6" w:rsidRPr="00CD2DD6" w:rsidRDefault="00CD2DD6" w:rsidP="00CD2DD6">
      <w:pPr>
        <w:pStyle w:val="a7"/>
        <w:numPr>
          <w:ilvl w:val="2"/>
          <w:numId w:val="1"/>
        </w:numPr>
        <w:spacing w:line="240" w:lineRule="auto"/>
        <w:ind w:left="0" w:firstLine="0"/>
        <w:rPr>
          <w:sz w:val="24"/>
        </w:rPr>
      </w:pPr>
      <w:r w:rsidRPr="00CD2DD6">
        <w:rPr>
          <w:sz w:val="24"/>
        </w:rPr>
        <w:t>Әлеуетті жеткізуші толтырған және қол қойған, сатып алуға қатысуға арналған электрондық құжат нысанындағы өтінім;</w:t>
      </w:r>
    </w:p>
    <w:p w14:paraId="35DC1E37" w14:textId="6B49CB2D"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мемлекеттік тіркелуі, оның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30 (отыз) күнтізбелік күннен аспайтын мерзімде берілген болуы тиіс. Құжат электрондық құжат нысанында немесе электрондық көшірме түрінде ұсынылады.</w:t>
      </w:r>
    </w:p>
    <w:p w14:paraId="49E452DF" w14:textId="5DE4D5B6" w:rsidR="00D607E2" w:rsidRPr="00AE00AD" w:rsidRDefault="004330CA" w:rsidP="004330CA">
      <w:pPr>
        <w:spacing w:after="0" w:line="240" w:lineRule="auto"/>
        <w:ind w:firstLine="708"/>
        <w:rPr>
          <w:sz w:val="24"/>
        </w:rPr>
      </w:pPr>
      <w:r w:rsidRPr="004330CA">
        <w:rPr>
          <w:sz w:val="24"/>
        </w:rPr>
        <w:t>Консорциум қатысқан жағдайда, консорциумға кіретін әрбір заңды тұлға бойынша көрсетілген мәліметтерді қамтитын құжаттар, сондай-ақ консорциумға кіретін әрбір заңды тұлғаның уәкілетті тұлғасының консорциум туралы келісімге қол қою құқығын растайтын құжат, және консорциум туралы келісім ұсынылады</w:t>
      </w:r>
      <w:r w:rsidR="00D607E2" w:rsidRPr="00AE00AD">
        <w:rPr>
          <w:sz w:val="24"/>
        </w:rPr>
        <w:t>.</w:t>
      </w:r>
    </w:p>
    <w:p w14:paraId="0ADEC5F2" w14:textId="77777777" w:rsidR="004330CA" w:rsidRDefault="004330CA" w:rsidP="004330CA">
      <w:pPr>
        <w:spacing w:after="0" w:line="240" w:lineRule="auto"/>
        <w:ind w:firstLine="708"/>
        <w:rPr>
          <w:sz w:val="24"/>
        </w:rPr>
      </w:pPr>
      <w:r w:rsidRPr="004330CA">
        <w:rPr>
          <w:sz w:val="24"/>
        </w:rPr>
        <w:t>Консорциум қатысқан жағдайда, потенциалды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1652C75D" w14:textId="2EE782D5" w:rsidR="00D607E2" w:rsidRPr="00AE00AD" w:rsidRDefault="004330CA" w:rsidP="004330CA">
      <w:pPr>
        <w:spacing w:after="0" w:line="240" w:lineRule="auto"/>
        <w:ind w:firstLine="708"/>
        <w:rPr>
          <w:sz w:val="24"/>
        </w:rPr>
      </w:pPr>
      <w:r w:rsidRPr="004330CA">
        <w:rPr>
          <w:sz w:val="24"/>
        </w:rPr>
        <w:t>Жеке тұлғалар – заңды тұлға құрмай кәсіпкерлік қызметті жүзеге асыратындар үшін осы тармақта көрсетілген құжат ретінде Қазақстан Республикасының заңнамасына сәйкес берілген потенциалды жеткізушінің мемлекеттік тіркеуі туралы мәліметтерді қамтитын құжат ұсынылады</w:t>
      </w:r>
      <w:r w:rsidR="00D607E2" w:rsidRPr="00AE00AD">
        <w:rPr>
          <w:sz w:val="24"/>
        </w:rPr>
        <w:t>.</w:t>
      </w:r>
    </w:p>
    <w:p w14:paraId="5FD468A9" w14:textId="0292F0E9" w:rsidR="004330CA" w:rsidRDefault="004330CA" w:rsidP="00AE00AD">
      <w:pPr>
        <w:spacing w:after="0" w:line="240" w:lineRule="auto"/>
        <w:ind w:firstLine="708"/>
        <w:rPr>
          <w:sz w:val="24"/>
        </w:rPr>
      </w:pPr>
      <w:r w:rsidRPr="004330CA">
        <w:rPr>
          <w:sz w:val="24"/>
        </w:rPr>
        <w:t>Акционерлік қоғамдар үшін потенциалды жеткізушінің құрылтайшылары (қатысушылары) туралы мәліметтерді қамтитын құжат ретінде акция ұстаушылар тізілімінен үзінді де ұсынылуы мүмкін. Аталған үзінді тендерлік өтінімдерді ашу күніне дейін 30 (отыз) күнтізбелік күннен аспайтын мерзімде берілген болуы қажет.</w:t>
      </w:r>
    </w:p>
    <w:p w14:paraId="42A8716D" w14:textId="5A30D1B7" w:rsidR="00D607E2" w:rsidRPr="00AE00AD" w:rsidRDefault="004330CA" w:rsidP="004330CA">
      <w:pPr>
        <w:spacing w:after="0" w:line="240" w:lineRule="auto"/>
        <w:ind w:firstLine="708"/>
        <w:rPr>
          <w:sz w:val="24"/>
        </w:rPr>
      </w:pPr>
      <w:r w:rsidRPr="004330CA">
        <w:rPr>
          <w:sz w:val="24"/>
        </w:rPr>
        <w:t>Осы тармақпен белгіленген құжаттың (құжаттардың) берілген мерзіміне қойылатын талап Қазақстан Республикасының резиденті емес потенциалды жеткізушілерге қолданылмайды</w:t>
      </w:r>
      <w:r w:rsidR="00D607E2" w:rsidRPr="00AE00AD">
        <w:rPr>
          <w:sz w:val="24"/>
        </w:rPr>
        <w:t>.</w:t>
      </w:r>
    </w:p>
    <w:p w14:paraId="347684A1" w14:textId="0F581C27"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Тапсырыс берушінің техникалық спецификациясымен келісімі.</w:t>
      </w:r>
      <w:r w:rsidRPr="004330CA">
        <w:rPr>
          <w:sz w:val="24"/>
        </w:rPr>
        <w:br/>
        <w:t>Техникалық спецификацияға қатысты баламалы шарттардың болғаны жағдайда, потенциалды жеткізуші баламалы шарттарды қамтитын техникалық спецификацияны веб-сайт арқылы ұсынады</w:t>
      </w:r>
      <w:r w:rsidR="00D607E2" w:rsidRPr="004330CA">
        <w:rPr>
          <w:sz w:val="24"/>
        </w:rPr>
        <w:t>.</w:t>
      </w:r>
    </w:p>
    <w:p w14:paraId="7858F9F9" w14:textId="662AB469"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сатып алу шартының орындалуын қамтамасыз етудің шарттары, түрі, мөлшері және енгізу тәсілімен келісімі</w:t>
      </w:r>
      <w:r w:rsidR="00D607E2" w:rsidRPr="004330CA">
        <w:rPr>
          <w:sz w:val="24"/>
        </w:rPr>
        <w:t>.</w:t>
      </w:r>
    </w:p>
    <w:p w14:paraId="2CB12EA0" w14:textId="2A6B5E75" w:rsidR="00D607E2" w:rsidRPr="00622407" w:rsidRDefault="00622407" w:rsidP="00622407">
      <w:pPr>
        <w:pStyle w:val="a7"/>
        <w:numPr>
          <w:ilvl w:val="2"/>
          <w:numId w:val="1"/>
        </w:numPr>
        <w:spacing w:line="240" w:lineRule="auto"/>
        <w:ind w:left="0" w:firstLine="0"/>
        <w:rPr>
          <w:sz w:val="24"/>
        </w:rPr>
      </w:pPr>
      <w:r w:rsidRPr="00622407">
        <w:rPr>
          <w:sz w:val="24"/>
        </w:rPr>
        <w:t>Осы Тендерлік құжаттаманың 3-бөлімінде белгіленген талаптарға сәйкестікті растайтын құжаттардың көшірмелері</w:t>
      </w:r>
      <w:r w:rsidR="00D607E2" w:rsidRPr="00622407">
        <w:rPr>
          <w:sz w:val="24"/>
        </w:rPr>
        <w:t>.</w:t>
      </w:r>
    </w:p>
    <w:p w14:paraId="6B94EFB4" w14:textId="6632C7C7" w:rsidR="00AE00AD" w:rsidRPr="00CD2DD6" w:rsidRDefault="00CD2DD6" w:rsidP="00CD2DD6">
      <w:pPr>
        <w:pStyle w:val="a7"/>
        <w:numPr>
          <w:ilvl w:val="2"/>
          <w:numId w:val="1"/>
        </w:numPr>
        <w:spacing w:line="240" w:lineRule="auto"/>
        <w:ind w:left="0" w:firstLine="0"/>
        <w:rPr>
          <w:sz w:val="24"/>
        </w:rPr>
      </w:pPr>
      <w:r w:rsidRPr="00CD2DD6">
        <w:rPr>
          <w:sz w:val="24"/>
        </w:rPr>
        <w:t>Тендерлік өтінімді қамтамасыз ету банктік кепілдік немесе кепілдікті ақшалай төлем түрінде ұсынылады, ол сатып алу туралы хабарландыруда көрсетілген өтінімдерді қабылдау мерзімі аяқталғанға дейін Әлеуетті жеткізушілерден Заказчиктің банктік шотына енгізіледі. Банктік кепілдіктің түпнұсқасы сатып алу туралы хабарландыруда көрсетілген өтінімдерді қабылдау мерзімі аяқталғанға дейін Заказчиктің мекенжайына ұсынылады.</w:t>
      </w:r>
    </w:p>
    <w:p w14:paraId="66A8D180" w14:textId="7E40D7A9" w:rsidR="00CD2DD6" w:rsidRPr="00CD2DD6" w:rsidRDefault="00CD2DD6" w:rsidP="00CD2DD6">
      <w:pPr>
        <w:spacing w:line="240" w:lineRule="auto"/>
        <w:ind w:firstLine="708"/>
        <w:rPr>
          <w:sz w:val="24"/>
        </w:rPr>
      </w:pPr>
      <w:r w:rsidRPr="00CD2DD6">
        <w:rPr>
          <w:sz w:val="24"/>
        </w:rPr>
        <w:t>Тендерлік өтінімді қамтамасыз ету сомасы тендерлік құжаттамада белгіленген мөлшерден төмен болмауы тиіс. Тендерлік өтінімді қамтамасыз ету енгізу шарттарына, мазмұнына және түріне қатысты тендерлік құжаттамада баяндалған талаптарға сәйкес болуы тиіс.</w:t>
      </w:r>
    </w:p>
    <w:p w14:paraId="70A5628F" w14:textId="757A0C1D" w:rsidR="00D607E2" w:rsidRPr="00AE00AD" w:rsidRDefault="00D607E2" w:rsidP="00CD2DD6">
      <w:pPr>
        <w:spacing w:line="240" w:lineRule="auto"/>
        <w:ind w:firstLine="708"/>
        <w:rPr>
          <w:sz w:val="24"/>
        </w:rPr>
      </w:pPr>
    </w:p>
    <w:p w14:paraId="5AC8A3AE" w14:textId="7705C3CC" w:rsidR="00D607E2" w:rsidRPr="00622407" w:rsidRDefault="00622407" w:rsidP="00622407">
      <w:pPr>
        <w:pStyle w:val="a7"/>
        <w:numPr>
          <w:ilvl w:val="0"/>
          <w:numId w:val="1"/>
        </w:numPr>
        <w:spacing w:line="240" w:lineRule="auto"/>
        <w:ind w:left="0" w:firstLine="0"/>
        <w:jc w:val="center"/>
        <w:rPr>
          <w:b/>
          <w:bCs/>
          <w:sz w:val="24"/>
        </w:rPr>
      </w:pPr>
      <w:r w:rsidRPr="00622407">
        <w:rPr>
          <w:b/>
          <w:bCs/>
          <w:sz w:val="24"/>
        </w:rPr>
        <w:t>Тендерлік өтінімдерді дайындау және ұсыну тіліне қойылатын талаптар</w:t>
      </w:r>
    </w:p>
    <w:p w14:paraId="6D7CDE45" w14:textId="77777777" w:rsidR="00AE00AD" w:rsidRPr="00AE00AD" w:rsidRDefault="00AE00AD" w:rsidP="00AE00AD">
      <w:pPr>
        <w:pStyle w:val="a7"/>
        <w:spacing w:after="0" w:line="240" w:lineRule="auto"/>
        <w:ind w:left="0" w:firstLine="0"/>
        <w:rPr>
          <w:b/>
          <w:bCs/>
          <w:sz w:val="24"/>
        </w:rPr>
      </w:pPr>
    </w:p>
    <w:p w14:paraId="53702750" w14:textId="2D2E0056" w:rsidR="00D607E2" w:rsidRPr="00622407" w:rsidRDefault="00622407" w:rsidP="00622407">
      <w:pPr>
        <w:pStyle w:val="a7"/>
        <w:numPr>
          <w:ilvl w:val="1"/>
          <w:numId w:val="1"/>
        </w:numPr>
        <w:spacing w:line="240" w:lineRule="auto"/>
        <w:ind w:left="0" w:firstLine="0"/>
        <w:rPr>
          <w:sz w:val="24"/>
        </w:rPr>
      </w:pPr>
      <w:r w:rsidRPr="00622407">
        <w:rPr>
          <w:sz w:val="24"/>
        </w:rPr>
        <w:t>Өтінім, сондай-ақ өтінімде көрсетілген барлық құжаттар мен мәліметтер қазақ немесе орыс тілдерінде ұсынылады. Өтінімде өзге тілде құжаттар болуы мүмкін, алайда олармен бірге әлеуетті жеткізушінің таңдауы бойынша қазақ немесе орыс тіліндегі нотариалды куәландырылған аударма қоса берілуі тиіс және бұл жағдайда басымдық аудармаға беріледі</w:t>
      </w:r>
      <w:r w:rsidR="00D607E2" w:rsidRPr="00622407">
        <w:rPr>
          <w:sz w:val="24"/>
        </w:rPr>
        <w:t>.</w:t>
      </w:r>
    </w:p>
    <w:p w14:paraId="717569F4" w14:textId="77777777" w:rsidR="003C59BA" w:rsidRPr="00AE00AD" w:rsidRDefault="003C59BA" w:rsidP="00350F87">
      <w:pPr>
        <w:spacing w:after="0" w:line="240" w:lineRule="auto"/>
        <w:ind w:firstLine="0"/>
        <w:rPr>
          <w:sz w:val="24"/>
        </w:rPr>
      </w:pPr>
    </w:p>
    <w:p w14:paraId="12A33B6A" w14:textId="586417A7" w:rsidR="003C59BA" w:rsidRPr="00A11059" w:rsidRDefault="00A11059" w:rsidP="00A11059">
      <w:pPr>
        <w:pStyle w:val="a7"/>
        <w:numPr>
          <w:ilvl w:val="0"/>
          <w:numId w:val="1"/>
        </w:numPr>
        <w:spacing w:line="240" w:lineRule="auto"/>
        <w:ind w:left="0" w:firstLine="0"/>
        <w:jc w:val="center"/>
        <w:rPr>
          <w:b/>
          <w:bCs/>
          <w:sz w:val="24"/>
        </w:rPr>
      </w:pPr>
      <w:r w:rsidRPr="00A11059">
        <w:rPr>
          <w:b/>
          <w:bCs/>
          <w:sz w:val="24"/>
        </w:rPr>
        <w:t>Бағалық ұсыныстың мазмұнына және валютасына қойылатын талаптар</w:t>
      </w:r>
    </w:p>
    <w:p w14:paraId="32E35C7C" w14:textId="77777777" w:rsidR="00AE00AD" w:rsidRPr="00AE00AD" w:rsidRDefault="00AE00AD" w:rsidP="00AE00AD">
      <w:pPr>
        <w:pStyle w:val="a7"/>
        <w:spacing w:after="0" w:line="240" w:lineRule="auto"/>
        <w:ind w:left="0" w:firstLine="0"/>
        <w:rPr>
          <w:b/>
          <w:bCs/>
          <w:sz w:val="24"/>
        </w:rPr>
      </w:pPr>
    </w:p>
    <w:p w14:paraId="3A5B5FA1" w14:textId="01E66F60" w:rsidR="003C59BA" w:rsidRPr="00A11059" w:rsidRDefault="00A11059" w:rsidP="00A11059">
      <w:pPr>
        <w:pStyle w:val="a7"/>
        <w:numPr>
          <w:ilvl w:val="1"/>
          <w:numId w:val="1"/>
        </w:numPr>
        <w:spacing w:line="240" w:lineRule="auto"/>
        <w:ind w:left="0" w:firstLine="0"/>
        <w:rPr>
          <w:sz w:val="24"/>
        </w:rPr>
      </w:pPr>
      <w:r w:rsidRPr="00A11059">
        <w:rPr>
          <w:sz w:val="24"/>
        </w:rPr>
        <w:t>Бағалық ұсыныс Тендерлік құжаттаманың 4-бабына сәйкес ұсынылады.</w:t>
      </w:r>
    </w:p>
    <w:p w14:paraId="30B2FBEB" w14:textId="496E75C6" w:rsidR="00997BB8" w:rsidRPr="00A11059" w:rsidRDefault="00A11059" w:rsidP="00A11059">
      <w:pPr>
        <w:pStyle w:val="a7"/>
        <w:numPr>
          <w:ilvl w:val="1"/>
          <w:numId w:val="1"/>
        </w:numPr>
        <w:spacing w:line="259" w:lineRule="auto"/>
        <w:ind w:left="0" w:right="57" w:firstLine="0"/>
        <w:rPr>
          <w:sz w:val="24"/>
        </w:rPr>
      </w:pPr>
      <w:r w:rsidRPr="00A11059">
        <w:rPr>
          <w:sz w:val="24"/>
        </w:rPr>
        <w:t>Әлеуетті жеткізушінің бағалық ұсынысында бірлік бағасы, сондай-ақ ҚҚС-сыз тауарлардың, жұмыстардың және көрсетілетін қызметтердің жалпы/қорытынды бағасы көрсетілуі тиіс. Бұл баға тауарларды, жұмыстарды және қызметтерді жеткізу шарттарында көзделген көлік шығындарын, сақтандыруды, кедендік баждарды, өзге де салықтар мен алымдарды, сондай-ақ басқа да шығыстарды қамтуы қажет</w:t>
      </w:r>
      <w:r w:rsidR="003C59BA" w:rsidRPr="00A11059">
        <w:rPr>
          <w:sz w:val="24"/>
        </w:rPr>
        <w:t>.</w:t>
      </w:r>
    </w:p>
    <w:p w14:paraId="4DA4B471" w14:textId="55885E31" w:rsidR="00997BB8" w:rsidRPr="00A11059" w:rsidRDefault="00A11059" w:rsidP="00A11059">
      <w:pPr>
        <w:pStyle w:val="a7"/>
        <w:numPr>
          <w:ilvl w:val="1"/>
          <w:numId w:val="1"/>
        </w:numPr>
        <w:spacing w:line="259" w:lineRule="auto"/>
        <w:ind w:left="0" w:right="57" w:firstLine="0"/>
        <w:rPr>
          <w:sz w:val="24"/>
        </w:rPr>
      </w:pPr>
      <w:r w:rsidRPr="00A11059">
        <w:rPr>
          <w:sz w:val="24"/>
        </w:rPr>
        <w:t>Әлеуетті жеткізушінің бағалық ұсынысында тауарлардың, жұмыстардың, қызметтердің жалпы/қорытынды бағасына Заказчик тендерлік құжаттамада айқындаған талаптар бойынша ұсынылатын жеңілдік, сондай-ақ баламалы шарттарды ескере отырып ұсынылатын жалпы/қорытынды бағаға жеңілдік қамтылуы мүмкін</w:t>
      </w:r>
      <w:r w:rsidR="00997BB8" w:rsidRPr="00A11059">
        <w:rPr>
          <w:sz w:val="24"/>
        </w:rPr>
        <w:t xml:space="preserve">.  </w:t>
      </w:r>
    </w:p>
    <w:p w14:paraId="42AB3AD4" w14:textId="6CE7DFD7" w:rsidR="00997BB8" w:rsidRPr="00AE00AD" w:rsidRDefault="00A11059" w:rsidP="00A11059">
      <w:pPr>
        <w:spacing w:after="0" w:line="259" w:lineRule="auto"/>
        <w:ind w:right="57" w:firstLine="708"/>
        <w:rPr>
          <w:sz w:val="24"/>
        </w:rPr>
      </w:pPr>
      <w:r w:rsidRPr="00A11059">
        <w:rPr>
          <w:sz w:val="24"/>
        </w:rPr>
        <w:t>Егер әлеуетті жеткізуші тапсырыс беруші тендерлік құжаттамада айқындаған шарттар бойынша және (немесе) баламалы шарттар кезінде тауарлардың, жұмыстардың, қызметтердің жалпы/қорытынды бағасына жеңілдік ұсынған жағдайда, бағалық ұсыныста көрсетілген жеңілдіктерді ескере отырып есептелген жалпы/қорытынды баға қамтылуы тиіс</w:t>
      </w:r>
      <w:r w:rsidR="00AE00AD" w:rsidRPr="00AE00AD">
        <w:rPr>
          <w:sz w:val="24"/>
        </w:rPr>
        <w:t>.</w:t>
      </w:r>
    </w:p>
    <w:p w14:paraId="748FD9D5" w14:textId="5B769539" w:rsidR="00997BB8" w:rsidRPr="00AE00AD" w:rsidRDefault="00A11059" w:rsidP="00A11059">
      <w:pPr>
        <w:spacing w:after="0" w:line="240" w:lineRule="auto"/>
        <w:ind w:firstLine="708"/>
        <w:rPr>
          <w:sz w:val="24"/>
        </w:rPr>
      </w:pPr>
      <w:r w:rsidRPr="00A11059">
        <w:rPr>
          <w:sz w:val="24"/>
        </w:rPr>
        <w:t>Ұзақ мерзімді сатып алулар жүзеге асырылған кезде бағалық ұсыныста осы тармақшамен белгіленген тәртіп бойынша жылдар бойынша бөлінген бағалар туралы ақпарат қамтылуы тиіс</w:t>
      </w:r>
      <w:r w:rsidR="00997BB8" w:rsidRPr="00AE00AD">
        <w:rPr>
          <w:sz w:val="24"/>
        </w:rPr>
        <w:t>.</w:t>
      </w:r>
    </w:p>
    <w:p w14:paraId="61B2C4D7" w14:textId="06E15C35" w:rsidR="00997BB8" w:rsidRPr="00A11059" w:rsidRDefault="00A11059" w:rsidP="00A11059">
      <w:pPr>
        <w:pStyle w:val="a7"/>
        <w:numPr>
          <w:ilvl w:val="1"/>
          <w:numId w:val="1"/>
        </w:numPr>
        <w:spacing w:line="240" w:lineRule="auto"/>
        <w:ind w:left="0" w:firstLine="0"/>
        <w:rPr>
          <w:sz w:val="24"/>
        </w:rPr>
      </w:pPr>
      <w:r w:rsidRPr="00A11059">
        <w:rPr>
          <w:sz w:val="24"/>
        </w:rPr>
        <w:t>Сатып алуға қатысушының бағалық ұсынысы теңгемен көрсетілуі тиіс</w:t>
      </w:r>
      <w:r w:rsidR="00997BB8" w:rsidRPr="00A11059">
        <w:rPr>
          <w:sz w:val="24"/>
        </w:rPr>
        <w:t>.</w:t>
      </w:r>
    </w:p>
    <w:p w14:paraId="0C731DBC" w14:textId="77777777" w:rsidR="00997BB8" w:rsidRPr="00AE00AD" w:rsidRDefault="00997BB8" w:rsidP="00350F87">
      <w:pPr>
        <w:spacing w:after="0" w:line="240" w:lineRule="auto"/>
        <w:ind w:firstLine="0"/>
        <w:rPr>
          <w:sz w:val="24"/>
        </w:rPr>
      </w:pPr>
    </w:p>
    <w:p w14:paraId="36AFEC6E" w14:textId="36154363" w:rsidR="00997BB8" w:rsidRPr="00A11059" w:rsidRDefault="00A11059" w:rsidP="00A11059">
      <w:pPr>
        <w:pStyle w:val="a7"/>
        <w:numPr>
          <w:ilvl w:val="0"/>
          <w:numId w:val="1"/>
        </w:numPr>
        <w:spacing w:line="240" w:lineRule="auto"/>
        <w:ind w:left="0" w:firstLine="0"/>
        <w:jc w:val="center"/>
        <w:rPr>
          <w:b/>
          <w:bCs/>
          <w:sz w:val="24"/>
        </w:rPr>
      </w:pPr>
      <w:r w:rsidRPr="00A11059">
        <w:rPr>
          <w:b/>
          <w:bCs/>
          <w:sz w:val="24"/>
        </w:rPr>
        <w:t>Тендерлік өтінімнің қамтамасыз етуін енгізу тәртібі, мазмұны және түрлері</w:t>
      </w:r>
    </w:p>
    <w:p w14:paraId="29B114BF" w14:textId="77777777" w:rsidR="00AE00AD" w:rsidRPr="00AE00AD" w:rsidRDefault="00AE00AD" w:rsidP="00AE00AD">
      <w:pPr>
        <w:pStyle w:val="a7"/>
        <w:spacing w:after="0" w:line="240" w:lineRule="auto"/>
        <w:ind w:left="0" w:firstLine="0"/>
        <w:rPr>
          <w:b/>
          <w:bCs/>
          <w:sz w:val="24"/>
        </w:rPr>
      </w:pPr>
    </w:p>
    <w:p w14:paraId="59889124" w14:textId="7E3E2BB1" w:rsidR="00997BB8" w:rsidRPr="008C18A8" w:rsidRDefault="008C18A8" w:rsidP="008C18A8">
      <w:pPr>
        <w:pStyle w:val="a7"/>
        <w:numPr>
          <w:ilvl w:val="1"/>
          <w:numId w:val="1"/>
        </w:numPr>
        <w:spacing w:line="240" w:lineRule="auto"/>
        <w:ind w:left="0" w:firstLine="0"/>
        <w:rPr>
          <w:sz w:val="24"/>
        </w:rPr>
      </w:pPr>
      <w:r w:rsidRPr="008C18A8">
        <w:rPr>
          <w:sz w:val="24"/>
        </w:rPr>
        <w:t>Әлеуетті жеткізуші Тендерлік өтінімнің қамтамасыз етуін төмендегілерді орындайтынына кепілдік ретінде енгізеді</w:t>
      </w:r>
      <w:r w:rsidR="00997BB8" w:rsidRPr="008C18A8">
        <w:rPr>
          <w:sz w:val="24"/>
        </w:rPr>
        <w:t>:</w:t>
      </w:r>
    </w:p>
    <w:p w14:paraId="1C7E17CF" w14:textId="402764D7" w:rsidR="00997BB8" w:rsidRPr="008C18A8" w:rsidRDefault="008C18A8" w:rsidP="008C18A8">
      <w:pPr>
        <w:pStyle w:val="a7"/>
        <w:numPr>
          <w:ilvl w:val="2"/>
          <w:numId w:val="1"/>
        </w:numPr>
        <w:spacing w:line="240" w:lineRule="auto"/>
        <w:ind w:left="0" w:firstLine="0"/>
        <w:rPr>
          <w:sz w:val="24"/>
        </w:rPr>
      </w:pPr>
      <w:r w:rsidRPr="008C18A8">
        <w:rPr>
          <w:sz w:val="24"/>
        </w:rPr>
        <w:t>өтінімдерді ұсынудың соңғы мерзімі өткеннен кейін өз тендерлік өтінімін кері қайтарып алмайтынына және оны өзгертпейтініне</w:t>
      </w:r>
      <w:r w:rsidR="00997BB8" w:rsidRPr="008C18A8">
        <w:rPr>
          <w:sz w:val="24"/>
        </w:rPr>
        <w:t>;</w:t>
      </w:r>
    </w:p>
    <w:p w14:paraId="67E09FEC" w14:textId="1AE6FF13" w:rsidR="00997BB8" w:rsidRPr="008C18A8" w:rsidRDefault="008C18A8" w:rsidP="008C18A8">
      <w:pPr>
        <w:pStyle w:val="a7"/>
        <w:numPr>
          <w:ilvl w:val="2"/>
          <w:numId w:val="1"/>
        </w:numPr>
        <w:spacing w:line="240" w:lineRule="auto"/>
        <w:ind w:left="0" w:firstLine="0"/>
        <w:rPr>
          <w:sz w:val="24"/>
        </w:rPr>
      </w:pPr>
      <w:r w:rsidRPr="008C18A8">
        <w:rPr>
          <w:sz w:val="24"/>
        </w:rPr>
        <w:t>егер ол тендердің жеңімпазы болып айқындалған жағдайда, Товариществомен тендердің қорытынды хаттамасында белгіленген мерзімдерде шарт жасасатынына және сатып алу шартының орындалуын қамтамасыз етуді енгізетініне (егер сатып алу талаптарында мұндай қамтамасыз етуді енгізу көзделсе). Сатып алуға қатысуға өтінімнің қамтамасыз ету сомасының Тендерлік құжаттама талаптарына сәйкестігін есептеу төлем аударылған, банк кепілдігі берілген немесе осы Тендерлік құжаттамада айқындалған өзге де қамтамасыз ету ұсынылған күнге Қазақстан Республикасы Ұлттық Банкінің айқындаған бағамына сәйкес анықталады</w:t>
      </w:r>
      <w:r w:rsidR="00997BB8" w:rsidRPr="008C18A8">
        <w:rPr>
          <w:sz w:val="24"/>
        </w:rPr>
        <w:t>.</w:t>
      </w:r>
    </w:p>
    <w:p w14:paraId="40B41F4B" w14:textId="31395083" w:rsidR="00997BB8" w:rsidRPr="008C18A8" w:rsidRDefault="008C18A8" w:rsidP="008C18A8">
      <w:pPr>
        <w:pStyle w:val="a7"/>
        <w:numPr>
          <w:ilvl w:val="1"/>
          <w:numId w:val="1"/>
        </w:numPr>
        <w:spacing w:line="240" w:lineRule="auto"/>
        <w:ind w:left="0" w:firstLine="0"/>
        <w:rPr>
          <w:sz w:val="24"/>
        </w:rPr>
      </w:pPr>
      <w:r w:rsidRPr="008C18A8">
        <w:rPr>
          <w:sz w:val="24"/>
        </w:rPr>
        <w:t>Әлеуетті жеткізуші тендерлік құжаттамада көрсетілген мөлшерде тендерлік өтінімнің қамтамасыз етуін ұсынуы тиіс. Қамтамасыз ету тапсырыс берушінің атына ұсынылатын банк кепілдігінің түпнұсқасы түрінде немесе тапсырыс берушінің банктік шотына енгізілетін кепілдік ақшалай төлем түрінде ұсынылады</w:t>
      </w:r>
      <w:r w:rsidR="00997BB8" w:rsidRPr="008C18A8">
        <w:rPr>
          <w:sz w:val="24"/>
        </w:rPr>
        <w:t>.</w:t>
      </w:r>
    </w:p>
    <w:p w14:paraId="6A43DC81" w14:textId="3C0F2837" w:rsidR="00997BB8" w:rsidRPr="008C18A8" w:rsidRDefault="008C18A8" w:rsidP="008C18A8">
      <w:pPr>
        <w:pStyle w:val="a7"/>
        <w:numPr>
          <w:ilvl w:val="1"/>
          <w:numId w:val="1"/>
        </w:numPr>
        <w:spacing w:line="240" w:lineRule="auto"/>
        <w:ind w:left="0" w:firstLine="0"/>
        <w:rPr>
          <w:sz w:val="24"/>
        </w:rPr>
      </w:pPr>
      <w:r w:rsidRPr="008C18A8">
        <w:rPr>
          <w:sz w:val="24"/>
        </w:rPr>
        <w:t>Өтінімнің қамтамасыз етуінің қолданылу мерзімі тендерге қатысуға арналған өтінімнің қолданылу мерзімінен кем болмауы тиіс. Осы ретте сатып алуға қатысуға арналған өтінімдердің қамтамасыз етуінің қолданылу мерзімі тендерге қатысуға өтінімдер ашылған күннен бастап есептеледі</w:t>
      </w:r>
      <w:r w:rsidR="00997BB8" w:rsidRPr="008C18A8">
        <w:rPr>
          <w:sz w:val="24"/>
        </w:rPr>
        <w:t>.</w:t>
      </w:r>
    </w:p>
    <w:p w14:paraId="5B498C6F" w14:textId="13ACBC11" w:rsidR="00997BB8" w:rsidRPr="00CB4A01" w:rsidRDefault="00CB4A01" w:rsidP="00CB4A01">
      <w:pPr>
        <w:pStyle w:val="a7"/>
        <w:numPr>
          <w:ilvl w:val="1"/>
          <w:numId w:val="1"/>
        </w:numPr>
        <w:spacing w:line="240" w:lineRule="auto"/>
        <w:ind w:left="0" w:firstLine="0"/>
        <w:rPr>
          <w:sz w:val="24"/>
        </w:rPr>
      </w:pPr>
      <w:r w:rsidRPr="00CB4A01">
        <w:rPr>
          <w:sz w:val="24"/>
        </w:rPr>
        <w:t>Тендерге қатысуға арналған өтінімнің қамтамасыз ету сомасы тиынмен есептелген кезде дөңгелектенеді. Бұл ретте елу тиыннан аз сома нөлге дейін, ал елу тиынға тең немесе одан жоғары сома бір теңгеге дейін дөңгелектенеді</w:t>
      </w:r>
      <w:r w:rsidR="00997BB8" w:rsidRPr="00CB4A01">
        <w:rPr>
          <w:sz w:val="24"/>
        </w:rPr>
        <w:t>.</w:t>
      </w:r>
    </w:p>
    <w:p w14:paraId="2B38512C" w14:textId="3A8AFA35" w:rsidR="00997BB8" w:rsidRPr="00CB4A01" w:rsidRDefault="00CB4A01" w:rsidP="00CB4A01">
      <w:pPr>
        <w:pStyle w:val="a7"/>
        <w:numPr>
          <w:ilvl w:val="1"/>
          <w:numId w:val="1"/>
        </w:numPr>
        <w:spacing w:line="240" w:lineRule="auto"/>
        <w:ind w:left="0" w:firstLine="0"/>
        <w:rPr>
          <w:sz w:val="24"/>
        </w:rPr>
      </w:pPr>
      <w:r w:rsidRPr="00CB4A01">
        <w:rPr>
          <w:sz w:val="24"/>
        </w:rPr>
        <w:t>Сатып алуға қатысуға арналған өтінімнің қамтамасыз етуін енгізбеген барлық өтінімдер тендерлік комиссиямен Тендерлік құжаттама талаптарына сәйкес келмейтін ретінде қабылданбайды</w:t>
      </w:r>
      <w:r w:rsidR="00997BB8" w:rsidRPr="00CB4A01">
        <w:rPr>
          <w:sz w:val="24"/>
        </w:rPr>
        <w:t>.</w:t>
      </w:r>
    </w:p>
    <w:p w14:paraId="7EC07BEF" w14:textId="0A27FE25" w:rsidR="00997BB8" w:rsidRPr="00CB4A01" w:rsidRDefault="00CB4A01" w:rsidP="00CB4A01">
      <w:pPr>
        <w:pStyle w:val="a7"/>
        <w:numPr>
          <w:ilvl w:val="1"/>
          <w:numId w:val="1"/>
        </w:numPr>
        <w:spacing w:line="240" w:lineRule="auto"/>
        <w:ind w:left="0" w:firstLine="0"/>
        <w:rPr>
          <w:sz w:val="24"/>
        </w:rPr>
      </w:pPr>
      <w:r>
        <w:rPr>
          <w:sz w:val="24"/>
        </w:rPr>
        <w:t xml:space="preserve"> </w:t>
      </w:r>
      <w:r w:rsidRPr="00CB4A01">
        <w:rPr>
          <w:sz w:val="24"/>
        </w:rPr>
        <w:t>Әлеуетті жеткізуші енгізген тендерлік өтінімнің қамтамасыз етуі төменде көрсетілген жағдайлардың біреуі туындаған күннен бастап 10 (он) жұмыс күні ішінде әлеуетті жеткізушіге қайтарылады</w:t>
      </w:r>
      <w:r w:rsidR="00997BB8" w:rsidRPr="00CB4A01">
        <w:rPr>
          <w:sz w:val="24"/>
        </w:rPr>
        <w:t>:</w:t>
      </w:r>
    </w:p>
    <w:p w14:paraId="55164ACD" w14:textId="3753E72C" w:rsidR="00997BB8" w:rsidRPr="00CB4A01" w:rsidRDefault="00CB4A01" w:rsidP="00CB4A01">
      <w:pPr>
        <w:pStyle w:val="a7"/>
        <w:numPr>
          <w:ilvl w:val="2"/>
          <w:numId w:val="1"/>
        </w:numPr>
        <w:spacing w:line="240" w:lineRule="auto"/>
        <w:ind w:left="0" w:firstLine="0"/>
        <w:rPr>
          <w:sz w:val="24"/>
        </w:rPr>
      </w:pPr>
      <w:r w:rsidRPr="00CB4A01">
        <w:rPr>
          <w:sz w:val="24"/>
        </w:rPr>
        <w:t>осы әлеуетті жеткізушінің өтінімдерді ұсынудың соңғы мерзімі өткенге дейін өзінің тендерлік өтінімін кері қайтарып алуы жағдайында</w:t>
      </w:r>
      <w:r w:rsidR="00997BB8" w:rsidRPr="00CB4A01">
        <w:rPr>
          <w:sz w:val="24"/>
        </w:rPr>
        <w:t>;</w:t>
      </w:r>
    </w:p>
    <w:p w14:paraId="34A6CD2B" w14:textId="0004CB11" w:rsidR="00997BB8" w:rsidRPr="00CB4A01" w:rsidRDefault="00CB4A01" w:rsidP="00CB4A01">
      <w:pPr>
        <w:pStyle w:val="a7"/>
        <w:numPr>
          <w:ilvl w:val="2"/>
          <w:numId w:val="1"/>
        </w:numPr>
        <w:spacing w:line="240" w:lineRule="auto"/>
        <w:ind w:left="0" w:firstLine="0"/>
        <w:rPr>
          <w:sz w:val="24"/>
        </w:rPr>
      </w:pPr>
      <w:r w:rsidRPr="00CB4A01">
        <w:rPr>
          <w:sz w:val="24"/>
        </w:rPr>
        <w:t>Тендердің қорытынды хаттамасына қол қойылған жағдайда. Көрсетілген жағдай тендердің жеңімпазына қолданылмайды</w:t>
      </w:r>
      <w:r w:rsidR="00997BB8" w:rsidRPr="00CB4A01">
        <w:rPr>
          <w:sz w:val="24"/>
        </w:rPr>
        <w:t>;</w:t>
      </w:r>
    </w:p>
    <w:p w14:paraId="67A8614C" w14:textId="4F0F3E84" w:rsidR="00997BB8" w:rsidRPr="00CB4A01" w:rsidRDefault="00CB4A01" w:rsidP="00CB4A01">
      <w:pPr>
        <w:pStyle w:val="a7"/>
        <w:numPr>
          <w:ilvl w:val="2"/>
          <w:numId w:val="1"/>
        </w:numPr>
        <w:spacing w:line="240" w:lineRule="auto"/>
        <w:ind w:left="0" w:firstLine="0"/>
        <w:rPr>
          <w:sz w:val="24"/>
        </w:rPr>
      </w:pPr>
      <w:r w:rsidRPr="00CB4A01">
        <w:rPr>
          <w:sz w:val="24"/>
        </w:rPr>
        <w:t>сатып алу шарты күшіне енген және тендерлік құжаттамада көзделген шарт орындалуын қамтамасыз етуді тендердің жеңімпазы енгізген жағдайда</w:t>
      </w:r>
      <w:r w:rsidR="00997BB8" w:rsidRPr="00CB4A01">
        <w:rPr>
          <w:sz w:val="24"/>
        </w:rPr>
        <w:t>;</w:t>
      </w:r>
    </w:p>
    <w:p w14:paraId="083EEF4A" w14:textId="60592926" w:rsidR="00997BB8" w:rsidRPr="00CB4A01" w:rsidRDefault="00CB4A01" w:rsidP="00CB4A01">
      <w:pPr>
        <w:pStyle w:val="a7"/>
        <w:numPr>
          <w:ilvl w:val="2"/>
          <w:numId w:val="1"/>
        </w:numPr>
        <w:spacing w:line="240" w:lineRule="auto"/>
        <w:ind w:left="0" w:firstLine="0"/>
        <w:rPr>
          <w:sz w:val="24"/>
        </w:rPr>
      </w:pPr>
      <w:r w:rsidRPr="00CB4A01">
        <w:rPr>
          <w:sz w:val="24"/>
        </w:rPr>
        <w:t>сатып алу шарты күшіне енген жағдайда (егер тендерлік құжаттамада шарттың орындалуын қамтамасыз етуді енгізу көзделмесе)</w:t>
      </w:r>
      <w:r w:rsidR="00997BB8" w:rsidRPr="00CB4A01">
        <w:rPr>
          <w:sz w:val="24"/>
        </w:rPr>
        <w:t>;</w:t>
      </w:r>
    </w:p>
    <w:p w14:paraId="71FBE0EE" w14:textId="3913B948" w:rsidR="00997BB8" w:rsidRPr="00CB4A01" w:rsidRDefault="00CB4A01" w:rsidP="00CB4A01">
      <w:pPr>
        <w:pStyle w:val="a7"/>
        <w:numPr>
          <w:ilvl w:val="2"/>
          <w:numId w:val="1"/>
        </w:numPr>
        <w:spacing w:line="240" w:lineRule="auto"/>
        <w:ind w:left="0" w:firstLine="0"/>
        <w:rPr>
          <w:sz w:val="24"/>
        </w:rPr>
      </w:pPr>
      <w:r w:rsidRPr="00CB4A01">
        <w:rPr>
          <w:sz w:val="24"/>
        </w:rPr>
        <w:t>сатып алулардың күшін жоюы/сатып алудан бас тарту жағдайында</w:t>
      </w:r>
      <w:r w:rsidR="00997BB8" w:rsidRPr="00CB4A01">
        <w:rPr>
          <w:sz w:val="24"/>
        </w:rPr>
        <w:t>.</w:t>
      </w:r>
    </w:p>
    <w:p w14:paraId="08F85DC2" w14:textId="493006CF" w:rsidR="00997BB8" w:rsidRPr="00CB4A01" w:rsidRDefault="00CB4A01" w:rsidP="00CB4A01">
      <w:pPr>
        <w:pStyle w:val="a7"/>
        <w:numPr>
          <w:ilvl w:val="1"/>
          <w:numId w:val="1"/>
        </w:numPr>
        <w:spacing w:line="240" w:lineRule="auto"/>
        <w:ind w:left="0" w:firstLine="0"/>
        <w:rPr>
          <w:sz w:val="24"/>
        </w:rPr>
      </w:pPr>
      <w:r w:rsidRPr="00CB4A01">
        <w:rPr>
          <w:sz w:val="24"/>
        </w:rPr>
        <w:t>Әлеуетті жеткізуші енгізген тендерлік өтінімнің қамтамасыз етуі төменде көрсетілген жағдайлардың біреуі туындаған кезде қайтарылмайды</w:t>
      </w:r>
      <w:r w:rsidR="00997BB8" w:rsidRPr="00CB4A01">
        <w:rPr>
          <w:sz w:val="24"/>
        </w:rPr>
        <w:t>;</w:t>
      </w:r>
    </w:p>
    <w:p w14:paraId="466C733F" w14:textId="1D540340" w:rsidR="00997BB8" w:rsidRPr="00CB4A01" w:rsidRDefault="00CB4A01" w:rsidP="00CB4A01">
      <w:pPr>
        <w:pStyle w:val="a7"/>
        <w:numPr>
          <w:ilvl w:val="2"/>
          <w:numId w:val="1"/>
        </w:numPr>
        <w:spacing w:line="240" w:lineRule="auto"/>
        <w:ind w:left="0" w:firstLine="0"/>
        <w:rPr>
          <w:sz w:val="24"/>
        </w:rPr>
      </w:pPr>
      <w:r w:rsidRPr="00CB4A01">
        <w:rPr>
          <w:sz w:val="24"/>
        </w:rPr>
        <w:t>тендердің жеңімпазы болып айқындалған әлеуетті жеткізуші сатып алу шартын жасасудан жалтарған жағдайда</w:t>
      </w:r>
      <w:r w:rsidR="00997BB8" w:rsidRPr="00CB4A01">
        <w:rPr>
          <w:sz w:val="24"/>
        </w:rPr>
        <w:t>;</w:t>
      </w:r>
    </w:p>
    <w:p w14:paraId="03CA96AB" w14:textId="38C5856C" w:rsidR="00997BB8" w:rsidRPr="00AE00AD" w:rsidRDefault="00CB4A01" w:rsidP="00350F87">
      <w:pPr>
        <w:pStyle w:val="a7"/>
        <w:numPr>
          <w:ilvl w:val="2"/>
          <w:numId w:val="1"/>
        </w:numPr>
        <w:spacing w:after="0" w:line="240" w:lineRule="auto"/>
        <w:ind w:left="0" w:firstLine="0"/>
        <w:rPr>
          <w:sz w:val="24"/>
        </w:rPr>
      </w:pPr>
      <w:r w:rsidRPr="00CB4A01">
        <w:rPr>
          <w:sz w:val="24"/>
        </w:rPr>
        <w:t>тендердің жеңімпазы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00997BB8" w:rsidRPr="00AE00AD">
        <w:rPr>
          <w:sz w:val="24"/>
        </w:rPr>
        <w:t>;</w:t>
      </w:r>
    </w:p>
    <w:p w14:paraId="14819400" w14:textId="5A4E76FB" w:rsidR="00997BB8" w:rsidRPr="00CB4A01" w:rsidRDefault="00CB4A01" w:rsidP="00CB4A01">
      <w:pPr>
        <w:pStyle w:val="a7"/>
        <w:numPr>
          <w:ilvl w:val="2"/>
          <w:numId w:val="1"/>
        </w:numPr>
        <w:spacing w:line="240" w:lineRule="auto"/>
        <w:ind w:left="0" w:firstLine="0"/>
        <w:rPr>
          <w:sz w:val="24"/>
        </w:rPr>
      </w:pPr>
      <w:r w:rsidRPr="00CB4A01">
        <w:rPr>
          <w:sz w:val="24"/>
        </w:rPr>
        <w:t>салыстыру және бағалау қорытындылары бойынша екінші орын алған әлеуетті жеткізуші сатып алу шартын жасасудан жалтарған жағдайда немесе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00997BB8" w:rsidRPr="00CB4A01">
        <w:rPr>
          <w:sz w:val="24"/>
        </w:rPr>
        <w:t>.</w:t>
      </w:r>
    </w:p>
    <w:p w14:paraId="60B8126A" w14:textId="77777777" w:rsidR="00997BB8" w:rsidRPr="00AE00AD" w:rsidRDefault="00997BB8" w:rsidP="00350F87">
      <w:pPr>
        <w:spacing w:after="0" w:line="240" w:lineRule="auto"/>
        <w:ind w:firstLine="0"/>
        <w:rPr>
          <w:sz w:val="24"/>
        </w:rPr>
      </w:pPr>
    </w:p>
    <w:p w14:paraId="2A66F20A" w14:textId="54961A6B" w:rsidR="00997BB8" w:rsidRPr="00F123DE" w:rsidRDefault="00F123DE" w:rsidP="00F123DE">
      <w:pPr>
        <w:pStyle w:val="a7"/>
        <w:numPr>
          <w:ilvl w:val="0"/>
          <w:numId w:val="1"/>
        </w:numPr>
        <w:spacing w:line="240" w:lineRule="auto"/>
        <w:ind w:left="0" w:firstLine="0"/>
        <w:jc w:val="center"/>
        <w:rPr>
          <w:b/>
          <w:bCs/>
          <w:sz w:val="24"/>
        </w:rPr>
      </w:pPr>
      <w:r w:rsidRPr="00F123DE">
        <w:rPr>
          <w:b/>
          <w:bCs/>
          <w:sz w:val="24"/>
        </w:rPr>
        <w:t>Тендерлік өтінімдерді өзгерту және кері қайтарып алу</w:t>
      </w:r>
    </w:p>
    <w:p w14:paraId="45028785" w14:textId="77777777" w:rsidR="00AE00AD" w:rsidRPr="00AE00AD" w:rsidRDefault="00AE00AD" w:rsidP="00AE00AD">
      <w:pPr>
        <w:pStyle w:val="a7"/>
        <w:spacing w:after="0" w:line="240" w:lineRule="auto"/>
        <w:ind w:left="0" w:firstLine="0"/>
        <w:rPr>
          <w:b/>
          <w:bCs/>
          <w:sz w:val="24"/>
        </w:rPr>
      </w:pPr>
    </w:p>
    <w:p w14:paraId="6BC9703E" w14:textId="46B00A43" w:rsidR="00997BB8" w:rsidRPr="00DE4137" w:rsidRDefault="00DE4137" w:rsidP="00DE4137">
      <w:pPr>
        <w:pStyle w:val="a7"/>
        <w:numPr>
          <w:ilvl w:val="1"/>
          <w:numId w:val="1"/>
        </w:numPr>
        <w:spacing w:line="240" w:lineRule="auto"/>
        <w:ind w:left="0" w:firstLine="0"/>
        <w:rPr>
          <w:sz w:val="24"/>
        </w:rPr>
      </w:pPr>
      <w:r w:rsidRPr="00DE4137">
        <w:rPr>
          <w:sz w:val="24"/>
        </w:rPr>
        <w:t>Әлеуетті жеткізуші сатып алуға қатысуға өтінімдерді ұсыну мерзімі аяқталғанға дейін мына құқықтарға ие</w:t>
      </w:r>
      <w:r w:rsidR="00997BB8" w:rsidRPr="00DE4137">
        <w:rPr>
          <w:sz w:val="24"/>
        </w:rPr>
        <w:t>:</w:t>
      </w:r>
    </w:p>
    <w:p w14:paraId="7CBF4A35" w14:textId="69004EB1" w:rsidR="00997BB8" w:rsidRPr="00DE4137" w:rsidRDefault="00DE4137" w:rsidP="00DE4137">
      <w:pPr>
        <w:pStyle w:val="a7"/>
        <w:numPr>
          <w:ilvl w:val="2"/>
          <w:numId w:val="1"/>
        </w:numPr>
        <w:spacing w:line="240" w:lineRule="auto"/>
        <w:ind w:left="0" w:firstLine="0"/>
        <w:rPr>
          <w:sz w:val="24"/>
        </w:rPr>
      </w:pPr>
      <w:r w:rsidRPr="00DE4137">
        <w:rPr>
          <w:sz w:val="24"/>
        </w:rPr>
        <w:t>Сатып алуға қатысуға енгізілген өтінімді өзгертуге және (немесе) толықтыруға</w:t>
      </w:r>
      <w:r w:rsidR="00997BB8" w:rsidRPr="00DE4137">
        <w:rPr>
          <w:sz w:val="24"/>
        </w:rPr>
        <w:t>;</w:t>
      </w:r>
    </w:p>
    <w:p w14:paraId="2E83CD4F" w14:textId="1A9EA057" w:rsidR="00997BB8" w:rsidRPr="00DE4137" w:rsidRDefault="00DE4137" w:rsidP="00DE4137">
      <w:pPr>
        <w:pStyle w:val="a7"/>
        <w:numPr>
          <w:ilvl w:val="2"/>
          <w:numId w:val="1"/>
        </w:numPr>
        <w:spacing w:line="240" w:lineRule="auto"/>
        <w:ind w:left="0" w:firstLine="0"/>
        <w:rPr>
          <w:sz w:val="24"/>
        </w:rPr>
      </w:pPr>
      <w:r w:rsidRPr="00DE4137">
        <w:rPr>
          <w:sz w:val="24"/>
        </w:rPr>
        <w:t>Сатып алуға электрондық түрде қатысуға арналған өзінің өтінімін кері қайтарып алуға, бұл ретте енгізілген өтінімнің қамтамасыз етуін қайтару құқығын сақтай отырып</w:t>
      </w:r>
      <w:r w:rsidR="00997BB8" w:rsidRPr="00DE4137">
        <w:rPr>
          <w:sz w:val="24"/>
        </w:rPr>
        <w:t>.</w:t>
      </w:r>
    </w:p>
    <w:p w14:paraId="202B4903" w14:textId="294F1AEB" w:rsidR="00997BB8" w:rsidRPr="00DE4137" w:rsidRDefault="00DE4137" w:rsidP="00DE4137">
      <w:pPr>
        <w:pStyle w:val="a7"/>
        <w:numPr>
          <w:ilvl w:val="1"/>
          <w:numId w:val="1"/>
        </w:numPr>
        <w:spacing w:line="240" w:lineRule="auto"/>
        <w:ind w:left="0" w:firstLine="0"/>
        <w:rPr>
          <w:sz w:val="24"/>
        </w:rPr>
      </w:pPr>
      <w:r w:rsidRPr="00DE4137">
        <w:rPr>
          <w:sz w:val="24"/>
        </w:rPr>
        <w:t>Сатып алуға қатысуға өтінімдерді ұсынудың соңғы мерзімі өткеннен кейін өтінімді кері қайтарып алуға жол берілмейді</w:t>
      </w:r>
      <w:r w:rsidR="00997BB8" w:rsidRPr="00DE4137">
        <w:rPr>
          <w:sz w:val="24"/>
        </w:rPr>
        <w:t>.</w:t>
      </w:r>
    </w:p>
    <w:p w14:paraId="3592ACB1" w14:textId="77777777" w:rsidR="00997BB8" w:rsidRPr="00AE00AD" w:rsidRDefault="00997BB8" w:rsidP="00350F87">
      <w:pPr>
        <w:spacing w:after="0" w:line="240" w:lineRule="auto"/>
        <w:ind w:firstLine="0"/>
        <w:rPr>
          <w:sz w:val="24"/>
        </w:rPr>
      </w:pPr>
    </w:p>
    <w:p w14:paraId="27DFE8A7" w14:textId="3BC9CF00" w:rsidR="00997BB8" w:rsidRPr="00DE4137" w:rsidRDefault="00DE4137" w:rsidP="00DE4137">
      <w:pPr>
        <w:pStyle w:val="a7"/>
        <w:numPr>
          <w:ilvl w:val="0"/>
          <w:numId w:val="1"/>
        </w:numPr>
        <w:spacing w:line="240" w:lineRule="auto"/>
        <w:ind w:left="0" w:firstLine="0"/>
        <w:jc w:val="center"/>
        <w:rPr>
          <w:b/>
          <w:bCs/>
          <w:sz w:val="24"/>
        </w:rPr>
      </w:pPr>
      <w:r w:rsidRPr="00DE4137">
        <w:rPr>
          <w:b/>
          <w:bCs/>
          <w:sz w:val="24"/>
        </w:rPr>
        <w:t>Тендерге қатысуға өтінімдерді қарау, бағалау және салыстыру тәртібі</w:t>
      </w:r>
    </w:p>
    <w:p w14:paraId="17612D94" w14:textId="77777777" w:rsidR="00AE00AD" w:rsidRPr="00AE00AD" w:rsidRDefault="00AE00AD" w:rsidP="00AE00AD">
      <w:pPr>
        <w:pStyle w:val="a7"/>
        <w:spacing w:after="0" w:line="240" w:lineRule="auto"/>
        <w:ind w:left="0" w:firstLine="0"/>
        <w:rPr>
          <w:b/>
          <w:bCs/>
          <w:sz w:val="24"/>
        </w:rPr>
      </w:pPr>
    </w:p>
    <w:p w14:paraId="3ACFC6B8" w14:textId="2FA749E9" w:rsidR="00997BB8" w:rsidRPr="00DE4137" w:rsidRDefault="00DE4137" w:rsidP="00DE4137">
      <w:pPr>
        <w:pStyle w:val="a7"/>
        <w:numPr>
          <w:ilvl w:val="1"/>
          <w:numId w:val="1"/>
        </w:numPr>
        <w:spacing w:line="240" w:lineRule="auto"/>
        <w:ind w:left="0" w:firstLine="0"/>
        <w:rPr>
          <w:sz w:val="24"/>
        </w:rPr>
      </w:pPr>
      <w:r w:rsidRPr="00DE4137">
        <w:rPr>
          <w:sz w:val="24"/>
        </w:rPr>
        <w:t>Сатып алуға қатысуға арналған өтінімдер тендерлік комиссиямен осы Тендерлік құжаттаманың талаптарына сәйкестігі тұрғысынан қаралады</w:t>
      </w:r>
      <w:r w:rsidR="00997BB8" w:rsidRPr="00DE4137">
        <w:rPr>
          <w:sz w:val="24"/>
        </w:rPr>
        <w:t>.</w:t>
      </w:r>
    </w:p>
    <w:p w14:paraId="3D912CB8" w14:textId="772B69C3" w:rsidR="00997BB8" w:rsidRPr="00DE4137" w:rsidRDefault="00DE4137" w:rsidP="00DE4137">
      <w:pPr>
        <w:pStyle w:val="a7"/>
        <w:numPr>
          <w:ilvl w:val="1"/>
          <w:numId w:val="1"/>
        </w:numPr>
        <w:spacing w:line="240" w:lineRule="auto"/>
        <w:ind w:left="0" w:firstLine="0"/>
        <w:rPr>
          <w:sz w:val="24"/>
        </w:rPr>
      </w:pPr>
      <w:r w:rsidRPr="00DE4137">
        <w:rPr>
          <w:sz w:val="24"/>
        </w:rPr>
        <w:t>Тендерлік комиссия өтінімдерді ашқан күннен бастап 10 (он) жұмыс күнінен аспайтын мерзімде тендерлік өтінімдерді қарауды жүзеге асырады. Техникалық сипаттамалары мен спецификациялары күрделі тауарларды, жұмыстарды, қызметтерді сатып алу кезінде тендерлік өтінімдер тендерлік комиссиямен сарапшыны (сараптамалық комиссияны) тарту арқылы өтінімдер ашылған күннен бастап 15 (он бес) жұмыс күнінен аспайтын мерзімде қаралады</w:t>
      </w:r>
      <w:r w:rsidR="00997BB8" w:rsidRPr="00DE4137">
        <w:rPr>
          <w:sz w:val="24"/>
        </w:rPr>
        <w:t>.</w:t>
      </w:r>
    </w:p>
    <w:p w14:paraId="73CCB06D" w14:textId="588F72CC" w:rsidR="00997BB8" w:rsidRPr="00DE4137" w:rsidRDefault="00DE4137" w:rsidP="00DE4137">
      <w:pPr>
        <w:pStyle w:val="a7"/>
        <w:numPr>
          <w:ilvl w:val="1"/>
          <w:numId w:val="1"/>
        </w:numPr>
        <w:spacing w:line="240" w:lineRule="auto"/>
        <w:ind w:left="0" w:firstLine="0"/>
        <w:rPr>
          <w:sz w:val="24"/>
        </w:rPr>
      </w:pPr>
      <w:r w:rsidRPr="00DE4137">
        <w:rPr>
          <w:sz w:val="24"/>
        </w:rPr>
        <w:t>Өтінімдерді қарау барысында тендерлік комиссия өтінімдерде көрсетілген мәліметтерді нақтылау мақсатында тиісті мемлекеттік органдардан, жеке және заңды тұлғалардан қажетті ақпаратты сұратуға құқылы</w:t>
      </w:r>
      <w:r w:rsidR="00997BB8" w:rsidRPr="00DE4137">
        <w:rPr>
          <w:sz w:val="24"/>
        </w:rPr>
        <w:t xml:space="preserve">.  </w:t>
      </w:r>
    </w:p>
    <w:p w14:paraId="0E992E33" w14:textId="4EDC0F97" w:rsidR="00997BB8" w:rsidRPr="00AE00AD" w:rsidRDefault="00DE4137" w:rsidP="00DE4137">
      <w:pPr>
        <w:spacing w:after="0" w:line="259" w:lineRule="auto"/>
        <w:ind w:right="57" w:firstLine="708"/>
        <w:rPr>
          <w:sz w:val="24"/>
        </w:rPr>
      </w:pPr>
      <w:r w:rsidRPr="00DE4137">
        <w:rPr>
          <w:sz w:val="24"/>
        </w:rPr>
        <w:t>Сұрау салу жіберілген жағдайда өтінімдерді қарау мерзімі ақпаратты алу мерзіміне сай ұзартылады, бірақ 20 (жиырма) жұмыс күнінен аспауы тиіс</w:t>
      </w:r>
      <w:r w:rsidR="00997BB8" w:rsidRPr="00AE00AD">
        <w:rPr>
          <w:sz w:val="24"/>
        </w:rPr>
        <w:t>.</w:t>
      </w:r>
    </w:p>
    <w:p w14:paraId="76B1C7CC" w14:textId="21C197C3" w:rsidR="00997BB8" w:rsidRPr="00AE00AD" w:rsidRDefault="00DE4137" w:rsidP="00DE4137">
      <w:pPr>
        <w:spacing w:after="0" w:line="240" w:lineRule="auto"/>
        <w:ind w:firstLine="708"/>
        <w:rPr>
          <w:sz w:val="24"/>
        </w:rPr>
      </w:pPr>
      <w:r w:rsidRPr="00DE4137">
        <w:rPr>
          <w:sz w:val="24"/>
        </w:rPr>
        <w:t>Тендерлік комиссияның выездтік тексеру рәсімін жүзеге асыруы жағдайында тендерлік өтінімдерді қарау мерзімі 10 (он) жұмыс күнінен аспайтын мерзімге ұзартылуы мүмкін</w:t>
      </w:r>
      <w:r w:rsidR="00997BB8" w:rsidRPr="00AE00AD">
        <w:rPr>
          <w:sz w:val="24"/>
        </w:rPr>
        <w:t>.</w:t>
      </w:r>
    </w:p>
    <w:p w14:paraId="717E89C6" w14:textId="73A79B93" w:rsidR="00997BB8" w:rsidRPr="00DE4137" w:rsidRDefault="00DE4137" w:rsidP="00DE4137">
      <w:pPr>
        <w:pStyle w:val="a7"/>
        <w:numPr>
          <w:ilvl w:val="1"/>
          <w:numId w:val="1"/>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болмаса, қорытынды хаттама қалыптастырылады</w:t>
      </w:r>
      <w:r w:rsidR="00997BB8" w:rsidRPr="00DE4137">
        <w:rPr>
          <w:sz w:val="24"/>
        </w:rPr>
        <w:t>.</w:t>
      </w:r>
    </w:p>
    <w:p w14:paraId="38A4401B" w14:textId="6E4F9991" w:rsidR="00997BB8" w:rsidRPr="00DE4137" w:rsidRDefault="00DE4137" w:rsidP="00DE4137">
      <w:pPr>
        <w:pStyle w:val="a7"/>
        <w:numPr>
          <w:ilvl w:val="1"/>
          <w:numId w:val="1"/>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болған жағдайда, тендерлік өтінімдерді алдын ала қарау рәсімінің қорытындылары бойынша анықталған сәйкессіздіктердің толық тізбесі көрсетілген ашу хаттамасы (протокол вскрытия) қалыптастырылады</w:t>
      </w:r>
      <w:r w:rsidR="00997BB8" w:rsidRPr="00DE4137">
        <w:rPr>
          <w:sz w:val="24"/>
        </w:rPr>
        <w:t xml:space="preserve">.  </w:t>
      </w:r>
    </w:p>
    <w:p w14:paraId="5157AC23" w14:textId="7515CD15" w:rsidR="00DE4137" w:rsidRPr="00DE4137" w:rsidRDefault="00DE4137" w:rsidP="00DE4137">
      <w:pPr>
        <w:spacing w:after="0" w:line="259" w:lineRule="auto"/>
        <w:ind w:right="57" w:firstLine="708"/>
        <w:rPr>
          <w:sz w:val="24"/>
        </w:rPr>
      </w:pPr>
      <w:r w:rsidRPr="00DE4137">
        <w:rPr>
          <w:sz w:val="24"/>
        </w:rPr>
        <w:t>Ашу хаттамасына тендерлік комиссияның мүшелері және оның хатшысы қол қояды. Ашу хаттамасы тендерлік комиссия мүшелері мен хатшысына қарау үшін қолжетімді. Сонымен бірге, осы сатып алуға қатысқан әлеуетті жеткізушілерге ашу хаттамасына қол қойылып, ол жарияланғаннан кейін қол жеткізу мүмкіндігі беріледі.</w:t>
      </w:r>
    </w:p>
    <w:p w14:paraId="425C853A" w14:textId="60699ED4" w:rsidR="00997BB8" w:rsidRPr="00AE00AD" w:rsidRDefault="00DE4137" w:rsidP="00DE4137">
      <w:pPr>
        <w:spacing w:after="0" w:line="259" w:lineRule="auto"/>
        <w:ind w:right="57" w:firstLine="708"/>
        <w:rPr>
          <w:sz w:val="24"/>
        </w:rPr>
      </w:pPr>
      <w:r w:rsidRPr="00DE4137">
        <w:rPr>
          <w:sz w:val="24"/>
        </w:rPr>
        <w:t>Тендерлік құжаттамада айқындалған талаптарға сәйкес тендерлік өтінімнің қамтамасыз етуін енгізбеген немесе оны талаптарды бұза отырып енгізген әлеуетті жеткізушілердің тендерлік өтінімдеріне енгізілген құжаттар мен мәліметтер қарауға жатпайды.</w:t>
      </w:r>
    </w:p>
    <w:p w14:paraId="281052DA" w14:textId="4EFF2320" w:rsidR="00DE4137" w:rsidRPr="00DE4137" w:rsidRDefault="00DE4137" w:rsidP="00DE4137">
      <w:pPr>
        <w:spacing w:after="0" w:line="259" w:lineRule="auto"/>
        <w:ind w:right="57" w:firstLine="708"/>
        <w:rPr>
          <w:sz w:val="24"/>
        </w:rPr>
      </w:pPr>
      <w:r w:rsidRPr="00DE4137">
        <w:rPr>
          <w:sz w:val="24"/>
        </w:rPr>
        <w:t>Өтінімдерінде сәйкессіздіктер анықталған әлеуетті жеткізушілерге, ашу хаттамасына қол қойылғаннан кейін, анықталған сәйкессіздіктер туралы хабарламалар Тапсырыс берушінің веб-сайты арқылы жіберіледі.</w:t>
      </w:r>
    </w:p>
    <w:p w14:paraId="4A9EB0EF" w14:textId="2CF362FC" w:rsidR="00997BB8" w:rsidRPr="00AE00AD" w:rsidRDefault="00DE4137" w:rsidP="00DE4137">
      <w:pPr>
        <w:spacing w:after="0" w:line="259" w:lineRule="auto"/>
        <w:ind w:right="57" w:firstLine="708"/>
        <w:rPr>
          <w:sz w:val="24"/>
        </w:rPr>
      </w:pPr>
      <w:r w:rsidRPr="00DE4137">
        <w:rPr>
          <w:sz w:val="24"/>
        </w:rPr>
        <w:t>Өтінімдерінде сәйкессіздіктер анықталған әлеуетті жеткізушілер, анықталған сәйкессіздіктер туралы хабарламаны алған күннен бастап және ашу хаттамасында көрсетілген мерзімдерде, анықталған сәйкессіздіктерді жою мақсатында тендерлік өтінімге толықтырулар және/немесе өзгерістер енгізуге құқылы. Сонымен қатар, тендерге қатысуға өтінімнің қамтамасыз етуін ұсыну талабы болған жағдайда, өтінімді қамтамасыз етуді енгізбеген немесе оны тендерлік құжаттамада көрсетілген талаптарды бұза отырып енгізген әлеуетті жеткізушілерге өтінімдерін сәйкестікке келтіруге жол берілмейді.</w:t>
      </w:r>
      <w:r w:rsidR="00997BB8" w:rsidRPr="00AE00AD">
        <w:rPr>
          <w:sz w:val="24"/>
        </w:rPr>
        <w:t xml:space="preserve"> </w:t>
      </w:r>
    </w:p>
    <w:p w14:paraId="7B2AEBC8" w14:textId="102927A7" w:rsidR="00997BB8" w:rsidRPr="00AE00AD" w:rsidRDefault="00DE4137" w:rsidP="00DE4137">
      <w:pPr>
        <w:spacing w:after="0" w:line="259" w:lineRule="auto"/>
        <w:ind w:right="57" w:firstLine="708"/>
        <w:rPr>
          <w:sz w:val="24"/>
        </w:rPr>
      </w:pPr>
      <w:r w:rsidRPr="00DE4137">
        <w:rPr>
          <w:sz w:val="24"/>
        </w:rPr>
        <w:t>Анықталған сәйкессіздіктерді жою мақсатында тендерлік өтінімге толықтырулар және/немесе өзгерістер енгізу кезінде әлеуетті жеткізуші тендерге субмердігерлерді (қоса орындаушыларды) тартуға құқылы, бұл ретте жұмыстарды орындау бойынша субмердігерлердің тізімін, сондай-ақ субмердігерлікке (қоса орындауға) берілетін жұмыстардың немесе қызметтердің көлемі мен түрлерін көрсетуі тиіс</w:t>
      </w:r>
      <w:r w:rsidR="00997BB8" w:rsidRPr="00AE00AD">
        <w:rPr>
          <w:sz w:val="24"/>
        </w:rPr>
        <w:t>.</w:t>
      </w:r>
    </w:p>
    <w:p w14:paraId="499CADEF" w14:textId="219C2570" w:rsidR="00997BB8" w:rsidRPr="00DE4137" w:rsidRDefault="00DE4137" w:rsidP="00DE4137">
      <w:pPr>
        <w:pStyle w:val="a7"/>
        <w:numPr>
          <w:ilvl w:val="1"/>
          <w:numId w:val="1"/>
        </w:numPr>
        <w:spacing w:line="259" w:lineRule="auto"/>
        <w:ind w:left="0" w:right="57" w:firstLine="0"/>
        <w:rPr>
          <w:sz w:val="24"/>
        </w:rPr>
      </w:pPr>
      <w:r w:rsidRPr="00DE4137">
        <w:rPr>
          <w:sz w:val="24"/>
        </w:rPr>
        <w:t>Алдын ала қарау рәсімінің қорытындылары бойынша және тендерге қатысуға өтінімге толықтырулар және/немесе өзгерістер енгізілгеннен кейін тендерлік өтінімдерді қайта қарау толықтырулар және/немесе өзгерістерді қабылдау үшін көзделген мерзім аяқталған күннен бастап 10 (он) жұмыс күнінен аспайтын мерзімде жүзеге асырылады.</w:t>
      </w:r>
    </w:p>
    <w:p w14:paraId="1E1919DC" w14:textId="3079A9C2" w:rsidR="00997BB8" w:rsidRPr="00DE4137" w:rsidRDefault="00DE4137" w:rsidP="00DE4137">
      <w:pPr>
        <w:pStyle w:val="a7"/>
        <w:numPr>
          <w:ilvl w:val="1"/>
          <w:numId w:val="1"/>
        </w:numPr>
        <w:spacing w:line="259" w:lineRule="auto"/>
        <w:ind w:left="0" w:right="57" w:firstLine="0"/>
        <w:rPr>
          <w:sz w:val="24"/>
        </w:rPr>
      </w:pPr>
      <w:r w:rsidRPr="00DE4137">
        <w:rPr>
          <w:sz w:val="24"/>
        </w:rPr>
        <w:t>Тендерлік комиссия әлеуетті жеткізушінің өтінімін келесі жағдайларда қабылдамайды</w:t>
      </w:r>
      <w:r w:rsidR="00997BB8" w:rsidRPr="00DE4137">
        <w:rPr>
          <w:sz w:val="24"/>
        </w:rPr>
        <w:t>:</w:t>
      </w:r>
    </w:p>
    <w:p w14:paraId="2FA4741C" w14:textId="3803E0C0" w:rsidR="00997BB8" w:rsidRPr="00DE4137" w:rsidRDefault="00DE4137" w:rsidP="00DE4137">
      <w:pPr>
        <w:pStyle w:val="a7"/>
        <w:numPr>
          <w:ilvl w:val="2"/>
          <w:numId w:val="1"/>
        </w:numPr>
        <w:spacing w:line="259" w:lineRule="auto"/>
        <w:ind w:left="0" w:right="57" w:firstLine="0"/>
        <w:rPr>
          <w:sz w:val="24"/>
        </w:rPr>
      </w:pPr>
      <w:r w:rsidRPr="00DE4137">
        <w:rPr>
          <w:sz w:val="24"/>
        </w:rPr>
        <w:t>Сатып алуға қатысуға арналған тендерлік өтінімнің осы Тендерлік құжаттама талаптарына сәйкес келмейтін деп танылуы жағдайында</w:t>
      </w:r>
      <w:r w:rsidR="00997BB8" w:rsidRPr="00DE4137">
        <w:rPr>
          <w:sz w:val="24"/>
        </w:rPr>
        <w:t>;</w:t>
      </w:r>
    </w:p>
    <w:p w14:paraId="647A44CE" w14:textId="7242930D" w:rsidR="00997BB8" w:rsidRPr="0067274F" w:rsidRDefault="0067274F" w:rsidP="0067274F">
      <w:pPr>
        <w:pStyle w:val="a7"/>
        <w:numPr>
          <w:ilvl w:val="2"/>
          <w:numId w:val="1"/>
        </w:numPr>
        <w:spacing w:line="259" w:lineRule="auto"/>
        <w:ind w:left="0" w:right="57" w:firstLine="0"/>
        <w:rPr>
          <w:sz w:val="24"/>
        </w:rPr>
      </w:pPr>
      <w:r w:rsidRPr="0067274F">
        <w:rPr>
          <w:sz w:val="24"/>
        </w:rPr>
        <w:t>Егер әлеуетті жеткізуші осы тендерге өтінім берген басқа әлеуетті жеткізушінің аффилиирленген тұлғасы болып табылса</w:t>
      </w:r>
      <w:r w:rsidR="00997BB8" w:rsidRPr="0067274F">
        <w:rPr>
          <w:sz w:val="24"/>
        </w:rPr>
        <w:t>;</w:t>
      </w:r>
    </w:p>
    <w:p w14:paraId="41518C2C" w14:textId="44D613E2" w:rsidR="00997BB8" w:rsidRPr="0067274F" w:rsidRDefault="0067274F" w:rsidP="0067274F">
      <w:pPr>
        <w:pStyle w:val="a7"/>
        <w:numPr>
          <w:ilvl w:val="2"/>
          <w:numId w:val="1"/>
        </w:numPr>
        <w:spacing w:line="259" w:lineRule="auto"/>
        <w:ind w:left="0" w:right="57" w:firstLine="0"/>
        <w:rPr>
          <w:sz w:val="24"/>
        </w:rPr>
      </w:pPr>
      <w:r w:rsidRPr="0067274F">
        <w:rPr>
          <w:sz w:val="24"/>
        </w:rPr>
        <w:t>Әлеуетті жеткізушінің бағалық ұсынысы сатып алуға бөлінген сомадан асып кеткен жағдайда</w:t>
      </w:r>
      <w:r w:rsidR="00997BB8" w:rsidRPr="0067274F">
        <w:rPr>
          <w:sz w:val="24"/>
        </w:rPr>
        <w:t>;</w:t>
      </w:r>
    </w:p>
    <w:p w14:paraId="2EF64B23" w14:textId="19F31CFC" w:rsidR="00997BB8" w:rsidRPr="00AE00AD" w:rsidRDefault="0067274F" w:rsidP="00350F87">
      <w:pPr>
        <w:pStyle w:val="a7"/>
        <w:numPr>
          <w:ilvl w:val="2"/>
          <w:numId w:val="1"/>
        </w:numPr>
        <w:spacing w:after="0" w:line="259" w:lineRule="auto"/>
        <w:ind w:left="0" w:right="57" w:firstLine="0"/>
        <w:rPr>
          <w:sz w:val="24"/>
        </w:rPr>
      </w:pPr>
      <w:r w:rsidRPr="0067274F">
        <w:rPr>
          <w:sz w:val="24"/>
        </w:rPr>
        <w:t>Уәкілетті мемлекеттік органның, заңды немесе өзге де мүдделі тұлғаның уәкілетті өкілі қол қойған немесе жеке тұлға қол қойған, әлеуетті жеткізушінің тендерлік өтінімінде жалған ақпарат бергенін растайтын құжатқа сәйкес әлеуетті жеткізуші тарапынан жалған ақпарат ұсынылған фактісі анықталған жағдайда</w:t>
      </w:r>
      <w:r w:rsidR="00997BB8" w:rsidRPr="00AE00AD">
        <w:rPr>
          <w:sz w:val="24"/>
        </w:rPr>
        <w:t>.</w:t>
      </w:r>
    </w:p>
    <w:p w14:paraId="24048289" w14:textId="77777777" w:rsidR="00997BB8" w:rsidRPr="00AE00AD" w:rsidRDefault="00997BB8" w:rsidP="00350F87">
      <w:pPr>
        <w:spacing w:after="0" w:line="259" w:lineRule="auto"/>
        <w:ind w:right="57" w:firstLine="0"/>
        <w:rPr>
          <w:sz w:val="24"/>
        </w:rPr>
      </w:pPr>
    </w:p>
    <w:p w14:paraId="74D47190" w14:textId="05B4A1BF" w:rsidR="00997BB8" w:rsidRPr="0067274F" w:rsidRDefault="0067274F" w:rsidP="0067274F">
      <w:pPr>
        <w:pStyle w:val="a7"/>
        <w:numPr>
          <w:ilvl w:val="0"/>
          <w:numId w:val="1"/>
        </w:numPr>
        <w:spacing w:line="259" w:lineRule="auto"/>
        <w:ind w:left="0" w:right="57" w:firstLine="0"/>
        <w:jc w:val="center"/>
        <w:rPr>
          <w:b/>
          <w:bCs/>
          <w:sz w:val="24"/>
        </w:rPr>
      </w:pPr>
      <w:r w:rsidRPr="0067274F">
        <w:rPr>
          <w:b/>
          <w:bCs/>
          <w:sz w:val="24"/>
        </w:rPr>
        <w:t>Қорытынды шығару</w:t>
      </w:r>
    </w:p>
    <w:p w14:paraId="53F7684D" w14:textId="77777777" w:rsidR="00AE00AD" w:rsidRPr="00AE00AD" w:rsidRDefault="00AE00AD" w:rsidP="00AE00AD">
      <w:pPr>
        <w:pStyle w:val="a7"/>
        <w:spacing w:after="0" w:line="259" w:lineRule="auto"/>
        <w:ind w:left="0" w:right="57" w:firstLine="0"/>
        <w:rPr>
          <w:b/>
          <w:bCs/>
          <w:sz w:val="24"/>
        </w:rPr>
      </w:pPr>
    </w:p>
    <w:p w14:paraId="793F0481" w14:textId="74EA1D9F" w:rsidR="0067274F" w:rsidRPr="0067274F" w:rsidRDefault="0067274F" w:rsidP="0067274F">
      <w:pPr>
        <w:pStyle w:val="a7"/>
        <w:numPr>
          <w:ilvl w:val="1"/>
          <w:numId w:val="1"/>
        </w:numPr>
        <w:spacing w:line="259" w:lineRule="auto"/>
        <w:ind w:left="0" w:right="57" w:firstLine="0"/>
        <w:rPr>
          <w:bCs/>
          <w:sz w:val="24"/>
        </w:rPr>
      </w:pPr>
      <w:r w:rsidRPr="0067274F">
        <w:rPr>
          <w:bCs/>
          <w:sz w:val="24"/>
        </w:rPr>
        <w:t>Ашық тендер тәсілімен жүргізілген сатып алулардың қорытындылары қорытынды хаттамамен ресімделеді, ол тендерлік комиссияның хатшысы тарапынан Тапсырыс берушінің веб-сайтына орналастырылады.</w:t>
      </w:r>
    </w:p>
    <w:p w14:paraId="4046F3BE" w14:textId="77777777" w:rsidR="0067274F" w:rsidRDefault="0067274F" w:rsidP="0067274F">
      <w:pPr>
        <w:pStyle w:val="a7"/>
        <w:numPr>
          <w:ilvl w:val="1"/>
          <w:numId w:val="1"/>
        </w:numPr>
        <w:spacing w:line="259" w:lineRule="auto"/>
        <w:ind w:left="0" w:right="57" w:firstLine="0"/>
        <w:rPr>
          <w:bCs/>
          <w:sz w:val="24"/>
        </w:rPr>
      </w:pPr>
      <w:r w:rsidRPr="0067274F">
        <w:rPr>
          <w:bCs/>
          <w:sz w:val="24"/>
        </w:rPr>
        <w:t>Потенциалды жеткізушілерден тендерлік өтінімдер түскеннен кейін Тендерлік комиссия ТМҚ-дың сапа талаптарына сәйкестігін, техникалық талаптарға сай болуын, жеткізу (орындау/көрсету) мерзімдерін, бағасын және өзге де маңызды шарттарды ескере отырып, жеткізушіні таңдайды</w:t>
      </w:r>
      <w:r w:rsidR="000B6541" w:rsidRPr="0067274F">
        <w:rPr>
          <w:bCs/>
          <w:sz w:val="24"/>
        </w:rPr>
        <w:t xml:space="preserve">. </w:t>
      </w:r>
    </w:p>
    <w:p w14:paraId="0FF9CC86" w14:textId="76268EF3" w:rsidR="000B6541" w:rsidRPr="0067274F" w:rsidRDefault="0067274F" w:rsidP="0067274F">
      <w:pPr>
        <w:pStyle w:val="a7"/>
        <w:spacing w:line="259" w:lineRule="auto"/>
        <w:ind w:left="0" w:right="57" w:firstLine="708"/>
        <w:rPr>
          <w:bCs/>
          <w:sz w:val="24"/>
        </w:rPr>
      </w:pPr>
      <w:r w:rsidRPr="0067274F">
        <w:rPr>
          <w:bCs/>
          <w:sz w:val="24"/>
        </w:rPr>
        <w:t>Бұл ретте алынған коммерциялық ұсыныстардағы ТМҚ бағасының төмен болуы жеткізушіні таңдауда негізгі критерий болып табылмайды</w:t>
      </w:r>
      <w:r w:rsidR="000B6541" w:rsidRPr="0067274F">
        <w:rPr>
          <w:bCs/>
          <w:sz w:val="24"/>
        </w:rPr>
        <w:t>.</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2BB9EE65" w:rsidR="000B6541" w:rsidRPr="0067274F" w:rsidRDefault="0067274F" w:rsidP="0067274F">
      <w:pPr>
        <w:pStyle w:val="a7"/>
        <w:numPr>
          <w:ilvl w:val="0"/>
          <w:numId w:val="1"/>
        </w:numPr>
        <w:spacing w:line="259" w:lineRule="auto"/>
        <w:ind w:left="0" w:right="57" w:firstLine="0"/>
        <w:jc w:val="center"/>
        <w:rPr>
          <w:b/>
          <w:bCs/>
          <w:sz w:val="24"/>
        </w:rPr>
      </w:pPr>
      <w:r w:rsidRPr="0067274F">
        <w:rPr>
          <w:b/>
          <w:bCs/>
          <w:sz w:val="24"/>
        </w:rPr>
        <w:t>Тендер қорытындылары бойынша сатып алу шартының жасалу тәртібі</w:t>
      </w:r>
    </w:p>
    <w:p w14:paraId="79837BFD" w14:textId="77777777" w:rsidR="00AE00AD" w:rsidRPr="00AE00AD" w:rsidRDefault="00AE00AD" w:rsidP="00AE00AD">
      <w:pPr>
        <w:pStyle w:val="a7"/>
        <w:spacing w:after="0" w:line="259" w:lineRule="auto"/>
        <w:ind w:left="0" w:right="57" w:firstLine="0"/>
        <w:rPr>
          <w:b/>
          <w:bCs/>
          <w:sz w:val="24"/>
        </w:rPr>
      </w:pPr>
    </w:p>
    <w:p w14:paraId="5EA0FFA1" w14:textId="6C1199A4" w:rsidR="0067274F" w:rsidRPr="0067274F" w:rsidRDefault="0067274F" w:rsidP="0067274F">
      <w:pPr>
        <w:pStyle w:val="a7"/>
        <w:numPr>
          <w:ilvl w:val="1"/>
          <w:numId w:val="1"/>
        </w:numPr>
        <w:spacing w:line="259" w:lineRule="auto"/>
        <w:ind w:left="0" w:right="57" w:firstLine="0"/>
        <w:rPr>
          <w:sz w:val="24"/>
        </w:rPr>
      </w:pPr>
      <w:r w:rsidRPr="0067274F">
        <w:rPr>
          <w:sz w:val="24"/>
        </w:rPr>
        <w:t>Сатып алу шарты тендерлік құжаттамада қамтылған сатып алу шартының жобасына сәйкес, 10 (он) жұмыс күнінен аспайтын мерзімде жасалады.</w:t>
      </w:r>
    </w:p>
    <w:p w14:paraId="52555561" w14:textId="23DC648A" w:rsidR="0067274F" w:rsidRPr="0067274F" w:rsidRDefault="0067274F" w:rsidP="0067274F">
      <w:pPr>
        <w:pStyle w:val="a7"/>
        <w:numPr>
          <w:ilvl w:val="1"/>
          <w:numId w:val="1"/>
        </w:numPr>
        <w:spacing w:line="259" w:lineRule="auto"/>
        <w:ind w:left="0" w:right="57" w:firstLine="0"/>
        <w:rPr>
          <w:sz w:val="24"/>
        </w:rPr>
      </w:pPr>
      <w:r w:rsidRPr="0067274F">
        <w:rPr>
          <w:sz w:val="24"/>
        </w:rPr>
        <w:t>Егер сатып алудың жеңімпазы белгіленген мерзімде шартқа қол қоймаса, мұндай әлеуетті жеткізуші сатып алу шартын жасасудан жалтарған деп танылады.</w:t>
      </w:r>
      <w:r>
        <w:rPr>
          <w:sz w:val="24"/>
        </w:rPr>
        <w:t xml:space="preserve"> </w:t>
      </w:r>
      <w:r w:rsidRPr="0067274F">
        <w:rPr>
          <w:sz w:val="24"/>
        </w:rPr>
        <w:t>Әлеуетті жеткізуші сатып алу шартын жасасудан жалтарған деп танылған жағдайда, Тапсырыс беруші оның тендерлік өтінімге енгізген қамтамасыз ету сомасын ұстап қалады.</w:t>
      </w:r>
    </w:p>
    <w:p w14:paraId="43CB2243" w14:textId="14834EC3" w:rsidR="0067274F" w:rsidRPr="0067274F" w:rsidRDefault="0067274F" w:rsidP="0067274F">
      <w:pPr>
        <w:pStyle w:val="a7"/>
        <w:numPr>
          <w:ilvl w:val="1"/>
          <w:numId w:val="1"/>
        </w:numPr>
        <w:spacing w:line="259" w:lineRule="auto"/>
        <w:ind w:left="0" w:right="57" w:firstLine="0"/>
        <w:rPr>
          <w:sz w:val="24"/>
        </w:rPr>
      </w:pPr>
      <w:r w:rsidRPr="0067274F">
        <w:rPr>
          <w:sz w:val="24"/>
        </w:rPr>
        <w:t>Сатып алу шартының жобасына өзгерістер мен толықтырулар енгізуге тараптардың өзара келісімі бойынша жол беріледі.</w:t>
      </w:r>
    </w:p>
    <w:p w14:paraId="1999C872" w14:textId="5BB5BC0B" w:rsidR="0067274F" w:rsidRPr="0067274F" w:rsidRDefault="0067274F" w:rsidP="0067274F">
      <w:pPr>
        <w:pStyle w:val="a7"/>
        <w:numPr>
          <w:ilvl w:val="1"/>
          <w:numId w:val="1"/>
        </w:numPr>
        <w:spacing w:line="259" w:lineRule="auto"/>
        <w:ind w:left="0" w:right="57" w:firstLine="0"/>
        <w:rPr>
          <w:sz w:val="24"/>
        </w:rPr>
      </w:pPr>
      <w:r w:rsidRPr="0067274F">
        <w:rPr>
          <w:sz w:val="24"/>
        </w:rPr>
        <w:t>Жасалған сатып алу шартына өзгерістер енгізуге тараптардың өзара келісімі бойынша жол беріледі.</w:t>
      </w:r>
    </w:p>
    <w:p w14:paraId="7081634F" w14:textId="4435DC02" w:rsidR="000B6541" w:rsidRPr="0067274F" w:rsidRDefault="0067274F" w:rsidP="0067274F">
      <w:pPr>
        <w:pStyle w:val="a7"/>
        <w:numPr>
          <w:ilvl w:val="1"/>
          <w:numId w:val="1"/>
        </w:numPr>
        <w:spacing w:line="259" w:lineRule="auto"/>
        <w:ind w:left="0" w:right="57" w:firstLine="0"/>
        <w:rPr>
          <w:sz w:val="24"/>
        </w:rPr>
      </w:pPr>
      <w:r w:rsidRPr="0067274F">
        <w:rPr>
          <w:sz w:val="24"/>
        </w:rPr>
        <w:t>Сатып алу шартына енгізілетін өзгерістер мен толықтырулар шарттың ажырамас бөлігі болып табылатын қосымша жазбаша келісім түрінде ресімделеді.</w:t>
      </w:r>
      <w:r>
        <w:rPr>
          <w:sz w:val="24"/>
        </w:rPr>
        <w:t xml:space="preserve"> </w:t>
      </w:r>
      <w:r w:rsidRPr="0067274F">
        <w:rPr>
          <w:sz w:val="24"/>
        </w:rPr>
        <w:t>Жеткізушіні таңдаудың негізі болған және өткізілетін (өткізілген) сатып алулардың шарттарының мазмұнын өзгертуі мүмкін түзетулерді сатып алу шартының жобасына немесе жасалған сатып алу шартына енгізуге жол берілмейді.</w:t>
      </w:r>
    </w:p>
    <w:p w14:paraId="61EC2867" w14:textId="77777777" w:rsidR="000B6541" w:rsidRPr="00AE00AD" w:rsidRDefault="000B6541" w:rsidP="00350F87">
      <w:pPr>
        <w:spacing w:after="0" w:line="259" w:lineRule="auto"/>
        <w:ind w:right="57" w:firstLine="0"/>
        <w:rPr>
          <w:sz w:val="24"/>
        </w:rPr>
      </w:pPr>
    </w:p>
    <w:p w14:paraId="3EE3D795" w14:textId="03D7C780" w:rsidR="000B6541" w:rsidRPr="00F21AF8" w:rsidRDefault="00F21AF8" w:rsidP="00F21AF8">
      <w:pPr>
        <w:pStyle w:val="a7"/>
        <w:numPr>
          <w:ilvl w:val="0"/>
          <w:numId w:val="1"/>
        </w:numPr>
        <w:spacing w:line="259" w:lineRule="auto"/>
        <w:ind w:left="0" w:right="57" w:firstLine="0"/>
        <w:jc w:val="center"/>
        <w:rPr>
          <w:b/>
          <w:bCs/>
          <w:sz w:val="24"/>
        </w:rPr>
      </w:pPr>
      <w:r w:rsidRPr="00F21AF8">
        <w:rPr>
          <w:b/>
          <w:bCs/>
          <w:sz w:val="24"/>
        </w:rPr>
        <w:t>Шартты орындауды қамтамасыз етудің шарттары, түрлері, мөлшері және енгізу тәсілі</w:t>
      </w:r>
    </w:p>
    <w:p w14:paraId="4970C9A1" w14:textId="77777777" w:rsidR="00AE00AD" w:rsidRPr="00AE00AD" w:rsidRDefault="00AE00AD" w:rsidP="00AE00AD">
      <w:pPr>
        <w:pStyle w:val="a7"/>
        <w:spacing w:after="0" w:line="259" w:lineRule="auto"/>
        <w:ind w:left="0" w:right="57" w:firstLine="0"/>
        <w:rPr>
          <w:b/>
          <w:bCs/>
          <w:sz w:val="24"/>
        </w:rPr>
      </w:pPr>
    </w:p>
    <w:p w14:paraId="6D041547" w14:textId="4D63695B" w:rsidR="00C70975" w:rsidRPr="00C70975" w:rsidRDefault="00C70975" w:rsidP="00C70975">
      <w:pPr>
        <w:pStyle w:val="a7"/>
        <w:numPr>
          <w:ilvl w:val="1"/>
          <w:numId w:val="1"/>
        </w:numPr>
        <w:spacing w:line="259" w:lineRule="auto"/>
        <w:ind w:left="0" w:right="57" w:firstLine="0"/>
        <w:rPr>
          <w:sz w:val="24"/>
        </w:rPr>
      </w:pPr>
      <w:r w:rsidRPr="00C70975">
        <w:rPr>
          <w:sz w:val="24"/>
        </w:rPr>
        <w:t>Шартты орындауды қамтамасыз етудің шарттары мен көлемі тендерлік құжаттамада қамтылған сатып алу шартының жобасына сәйкес айқындалады.</w:t>
      </w:r>
    </w:p>
    <w:p w14:paraId="363BDCD2" w14:textId="43F4832D" w:rsidR="00C70975" w:rsidRPr="00C70975" w:rsidRDefault="00C70975" w:rsidP="00C70975">
      <w:pPr>
        <w:pStyle w:val="a7"/>
        <w:numPr>
          <w:ilvl w:val="1"/>
          <w:numId w:val="1"/>
        </w:numPr>
        <w:spacing w:line="259" w:lineRule="auto"/>
        <w:ind w:left="0" w:right="57" w:firstLine="0"/>
        <w:rPr>
          <w:sz w:val="24"/>
        </w:rPr>
      </w:pPr>
      <w:r w:rsidRPr="00C70975">
        <w:rPr>
          <w:sz w:val="24"/>
        </w:rPr>
        <w:t>Егер тендер жеңімпазы сатып алу шартының талаптарында көрсетілген мерзімде шартты орындауды қамтамасыз етуді ұсынбаса, Тапсырыс беруші жасалған шарттың талаптарында белгіленген тәртіппен әрекет етеді.</w:t>
      </w:r>
    </w:p>
    <w:p w14:paraId="309A93B2" w14:textId="03094B92" w:rsidR="00C70975" w:rsidRPr="00C70975" w:rsidRDefault="00C70975" w:rsidP="00C70975">
      <w:pPr>
        <w:pStyle w:val="a7"/>
        <w:numPr>
          <w:ilvl w:val="1"/>
          <w:numId w:val="1"/>
        </w:numPr>
        <w:spacing w:line="259" w:lineRule="auto"/>
        <w:ind w:left="0" w:right="57" w:firstLine="0"/>
        <w:rPr>
          <w:sz w:val="24"/>
        </w:rPr>
      </w:pPr>
      <w:r w:rsidRPr="00C70975">
        <w:rPr>
          <w:sz w:val="24"/>
        </w:rPr>
        <w:t>Әлеуетті жеткізуші Шартта көрсетілген шартты орындауды қамтамасыз етудің келесі түрлерінің бірін таңдауға құқылы.</w:t>
      </w:r>
    </w:p>
    <w:p w14:paraId="60CE227D" w14:textId="21489558" w:rsidR="000B6541" w:rsidRPr="00C70975" w:rsidRDefault="00C70975" w:rsidP="00C70975">
      <w:pPr>
        <w:pStyle w:val="a7"/>
        <w:numPr>
          <w:ilvl w:val="1"/>
          <w:numId w:val="1"/>
        </w:numPr>
        <w:spacing w:line="259" w:lineRule="auto"/>
        <w:ind w:left="0" w:right="57" w:firstLine="0"/>
        <w:rPr>
          <w:sz w:val="24"/>
        </w:rPr>
      </w:pPr>
      <w:r w:rsidRPr="00C70975">
        <w:rPr>
          <w:sz w:val="24"/>
        </w:rPr>
        <w:t>Тапсырыс беруші шартты орындауды қамтамасыз етуді қайтаруды төмендегі жағдайларда инициирлемейді, егер:</w:t>
      </w:r>
    </w:p>
    <w:p w14:paraId="3BFA3A76" w14:textId="3D26C273" w:rsidR="00C70975" w:rsidRPr="00C70975" w:rsidRDefault="00C70975" w:rsidP="00C70975">
      <w:pPr>
        <w:pStyle w:val="a7"/>
        <w:numPr>
          <w:ilvl w:val="2"/>
          <w:numId w:val="1"/>
        </w:numPr>
        <w:spacing w:line="259" w:lineRule="auto"/>
        <w:ind w:left="0" w:right="57" w:firstLine="0"/>
        <w:rPr>
          <w:sz w:val="24"/>
        </w:rPr>
      </w:pPr>
      <w:r w:rsidRPr="00C70975">
        <w:rPr>
          <w:sz w:val="24"/>
        </w:rPr>
        <w:t>шарт жеткізушінің кінәсінен бұзылған жағдайда;</w:t>
      </w:r>
    </w:p>
    <w:p w14:paraId="25C58F92" w14:textId="77777777" w:rsidR="00C70975" w:rsidRDefault="00C70975" w:rsidP="00C70975">
      <w:pPr>
        <w:pStyle w:val="a7"/>
        <w:numPr>
          <w:ilvl w:val="2"/>
          <w:numId w:val="1"/>
        </w:numPr>
        <w:spacing w:line="259" w:lineRule="auto"/>
        <w:ind w:left="0" w:right="57" w:firstLine="0"/>
        <w:rPr>
          <w:sz w:val="24"/>
        </w:rPr>
      </w:pPr>
      <w:r w:rsidRPr="00C70975">
        <w:rPr>
          <w:sz w:val="24"/>
        </w:rPr>
        <w:t>жеткізуші шартта көзделген, шартты орындауды қамтамасыз ету сомасынан айыппұл санкцияларын ұстап қалуды қарастыратын талаптарды бұзған жағдайда.</w:t>
      </w:r>
      <w:r>
        <w:rPr>
          <w:sz w:val="24"/>
        </w:rPr>
        <w:t xml:space="preserve"> </w:t>
      </w:r>
    </w:p>
    <w:p w14:paraId="163E69F1" w14:textId="272A888F" w:rsidR="00C70975" w:rsidRPr="00C70975" w:rsidRDefault="00C70975" w:rsidP="00C70975">
      <w:pPr>
        <w:spacing w:line="259" w:lineRule="auto"/>
        <w:ind w:right="57" w:firstLine="708"/>
        <w:rPr>
          <w:sz w:val="24"/>
        </w:rPr>
      </w:pPr>
      <w:r w:rsidRPr="00C70975">
        <w:rPr>
          <w:sz w:val="24"/>
        </w:rPr>
        <w:t>Осы ретте, Товарищество шарт талаптарын бұзғаны үшін есептеген айыппұл санкцияларының сомасы шартты орындауды қамтамасыз ету сомасынан аз болған жағдайда, жеткізушіге шартты орындауды қамтамасыз ету сомасының ұсталған айыппұл санкциялары шегерілгеннен кейінгі бөлігі қайтарылады;</w:t>
      </w:r>
    </w:p>
    <w:p w14:paraId="762F0751" w14:textId="581EC4F2" w:rsidR="000B6541" w:rsidRDefault="00C70975" w:rsidP="00C70975">
      <w:pPr>
        <w:pStyle w:val="a7"/>
        <w:numPr>
          <w:ilvl w:val="2"/>
          <w:numId w:val="1"/>
        </w:numPr>
        <w:spacing w:after="0" w:line="259" w:lineRule="auto"/>
        <w:ind w:left="0" w:right="57" w:firstLine="0"/>
        <w:rPr>
          <w:sz w:val="24"/>
        </w:rPr>
      </w:pPr>
      <w:r w:rsidRPr="00C70975">
        <w:rPr>
          <w:sz w:val="24"/>
        </w:rPr>
        <w:t>жеткізуші шартты орындаудан бас тартқан жағдайда.</w:t>
      </w:r>
    </w:p>
    <w:p w14:paraId="637CC80B" w14:textId="77777777" w:rsidR="00DF75C9" w:rsidRDefault="00DF75C9" w:rsidP="00DF75C9">
      <w:pPr>
        <w:spacing w:after="0" w:line="259" w:lineRule="auto"/>
        <w:ind w:right="57"/>
        <w:rPr>
          <w:sz w:val="24"/>
        </w:rPr>
      </w:pPr>
    </w:p>
    <w:p w14:paraId="06CA0FA6" w14:textId="77777777" w:rsidR="00DF75C9" w:rsidRDefault="00DF75C9" w:rsidP="00DF75C9">
      <w:pPr>
        <w:spacing w:after="0" w:line="259" w:lineRule="auto"/>
        <w:ind w:right="57"/>
        <w:rPr>
          <w:sz w:val="24"/>
        </w:rPr>
      </w:pPr>
    </w:p>
    <w:p w14:paraId="3CFD481B" w14:textId="77777777" w:rsidR="00DF75C9" w:rsidRDefault="00DF75C9" w:rsidP="00DF75C9">
      <w:pPr>
        <w:spacing w:after="0" w:line="259" w:lineRule="auto"/>
        <w:ind w:right="57"/>
        <w:rPr>
          <w:sz w:val="24"/>
        </w:rPr>
      </w:pPr>
    </w:p>
    <w:p w14:paraId="0BD664C6" w14:textId="77777777" w:rsidR="00DF75C9" w:rsidRDefault="00DF75C9" w:rsidP="00DF75C9">
      <w:pPr>
        <w:spacing w:after="0" w:line="259" w:lineRule="auto"/>
        <w:ind w:right="57"/>
        <w:rPr>
          <w:sz w:val="24"/>
        </w:rPr>
      </w:pPr>
    </w:p>
    <w:p w14:paraId="71CC3993" w14:textId="77777777" w:rsidR="00DF75C9" w:rsidRDefault="00DF75C9" w:rsidP="00DF75C9">
      <w:pPr>
        <w:spacing w:after="0" w:line="259" w:lineRule="auto"/>
        <w:ind w:right="57"/>
        <w:rPr>
          <w:sz w:val="24"/>
        </w:rPr>
      </w:pPr>
    </w:p>
    <w:p w14:paraId="4BE30B45" w14:textId="77777777" w:rsidR="00DF75C9" w:rsidRDefault="00DF75C9" w:rsidP="00DF75C9">
      <w:pPr>
        <w:spacing w:after="0" w:line="259" w:lineRule="auto"/>
        <w:ind w:right="57"/>
        <w:rPr>
          <w:sz w:val="24"/>
        </w:rPr>
      </w:pPr>
    </w:p>
    <w:p w14:paraId="4B725C39" w14:textId="77777777" w:rsidR="00DF75C9" w:rsidRDefault="00DF75C9" w:rsidP="00DF75C9">
      <w:pPr>
        <w:spacing w:after="0" w:line="259" w:lineRule="auto"/>
        <w:ind w:right="57"/>
        <w:rPr>
          <w:sz w:val="24"/>
        </w:rPr>
      </w:pPr>
    </w:p>
    <w:p w14:paraId="6D6CBCEB" w14:textId="77777777" w:rsidR="00DF75C9" w:rsidRDefault="00DF75C9" w:rsidP="00DF75C9">
      <w:pPr>
        <w:spacing w:after="0" w:line="259" w:lineRule="auto"/>
        <w:ind w:right="57"/>
        <w:rPr>
          <w:sz w:val="24"/>
        </w:rPr>
      </w:pPr>
    </w:p>
    <w:p w14:paraId="15089DAD" w14:textId="77777777" w:rsidR="00DF75C9" w:rsidRDefault="00DF75C9" w:rsidP="00DF75C9">
      <w:pPr>
        <w:spacing w:after="0" w:line="259" w:lineRule="auto"/>
        <w:ind w:right="57"/>
        <w:rPr>
          <w:sz w:val="24"/>
        </w:rPr>
      </w:pPr>
    </w:p>
    <w:p w14:paraId="3676A7DC" w14:textId="77777777" w:rsidR="00DF75C9" w:rsidRDefault="00DF75C9" w:rsidP="00DF75C9">
      <w:pPr>
        <w:spacing w:after="0" w:line="259" w:lineRule="auto"/>
        <w:ind w:right="57"/>
        <w:rPr>
          <w:sz w:val="24"/>
        </w:rPr>
      </w:pPr>
    </w:p>
    <w:p w14:paraId="3C68E09A" w14:textId="77777777" w:rsidR="00DF75C9" w:rsidRDefault="00DF75C9" w:rsidP="00DF75C9">
      <w:pPr>
        <w:spacing w:after="0" w:line="259" w:lineRule="auto"/>
        <w:ind w:right="57"/>
        <w:rPr>
          <w:sz w:val="24"/>
        </w:rPr>
      </w:pPr>
    </w:p>
    <w:p w14:paraId="447A9F0F" w14:textId="77777777" w:rsidR="00DF75C9" w:rsidRDefault="00DF75C9" w:rsidP="00DF75C9">
      <w:pPr>
        <w:spacing w:after="0" w:line="259" w:lineRule="auto"/>
        <w:ind w:right="57"/>
        <w:rPr>
          <w:sz w:val="24"/>
        </w:rPr>
      </w:pPr>
    </w:p>
    <w:p w14:paraId="178F901B" w14:textId="77777777" w:rsidR="00DF75C9" w:rsidRDefault="00DF75C9" w:rsidP="00DF75C9">
      <w:pPr>
        <w:spacing w:after="0" w:line="259" w:lineRule="auto"/>
        <w:ind w:right="57"/>
        <w:rPr>
          <w:sz w:val="24"/>
        </w:rPr>
      </w:pPr>
    </w:p>
    <w:p w14:paraId="58CE9DDB" w14:textId="77777777" w:rsidR="00DF75C9" w:rsidRDefault="00DF75C9" w:rsidP="00DF75C9">
      <w:pPr>
        <w:spacing w:after="0" w:line="259" w:lineRule="auto"/>
        <w:ind w:right="57"/>
        <w:rPr>
          <w:sz w:val="24"/>
        </w:rPr>
      </w:pPr>
    </w:p>
    <w:p w14:paraId="2A4B7250" w14:textId="77777777" w:rsidR="00DF75C9" w:rsidRDefault="00DF75C9" w:rsidP="00DF75C9">
      <w:pPr>
        <w:spacing w:after="0" w:line="259" w:lineRule="auto"/>
        <w:ind w:right="57"/>
        <w:rPr>
          <w:sz w:val="24"/>
        </w:rPr>
      </w:pPr>
    </w:p>
    <w:p w14:paraId="17828510" w14:textId="77777777" w:rsidR="00DF75C9" w:rsidRDefault="00DF75C9" w:rsidP="00DF75C9">
      <w:pPr>
        <w:spacing w:after="0" w:line="259" w:lineRule="auto"/>
        <w:ind w:right="57"/>
        <w:rPr>
          <w:sz w:val="24"/>
        </w:rPr>
      </w:pPr>
    </w:p>
    <w:p w14:paraId="38ECF674" w14:textId="77777777" w:rsidR="00DF75C9" w:rsidRDefault="00DF75C9" w:rsidP="00DF75C9">
      <w:pPr>
        <w:spacing w:after="0" w:line="259" w:lineRule="auto"/>
        <w:ind w:right="57"/>
        <w:rPr>
          <w:sz w:val="24"/>
        </w:rPr>
      </w:pPr>
    </w:p>
    <w:p w14:paraId="1EDD4C65" w14:textId="77777777" w:rsidR="00DF75C9" w:rsidRDefault="00DF75C9" w:rsidP="00DF75C9">
      <w:pPr>
        <w:spacing w:after="0" w:line="259" w:lineRule="auto"/>
        <w:ind w:right="57"/>
        <w:rPr>
          <w:sz w:val="24"/>
        </w:rPr>
      </w:pPr>
    </w:p>
    <w:p w14:paraId="6743A81E" w14:textId="77777777" w:rsidR="00DF75C9" w:rsidRDefault="00DF75C9" w:rsidP="00DF75C9">
      <w:pPr>
        <w:spacing w:after="0" w:line="259" w:lineRule="auto"/>
        <w:ind w:right="57"/>
        <w:rPr>
          <w:sz w:val="24"/>
        </w:rPr>
      </w:pPr>
    </w:p>
    <w:p w14:paraId="66A6968C" w14:textId="77777777" w:rsidR="00DF75C9" w:rsidRDefault="00DF75C9" w:rsidP="00DF75C9">
      <w:pPr>
        <w:spacing w:after="0" w:line="259" w:lineRule="auto"/>
        <w:ind w:right="57"/>
        <w:rPr>
          <w:sz w:val="24"/>
        </w:rPr>
      </w:pPr>
    </w:p>
    <w:p w14:paraId="00F9AF13" w14:textId="77777777" w:rsidR="00DF75C9" w:rsidRDefault="00DF75C9" w:rsidP="00DF75C9">
      <w:pPr>
        <w:spacing w:after="0" w:line="259" w:lineRule="auto"/>
        <w:ind w:right="57"/>
        <w:rPr>
          <w:sz w:val="24"/>
        </w:rPr>
      </w:pPr>
    </w:p>
    <w:p w14:paraId="03552A1A" w14:textId="77777777" w:rsidR="00DF75C9" w:rsidRPr="00DF75C9" w:rsidRDefault="00DF75C9" w:rsidP="00DF75C9">
      <w:pPr>
        <w:spacing w:after="0" w:line="259" w:lineRule="auto"/>
        <w:ind w:right="57"/>
        <w:jc w:val="right"/>
        <w:rPr>
          <w:sz w:val="24"/>
        </w:rPr>
      </w:pPr>
      <w:r w:rsidRPr="00DF75C9">
        <w:rPr>
          <w:sz w:val="24"/>
        </w:rPr>
        <w:t>Тендерлік құжаттаманың №1 қосымшасы</w:t>
      </w:r>
    </w:p>
    <w:p w14:paraId="6A8FD4DB" w14:textId="77777777" w:rsidR="00DF75C9" w:rsidRDefault="00DF75C9" w:rsidP="00DF75C9">
      <w:pPr>
        <w:spacing w:after="0" w:line="259" w:lineRule="auto"/>
        <w:ind w:right="57"/>
        <w:jc w:val="right"/>
        <w:rPr>
          <w:sz w:val="24"/>
        </w:rPr>
      </w:pPr>
    </w:p>
    <w:p w14:paraId="20AEAA57" w14:textId="6CA9817F" w:rsidR="00DF75C9" w:rsidRPr="00DF75C9" w:rsidRDefault="00DF75C9" w:rsidP="00DF75C9">
      <w:pPr>
        <w:spacing w:after="0" w:line="259" w:lineRule="auto"/>
        <w:ind w:right="57"/>
        <w:jc w:val="right"/>
        <w:rPr>
          <w:sz w:val="24"/>
        </w:rPr>
      </w:pPr>
      <w:r w:rsidRPr="00DF75C9">
        <w:rPr>
          <w:b/>
          <w:bCs/>
          <w:sz w:val="24"/>
        </w:rPr>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023B8855" w14:textId="77777777" w:rsidR="00DF75C9" w:rsidRDefault="00DF75C9" w:rsidP="00DF75C9">
      <w:pPr>
        <w:spacing w:after="0" w:line="259" w:lineRule="auto"/>
        <w:ind w:right="57"/>
        <w:jc w:val="right"/>
        <w:rPr>
          <w:sz w:val="24"/>
        </w:rPr>
      </w:pPr>
    </w:p>
    <w:p w14:paraId="05E90EED" w14:textId="77777777" w:rsidR="00DF75C9" w:rsidRPr="00DF75C9" w:rsidRDefault="00DF75C9" w:rsidP="00DF75C9">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58EE5ECE" w14:textId="77777777" w:rsidR="00DF75C9" w:rsidRPr="00DF75C9" w:rsidRDefault="00DF75C9" w:rsidP="00DF75C9">
      <w:pPr>
        <w:spacing w:after="0" w:line="259" w:lineRule="auto"/>
        <w:ind w:right="57"/>
        <w:jc w:val="center"/>
        <w:rPr>
          <w:sz w:val="24"/>
          <w:lang w:val="kk-KZ"/>
        </w:rPr>
      </w:pPr>
    </w:p>
    <w:p w14:paraId="20088594" w14:textId="60AED1A4" w:rsidR="00DF75C9" w:rsidRPr="00DF75C9" w:rsidRDefault="00DF75C9" w:rsidP="00DF75C9">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67A84CAA" w14:textId="77777777" w:rsidR="00DF75C9" w:rsidRDefault="00DF75C9" w:rsidP="00DF75C9">
      <w:pPr>
        <w:rPr>
          <w:sz w:val="24"/>
          <w:lang w:val="kk-KZ"/>
        </w:rPr>
      </w:pPr>
    </w:p>
    <w:p w14:paraId="40289350" w14:textId="77777777" w:rsidR="00DF75C9" w:rsidRDefault="00DF75C9" w:rsidP="00DF75C9">
      <w:pPr>
        <w:rPr>
          <w:sz w:val="24"/>
          <w:lang w:val="kk-KZ"/>
        </w:rPr>
      </w:pPr>
    </w:p>
    <w:p w14:paraId="38CF1416" w14:textId="77777777" w:rsidR="00DF75C9" w:rsidRDefault="00DF75C9" w:rsidP="00DF75C9">
      <w:pPr>
        <w:rPr>
          <w:sz w:val="24"/>
          <w:lang w:val="kk-KZ"/>
        </w:rPr>
      </w:pPr>
      <w:r w:rsidRPr="00DF75C9">
        <w:rPr>
          <w:b/>
          <w:bCs/>
          <w:sz w:val="24"/>
          <w:lang w:val="kk-KZ"/>
        </w:rPr>
        <w:t>Т.А.Ә.</w:t>
      </w:r>
      <w:r w:rsidRPr="00DF75C9">
        <w:rPr>
          <w:sz w:val="24"/>
          <w:lang w:val="kk-KZ"/>
        </w:rPr>
        <w:t xml:space="preserve"> _____________________</w:t>
      </w:r>
    </w:p>
    <w:p w14:paraId="2A1DE3C5" w14:textId="77777777" w:rsidR="00DF75C9" w:rsidRPr="00DF75C9" w:rsidRDefault="00DF75C9" w:rsidP="00DF75C9">
      <w:pPr>
        <w:rPr>
          <w:sz w:val="24"/>
          <w:lang w:val="kk-KZ"/>
        </w:rPr>
      </w:pPr>
    </w:p>
    <w:p w14:paraId="7B425812" w14:textId="77777777" w:rsidR="00DF75C9" w:rsidRPr="00DF75C9" w:rsidRDefault="00DF75C9" w:rsidP="00DF75C9">
      <w:pPr>
        <w:rPr>
          <w:sz w:val="24"/>
          <w:lang w:val="kk-KZ"/>
        </w:rPr>
      </w:pPr>
      <w:r w:rsidRPr="00DF75C9">
        <w:rPr>
          <w:b/>
          <w:bCs/>
          <w:sz w:val="24"/>
          <w:lang w:val="kk-KZ"/>
        </w:rPr>
        <w:t>Қолы</w:t>
      </w:r>
      <w:r w:rsidRPr="00DF75C9">
        <w:rPr>
          <w:sz w:val="24"/>
          <w:lang w:val="kk-KZ"/>
        </w:rPr>
        <w:t xml:space="preserve"> ____________________</w:t>
      </w:r>
    </w:p>
    <w:p w14:paraId="42B1C511" w14:textId="77777777" w:rsidR="00DF75C9" w:rsidRDefault="00DF75C9" w:rsidP="00DF75C9">
      <w:pPr>
        <w:rPr>
          <w:b/>
          <w:bCs/>
          <w:sz w:val="24"/>
          <w:lang w:val="kk-KZ"/>
        </w:rPr>
      </w:pPr>
    </w:p>
    <w:p w14:paraId="3B39A0B4" w14:textId="57B7D6A1" w:rsidR="00DF75C9" w:rsidRPr="00DF75C9" w:rsidRDefault="00DF75C9" w:rsidP="00DF75C9">
      <w:pPr>
        <w:rPr>
          <w:sz w:val="24"/>
          <w:lang w:val="kk-KZ"/>
        </w:rPr>
      </w:pPr>
      <w:r w:rsidRPr="00DF75C9">
        <w:rPr>
          <w:b/>
          <w:bCs/>
          <w:sz w:val="24"/>
          <w:lang w:val="kk-KZ"/>
        </w:rPr>
        <w:t>Күні</w:t>
      </w:r>
      <w:r w:rsidRPr="00DF75C9">
        <w:rPr>
          <w:sz w:val="24"/>
          <w:lang w:val="kk-KZ"/>
        </w:rPr>
        <w:t xml:space="preserve"> ______________________</w:t>
      </w:r>
    </w:p>
    <w:p w14:paraId="26809FE4" w14:textId="77777777" w:rsidR="00DF75C9" w:rsidRPr="00DF75C9" w:rsidRDefault="00DF75C9" w:rsidP="00DF75C9">
      <w:pPr>
        <w:rPr>
          <w:sz w:val="24"/>
          <w:lang w:val="kk-KZ"/>
        </w:rPr>
      </w:pPr>
    </w:p>
    <w:sectPr w:rsidR="00DF75C9" w:rsidRPr="00DF75C9"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7124036"/>
    <w:multiLevelType w:val="hybridMultilevel"/>
    <w:tmpl w:val="10F26F8E"/>
    <w:lvl w:ilvl="0" w:tplc="136C9586">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5"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BED2615"/>
    <w:multiLevelType w:val="hybridMultilevel"/>
    <w:tmpl w:val="3B3CE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8" w15:restartNumberingAfterBreak="0">
    <w:nsid w:val="5ABE681F"/>
    <w:multiLevelType w:val="hybridMultilevel"/>
    <w:tmpl w:val="D5D874A0"/>
    <w:lvl w:ilvl="0" w:tplc="BD5289B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0"/>
  </w:num>
  <w:num w:numId="2" w16cid:durableId="2139953595">
    <w:abstractNumId w:val="3"/>
  </w:num>
  <w:num w:numId="3" w16cid:durableId="465009148">
    <w:abstractNumId w:val="5"/>
  </w:num>
  <w:num w:numId="4" w16cid:durableId="981349374">
    <w:abstractNumId w:val="1"/>
  </w:num>
  <w:num w:numId="5" w16cid:durableId="579799800">
    <w:abstractNumId w:val="7"/>
  </w:num>
  <w:num w:numId="6" w16cid:durableId="83453518">
    <w:abstractNumId w:val="4"/>
  </w:num>
  <w:num w:numId="7" w16cid:durableId="353968682">
    <w:abstractNumId w:val="9"/>
  </w:num>
  <w:num w:numId="8" w16cid:durableId="1436025142">
    <w:abstractNumId w:val="0"/>
  </w:num>
  <w:num w:numId="9" w16cid:durableId="589312763">
    <w:abstractNumId w:val="8"/>
  </w:num>
  <w:num w:numId="10" w16cid:durableId="668870438">
    <w:abstractNumId w:val="6"/>
  </w:num>
  <w:num w:numId="11" w16cid:durableId="1074355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enforcement="1" w:cryptProviderType="rsaAES" w:cryptAlgorithmClass="hash" w:cryptAlgorithmType="typeAny" w:cryptAlgorithmSid="14" w:cryptSpinCount="100000" w:hash="oFfRB7MdZS6pZAKYdNYk3HbL/tcG6Rlji2jB/C6AjQUBR9lMIP5i08Yry46rwmtaUKEPIdItqH+Sy2pMXqug3Q==" w:salt="CX2uI5cDVNhGAZ/q2UAh7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6541"/>
    <w:rsid w:val="0013477C"/>
    <w:rsid w:val="00177BD6"/>
    <w:rsid w:val="001857C1"/>
    <w:rsid w:val="001C7CD1"/>
    <w:rsid w:val="001D5032"/>
    <w:rsid w:val="001D6622"/>
    <w:rsid w:val="00213C73"/>
    <w:rsid w:val="00216BB1"/>
    <w:rsid w:val="00234BC7"/>
    <w:rsid w:val="003162AC"/>
    <w:rsid w:val="00350F87"/>
    <w:rsid w:val="00361CC1"/>
    <w:rsid w:val="003C59BA"/>
    <w:rsid w:val="004330CA"/>
    <w:rsid w:val="0043658C"/>
    <w:rsid w:val="00454A6F"/>
    <w:rsid w:val="00466128"/>
    <w:rsid w:val="004E4389"/>
    <w:rsid w:val="005434A1"/>
    <w:rsid w:val="00573A94"/>
    <w:rsid w:val="00622407"/>
    <w:rsid w:val="0067274F"/>
    <w:rsid w:val="006D5D1D"/>
    <w:rsid w:val="00751A47"/>
    <w:rsid w:val="007A11FA"/>
    <w:rsid w:val="007D1C24"/>
    <w:rsid w:val="007E167C"/>
    <w:rsid w:val="007F4A7F"/>
    <w:rsid w:val="00850459"/>
    <w:rsid w:val="00866909"/>
    <w:rsid w:val="008C18A8"/>
    <w:rsid w:val="008E1B26"/>
    <w:rsid w:val="0090209F"/>
    <w:rsid w:val="00910BC6"/>
    <w:rsid w:val="00974BF5"/>
    <w:rsid w:val="00997BB8"/>
    <w:rsid w:val="009C6F75"/>
    <w:rsid w:val="009E6E36"/>
    <w:rsid w:val="00A11059"/>
    <w:rsid w:val="00AE00AD"/>
    <w:rsid w:val="00AE4F0B"/>
    <w:rsid w:val="00AF27D7"/>
    <w:rsid w:val="00B21D88"/>
    <w:rsid w:val="00B3454A"/>
    <w:rsid w:val="00BA7A18"/>
    <w:rsid w:val="00C306CE"/>
    <w:rsid w:val="00C3702D"/>
    <w:rsid w:val="00C70975"/>
    <w:rsid w:val="00C77394"/>
    <w:rsid w:val="00CB4A01"/>
    <w:rsid w:val="00CC7D90"/>
    <w:rsid w:val="00CD2DD6"/>
    <w:rsid w:val="00D607E2"/>
    <w:rsid w:val="00DE4137"/>
    <w:rsid w:val="00DE60AC"/>
    <w:rsid w:val="00DE7F80"/>
    <w:rsid w:val="00DF75C9"/>
    <w:rsid w:val="00F123DE"/>
    <w:rsid w:val="00F21AF8"/>
    <w:rsid w:val="00F50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seitimov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5" Type="http://schemas.openxmlformats.org/officeDocument/2006/relationships/hyperlink" Target="mailto:a.kopzhassar@uo.kmg.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3681</Words>
  <Characters>20983</Characters>
  <Application>Microsoft Office Word</Application>
  <DocSecurity>8</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2026-10-12T12:43:00Z</dcterms:created>
  <dcterms:modified xsi:type="dcterms:W3CDTF">2026-10-12T12:43:00Z</dcterms:modified>
</cp:coreProperties>
</file>