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598CE" w14:textId="58DB47C8" w:rsidR="001D6622" w:rsidRPr="001D6622" w:rsidRDefault="001D6622" w:rsidP="001D6622">
      <w:pPr>
        <w:spacing w:after="0" w:line="259" w:lineRule="auto"/>
        <w:ind w:right="57" w:firstLine="0"/>
        <w:jc w:val="center"/>
        <w:rPr>
          <w:b/>
          <w:bCs/>
          <w:sz w:val="24"/>
        </w:rPr>
      </w:pPr>
      <w:r w:rsidRPr="001D6622">
        <w:rPr>
          <w:b/>
          <w:bCs/>
          <w:sz w:val="24"/>
        </w:rPr>
        <w:t xml:space="preserve">Ашық тендер тәсілімен сатып алу бойынша </w:t>
      </w:r>
      <w:permStart w:id="915430190" w:edGrp="everyone"/>
      <w:r w:rsidRPr="001D6622">
        <w:rPr>
          <w:b/>
          <w:bCs/>
          <w:sz w:val="24"/>
        </w:rPr>
        <w:t>№</w:t>
      </w:r>
      <w:r w:rsidR="00CA08AA">
        <w:rPr>
          <w:b/>
          <w:bCs/>
          <w:sz w:val="24"/>
        </w:rPr>
        <w:t>266</w:t>
      </w:r>
      <w:permEnd w:id="915430190"/>
      <w:r w:rsidRPr="001D6622">
        <w:rPr>
          <w:b/>
          <w:bCs/>
          <w:sz w:val="24"/>
        </w:rPr>
        <w:t xml:space="preserve"> тендерлік құжаттама</w:t>
      </w:r>
    </w:p>
    <w:p w14:paraId="2F7D4406" w14:textId="77777777" w:rsidR="00466128" w:rsidRPr="00AE00AD" w:rsidRDefault="00466128" w:rsidP="00350F87">
      <w:pPr>
        <w:spacing w:after="0" w:line="259" w:lineRule="auto"/>
        <w:ind w:right="57" w:firstLine="0"/>
        <w:rPr>
          <w:b/>
          <w:bCs/>
          <w:sz w:val="24"/>
        </w:rPr>
      </w:pPr>
    </w:p>
    <w:p w14:paraId="711DD378" w14:textId="1DAD9C56" w:rsidR="001D6622" w:rsidRPr="001D6622" w:rsidRDefault="001D6622" w:rsidP="001D6622">
      <w:pPr>
        <w:spacing w:after="0" w:line="259" w:lineRule="auto"/>
        <w:ind w:right="57" w:firstLine="0"/>
        <w:rPr>
          <w:b/>
          <w:bCs/>
          <w:sz w:val="24"/>
        </w:rPr>
      </w:pPr>
      <w:r w:rsidRPr="001D6622">
        <w:rPr>
          <w:sz w:val="24"/>
        </w:rPr>
        <w:t xml:space="preserve">Тапсырыс беруші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1480523C" w14:textId="2B2ED821" w:rsidR="001D6622" w:rsidRPr="001D6622" w:rsidRDefault="001D6622" w:rsidP="001D6622">
      <w:pPr>
        <w:spacing w:after="0" w:line="259" w:lineRule="auto"/>
        <w:ind w:right="57" w:firstLine="0"/>
        <w:rPr>
          <w:b/>
          <w:bCs/>
          <w:sz w:val="24"/>
        </w:rPr>
      </w:pPr>
      <w:r w:rsidRPr="001D6622">
        <w:rPr>
          <w:sz w:val="24"/>
        </w:rPr>
        <w:t xml:space="preserve">Ұйымдастырушы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23D02441" w14:textId="77777777" w:rsidR="001D6622" w:rsidRPr="001D6622" w:rsidRDefault="001D6622" w:rsidP="001D6622">
      <w:pPr>
        <w:spacing w:after="0" w:line="259" w:lineRule="auto"/>
        <w:ind w:right="57" w:firstLine="0"/>
        <w:rPr>
          <w:sz w:val="24"/>
        </w:rPr>
      </w:pPr>
      <w:r w:rsidRPr="001D6622">
        <w:rPr>
          <w:sz w:val="24"/>
        </w:rPr>
        <w:t>Мекенжайы: ҚАЗАҚСТАН, Ақтөбе облысы, Тәуелсіздік даңғылы 7В, 4-қабат.</w:t>
      </w:r>
    </w:p>
    <w:p w14:paraId="7E4B2A35" w14:textId="7BC8F293" w:rsidR="00466128" w:rsidRPr="00AE00AD" w:rsidRDefault="00466128" w:rsidP="00350F87">
      <w:pPr>
        <w:spacing w:after="0" w:line="259" w:lineRule="auto"/>
        <w:ind w:right="57" w:firstLine="0"/>
        <w:rPr>
          <w:b/>
          <w:sz w:val="24"/>
        </w:rPr>
      </w:pPr>
      <w:r w:rsidRPr="00AE00AD">
        <w:rPr>
          <w:sz w:val="24"/>
        </w:rPr>
        <w:t xml:space="preserve">Телефон </w:t>
      </w:r>
      <w:r w:rsidRPr="00AE00AD">
        <w:rPr>
          <w:b/>
          <w:sz w:val="24"/>
        </w:rPr>
        <w:t>+7 (7132) 744-134, +7 (7132) 744-181, +7 (7132) 744-149</w:t>
      </w:r>
      <w:r w:rsidR="000B6541" w:rsidRPr="00AE00AD">
        <w:rPr>
          <w:b/>
          <w:sz w:val="24"/>
        </w:rPr>
        <w:t>.</w:t>
      </w:r>
    </w:p>
    <w:p w14:paraId="249F2D8A" w14:textId="5BDE353E" w:rsidR="00466128" w:rsidRPr="00AE00AD" w:rsidRDefault="001D6622" w:rsidP="00350F87">
      <w:pPr>
        <w:spacing w:after="0" w:line="259" w:lineRule="auto"/>
        <w:ind w:right="57" w:firstLine="0"/>
        <w:rPr>
          <w:b/>
          <w:sz w:val="24"/>
        </w:rPr>
      </w:pPr>
      <w:r w:rsidRPr="001D6622">
        <w:rPr>
          <w:sz w:val="24"/>
        </w:rPr>
        <w:t>Электрондық пошта</w:t>
      </w:r>
      <w:r>
        <w:rPr>
          <w:sz w:val="24"/>
          <w:lang w:val="kk-KZ"/>
        </w:rPr>
        <w:t xml:space="preserve"> </w:t>
      </w:r>
      <w:hyperlink r:id="rId5" w:history="1">
        <w:r w:rsidR="00466128" w:rsidRPr="00AE00AD">
          <w:rPr>
            <w:rStyle w:val="ad"/>
            <w:b/>
            <w:sz w:val="24"/>
            <w:lang w:val="en-US"/>
          </w:rPr>
          <w:t>a</w:t>
        </w:r>
        <w:r w:rsidR="00466128" w:rsidRPr="00AE00AD">
          <w:rPr>
            <w:rStyle w:val="ad"/>
            <w:b/>
            <w:sz w:val="24"/>
          </w:rPr>
          <w:t>.</w:t>
        </w:r>
        <w:r w:rsidR="00466128" w:rsidRPr="00AE00AD">
          <w:rPr>
            <w:rStyle w:val="ad"/>
            <w:b/>
            <w:sz w:val="24"/>
            <w:lang w:val="en-US"/>
          </w:rPr>
          <w:t>kopzhassar</w:t>
        </w:r>
        <w:r w:rsidR="00466128" w:rsidRPr="00AE00AD">
          <w:rPr>
            <w:rStyle w:val="ad"/>
            <w:b/>
            <w:sz w:val="24"/>
          </w:rPr>
          <w:t>@</w:t>
        </w:r>
        <w:r w:rsidR="00466128" w:rsidRPr="00AE00AD">
          <w:rPr>
            <w:rStyle w:val="ad"/>
            <w:b/>
            <w:sz w:val="24"/>
            <w:lang w:val="en-US"/>
          </w:rPr>
          <w:t>uo</w:t>
        </w:r>
        <w:r w:rsidR="00466128" w:rsidRPr="00AE00AD">
          <w:rPr>
            <w:rStyle w:val="ad"/>
            <w:b/>
            <w:sz w:val="24"/>
          </w:rPr>
          <w:t>.</w:t>
        </w:r>
        <w:r w:rsidR="00466128" w:rsidRPr="00AE00AD">
          <w:rPr>
            <w:rStyle w:val="ad"/>
            <w:b/>
            <w:sz w:val="24"/>
            <w:lang w:val="en-US"/>
          </w:rPr>
          <w:t>kmg</w:t>
        </w:r>
        <w:r w:rsidR="00466128" w:rsidRPr="00AE00AD">
          <w:rPr>
            <w:rStyle w:val="ad"/>
            <w:b/>
            <w:sz w:val="24"/>
          </w:rPr>
          <w:t>.</w:t>
        </w:r>
        <w:r w:rsidR="00466128" w:rsidRPr="00AE00AD">
          <w:rPr>
            <w:rStyle w:val="ad"/>
            <w:b/>
            <w:sz w:val="24"/>
            <w:lang w:val="en-US"/>
          </w:rPr>
          <w:t>kz</w:t>
        </w:r>
      </w:hyperlink>
      <w:r w:rsidR="00466128" w:rsidRPr="00AE00AD">
        <w:rPr>
          <w:b/>
          <w:sz w:val="24"/>
        </w:rPr>
        <w:t xml:space="preserve">, </w:t>
      </w:r>
      <w:hyperlink r:id="rId6" w:history="1">
        <w:r w:rsidR="00466128" w:rsidRPr="00AE00AD">
          <w:rPr>
            <w:rStyle w:val="ad"/>
            <w:b/>
            <w:sz w:val="24"/>
            <w:lang w:val="en-US"/>
          </w:rPr>
          <w:t>a</w:t>
        </w:r>
        <w:r w:rsidR="00466128" w:rsidRPr="00AE00AD">
          <w:rPr>
            <w:rStyle w:val="ad"/>
            <w:b/>
            <w:sz w:val="24"/>
          </w:rPr>
          <w:t>.</w:t>
        </w:r>
        <w:r w:rsidR="00466128" w:rsidRPr="00AE00AD">
          <w:rPr>
            <w:rStyle w:val="ad"/>
            <w:b/>
            <w:sz w:val="24"/>
            <w:lang w:val="en-US"/>
          </w:rPr>
          <w:t>savitskaya</w:t>
        </w:r>
        <w:r w:rsidR="00466128" w:rsidRPr="00AE00AD">
          <w:rPr>
            <w:rStyle w:val="ad"/>
            <w:b/>
            <w:sz w:val="24"/>
          </w:rPr>
          <w:t>@</w:t>
        </w:r>
        <w:r w:rsidR="00466128" w:rsidRPr="00AE00AD">
          <w:rPr>
            <w:rStyle w:val="ad"/>
            <w:b/>
            <w:sz w:val="24"/>
            <w:lang w:val="en-US"/>
          </w:rPr>
          <w:t>uo</w:t>
        </w:r>
        <w:r w:rsidR="00466128" w:rsidRPr="00AE00AD">
          <w:rPr>
            <w:rStyle w:val="ad"/>
            <w:b/>
            <w:sz w:val="24"/>
          </w:rPr>
          <w:t>.</w:t>
        </w:r>
        <w:r w:rsidR="00466128" w:rsidRPr="00AE00AD">
          <w:rPr>
            <w:rStyle w:val="ad"/>
            <w:b/>
            <w:sz w:val="24"/>
            <w:lang w:val="en-US"/>
          </w:rPr>
          <w:t>kmg</w:t>
        </w:r>
        <w:r w:rsidR="00466128" w:rsidRPr="00AE00AD">
          <w:rPr>
            <w:rStyle w:val="ad"/>
            <w:b/>
            <w:sz w:val="24"/>
          </w:rPr>
          <w:t>.</w:t>
        </w:r>
        <w:r w:rsidR="00466128" w:rsidRPr="00AE00AD">
          <w:rPr>
            <w:rStyle w:val="ad"/>
            <w:b/>
            <w:sz w:val="24"/>
            <w:lang w:val="en-US"/>
          </w:rPr>
          <w:t>kz</w:t>
        </w:r>
      </w:hyperlink>
      <w:r w:rsidR="00466128" w:rsidRPr="00AE00AD">
        <w:rPr>
          <w:b/>
          <w:sz w:val="24"/>
        </w:rPr>
        <w:t xml:space="preserve">, </w:t>
      </w:r>
      <w:hyperlink r:id="rId7" w:history="1">
        <w:r w:rsidR="00466128" w:rsidRPr="00AE00AD">
          <w:rPr>
            <w:rStyle w:val="ad"/>
            <w:b/>
            <w:sz w:val="24"/>
          </w:rPr>
          <w:t>g.seitimova@uo.kmg.kz</w:t>
        </w:r>
      </w:hyperlink>
      <w:r w:rsidR="00466128" w:rsidRPr="00AE00AD">
        <w:rPr>
          <w:b/>
          <w:sz w:val="24"/>
        </w:rPr>
        <w:t>.</w:t>
      </w:r>
    </w:p>
    <w:p w14:paraId="39A8431B" w14:textId="55C4226D" w:rsidR="001D6622" w:rsidRPr="007D1C24" w:rsidRDefault="001D6622" w:rsidP="001D6622">
      <w:pPr>
        <w:spacing w:after="0" w:line="259" w:lineRule="auto"/>
        <w:ind w:right="57" w:firstLine="0"/>
        <w:jc w:val="left"/>
        <w:rPr>
          <w:b/>
          <w:bCs/>
          <w:sz w:val="24"/>
        </w:rPr>
      </w:pPr>
      <w:r w:rsidRPr="007D1C24">
        <w:rPr>
          <w:b/>
          <w:bCs/>
          <w:sz w:val="24"/>
        </w:rPr>
        <w:t>Банктік деректемелер:</w:t>
      </w:r>
      <w:r w:rsidRPr="007D1C24">
        <w:rPr>
          <w:b/>
          <w:bCs/>
          <w:sz w:val="24"/>
        </w:rPr>
        <w:br/>
        <w:t>“</w:t>
      </w:r>
      <w:r w:rsidRPr="007D1C24">
        <w:rPr>
          <w:b/>
          <w:bCs/>
          <w:sz w:val="24"/>
          <w:lang w:val="kk-KZ"/>
        </w:rPr>
        <w:t>Өріктау</w:t>
      </w:r>
      <w:r w:rsidRPr="007D1C24">
        <w:rPr>
          <w:b/>
          <w:bCs/>
          <w:sz w:val="24"/>
        </w:rPr>
        <w:t xml:space="preserve"> Оперейтинг” жауапкершілігі шектеулі серіктестігі,</w:t>
      </w:r>
      <w:r w:rsidRPr="007D1C24">
        <w:rPr>
          <w:b/>
          <w:bCs/>
          <w:sz w:val="24"/>
        </w:rPr>
        <w:br/>
        <w:t>БСН 091040003677,</w:t>
      </w:r>
      <w:r w:rsidRPr="007D1C24">
        <w:rPr>
          <w:b/>
          <w:bCs/>
          <w:sz w:val="24"/>
        </w:rPr>
        <w:br/>
        <w:t>ИИК KZ646010121000038904,</w:t>
      </w:r>
      <w:r w:rsidRPr="007D1C24">
        <w:rPr>
          <w:b/>
          <w:bCs/>
          <w:sz w:val="24"/>
        </w:rPr>
        <w:br/>
        <w:t>Кбе 17, валюта KZT,</w:t>
      </w:r>
      <w:r w:rsidRPr="007D1C24">
        <w:rPr>
          <w:b/>
          <w:bCs/>
          <w:sz w:val="24"/>
        </w:rPr>
        <w:br/>
        <w:t>“Қазақстан Халық Банкі” АҚ, БИК HSBKKZKX.</w:t>
      </w:r>
    </w:p>
    <w:p w14:paraId="1B7A3E96" w14:textId="77777777" w:rsidR="001D6622" w:rsidRPr="001D6622" w:rsidRDefault="001D6622" w:rsidP="001D6622">
      <w:pPr>
        <w:spacing w:after="0" w:line="259" w:lineRule="auto"/>
        <w:ind w:right="57" w:firstLine="0"/>
        <w:rPr>
          <w:sz w:val="24"/>
        </w:rPr>
      </w:pPr>
      <w:r w:rsidRPr="001D6622">
        <w:rPr>
          <w:sz w:val="24"/>
        </w:rPr>
        <w:t>Осы “Ашық тендер” тәсілімен өткізілетін сатып алулар “Урихтау Оперейтинг” ЖШС-нің веб-сайтында жүзеге асырылады: https://zakup.urikhtau.kz/.</w:t>
      </w:r>
      <w:r w:rsidRPr="001D6622">
        <w:rPr>
          <w:sz w:val="24"/>
        </w:rPr>
        <w:br/>
        <w:t>Жариялануға жататын ақпарат орналастырылатын веб-сайттың электрондық адресі: https://zakup.urikhtau.kz/.</w:t>
      </w:r>
    </w:p>
    <w:p w14:paraId="774935F2" w14:textId="77777777" w:rsidR="00466128" w:rsidRPr="00AE00AD" w:rsidRDefault="00466128" w:rsidP="00350F87">
      <w:pPr>
        <w:spacing w:after="0" w:line="259" w:lineRule="auto"/>
        <w:ind w:right="57" w:firstLine="0"/>
        <w:rPr>
          <w:b/>
          <w:bCs/>
          <w:sz w:val="24"/>
        </w:rPr>
      </w:pPr>
    </w:p>
    <w:p w14:paraId="18C28585" w14:textId="447D09B0" w:rsidR="001D6622" w:rsidRPr="001D6622" w:rsidRDefault="001D6622" w:rsidP="001D6622">
      <w:pPr>
        <w:spacing w:after="0" w:line="259" w:lineRule="auto"/>
        <w:ind w:right="57" w:firstLine="0"/>
        <w:rPr>
          <w:sz w:val="24"/>
        </w:rPr>
      </w:pPr>
      <w:r w:rsidRPr="001D6622">
        <w:rPr>
          <w:sz w:val="24"/>
        </w:rPr>
        <w:t>Сатып алынатын Т</w:t>
      </w:r>
      <w:r w:rsidR="0090209F">
        <w:rPr>
          <w:sz w:val="24"/>
          <w:lang w:val="kk-KZ"/>
        </w:rPr>
        <w:t>Ж</w:t>
      </w:r>
      <w:r w:rsidRPr="001D6622">
        <w:rPr>
          <w:sz w:val="24"/>
        </w:rPr>
        <w:t>Қ тізімі:</w:t>
      </w:r>
    </w:p>
    <w:p w14:paraId="1C77A2CE" w14:textId="77777777" w:rsidR="00350F87" w:rsidRPr="00AE00AD" w:rsidRDefault="00350F87" w:rsidP="00350F87">
      <w:pPr>
        <w:spacing w:after="0" w:line="259" w:lineRule="auto"/>
        <w:ind w:right="57" w:firstLine="0"/>
        <w:rPr>
          <w:sz w:val="24"/>
        </w:rPr>
      </w:pPr>
    </w:p>
    <w:tbl>
      <w:tblPr>
        <w:tblStyle w:val="TableGrid"/>
        <w:tblW w:w="5000" w:type="pct"/>
        <w:tblInd w:w="0" w:type="dxa"/>
        <w:tblCellMar>
          <w:left w:w="18" w:type="dxa"/>
          <w:right w:w="56" w:type="dxa"/>
        </w:tblCellMar>
        <w:tblLook w:val="04A0" w:firstRow="1" w:lastRow="0" w:firstColumn="1" w:lastColumn="0" w:noHBand="0" w:noVBand="1"/>
      </w:tblPr>
      <w:tblGrid>
        <w:gridCol w:w="1434"/>
        <w:gridCol w:w="1273"/>
        <w:gridCol w:w="1668"/>
        <w:gridCol w:w="2612"/>
        <w:gridCol w:w="1607"/>
        <w:gridCol w:w="1250"/>
        <w:gridCol w:w="1250"/>
        <w:gridCol w:w="1171"/>
        <w:gridCol w:w="1301"/>
      </w:tblGrid>
      <w:tr w:rsidR="00350F87" w:rsidRPr="0013477C" w14:paraId="265BFB1F" w14:textId="77777777" w:rsidTr="00350F87">
        <w:trPr>
          <w:trHeight w:val="632"/>
        </w:trPr>
        <w:tc>
          <w:tcPr>
            <w:tcW w:w="555" w:type="pct"/>
            <w:tcBorders>
              <w:top w:val="single" w:sz="2" w:space="0" w:color="000000"/>
              <w:left w:val="nil"/>
              <w:bottom w:val="single" w:sz="5" w:space="0" w:color="000000"/>
              <w:right w:val="single" w:sz="5" w:space="0" w:color="000000"/>
            </w:tcBorders>
          </w:tcPr>
          <w:p w14:paraId="40810337" w14:textId="77777777" w:rsidR="00466128" w:rsidRPr="00AE00AD" w:rsidRDefault="00466128" w:rsidP="00350F87">
            <w:pPr>
              <w:spacing w:after="0" w:line="259" w:lineRule="auto"/>
              <w:ind w:right="57" w:firstLine="0"/>
              <w:rPr>
                <w:b/>
                <w:sz w:val="20"/>
                <w:szCs w:val="20"/>
              </w:rPr>
            </w:pPr>
            <w:permStart w:id="1342580776" w:edGrp="everyone" w:colFirst="0" w:colLast="0"/>
            <w:permStart w:id="1442727168" w:edGrp="everyone" w:colFirst="1" w:colLast="1"/>
            <w:permStart w:id="2039884528" w:edGrp="everyone" w:colFirst="2" w:colLast="2"/>
            <w:permStart w:id="190925585" w:edGrp="everyone" w:colFirst="3" w:colLast="3"/>
            <w:permStart w:id="928074898" w:edGrp="everyone" w:colFirst="4" w:colLast="4"/>
            <w:permStart w:id="647974197" w:edGrp="everyone" w:colFirst="5" w:colLast="5"/>
            <w:permStart w:id="542068601" w:edGrp="everyone" w:colFirst="6" w:colLast="6"/>
            <w:permStart w:id="2081301595" w:edGrp="everyone" w:colFirst="7" w:colLast="7"/>
            <w:permStart w:id="526123204" w:edGrp="everyone" w:colFirst="8" w:colLast="8"/>
          </w:p>
          <w:p w14:paraId="306538B6" w14:textId="17CF782B" w:rsidR="00466128" w:rsidRPr="001D6622" w:rsidRDefault="001D6622" w:rsidP="00350F87">
            <w:pPr>
              <w:spacing w:after="0"/>
              <w:ind w:right="57" w:firstLine="0"/>
              <w:rPr>
                <w:b/>
                <w:bCs/>
                <w:sz w:val="20"/>
                <w:szCs w:val="20"/>
                <w:lang w:val="kk-KZ"/>
              </w:rPr>
            </w:pPr>
            <w:r w:rsidRPr="001D6622">
              <w:rPr>
                <w:b/>
                <w:bCs/>
                <w:sz w:val="20"/>
                <w:szCs w:val="20"/>
              </w:rPr>
              <w:t>Жер қойнауын пайдалану жөніндегі келісімшарттың нөмірі</w:t>
            </w:r>
          </w:p>
        </w:tc>
        <w:tc>
          <w:tcPr>
            <w:tcW w:w="555" w:type="pct"/>
            <w:tcBorders>
              <w:top w:val="single" w:sz="2" w:space="0" w:color="000000"/>
              <w:left w:val="nil"/>
              <w:bottom w:val="single" w:sz="5" w:space="0" w:color="000000"/>
              <w:right w:val="single" w:sz="5" w:space="0" w:color="000000"/>
            </w:tcBorders>
            <w:vAlign w:val="center"/>
          </w:tcPr>
          <w:p w14:paraId="363D6EE4" w14:textId="2F659EB5" w:rsidR="00466128" w:rsidRPr="00AE00AD" w:rsidRDefault="001D6622" w:rsidP="00350F87">
            <w:pPr>
              <w:spacing w:after="0" w:line="259" w:lineRule="auto"/>
              <w:ind w:right="57" w:firstLine="0"/>
              <w:rPr>
                <w:b/>
                <w:bCs/>
                <w:sz w:val="20"/>
                <w:szCs w:val="20"/>
              </w:rPr>
            </w:pPr>
            <w:r w:rsidRPr="001D6622">
              <w:rPr>
                <w:b/>
                <w:bCs/>
                <w:sz w:val="20"/>
                <w:szCs w:val="20"/>
              </w:rPr>
              <w:t>Сатып алу нысанасының коды</w:t>
            </w:r>
          </w:p>
        </w:tc>
        <w:tc>
          <w:tcPr>
            <w:tcW w:w="557" w:type="pct"/>
            <w:tcBorders>
              <w:top w:val="single" w:sz="2" w:space="0" w:color="000000"/>
              <w:left w:val="single" w:sz="5" w:space="0" w:color="000000"/>
              <w:bottom w:val="single" w:sz="5" w:space="0" w:color="000000"/>
              <w:right w:val="single" w:sz="5" w:space="0" w:color="000000"/>
            </w:tcBorders>
            <w:vAlign w:val="center"/>
          </w:tcPr>
          <w:p w14:paraId="6DD3F352" w14:textId="77BFF809" w:rsidR="00466128" w:rsidRPr="001D6622" w:rsidRDefault="001D6622" w:rsidP="00350F87">
            <w:pPr>
              <w:spacing w:after="0" w:line="259" w:lineRule="auto"/>
              <w:ind w:right="57" w:firstLine="0"/>
              <w:rPr>
                <w:b/>
                <w:sz w:val="20"/>
                <w:szCs w:val="20"/>
              </w:rPr>
            </w:pPr>
            <w:r w:rsidRPr="001D6622">
              <w:rPr>
                <w:b/>
                <w:sz w:val="20"/>
                <w:szCs w:val="20"/>
              </w:rPr>
              <w:t>Тауарлардың, жұмыстардың немесе көрсетілетін қызметтердің Бірыңғай номенклатуралық анықтамалығы бойынша коды</w:t>
            </w:r>
          </w:p>
        </w:tc>
        <w:tc>
          <w:tcPr>
            <w:tcW w:w="555" w:type="pct"/>
            <w:tcBorders>
              <w:top w:val="single" w:sz="2" w:space="0" w:color="000000"/>
              <w:left w:val="single" w:sz="5" w:space="0" w:color="000000"/>
              <w:bottom w:val="single" w:sz="5" w:space="0" w:color="000000"/>
              <w:right w:val="single" w:sz="5" w:space="0" w:color="000000"/>
            </w:tcBorders>
          </w:tcPr>
          <w:p w14:paraId="772A9077" w14:textId="596F5EC7" w:rsidR="00466128" w:rsidRPr="00AE00AD" w:rsidRDefault="001D6622" w:rsidP="00350F87">
            <w:pPr>
              <w:spacing w:after="0" w:line="259" w:lineRule="auto"/>
              <w:ind w:right="57" w:firstLine="0"/>
              <w:rPr>
                <w:b/>
                <w:sz w:val="20"/>
                <w:szCs w:val="20"/>
              </w:rPr>
            </w:pPr>
            <w:r w:rsidRPr="001D6622">
              <w:rPr>
                <w:b/>
                <w:sz w:val="20"/>
                <w:szCs w:val="20"/>
              </w:rPr>
              <w:t>Сатып алынатын тауарлардың, жұмыстардың және көрсетілетін қызметтердің атауы</w:t>
            </w:r>
          </w:p>
        </w:tc>
        <w:tc>
          <w:tcPr>
            <w:tcW w:w="555" w:type="pct"/>
            <w:tcBorders>
              <w:top w:val="single" w:sz="2" w:space="0" w:color="000000"/>
              <w:left w:val="single" w:sz="5" w:space="0" w:color="000000"/>
              <w:bottom w:val="single" w:sz="5" w:space="0" w:color="000000"/>
              <w:right w:val="single" w:sz="5" w:space="0" w:color="000000"/>
            </w:tcBorders>
          </w:tcPr>
          <w:p w14:paraId="36F512DA" w14:textId="17B50D64" w:rsidR="00466128" w:rsidRPr="001D6622" w:rsidRDefault="001D6622" w:rsidP="00350F87">
            <w:pPr>
              <w:spacing w:after="0" w:line="259" w:lineRule="auto"/>
              <w:ind w:right="57" w:firstLine="0"/>
              <w:rPr>
                <w:b/>
                <w:sz w:val="20"/>
                <w:szCs w:val="20"/>
                <w:lang w:val="kk-KZ"/>
              </w:rPr>
            </w:pPr>
            <w:r w:rsidRPr="001D6622">
              <w:rPr>
                <w:b/>
                <w:sz w:val="20"/>
                <w:szCs w:val="20"/>
              </w:rPr>
              <w:t>Сатып алынатын тауарлардың, жұмыстардың және көрсетілетін қызметтердің атауы мен қысқаша (қосымша) сипаттамасы</w:t>
            </w:r>
          </w:p>
        </w:tc>
        <w:tc>
          <w:tcPr>
            <w:tcW w:w="556" w:type="pct"/>
            <w:tcBorders>
              <w:top w:val="single" w:sz="2" w:space="0" w:color="000000"/>
              <w:left w:val="single" w:sz="5" w:space="0" w:color="000000"/>
              <w:bottom w:val="single" w:sz="5" w:space="0" w:color="000000"/>
              <w:right w:val="single" w:sz="5" w:space="0" w:color="000000"/>
            </w:tcBorders>
          </w:tcPr>
          <w:p w14:paraId="72E10524" w14:textId="54F6B61B" w:rsidR="00466128" w:rsidRPr="001D6622" w:rsidRDefault="001D6622" w:rsidP="00350F87">
            <w:pPr>
              <w:spacing w:after="0" w:line="259" w:lineRule="auto"/>
              <w:ind w:right="57" w:firstLine="0"/>
              <w:rPr>
                <w:b/>
                <w:sz w:val="20"/>
                <w:szCs w:val="20"/>
                <w:lang w:val="kk-KZ"/>
              </w:rPr>
            </w:pPr>
            <w:r w:rsidRPr="001D6622">
              <w:rPr>
                <w:b/>
                <w:sz w:val="20"/>
                <w:szCs w:val="20"/>
                <w:lang w:val="kk-KZ"/>
              </w:rPr>
              <w:t>Табиғи өлшемдегі жоспарланған сатып алу көлемі</w:t>
            </w:r>
          </w:p>
        </w:tc>
        <w:tc>
          <w:tcPr>
            <w:tcW w:w="555" w:type="pct"/>
            <w:tcBorders>
              <w:top w:val="single" w:sz="2" w:space="0" w:color="000000"/>
              <w:left w:val="single" w:sz="5" w:space="0" w:color="000000"/>
              <w:bottom w:val="single" w:sz="5" w:space="0" w:color="000000"/>
              <w:right w:val="single" w:sz="5" w:space="0" w:color="000000"/>
            </w:tcBorders>
          </w:tcPr>
          <w:p w14:paraId="3D8F2F03" w14:textId="47E27030" w:rsidR="00466128" w:rsidRPr="001D6622" w:rsidRDefault="001D6622" w:rsidP="00350F87">
            <w:pPr>
              <w:spacing w:after="0" w:line="259" w:lineRule="auto"/>
              <w:ind w:right="57" w:firstLine="0"/>
              <w:rPr>
                <w:b/>
                <w:sz w:val="20"/>
                <w:szCs w:val="20"/>
                <w:lang w:val="kk-KZ"/>
              </w:rPr>
            </w:pPr>
            <w:r w:rsidRPr="001D6622">
              <w:rPr>
                <w:b/>
                <w:sz w:val="20"/>
                <w:szCs w:val="20"/>
                <w:lang w:val="kk-KZ"/>
              </w:rPr>
              <w:t>Қосылған құн салығын есепке алмағанда, жоспарланған сатып алу сомасы, теңге</w:t>
            </w:r>
          </w:p>
        </w:tc>
        <w:tc>
          <w:tcPr>
            <w:tcW w:w="555" w:type="pct"/>
            <w:tcBorders>
              <w:top w:val="single" w:sz="2" w:space="0" w:color="000000"/>
              <w:left w:val="single" w:sz="5" w:space="0" w:color="000000"/>
              <w:bottom w:val="single" w:sz="5" w:space="0" w:color="000000"/>
              <w:right w:val="single" w:sz="5" w:space="0" w:color="000000"/>
            </w:tcBorders>
          </w:tcPr>
          <w:p w14:paraId="390B6686" w14:textId="48FA5D84" w:rsidR="00466128" w:rsidRPr="001D6622" w:rsidRDefault="001D6622" w:rsidP="00350F87">
            <w:pPr>
              <w:spacing w:after="0" w:line="259" w:lineRule="auto"/>
              <w:ind w:right="57" w:firstLine="0"/>
              <w:rPr>
                <w:b/>
                <w:sz w:val="20"/>
                <w:szCs w:val="20"/>
                <w:lang w:val="kk-KZ"/>
              </w:rPr>
            </w:pPr>
            <w:r w:rsidRPr="001D6622">
              <w:rPr>
                <w:b/>
                <w:sz w:val="20"/>
                <w:szCs w:val="20"/>
              </w:rPr>
              <w:t>Тендерлік өтінімді қамтамасыз ету</w:t>
            </w:r>
          </w:p>
        </w:tc>
        <w:tc>
          <w:tcPr>
            <w:tcW w:w="556" w:type="pct"/>
            <w:tcBorders>
              <w:top w:val="single" w:sz="2" w:space="0" w:color="000000"/>
              <w:left w:val="single" w:sz="5" w:space="0" w:color="000000"/>
              <w:bottom w:val="single" w:sz="5" w:space="0" w:color="000000"/>
              <w:right w:val="single" w:sz="5" w:space="0" w:color="000000"/>
            </w:tcBorders>
          </w:tcPr>
          <w:p w14:paraId="0568F3C2" w14:textId="142E2C57" w:rsidR="00466128" w:rsidRPr="00213C73" w:rsidRDefault="00213C73" w:rsidP="00350F87">
            <w:pPr>
              <w:spacing w:after="0" w:line="259" w:lineRule="auto"/>
              <w:ind w:right="57" w:firstLine="0"/>
              <w:rPr>
                <w:b/>
                <w:sz w:val="20"/>
                <w:szCs w:val="20"/>
                <w:lang w:val="kk-KZ"/>
              </w:rPr>
            </w:pPr>
            <w:r w:rsidRPr="00213C73">
              <w:rPr>
                <w:b/>
                <w:sz w:val="20"/>
                <w:szCs w:val="20"/>
                <w:lang w:val="kk-KZ"/>
              </w:rPr>
              <w:t>Жұмыстар мен қызметтер бойынша ел ішіндегі құндылықтың болжамды үлесі</w:t>
            </w:r>
          </w:p>
        </w:tc>
      </w:tr>
      <w:tr w:rsidR="00350F87" w:rsidRPr="00AE00AD" w14:paraId="1566318D" w14:textId="77777777" w:rsidTr="00C306CE">
        <w:trPr>
          <w:trHeight w:val="1715"/>
        </w:trPr>
        <w:tc>
          <w:tcPr>
            <w:tcW w:w="555" w:type="pct"/>
            <w:tcBorders>
              <w:top w:val="single" w:sz="5" w:space="0" w:color="000000"/>
              <w:left w:val="nil"/>
              <w:bottom w:val="single" w:sz="2" w:space="0" w:color="000000"/>
              <w:right w:val="single" w:sz="2" w:space="0" w:color="000000"/>
            </w:tcBorders>
            <w:vAlign w:val="center"/>
          </w:tcPr>
          <w:p w14:paraId="31BD9D18" w14:textId="075C81AC" w:rsidR="00466128" w:rsidRPr="00AE00AD" w:rsidRDefault="000B6541" w:rsidP="00BF5898">
            <w:pPr>
              <w:spacing w:after="0" w:line="259" w:lineRule="auto"/>
              <w:ind w:right="57" w:firstLine="0"/>
              <w:jc w:val="center"/>
              <w:rPr>
                <w:sz w:val="20"/>
                <w:szCs w:val="20"/>
              </w:rPr>
            </w:pPr>
            <w:permStart w:id="89659726" w:edGrp="everyone" w:colFirst="0" w:colLast="0"/>
            <w:permStart w:id="812594563" w:edGrp="everyone" w:colFirst="1" w:colLast="1"/>
            <w:permStart w:id="1670661290" w:edGrp="everyone" w:colFirst="2" w:colLast="2"/>
            <w:permStart w:id="1365140048" w:edGrp="everyone" w:colFirst="3" w:colLast="3"/>
            <w:permStart w:id="580475470" w:edGrp="everyone" w:colFirst="4" w:colLast="4"/>
            <w:permStart w:id="513700578" w:edGrp="everyone" w:colFirst="5" w:colLast="5"/>
            <w:permStart w:id="1152537039" w:edGrp="everyone" w:colFirst="6" w:colLast="6"/>
            <w:permEnd w:id="1342580776"/>
            <w:permEnd w:id="1442727168"/>
            <w:permEnd w:id="2039884528"/>
            <w:permEnd w:id="190925585"/>
            <w:permEnd w:id="928074898"/>
            <w:permEnd w:id="647974197"/>
            <w:permEnd w:id="542068601"/>
            <w:permEnd w:id="2081301595"/>
            <w:permEnd w:id="526123204"/>
            <w:r w:rsidRPr="00AE00AD">
              <w:rPr>
                <w:sz w:val="20"/>
                <w:szCs w:val="20"/>
              </w:rPr>
              <w:t>5224</w:t>
            </w:r>
          </w:p>
        </w:tc>
        <w:tc>
          <w:tcPr>
            <w:tcW w:w="555" w:type="pct"/>
            <w:tcBorders>
              <w:top w:val="single" w:sz="5" w:space="0" w:color="000000"/>
              <w:left w:val="nil"/>
              <w:bottom w:val="single" w:sz="2" w:space="0" w:color="000000"/>
              <w:right w:val="single" w:sz="2" w:space="0" w:color="000000"/>
            </w:tcBorders>
            <w:vAlign w:val="center"/>
          </w:tcPr>
          <w:p w14:paraId="52406A79" w14:textId="3F3793EE" w:rsidR="00466128" w:rsidRPr="0065672C" w:rsidRDefault="0065672C" w:rsidP="00350F87">
            <w:pPr>
              <w:spacing w:after="0" w:line="259" w:lineRule="auto"/>
              <w:ind w:right="57" w:firstLine="0"/>
              <w:rPr>
                <w:sz w:val="20"/>
                <w:szCs w:val="20"/>
              </w:rPr>
            </w:pPr>
            <w:r>
              <w:rPr>
                <w:sz w:val="20"/>
                <w:szCs w:val="20"/>
              </w:rPr>
              <w:t xml:space="preserve">     У</w:t>
            </w:r>
          </w:p>
        </w:tc>
        <w:tc>
          <w:tcPr>
            <w:tcW w:w="557" w:type="pct"/>
            <w:tcBorders>
              <w:top w:val="single" w:sz="5" w:space="0" w:color="000000"/>
              <w:left w:val="single" w:sz="2" w:space="0" w:color="000000"/>
              <w:bottom w:val="single" w:sz="2" w:space="0" w:color="000000"/>
              <w:right w:val="single" w:sz="5" w:space="0" w:color="000000"/>
            </w:tcBorders>
            <w:vAlign w:val="center"/>
          </w:tcPr>
          <w:p w14:paraId="0C418C1C" w14:textId="689DCE12" w:rsidR="00466128" w:rsidRPr="00AE00AD" w:rsidRDefault="00453D91" w:rsidP="00350F87">
            <w:pPr>
              <w:spacing w:after="0" w:line="259" w:lineRule="auto"/>
              <w:ind w:right="57" w:firstLine="0"/>
              <w:rPr>
                <w:sz w:val="20"/>
                <w:szCs w:val="20"/>
              </w:rPr>
            </w:pPr>
            <w:r w:rsidRPr="007F339F">
              <w:rPr>
                <w:sz w:val="22"/>
                <w:szCs w:val="22"/>
              </w:rPr>
              <w:t>712019.000.000009</w:t>
            </w:r>
          </w:p>
        </w:tc>
        <w:tc>
          <w:tcPr>
            <w:tcW w:w="555" w:type="pct"/>
            <w:tcBorders>
              <w:top w:val="single" w:sz="5" w:space="0" w:color="000000"/>
              <w:left w:val="single" w:sz="5" w:space="0" w:color="000000"/>
              <w:bottom w:val="single" w:sz="2" w:space="0" w:color="000000"/>
              <w:right w:val="single" w:sz="5" w:space="0" w:color="000000"/>
            </w:tcBorders>
            <w:vAlign w:val="center"/>
          </w:tcPr>
          <w:p w14:paraId="373020E1" w14:textId="77777777" w:rsidR="002F416D" w:rsidRPr="007F339F" w:rsidRDefault="002F416D" w:rsidP="002F416D">
            <w:pPr>
              <w:spacing w:after="0" w:line="259" w:lineRule="auto"/>
              <w:jc w:val="center"/>
              <w:rPr>
                <w:sz w:val="22"/>
                <w:szCs w:val="22"/>
              </w:rPr>
            </w:pPr>
            <w:bookmarkStart w:id="0" w:name="_Hlk212048078"/>
            <w:r w:rsidRPr="007F339F">
              <w:rPr>
                <w:sz w:val="22"/>
                <w:szCs w:val="22"/>
              </w:rPr>
              <w:t>Диагностика/сараптама/талдау бойынша қызметтер/</w:t>
            </w:r>
          </w:p>
          <w:p w14:paraId="49A8D414" w14:textId="4C6A35C6" w:rsidR="00466128" w:rsidRPr="00AE00AD" w:rsidRDefault="002F416D" w:rsidP="002F416D">
            <w:pPr>
              <w:spacing w:after="0" w:line="259" w:lineRule="auto"/>
              <w:ind w:right="57" w:firstLine="0"/>
              <w:jc w:val="left"/>
              <w:rPr>
                <w:sz w:val="20"/>
                <w:szCs w:val="20"/>
              </w:rPr>
            </w:pPr>
            <w:r w:rsidRPr="007F339F">
              <w:rPr>
                <w:sz w:val="22"/>
                <w:szCs w:val="22"/>
              </w:rPr>
              <w:t>/ тестілеу / тестілеу / тексеру</w:t>
            </w:r>
            <w:bookmarkEnd w:id="0"/>
          </w:p>
        </w:tc>
        <w:tc>
          <w:tcPr>
            <w:tcW w:w="555" w:type="pct"/>
            <w:tcBorders>
              <w:top w:val="single" w:sz="5" w:space="0" w:color="000000"/>
              <w:left w:val="single" w:sz="5" w:space="0" w:color="000000"/>
              <w:bottom w:val="single" w:sz="2" w:space="0" w:color="000000"/>
              <w:right w:val="single" w:sz="5" w:space="0" w:color="000000"/>
            </w:tcBorders>
            <w:vAlign w:val="center"/>
          </w:tcPr>
          <w:p w14:paraId="6CDCEF29" w14:textId="3AFF499F" w:rsidR="00466128" w:rsidRPr="00AE00AD" w:rsidRDefault="002F416D" w:rsidP="00350F87">
            <w:pPr>
              <w:spacing w:after="0" w:line="259" w:lineRule="auto"/>
              <w:ind w:right="57" w:firstLine="0"/>
              <w:rPr>
                <w:sz w:val="20"/>
                <w:szCs w:val="20"/>
              </w:rPr>
            </w:pPr>
            <w:bookmarkStart w:id="1" w:name="_Hlk211502983"/>
            <w:r>
              <w:rPr>
                <w:sz w:val="22"/>
                <w:szCs w:val="22"/>
                <w:lang w:val="kk-KZ"/>
              </w:rPr>
              <w:t>Е</w:t>
            </w:r>
            <w:r w:rsidRPr="005F425F">
              <w:rPr>
                <w:sz w:val="22"/>
                <w:szCs w:val="22"/>
              </w:rPr>
              <w:t xml:space="preserve">сепке алу аспаптарын техникалық қызмет көрсету және қорғаныс құралдарын сынау қызметтері </w:t>
            </w:r>
            <w:r w:rsidRPr="005F425F">
              <w:rPr>
                <w:sz w:val="22"/>
                <w:szCs w:val="22"/>
              </w:rPr>
              <w:lastRenderedPageBreak/>
              <w:t xml:space="preserve">(күрделі электрондық құрылғылар, электр жабдықтарын жөндеу жұмыстары), РҚжА құрылғыларын баптау, ПС-110/35/6 кВ </w:t>
            </w:r>
            <w:r>
              <w:rPr>
                <w:sz w:val="22"/>
                <w:szCs w:val="22"/>
                <w:lang w:val="kk-KZ"/>
              </w:rPr>
              <w:t>ҚС</w:t>
            </w:r>
            <w:r w:rsidRPr="005F425F">
              <w:rPr>
                <w:sz w:val="22"/>
                <w:szCs w:val="22"/>
              </w:rPr>
              <w:t xml:space="preserve"> РҚжА жүйелеріне қызмет көрсету, электрохимиялық қорғаныс (ЭХҚ) жүйелеріне техникалық қызмет көрсету, жыл сайынғы баптау және профилактикалық сынақ жұмыстарын орындау</w:t>
            </w:r>
            <w:bookmarkEnd w:id="1"/>
          </w:p>
        </w:tc>
        <w:tc>
          <w:tcPr>
            <w:tcW w:w="556" w:type="pct"/>
            <w:tcBorders>
              <w:top w:val="single" w:sz="5" w:space="0" w:color="000000"/>
              <w:left w:val="single" w:sz="5" w:space="0" w:color="000000"/>
              <w:bottom w:val="single" w:sz="2" w:space="0" w:color="000000"/>
              <w:right w:val="single" w:sz="5" w:space="0" w:color="000000"/>
            </w:tcBorders>
            <w:vAlign w:val="center"/>
          </w:tcPr>
          <w:p w14:paraId="72CFE74F" w14:textId="01E5ACEA" w:rsidR="00466128" w:rsidRPr="0065672C" w:rsidRDefault="0065672C" w:rsidP="00BF5898">
            <w:pPr>
              <w:spacing w:after="0" w:line="259" w:lineRule="auto"/>
              <w:ind w:right="57" w:firstLine="0"/>
              <w:jc w:val="center"/>
              <w:rPr>
                <w:sz w:val="20"/>
                <w:szCs w:val="20"/>
                <w:lang w:val="kk-KZ"/>
              </w:rPr>
            </w:pPr>
            <w:r>
              <w:rPr>
                <w:sz w:val="20"/>
                <w:szCs w:val="20"/>
                <w:lang w:val="kk-KZ"/>
              </w:rPr>
              <w:lastRenderedPageBreak/>
              <w:t>1</w:t>
            </w:r>
          </w:p>
        </w:tc>
        <w:tc>
          <w:tcPr>
            <w:tcW w:w="555" w:type="pct"/>
            <w:tcBorders>
              <w:top w:val="single" w:sz="5" w:space="0" w:color="000000"/>
              <w:left w:val="single" w:sz="5" w:space="0" w:color="000000"/>
              <w:bottom w:val="single" w:sz="2" w:space="0" w:color="000000"/>
              <w:right w:val="single" w:sz="5" w:space="0" w:color="000000"/>
            </w:tcBorders>
            <w:vAlign w:val="center"/>
          </w:tcPr>
          <w:p w14:paraId="2CE9C5CD" w14:textId="2EDF6AEC" w:rsidR="00466128" w:rsidRPr="0065672C" w:rsidRDefault="002F416D" w:rsidP="002F416D">
            <w:pPr>
              <w:spacing w:after="0" w:line="259" w:lineRule="auto"/>
              <w:ind w:right="57" w:firstLine="0"/>
              <w:jc w:val="left"/>
              <w:rPr>
                <w:b/>
                <w:bCs/>
                <w:sz w:val="20"/>
                <w:szCs w:val="20"/>
                <w:lang w:val="kk-KZ"/>
              </w:rPr>
            </w:pPr>
            <w:r>
              <w:rPr>
                <w:color w:val="EE0000"/>
                <w:sz w:val="22"/>
                <w:szCs w:val="22"/>
                <w:highlight w:val="yellow"/>
              </w:rPr>
              <w:t xml:space="preserve">52 159 000 </w:t>
            </w:r>
            <w:r w:rsidRPr="00505B70">
              <w:rPr>
                <w:color w:val="EE0000"/>
                <w:sz w:val="22"/>
                <w:szCs w:val="22"/>
                <w:highlight w:val="yellow"/>
              </w:rPr>
              <w:t>,00</w:t>
            </w:r>
          </w:p>
        </w:tc>
        <w:tc>
          <w:tcPr>
            <w:tcW w:w="555" w:type="pct"/>
            <w:tcBorders>
              <w:top w:val="single" w:sz="5" w:space="0" w:color="000000"/>
              <w:left w:val="single" w:sz="5" w:space="0" w:color="000000"/>
              <w:bottom w:val="single" w:sz="2" w:space="0" w:color="000000"/>
              <w:right w:val="single" w:sz="5" w:space="0" w:color="000000"/>
            </w:tcBorders>
          </w:tcPr>
          <w:p w14:paraId="1F5605F1" w14:textId="188F5E00" w:rsidR="00466128" w:rsidRPr="00AE00AD" w:rsidRDefault="00213C73" w:rsidP="00350F87">
            <w:pPr>
              <w:spacing w:after="0" w:line="259" w:lineRule="auto"/>
              <w:ind w:right="57" w:firstLine="0"/>
              <w:rPr>
                <w:sz w:val="20"/>
                <w:szCs w:val="20"/>
              </w:rPr>
            </w:pPr>
            <w:r w:rsidRPr="00213C73">
              <w:rPr>
                <w:sz w:val="20"/>
                <w:szCs w:val="20"/>
              </w:rPr>
              <w:t xml:space="preserve">Қосылған құн салығын есепке алмағанда, жоспарланған сатып алу </w:t>
            </w:r>
            <w:r w:rsidRPr="00213C73">
              <w:rPr>
                <w:sz w:val="20"/>
                <w:szCs w:val="20"/>
              </w:rPr>
              <w:lastRenderedPageBreak/>
              <w:t>сомасының 1%-ы, теңге</w:t>
            </w:r>
          </w:p>
        </w:tc>
        <w:tc>
          <w:tcPr>
            <w:tcW w:w="556" w:type="pct"/>
            <w:tcBorders>
              <w:top w:val="single" w:sz="5" w:space="0" w:color="000000"/>
              <w:left w:val="single" w:sz="5" w:space="0" w:color="000000"/>
              <w:bottom w:val="single" w:sz="2" w:space="0" w:color="000000"/>
              <w:right w:val="single" w:sz="5" w:space="0" w:color="000000"/>
            </w:tcBorders>
          </w:tcPr>
          <w:p w14:paraId="47B57A99" w14:textId="1A021D15" w:rsidR="007D1C24" w:rsidRPr="007D1C24" w:rsidRDefault="007D1C24" w:rsidP="007D1C24">
            <w:pPr>
              <w:spacing w:after="0" w:line="259" w:lineRule="auto"/>
              <w:ind w:right="57" w:firstLine="0"/>
              <w:rPr>
                <w:sz w:val="20"/>
                <w:szCs w:val="20"/>
              </w:rPr>
            </w:pPr>
            <w:r>
              <w:rPr>
                <w:sz w:val="20"/>
                <w:szCs w:val="20"/>
              </w:rPr>
              <w:lastRenderedPageBreak/>
              <w:t xml:space="preserve">1. </w:t>
            </w:r>
            <w:r w:rsidRPr="007D1C24">
              <w:rPr>
                <w:sz w:val="20"/>
                <w:szCs w:val="20"/>
              </w:rPr>
              <w:t xml:space="preserve">Тауарлар бойынша – ВЦ үлесі КТП реестріне сәйкес көрсетіледі* </w:t>
            </w:r>
          </w:p>
          <w:p w14:paraId="182D2C28" w14:textId="1E35335F" w:rsidR="007D1C24" w:rsidRPr="007D1C24" w:rsidRDefault="007D1C24" w:rsidP="007D1C24">
            <w:pPr>
              <w:spacing w:after="0" w:line="259" w:lineRule="auto"/>
              <w:ind w:right="57" w:firstLine="0"/>
              <w:rPr>
                <w:sz w:val="20"/>
                <w:szCs w:val="20"/>
              </w:rPr>
            </w:pPr>
            <w:r>
              <w:rPr>
                <w:sz w:val="20"/>
                <w:szCs w:val="20"/>
              </w:rPr>
              <w:lastRenderedPageBreak/>
              <w:t xml:space="preserve">2. </w:t>
            </w:r>
            <w:r w:rsidRPr="007D1C24">
              <w:rPr>
                <w:sz w:val="20"/>
                <w:szCs w:val="20"/>
              </w:rPr>
              <w:t xml:space="preserve">Жұмыстар бойынша – кемінде 75% </w:t>
            </w:r>
          </w:p>
          <w:p w14:paraId="1803B594" w14:textId="6CF01F04" w:rsidR="007D1C24" w:rsidRPr="007D1C24" w:rsidRDefault="007D1C24" w:rsidP="007D1C24">
            <w:pPr>
              <w:spacing w:after="0" w:line="259" w:lineRule="auto"/>
              <w:ind w:right="57" w:firstLine="0"/>
              <w:rPr>
                <w:sz w:val="20"/>
                <w:szCs w:val="20"/>
              </w:rPr>
            </w:pPr>
            <w:r>
              <w:rPr>
                <w:sz w:val="20"/>
                <w:szCs w:val="20"/>
              </w:rPr>
              <w:t xml:space="preserve">3. </w:t>
            </w:r>
            <w:r w:rsidRPr="007D1C24">
              <w:rPr>
                <w:sz w:val="20"/>
                <w:szCs w:val="20"/>
              </w:rPr>
              <w:t>Қызметтер бойынша – кемінде 95%</w:t>
            </w:r>
          </w:p>
          <w:p w14:paraId="422EB86E" w14:textId="77777777" w:rsidR="00466128" w:rsidRPr="00AE00AD" w:rsidRDefault="00466128" w:rsidP="00350F87">
            <w:pPr>
              <w:spacing w:after="0" w:line="259" w:lineRule="auto"/>
              <w:ind w:right="57" w:firstLine="0"/>
              <w:rPr>
                <w:sz w:val="20"/>
                <w:szCs w:val="20"/>
              </w:rPr>
            </w:pPr>
          </w:p>
        </w:tc>
      </w:tr>
      <w:permEnd w:id="89659726"/>
      <w:permEnd w:id="812594563"/>
      <w:permEnd w:id="1670661290"/>
      <w:permEnd w:id="1365140048"/>
      <w:permEnd w:id="580475470"/>
      <w:permEnd w:id="513700578"/>
      <w:permEnd w:id="1152537039"/>
    </w:tbl>
    <w:p w14:paraId="1766FD58" w14:textId="77777777" w:rsidR="00466128" w:rsidRPr="00AE00AD" w:rsidRDefault="00466128" w:rsidP="00350F87">
      <w:pPr>
        <w:spacing w:after="0"/>
        <w:ind w:firstLine="0"/>
        <w:rPr>
          <w:b/>
          <w:bCs/>
          <w:sz w:val="24"/>
        </w:rPr>
      </w:pPr>
    </w:p>
    <w:p w14:paraId="4CAC968C" w14:textId="60F0908A" w:rsidR="00454A6F" w:rsidRDefault="00213C73" w:rsidP="007D1C24">
      <w:pPr>
        <w:spacing w:after="0"/>
        <w:ind w:firstLine="708"/>
        <w:rPr>
          <w:sz w:val="24"/>
          <w:lang w:val="kk-KZ"/>
        </w:rPr>
      </w:pPr>
      <w:r w:rsidRPr="00213C73">
        <w:rPr>
          <w:sz w:val="24"/>
        </w:rPr>
        <w:t>Тендерлік өтінімнің қолданылу мерзімі кемінде 60 күнтізбелік күн болуы тиіс.</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1AB1B991" w14:textId="77777777" w:rsidR="007D1C24" w:rsidRDefault="007D1C24" w:rsidP="007D1C24">
      <w:pPr>
        <w:spacing w:after="0"/>
        <w:ind w:firstLine="708"/>
        <w:rPr>
          <w:sz w:val="24"/>
          <w:lang w:val="kk-KZ"/>
        </w:rPr>
      </w:pPr>
    </w:p>
    <w:p w14:paraId="77E8F4B3" w14:textId="77777777" w:rsidR="007D1C24" w:rsidRPr="007D1C24" w:rsidRDefault="007D1C24" w:rsidP="007D1C24">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479A2339" w14:textId="3F00622D" w:rsidR="007D1C24" w:rsidRPr="00213C73" w:rsidRDefault="007D1C24" w:rsidP="007D1C24">
      <w:pPr>
        <w:spacing w:after="0"/>
        <w:ind w:firstLine="708"/>
        <w:rPr>
          <w:sz w:val="24"/>
          <w:lang w:val="kk-KZ"/>
        </w:rPr>
      </w:pPr>
    </w:p>
    <w:p w14:paraId="64799185" w14:textId="195B086B" w:rsidR="00213C73" w:rsidRPr="00213C73" w:rsidRDefault="00213C73" w:rsidP="00213C73">
      <w:pPr>
        <w:pStyle w:val="a7"/>
        <w:numPr>
          <w:ilvl w:val="0"/>
          <w:numId w:val="1"/>
        </w:numPr>
        <w:jc w:val="center"/>
        <w:rPr>
          <w:b/>
          <w:bCs/>
          <w:sz w:val="24"/>
        </w:rPr>
      </w:pPr>
      <w:r w:rsidRPr="00213C73">
        <w:rPr>
          <w:b/>
          <w:bCs/>
          <w:sz w:val="24"/>
        </w:rPr>
        <w:t>Жалпы ережелер</w:t>
      </w:r>
    </w:p>
    <w:p w14:paraId="41941686" w14:textId="77777777" w:rsidR="00350F87" w:rsidRPr="00974BF5" w:rsidRDefault="00350F87" w:rsidP="00974BF5">
      <w:pPr>
        <w:pStyle w:val="a7"/>
        <w:spacing w:after="0" w:line="259" w:lineRule="auto"/>
        <w:ind w:left="0" w:right="57" w:firstLine="0"/>
        <w:rPr>
          <w:sz w:val="24"/>
        </w:rPr>
      </w:pPr>
    </w:p>
    <w:p w14:paraId="245B04AA" w14:textId="77777777" w:rsidR="00974BF5" w:rsidRDefault="00213C73" w:rsidP="00974BF5">
      <w:pPr>
        <w:pStyle w:val="a7"/>
        <w:numPr>
          <w:ilvl w:val="1"/>
          <w:numId w:val="1"/>
        </w:numPr>
        <w:spacing w:after="0" w:line="259" w:lineRule="auto"/>
        <w:ind w:left="0" w:right="57" w:firstLine="0"/>
        <w:rPr>
          <w:sz w:val="24"/>
        </w:rPr>
      </w:pPr>
      <w:r w:rsidRPr="00213C73">
        <w:rPr>
          <w:sz w:val="24"/>
        </w:rPr>
        <w:t>Тендерлік құжаттама «Урихтау Оперейтинг» ЖШС-нің тауарлар, жұмыстар және қызметтер сатып алуды ұйымдастыру және өткізу тәртібіне (бұдан әрі – Тәртіп) сәйкес әзірленген.</w:t>
      </w:r>
      <w:r w:rsidR="00974BF5">
        <w:rPr>
          <w:sz w:val="24"/>
        </w:rPr>
        <w:t xml:space="preserve"> </w:t>
      </w:r>
    </w:p>
    <w:p w14:paraId="608738DE" w14:textId="77777777" w:rsidR="00974BF5" w:rsidRDefault="00213C73" w:rsidP="00974BF5">
      <w:pPr>
        <w:pStyle w:val="a7"/>
        <w:spacing w:after="0" w:line="259" w:lineRule="auto"/>
        <w:ind w:left="0" w:right="57" w:firstLine="0"/>
        <w:rPr>
          <w:sz w:val="24"/>
        </w:rPr>
      </w:pPr>
      <w:r w:rsidRPr="00213C73">
        <w:rPr>
          <w:sz w:val="24"/>
        </w:rPr>
        <w:t>Осы тендерлік құжаттамада мынадай негізгі ұғымдар қолданылады:</w:t>
      </w:r>
      <w:r w:rsidR="00974BF5">
        <w:rPr>
          <w:sz w:val="24"/>
        </w:rPr>
        <w:t xml:space="preserve"> </w:t>
      </w:r>
    </w:p>
    <w:p w14:paraId="060930EE" w14:textId="50D34405" w:rsidR="00974BF5" w:rsidRDefault="00213C73" w:rsidP="00974BF5">
      <w:pPr>
        <w:pStyle w:val="a7"/>
        <w:spacing w:after="0" w:line="259" w:lineRule="auto"/>
        <w:ind w:left="0" w:right="57" w:firstLine="0"/>
        <w:rPr>
          <w:sz w:val="24"/>
        </w:rPr>
      </w:pPr>
      <w:r w:rsidRPr="00974BF5">
        <w:rPr>
          <w:b/>
          <w:bCs/>
          <w:sz w:val="24"/>
        </w:rPr>
        <w:t xml:space="preserve">Тапсырыс беруші </w:t>
      </w:r>
      <w:r w:rsidRPr="00213C73">
        <w:rPr>
          <w:sz w:val="24"/>
        </w:rPr>
        <w:t>– «</w:t>
      </w:r>
      <w:r w:rsidR="00974BF5" w:rsidRPr="001D6622">
        <w:rPr>
          <w:sz w:val="24"/>
          <w:lang w:val="kk-KZ"/>
        </w:rPr>
        <w:t>Өріктау</w:t>
      </w:r>
      <w:r w:rsidR="00974BF5" w:rsidRPr="001D6622">
        <w:rPr>
          <w:sz w:val="24"/>
        </w:rPr>
        <w:t xml:space="preserve"> Оперейтинг</w:t>
      </w:r>
      <w:r w:rsidRPr="00213C73">
        <w:rPr>
          <w:sz w:val="24"/>
        </w:rPr>
        <w:t>» ЖШС;</w:t>
      </w:r>
      <w:r w:rsidR="00974BF5">
        <w:rPr>
          <w:sz w:val="24"/>
        </w:rPr>
        <w:t xml:space="preserve"> </w:t>
      </w:r>
    </w:p>
    <w:p w14:paraId="7E822A01" w14:textId="77777777" w:rsidR="00974BF5" w:rsidRDefault="00213C73" w:rsidP="00974BF5">
      <w:pPr>
        <w:pStyle w:val="a7"/>
        <w:spacing w:after="0" w:line="259" w:lineRule="auto"/>
        <w:ind w:left="0" w:right="57" w:firstLine="0"/>
        <w:rPr>
          <w:sz w:val="24"/>
        </w:rPr>
      </w:pPr>
      <w:r w:rsidRPr="00974BF5">
        <w:rPr>
          <w:b/>
          <w:bCs/>
          <w:sz w:val="24"/>
        </w:rPr>
        <w:t>Сатып алуды ұйымдастырушы</w:t>
      </w:r>
      <w:r w:rsidRPr="00213C73">
        <w:rPr>
          <w:sz w:val="24"/>
        </w:rPr>
        <w:t xml:space="preserve"> – тапсырыс берушінің лауазымды тұлғасы немесе құрылымдық бөлімшесі;</w:t>
      </w:r>
      <w:r w:rsidR="00974BF5">
        <w:rPr>
          <w:sz w:val="24"/>
        </w:rPr>
        <w:t xml:space="preserve"> </w:t>
      </w:r>
    </w:p>
    <w:p w14:paraId="1661ED9E" w14:textId="29A6C938" w:rsidR="00466128" w:rsidRPr="00213C73" w:rsidRDefault="00213C73" w:rsidP="00974BF5">
      <w:pPr>
        <w:pStyle w:val="a7"/>
        <w:spacing w:after="0" w:line="259" w:lineRule="auto"/>
        <w:ind w:left="0" w:right="57" w:firstLine="0"/>
        <w:rPr>
          <w:sz w:val="24"/>
        </w:rPr>
      </w:pPr>
      <w:r w:rsidRPr="00974BF5">
        <w:rPr>
          <w:b/>
          <w:bCs/>
          <w:sz w:val="24"/>
        </w:rPr>
        <w:t>Потенциалды жеткізуші</w:t>
      </w:r>
      <w:r w:rsidRPr="00213C73">
        <w:rPr>
          <w:sz w:val="24"/>
        </w:rPr>
        <w:t xml:space="preserve"> – кәсіпкерлік қызметті жүзеге асыратын жеке тұлға, заңды тұлға (Қазақстан Республикасының</w:t>
      </w:r>
      <w:r w:rsidR="00974BF5">
        <w:rPr>
          <w:sz w:val="24"/>
        </w:rPr>
        <w:t xml:space="preserve"> </w:t>
      </w:r>
      <w:r w:rsidRPr="00213C73">
        <w:rPr>
          <w:sz w:val="24"/>
        </w:rPr>
        <w:t>заңдарында өзгеше көзделмесе, мемлекеттік мекемелерді қоспағанда), консорциум, сатып алу туралы шарт жасасуға үміткер</w:t>
      </w:r>
      <w:r w:rsidR="00466128" w:rsidRPr="00213C73">
        <w:rPr>
          <w:sz w:val="24"/>
        </w:rPr>
        <w:t xml:space="preserve">;  </w:t>
      </w:r>
    </w:p>
    <w:p w14:paraId="3CF54C83" w14:textId="6B9E7683" w:rsidR="00974BF5" w:rsidRPr="00974BF5" w:rsidRDefault="00974BF5" w:rsidP="00974BF5">
      <w:pPr>
        <w:pStyle w:val="a7"/>
        <w:numPr>
          <w:ilvl w:val="1"/>
          <w:numId w:val="1"/>
        </w:numPr>
        <w:spacing w:after="0"/>
        <w:ind w:left="0" w:firstLine="0"/>
        <w:rPr>
          <w:sz w:val="24"/>
        </w:rPr>
      </w:pPr>
      <w:r w:rsidRPr="00974BF5">
        <w:rPr>
          <w:sz w:val="24"/>
        </w:rPr>
        <w:t>Тендерлік құжаттама Тапсырыс берушінің сатып алу веб-сайты арқылы қолжетімді: https://zakup.urikhtau.kz/.</w:t>
      </w:r>
    </w:p>
    <w:p w14:paraId="3A46B7BB" w14:textId="77777777" w:rsidR="00466128" w:rsidRPr="00AE00AD" w:rsidRDefault="00466128" w:rsidP="00350F87">
      <w:pPr>
        <w:spacing w:after="0"/>
        <w:ind w:firstLine="0"/>
        <w:rPr>
          <w:sz w:val="24"/>
        </w:rPr>
      </w:pPr>
    </w:p>
    <w:p w14:paraId="6C28FE21" w14:textId="5228F87A" w:rsidR="00466128" w:rsidRPr="00216BB1" w:rsidRDefault="00216BB1" w:rsidP="00216BB1">
      <w:pPr>
        <w:pStyle w:val="a7"/>
        <w:numPr>
          <w:ilvl w:val="0"/>
          <w:numId w:val="1"/>
        </w:numPr>
        <w:ind w:left="0" w:firstLine="0"/>
        <w:jc w:val="center"/>
        <w:rPr>
          <w:b/>
          <w:bCs/>
          <w:sz w:val="24"/>
        </w:rPr>
      </w:pPr>
      <w:r w:rsidRPr="00216BB1">
        <w:rPr>
          <w:b/>
          <w:bCs/>
          <w:sz w:val="24"/>
        </w:rPr>
        <w:t>Сатып алынатын тауарлардың, жұмыстардың және қызметтердің сипаттамасы мен талап етілетін функционалдық, техникалық, сапалық және пайдалану сипаттамалары</w:t>
      </w:r>
    </w:p>
    <w:p w14:paraId="6C9733C9" w14:textId="77777777" w:rsidR="00350F87" w:rsidRPr="00AE00AD" w:rsidRDefault="00350F87" w:rsidP="00350F87">
      <w:pPr>
        <w:pStyle w:val="a7"/>
        <w:spacing w:after="0"/>
        <w:ind w:left="0" w:firstLine="0"/>
        <w:rPr>
          <w:b/>
          <w:bCs/>
          <w:sz w:val="24"/>
        </w:rPr>
      </w:pPr>
    </w:p>
    <w:p w14:paraId="67F84A45" w14:textId="3225E83B" w:rsidR="00466128" w:rsidRPr="00216BB1" w:rsidRDefault="00216BB1" w:rsidP="00216BB1">
      <w:pPr>
        <w:pStyle w:val="a7"/>
        <w:numPr>
          <w:ilvl w:val="1"/>
          <w:numId w:val="1"/>
        </w:numPr>
        <w:ind w:left="0" w:firstLine="0"/>
        <w:rPr>
          <w:sz w:val="24"/>
        </w:rPr>
      </w:pPr>
      <w:r>
        <w:rPr>
          <w:sz w:val="24"/>
        </w:rPr>
        <w:t xml:space="preserve"> </w:t>
      </w:r>
      <w:r w:rsidRPr="00216BB1">
        <w:rPr>
          <w:sz w:val="24"/>
        </w:rPr>
        <w:t>Сатып алынатын тауарлардың, жұмыстардың және қызметтердің сипаттамасы, сондай-ақ талап етілетін функционалдық, техникалық, сапалық және пайдалану сипаттамалары Техникалық спецификацияда көрсетілген</w:t>
      </w:r>
      <w:r>
        <w:rPr>
          <w:sz w:val="24"/>
        </w:rPr>
        <w:t>.</w:t>
      </w:r>
    </w:p>
    <w:p w14:paraId="46E54EA7" w14:textId="77777777" w:rsidR="00466128" w:rsidRPr="00AE00AD" w:rsidRDefault="00466128" w:rsidP="00350F87">
      <w:pPr>
        <w:spacing w:after="0"/>
        <w:ind w:firstLine="0"/>
        <w:rPr>
          <w:sz w:val="24"/>
        </w:rPr>
      </w:pPr>
    </w:p>
    <w:p w14:paraId="219356B6" w14:textId="40344DF4" w:rsidR="00466128" w:rsidRPr="00216BB1" w:rsidRDefault="00216BB1" w:rsidP="00216BB1">
      <w:pPr>
        <w:pStyle w:val="a7"/>
        <w:numPr>
          <w:ilvl w:val="0"/>
          <w:numId w:val="1"/>
        </w:numPr>
        <w:ind w:left="0" w:firstLine="0"/>
        <w:jc w:val="center"/>
        <w:rPr>
          <w:b/>
          <w:sz w:val="24"/>
        </w:rPr>
      </w:pPr>
      <w:r w:rsidRPr="00216BB1">
        <w:rPr>
          <w:b/>
          <w:sz w:val="24"/>
        </w:rPr>
        <w:t>Потенциалды жеткізушіге қойылатын талаптар</w:t>
      </w:r>
    </w:p>
    <w:p w14:paraId="50E5A862" w14:textId="77777777" w:rsidR="00350F87" w:rsidRPr="00AE00AD" w:rsidRDefault="00350F87" w:rsidP="00350F87">
      <w:pPr>
        <w:pStyle w:val="a7"/>
        <w:spacing w:after="0"/>
        <w:ind w:left="0" w:firstLine="0"/>
        <w:rPr>
          <w:sz w:val="24"/>
        </w:rPr>
      </w:pPr>
    </w:p>
    <w:p w14:paraId="6FD8A34A" w14:textId="39084435" w:rsidR="00466128" w:rsidRPr="00216BB1" w:rsidRDefault="00216BB1" w:rsidP="00216BB1">
      <w:pPr>
        <w:pStyle w:val="a7"/>
        <w:numPr>
          <w:ilvl w:val="1"/>
          <w:numId w:val="1"/>
        </w:numPr>
        <w:ind w:left="0" w:firstLine="0"/>
        <w:rPr>
          <w:b/>
          <w:sz w:val="24"/>
        </w:rPr>
      </w:pPr>
      <w:r w:rsidRPr="00216BB1">
        <w:rPr>
          <w:b/>
          <w:sz w:val="24"/>
        </w:rPr>
        <w:t>Потенциалды жеткізушінің соңғы 5 (бес) жыл ішінде жұмыс тәжірибесінің болуын көздейтін біліктілік талаптары</w:t>
      </w:r>
    </w:p>
    <w:p w14:paraId="76684FB7" w14:textId="77777777" w:rsidR="00350F87" w:rsidRPr="00AE00AD" w:rsidRDefault="00350F87" w:rsidP="00350F87">
      <w:pPr>
        <w:pStyle w:val="a7"/>
        <w:spacing w:after="0"/>
        <w:ind w:left="0" w:firstLine="0"/>
        <w:rPr>
          <w:sz w:val="24"/>
        </w:rPr>
      </w:pPr>
    </w:p>
    <w:p w14:paraId="4F5136EE" w14:textId="3A338F86" w:rsidR="009E6E36" w:rsidRPr="0065672C" w:rsidRDefault="009E6E36" w:rsidP="0065672C">
      <w:pPr>
        <w:pStyle w:val="a7"/>
        <w:numPr>
          <w:ilvl w:val="2"/>
          <w:numId w:val="1"/>
        </w:numPr>
        <w:ind w:left="709" w:right="5" w:hanging="709"/>
        <w:rPr>
          <w:i/>
          <w:iCs/>
          <w:sz w:val="24"/>
          <w:lang w:val="ru-KZ"/>
        </w:rPr>
      </w:pPr>
      <w:permStart w:id="342688137" w:edGrp="everyone"/>
      <w:r w:rsidRPr="0065672C">
        <w:rPr>
          <w:i/>
          <w:iCs/>
          <w:sz w:val="24"/>
        </w:rPr>
        <w:t xml:space="preserve"> </w:t>
      </w:r>
      <w:r w:rsidR="0065672C" w:rsidRPr="0065672C">
        <w:rPr>
          <w:i/>
          <w:iCs/>
          <w:sz w:val="24"/>
          <w:lang w:val="ru-KZ"/>
        </w:rPr>
        <w:t>Ықтимал жеткізуші ұқсас қызметтерді орындау саласында кемінде 5 (бес) жыл жұмыс тәжірибесіне ие болуы тиіс.</w:t>
      </w:r>
    </w:p>
    <w:p w14:paraId="777842A7" w14:textId="59DE27B0" w:rsidR="0065672C" w:rsidRPr="0065672C" w:rsidRDefault="0065672C" w:rsidP="0065672C">
      <w:pPr>
        <w:pStyle w:val="a7"/>
        <w:numPr>
          <w:ilvl w:val="2"/>
          <w:numId w:val="1"/>
        </w:numPr>
        <w:ind w:left="709" w:right="5" w:hanging="709"/>
        <w:rPr>
          <w:i/>
          <w:iCs/>
          <w:sz w:val="24"/>
          <w:lang w:val="ru-KZ"/>
        </w:rPr>
      </w:pPr>
      <w:r w:rsidRPr="0065672C">
        <w:rPr>
          <w:i/>
          <w:iCs/>
          <w:sz w:val="24"/>
          <w:lang w:val="ru-KZ"/>
        </w:rPr>
        <w:t>Жұмыс тәжірибесін растау үшін ықтимал жеткізуші қосалқы станциялар мен электр жеткізу желілерінің электр жабдықтарын күтіп ұстау саласында көрсетілген ұқсас қызметтерді растайтын орындалған жұмыстардың актілерінің, шарттардың және/немесе тапсырыс берушілердің пікірлерінің электрондық көшірмелерін ұсынуға міндетті.</w:t>
      </w:r>
    </w:p>
    <w:permEnd w:id="342688137"/>
    <w:p w14:paraId="6C9EA647" w14:textId="79B52DE9" w:rsidR="00466128" w:rsidRPr="009E6E36" w:rsidRDefault="00466128" w:rsidP="009E6E36">
      <w:pPr>
        <w:pStyle w:val="a7"/>
        <w:spacing w:after="0"/>
        <w:ind w:left="0" w:firstLine="0"/>
        <w:rPr>
          <w:sz w:val="24"/>
        </w:rPr>
      </w:pPr>
    </w:p>
    <w:p w14:paraId="3925EB94" w14:textId="7FF5C881" w:rsidR="00466128" w:rsidRPr="00216BB1" w:rsidRDefault="00216BB1" w:rsidP="00216BB1">
      <w:pPr>
        <w:pStyle w:val="a7"/>
        <w:numPr>
          <w:ilvl w:val="1"/>
          <w:numId w:val="1"/>
        </w:numPr>
        <w:ind w:left="0" w:firstLine="0"/>
        <w:rPr>
          <w:b/>
          <w:bCs/>
          <w:sz w:val="24"/>
        </w:rPr>
      </w:pPr>
      <w:r>
        <w:rPr>
          <w:b/>
          <w:bCs/>
          <w:sz w:val="24"/>
        </w:rPr>
        <w:t xml:space="preserve"> </w:t>
      </w:r>
      <w:r w:rsidRPr="00216BB1">
        <w:rPr>
          <w:b/>
          <w:bCs/>
          <w:sz w:val="24"/>
        </w:rPr>
        <w:t>Сатып алу нысанасына сәйкес келетін салада біліктілігі және/немесе жұмыс тәжірибесі бар мамандардың болуы туралы талаптар</w:t>
      </w:r>
    </w:p>
    <w:p w14:paraId="647909EC" w14:textId="77777777" w:rsidR="00350F87" w:rsidRPr="00AE00AD" w:rsidRDefault="00350F87" w:rsidP="00350F87">
      <w:pPr>
        <w:pStyle w:val="a7"/>
        <w:spacing w:after="0"/>
        <w:ind w:left="0" w:firstLine="0"/>
        <w:rPr>
          <w:b/>
          <w:bCs/>
          <w:sz w:val="24"/>
        </w:rPr>
      </w:pPr>
    </w:p>
    <w:p w14:paraId="61980F17" w14:textId="4CD59A56" w:rsidR="00466128" w:rsidRPr="0065672C" w:rsidRDefault="00216BB1" w:rsidP="009E6E36">
      <w:pPr>
        <w:pStyle w:val="a7"/>
        <w:numPr>
          <w:ilvl w:val="2"/>
          <w:numId w:val="1"/>
        </w:numPr>
        <w:ind w:left="0" w:firstLine="0"/>
        <w:rPr>
          <w:i/>
          <w:iCs/>
          <w:sz w:val="28"/>
          <w:szCs w:val="28"/>
        </w:rPr>
      </w:pPr>
      <w:permStart w:id="574556617" w:edGrp="everyone"/>
      <w:r w:rsidRPr="0065672C">
        <w:rPr>
          <w:i/>
          <w:iCs/>
          <w:sz w:val="28"/>
          <w:szCs w:val="28"/>
        </w:rPr>
        <w:t xml:space="preserve"> </w:t>
      </w:r>
      <w:r w:rsidR="0065672C" w:rsidRPr="0065672C">
        <w:rPr>
          <w:i/>
          <w:iCs/>
          <w:sz w:val="24"/>
          <w:lang w:val="kk-KZ"/>
        </w:rPr>
        <w:t xml:space="preserve">Әлеуетті жеткізушіде келесі мамандар болуы тиіс: </w:t>
      </w:r>
    </w:p>
    <w:permEnd w:id="574556617"/>
    <w:p w14:paraId="7F208833" w14:textId="77777777" w:rsidR="00350F87" w:rsidRPr="00AE00AD" w:rsidRDefault="00350F87" w:rsidP="00350F87">
      <w:pPr>
        <w:pStyle w:val="a7"/>
        <w:spacing w:after="0"/>
        <w:ind w:left="0" w:firstLine="0"/>
        <w:rPr>
          <w:sz w:val="24"/>
        </w:rPr>
      </w:pPr>
    </w:p>
    <w:tbl>
      <w:tblPr>
        <w:tblStyle w:val="TableGrid"/>
        <w:tblW w:w="5000" w:type="pct"/>
        <w:tblInd w:w="0" w:type="dxa"/>
        <w:tblCellMar>
          <w:left w:w="18" w:type="dxa"/>
          <w:right w:w="84" w:type="dxa"/>
        </w:tblCellMar>
        <w:tblLook w:val="04A0" w:firstRow="1" w:lastRow="0" w:firstColumn="1" w:lastColumn="0" w:noHBand="0" w:noVBand="1"/>
      </w:tblPr>
      <w:tblGrid>
        <w:gridCol w:w="5245"/>
        <w:gridCol w:w="6521"/>
        <w:gridCol w:w="697"/>
        <w:gridCol w:w="1106"/>
      </w:tblGrid>
      <w:tr w:rsidR="00350F87" w:rsidRPr="00AE00AD" w14:paraId="58735DE0" w14:textId="77777777" w:rsidTr="009F4D81">
        <w:trPr>
          <w:trHeight w:val="632"/>
        </w:trPr>
        <w:tc>
          <w:tcPr>
            <w:tcW w:w="1933" w:type="pct"/>
            <w:tcBorders>
              <w:top w:val="single" w:sz="2" w:space="0" w:color="000000"/>
              <w:left w:val="nil"/>
              <w:bottom w:val="single" w:sz="5" w:space="0" w:color="000000"/>
              <w:right w:val="single" w:sz="5" w:space="0" w:color="000000"/>
            </w:tcBorders>
          </w:tcPr>
          <w:p w14:paraId="54F051E5" w14:textId="4FF01711" w:rsidR="00466128" w:rsidRPr="007F4A7F" w:rsidRDefault="007F4A7F" w:rsidP="009F4D81">
            <w:pPr>
              <w:spacing w:after="0" w:line="259" w:lineRule="auto"/>
              <w:ind w:right="57" w:firstLine="0"/>
              <w:jc w:val="center"/>
              <w:rPr>
                <w:b/>
                <w:sz w:val="20"/>
                <w:szCs w:val="20"/>
              </w:rPr>
            </w:pPr>
            <w:permStart w:id="1960263927" w:edGrp="everyone"/>
            <w:r w:rsidRPr="007F4A7F">
              <w:rPr>
                <w:b/>
                <w:sz w:val="20"/>
                <w:szCs w:val="20"/>
              </w:rPr>
              <w:t>Біліктілігі және/немесе жұмыс тәжірибесі бар мамандар</w:t>
            </w:r>
          </w:p>
        </w:tc>
        <w:tc>
          <w:tcPr>
            <w:tcW w:w="2403" w:type="pct"/>
            <w:tcBorders>
              <w:top w:val="single" w:sz="2" w:space="0" w:color="000000"/>
              <w:left w:val="single" w:sz="5" w:space="0" w:color="000000"/>
              <w:bottom w:val="single" w:sz="5" w:space="0" w:color="000000"/>
              <w:right w:val="single" w:sz="5" w:space="0" w:color="000000"/>
            </w:tcBorders>
            <w:vAlign w:val="center"/>
          </w:tcPr>
          <w:p w14:paraId="228295DC" w14:textId="0E899A46" w:rsidR="00466128" w:rsidRPr="007F4A7F" w:rsidRDefault="007F4A7F" w:rsidP="009F4D81">
            <w:pPr>
              <w:spacing w:after="0" w:line="259" w:lineRule="auto"/>
              <w:ind w:right="57" w:firstLine="0"/>
              <w:jc w:val="center"/>
              <w:rPr>
                <w:b/>
                <w:sz w:val="20"/>
                <w:szCs w:val="20"/>
              </w:rPr>
            </w:pPr>
            <w:r w:rsidRPr="007F4A7F">
              <w:rPr>
                <w:b/>
                <w:sz w:val="20"/>
                <w:szCs w:val="20"/>
              </w:rPr>
              <w:t>Мамандардың біліктілігін және/немесе жұмыс тәжірибесін растайтын құжаттар</w:t>
            </w:r>
          </w:p>
        </w:tc>
        <w:tc>
          <w:tcPr>
            <w:tcW w:w="257" w:type="pct"/>
            <w:tcBorders>
              <w:top w:val="single" w:sz="2" w:space="0" w:color="000000"/>
              <w:left w:val="single" w:sz="5" w:space="0" w:color="000000"/>
              <w:bottom w:val="single" w:sz="5" w:space="0" w:color="000000"/>
              <w:right w:val="single" w:sz="5" w:space="0" w:color="000000"/>
            </w:tcBorders>
            <w:vAlign w:val="center"/>
          </w:tcPr>
          <w:p w14:paraId="06BBE055" w14:textId="5DD70B01" w:rsidR="00466128" w:rsidRPr="007F4A7F" w:rsidRDefault="007F4A7F" w:rsidP="009F4D81">
            <w:pPr>
              <w:spacing w:after="0" w:line="259" w:lineRule="auto"/>
              <w:ind w:right="57" w:firstLine="0"/>
              <w:jc w:val="center"/>
              <w:rPr>
                <w:b/>
                <w:sz w:val="20"/>
                <w:szCs w:val="20"/>
              </w:rPr>
            </w:pPr>
            <w:r w:rsidRPr="007F4A7F">
              <w:rPr>
                <w:b/>
                <w:sz w:val="20"/>
                <w:szCs w:val="20"/>
              </w:rPr>
              <w:t>Саны</w:t>
            </w:r>
          </w:p>
        </w:tc>
        <w:tc>
          <w:tcPr>
            <w:tcW w:w="408" w:type="pct"/>
            <w:tcBorders>
              <w:top w:val="single" w:sz="2" w:space="0" w:color="000000"/>
              <w:left w:val="single" w:sz="5" w:space="0" w:color="000000"/>
              <w:bottom w:val="single" w:sz="5" w:space="0" w:color="000000"/>
              <w:right w:val="single" w:sz="2" w:space="0" w:color="000000"/>
            </w:tcBorders>
          </w:tcPr>
          <w:p w14:paraId="7099D453" w14:textId="408C88A9" w:rsidR="00466128" w:rsidRPr="007F4A7F" w:rsidRDefault="007F4A7F" w:rsidP="009F4D81">
            <w:pPr>
              <w:spacing w:after="0" w:line="259" w:lineRule="auto"/>
              <w:ind w:right="57" w:firstLine="0"/>
              <w:jc w:val="center"/>
              <w:rPr>
                <w:b/>
                <w:sz w:val="20"/>
                <w:szCs w:val="20"/>
              </w:rPr>
            </w:pPr>
            <w:r w:rsidRPr="007F4A7F">
              <w:rPr>
                <w:b/>
                <w:sz w:val="20"/>
                <w:szCs w:val="20"/>
              </w:rPr>
              <w:t>Жұмыс тәжірибесі</w:t>
            </w:r>
          </w:p>
        </w:tc>
      </w:tr>
      <w:tr w:rsidR="009F4D81" w:rsidRPr="00AE00AD" w14:paraId="6955F0AF" w14:textId="77777777" w:rsidTr="009F4D81">
        <w:trPr>
          <w:trHeight w:val="450"/>
        </w:trPr>
        <w:tc>
          <w:tcPr>
            <w:tcW w:w="1933" w:type="pct"/>
            <w:tcBorders>
              <w:top w:val="single" w:sz="5" w:space="0" w:color="000000"/>
              <w:left w:val="nil"/>
              <w:bottom w:val="single" w:sz="2" w:space="0" w:color="000000"/>
              <w:right w:val="single" w:sz="5" w:space="0" w:color="000000"/>
            </w:tcBorders>
          </w:tcPr>
          <w:p w14:paraId="5CE53F9A" w14:textId="69F4A6F9" w:rsidR="009F4D81" w:rsidRPr="002F416D" w:rsidRDefault="002F416D" w:rsidP="009F4D81">
            <w:pPr>
              <w:spacing w:after="0" w:line="259" w:lineRule="auto"/>
              <w:ind w:right="57" w:firstLine="0"/>
              <w:rPr>
                <w:i/>
                <w:iCs/>
                <w:sz w:val="20"/>
                <w:szCs w:val="20"/>
              </w:rPr>
            </w:pPr>
            <w:r w:rsidRPr="002F416D">
              <w:rPr>
                <w:i/>
                <w:iCs/>
                <w:sz w:val="22"/>
                <w:szCs w:val="22"/>
              </w:rPr>
              <w:t>Релелік қ</w:t>
            </w:r>
            <w:r>
              <w:rPr>
                <w:i/>
                <w:iCs/>
                <w:sz w:val="22"/>
                <w:szCs w:val="22"/>
              </w:rPr>
              <w:t>ор</w:t>
            </w:r>
            <w:r>
              <w:rPr>
                <w:i/>
                <w:iCs/>
                <w:sz w:val="22"/>
                <w:szCs w:val="22"/>
                <w:lang w:val="kk-KZ"/>
              </w:rPr>
              <w:t>ғаныс және</w:t>
            </w:r>
            <w:r w:rsidRPr="002F416D">
              <w:rPr>
                <w:i/>
                <w:iCs/>
                <w:sz w:val="22"/>
                <w:szCs w:val="22"/>
              </w:rPr>
              <w:t xml:space="preserve"> автоматика</w:t>
            </w:r>
            <w:r>
              <w:rPr>
                <w:i/>
                <w:iCs/>
                <w:sz w:val="22"/>
                <w:szCs w:val="22"/>
                <w:lang w:val="kk-KZ"/>
              </w:rPr>
              <w:t xml:space="preserve"> инженері</w:t>
            </w:r>
            <w:r w:rsidRPr="002F416D">
              <w:rPr>
                <w:i/>
                <w:iCs/>
                <w:sz w:val="22"/>
                <w:szCs w:val="22"/>
              </w:rPr>
              <w:t xml:space="preserve"> (РЗ және А), Жоғары арнаулы (энергетикалық) немесе орта техникалық білімі бар, электр қауіпсіздігі бойынша рұқсат беру тобы V-</w:t>
            </w:r>
            <w:r w:rsidRPr="002F416D">
              <w:rPr>
                <w:i/>
                <w:iCs/>
                <w:sz w:val="22"/>
                <w:szCs w:val="22"/>
                <w:lang w:val="kk-KZ"/>
              </w:rPr>
              <w:t>т</w:t>
            </w:r>
            <w:r w:rsidRPr="002F416D">
              <w:rPr>
                <w:i/>
                <w:iCs/>
                <w:sz w:val="22"/>
                <w:szCs w:val="22"/>
              </w:rPr>
              <w:t xml:space="preserve">ен төмен емес </w:t>
            </w:r>
          </w:p>
        </w:tc>
        <w:tc>
          <w:tcPr>
            <w:tcW w:w="2403" w:type="pct"/>
            <w:tcBorders>
              <w:top w:val="single" w:sz="5" w:space="0" w:color="000000"/>
              <w:left w:val="single" w:sz="5" w:space="0" w:color="000000"/>
              <w:bottom w:val="single" w:sz="2" w:space="0" w:color="000000"/>
              <w:right w:val="single" w:sz="5" w:space="0" w:color="000000"/>
            </w:tcBorders>
          </w:tcPr>
          <w:p w14:paraId="20EF3119" w14:textId="77777777" w:rsidR="00F607B0" w:rsidRPr="00F607B0" w:rsidRDefault="00F607B0" w:rsidP="00F607B0">
            <w:pPr>
              <w:pStyle w:val="af4"/>
              <w:numPr>
                <w:ilvl w:val="0"/>
                <w:numId w:val="19"/>
              </w:numPr>
              <w:ind w:left="405"/>
              <w:rPr>
                <w:i/>
                <w:iCs/>
                <w:color w:val="auto"/>
                <w:sz w:val="22"/>
                <w:szCs w:val="22"/>
                <w:lang w:eastAsia="ru-KZ"/>
              </w:rPr>
            </w:pPr>
            <w:r w:rsidRPr="00F607B0">
              <w:rPr>
                <w:i/>
                <w:iCs/>
                <w:sz w:val="22"/>
                <w:szCs w:val="22"/>
              </w:rPr>
              <w:t>Маманның тиісті біліктілігін растайтын дипломдардың немесе білім туралы өзге де құжаттардың, сондай-ақ арнайы курстарды аяқтағаны туралы құжаттардың (бар болған жағдайда) электрондық көшірмелері.</w:t>
            </w:r>
          </w:p>
          <w:p w14:paraId="133B42C8" w14:textId="77777777" w:rsidR="00F607B0" w:rsidRPr="00F607B0" w:rsidRDefault="00F607B0" w:rsidP="00F607B0">
            <w:pPr>
              <w:pStyle w:val="af4"/>
              <w:numPr>
                <w:ilvl w:val="0"/>
                <w:numId w:val="19"/>
              </w:numPr>
              <w:ind w:left="405"/>
              <w:rPr>
                <w:i/>
                <w:iCs/>
                <w:sz w:val="22"/>
                <w:szCs w:val="22"/>
              </w:rPr>
            </w:pPr>
            <w:r w:rsidRPr="00F607B0">
              <w:rPr>
                <w:i/>
                <w:iCs/>
                <w:sz w:val="22"/>
                <w:szCs w:val="22"/>
              </w:rPr>
              <w:t>Электр қауіпсіздігі бойынша V-тен төмен емес тобы көрсетілген білімін тексеру туралы қолданыстағы хаттаманың электрондық көшірмесі.</w:t>
            </w:r>
          </w:p>
          <w:p w14:paraId="637DBD0F" w14:textId="77777777" w:rsidR="00F607B0" w:rsidRPr="00F607B0" w:rsidRDefault="00F607B0" w:rsidP="00F607B0">
            <w:pPr>
              <w:pStyle w:val="af4"/>
              <w:numPr>
                <w:ilvl w:val="0"/>
                <w:numId w:val="19"/>
              </w:numPr>
              <w:ind w:left="405"/>
              <w:rPr>
                <w:i/>
                <w:iCs/>
                <w:sz w:val="22"/>
                <w:szCs w:val="22"/>
              </w:rPr>
            </w:pPr>
            <w:r w:rsidRPr="00F607B0">
              <w:rPr>
                <w:i/>
                <w:iCs/>
                <w:sz w:val="22"/>
                <w:szCs w:val="22"/>
              </w:rPr>
              <w:t>Маманның релелік қорғаныс және автоматика (РҚА) саласындағы жұмыс тәжірибесін растайтын еңбек шартының, еңбек қызметі туралы мәліметтердің немесе өзге де құжаттардың электрондық көшірмелері.</w:t>
            </w:r>
          </w:p>
          <w:p w14:paraId="61C5DFFE" w14:textId="2AF8AC1A" w:rsidR="009F4D81" w:rsidRPr="00F607B0" w:rsidRDefault="009F4D81" w:rsidP="009F4D81">
            <w:pPr>
              <w:spacing w:after="0" w:line="259" w:lineRule="auto"/>
              <w:ind w:right="57" w:firstLine="0"/>
              <w:rPr>
                <w:i/>
                <w:iCs/>
                <w:sz w:val="20"/>
                <w:szCs w:val="20"/>
                <w:lang w:val="ru-KZ"/>
              </w:rPr>
            </w:pPr>
          </w:p>
        </w:tc>
        <w:tc>
          <w:tcPr>
            <w:tcW w:w="257" w:type="pct"/>
            <w:tcBorders>
              <w:top w:val="single" w:sz="5" w:space="0" w:color="000000"/>
              <w:left w:val="single" w:sz="5" w:space="0" w:color="000000"/>
              <w:bottom w:val="single" w:sz="2" w:space="0" w:color="000000"/>
              <w:right w:val="single" w:sz="5" w:space="0" w:color="000000"/>
            </w:tcBorders>
          </w:tcPr>
          <w:p w14:paraId="7F2F066F" w14:textId="48056D8D" w:rsidR="009F4D81" w:rsidRPr="00D93449" w:rsidRDefault="009F4D81" w:rsidP="009F4D81">
            <w:pPr>
              <w:spacing w:after="0" w:line="259" w:lineRule="auto"/>
              <w:ind w:right="57" w:firstLine="0"/>
              <w:jc w:val="center"/>
              <w:rPr>
                <w:i/>
                <w:iCs/>
                <w:sz w:val="20"/>
                <w:szCs w:val="20"/>
              </w:rPr>
            </w:pPr>
            <w:r w:rsidRPr="00D93449">
              <w:rPr>
                <w:i/>
                <w:iCs/>
                <w:sz w:val="22"/>
                <w:szCs w:val="22"/>
                <w:lang w:val="en-US"/>
              </w:rPr>
              <w:t>2</w:t>
            </w:r>
          </w:p>
        </w:tc>
        <w:tc>
          <w:tcPr>
            <w:tcW w:w="408" w:type="pct"/>
            <w:tcBorders>
              <w:top w:val="single" w:sz="5" w:space="0" w:color="000000"/>
              <w:left w:val="single" w:sz="5" w:space="0" w:color="000000"/>
              <w:bottom w:val="single" w:sz="2" w:space="0" w:color="000000"/>
              <w:right w:val="single" w:sz="2" w:space="0" w:color="000000"/>
            </w:tcBorders>
          </w:tcPr>
          <w:p w14:paraId="4A16D77F" w14:textId="134893D7" w:rsidR="009F4D81" w:rsidRPr="00D93449" w:rsidRDefault="009F4D81" w:rsidP="009F4D81">
            <w:pPr>
              <w:spacing w:after="0" w:line="259" w:lineRule="auto"/>
              <w:ind w:right="57" w:firstLine="0"/>
              <w:jc w:val="center"/>
              <w:rPr>
                <w:i/>
                <w:iCs/>
                <w:sz w:val="20"/>
                <w:szCs w:val="20"/>
              </w:rPr>
            </w:pPr>
            <w:r w:rsidRPr="00D93449">
              <w:rPr>
                <w:i/>
                <w:iCs/>
                <w:sz w:val="22"/>
                <w:szCs w:val="22"/>
              </w:rPr>
              <w:t>Кем дегенде 5 жыл</w:t>
            </w:r>
          </w:p>
        </w:tc>
      </w:tr>
      <w:tr w:rsidR="009F4D81" w:rsidRPr="00AE00AD" w14:paraId="3D94BB10" w14:textId="77777777" w:rsidTr="009F4D81">
        <w:trPr>
          <w:trHeight w:val="450"/>
        </w:trPr>
        <w:tc>
          <w:tcPr>
            <w:tcW w:w="1933" w:type="pct"/>
            <w:tcBorders>
              <w:top w:val="single" w:sz="5" w:space="0" w:color="000000"/>
              <w:left w:val="nil"/>
              <w:bottom w:val="single" w:sz="2" w:space="0" w:color="000000"/>
              <w:right w:val="single" w:sz="5" w:space="0" w:color="000000"/>
            </w:tcBorders>
          </w:tcPr>
          <w:p w14:paraId="5DF5FF19" w14:textId="57D5D5EE" w:rsidR="009F4D81" w:rsidRPr="00B83761" w:rsidRDefault="00B83761" w:rsidP="00B83761">
            <w:pPr>
              <w:pStyle w:val="af4"/>
              <w:rPr>
                <w:i/>
                <w:iCs/>
                <w:sz w:val="22"/>
                <w:szCs w:val="22"/>
                <w:lang w:val="ru-KZ"/>
              </w:rPr>
            </w:pPr>
            <w:r w:rsidRPr="00B83761">
              <w:rPr>
                <w:i/>
                <w:iCs/>
                <w:sz w:val="22"/>
                <w:szCs w:val="32"/>
              </w:rPr>
              <w:t>Электрохимиялық қорғау (ЭХҚ) жүйелеріне техникалық қызмет көрсету жөніндегі электр инженері. Маманда жоғары бейіндік (энергетикалық) немесе орта арнаулы техникалық білімі, электр қауіпсіздігі бойынша IV-тен төмен емес тобы және ЭХҚ жүйелеріне техникалық қызмет көрсету жұмыстарын орындауға қажетті біліктілігі болуы тиіс.</w:t>
            </w:r>
          </w:p>
        </w:tc>
        <w:tc>
          <w:tcPr>
            <w:tcW w:w="2403" w:type="pct"/>
            <w:tcBorders>
              <w:top w:val="single" w:sz="5" w:space="0" w:color="000000"/>
              <w:left w:val="single" w:sz="5" w:space="0" w:color="000000"/>
              <w:bottom w:val="single" w:sz="2" w:space="0" w:color="000000"/>
              <w:right w:val="single" w:sz="5" w:space="0" w:color="000000"/>
            </w:tcBorders>
          </w:tcPr>
          <w:p w14:paraId="5D1A5013" w14:textId="77777777" w:rsidR="00B83761" w:rsidRPr="00B83761" w:rsidRDefault="00B83761" w:rsidP="00B83761">
            <w:pPr>
              <w:pStyle w:val="af4"/>
              <w:numPr>
                <w:ilvl w:val="0"/>
                <w:numId w:val="15"/>
              </w:numPr>
              <w:ind w:left="122" w:hanging="264"/>
              <w:rPr>
                <w:i/>
                <w:iCs/>
                <w:color w:val="auto"/>
                <w:sz w:val="32"/>
                <w:szCs w:val="32"/>
                <w:lang w:val="ru-KZ" w:eastAsia="ru-KZ"/>
              </w:rPr>
            </w:pPr>
            <w:r w:rsidRPr="00B83761">
              <w:rPr>
                <w:i/>
                <w:iCs/>
                <w:sz w:val="22"/>
                <w:szCs w:val="32"/>
                <w:lang w:val="ru-KZ"/>
              </w:rPr>
              <w:t>Маманның тиісті біліктілігін растайтын дипломдардың немесе білім туралы өзге де құжаттардың, сондай-ақ арнайы курстарды аяқтағаны туралы құжаттардың (бар болған жағдайда) электрондық көшірмелері.</w:t>
            </w:r>
          </w:p>
          <w:p w14:paraId="557EC3CA" w14:textId="77777777" w:rsidR="00B83761" w:rsidRPr="00B83761" w:rsidRDefault="00B83761" w:rsidP="00B83761">
            <w:pPr>
              <w:pStyle w:val="af4"/>
              <w:numPr>
                <w:ilvl w:val="0"/>
                <w:numId w:val="15"/>
              </w:numPr>
              <w:ind w:left="122" w:hanging="141"/>
              <w:rPr>
                <w:i/>
                <w:iCs/>
                <w:sz w:val="22"/>
                <w:szCs w:val="32"/>
                <w:lang w:val="ru-KZ"/>
              </w:rPr>
            </w:pPr>
            <w:r w:rsidRPr="00B83761">
              <w:rPr>
                <w:i/>
                <w:iCs/>
                <w:sz w:val="22"/>
                <w:szCs w:val="32"/>
                <w:lang w:val="ru-KZ"/>
              </w:rPr>
              <w:t>Электр қауіпсіздігі бойынша IV-тен төмен емес тобы көрсетілген білімін тексеру туралы қолданыстағы хаттаманың электрондық көшірмесі.</w:t>
            </w:r>
          </w:p>
          <w:p w14:paraId="7B2A02E2" w14:textId="77777777" w:rsidR="00B83761" w:rsidRPr="00B83761" w:rsidRDefault="00B83761" w:rsidP="00B83761">
            <w:pPr>
              <w:pStyle w:val="af4"/>
              <w:numPr>
                <w:ilvl w:val="0"/>
                <w:numId w:val="15"/>
              </w:numPr>
              <w:ind w:left="122" w:hanging="141"/>
              <w:rPr>
                <w:i/>
                <w:iCs/>
                <w:sz w:val="22"/>
                <w:szCs w:val="32"/>
                <w:lang w:val="ru-KZ"/>
              </w:rPr>
            </w:pPr>
            <w:r w:rsidRPr="00B83761">
              <w:rPr>
                <w:i/>
                <w:iCs/>
                <w:sz w:val="22"/>
                <w:szCs w:val="32"/>
                <w:lang w:val="ru-KZ"/>
              </w:rPr>
              <w:t>Маманның электрохимиялық қорғау (ЭХҚ) жүйелеріне техникалық қызмет көрсету саласындағы жұмыс тәжірибесін растайтын еңбек шартының, еңбек қызметі туралы мәліметтердің немесе өзге де құжаттардың электрондық көшірмелері.</w:t>
            </w:r>
          </w:p>
          <w:p w14:paraId="41483D58" w14:textId="19D6B63F" w:rsidR="009F4D81" w:rsidRPr="00B83761" w:rsidRDefault="009F4D81" w:rsidP="009F4D81">
            <w:pPr>
              <w:spacing w:after="0" w:line="259" w:lineRule="auto"/>
              <w:ind w:right="57" w:firstLine="0"/>
              <w:rPr>
                <w:i/>
                <w:iCs/>
                <w:sz w:val="22"/>
                <w:szCs w:val="22"/>
                <w:lang w:val="ru-KZ"/>
              </w:rPr>
            </w:pPr>
          </w:p>
        </w:tc>
        <w:tc>
          <w:tcPr>
            <w:tcW w:w="257" w:type="pct"/>
            <w:tcBorders>
              <w:top w:val="single" w:sz="5" w:space="0" w:color="000000"/>
              <w:left w:val="single" w:sz="5" w:space="0" w:color="000000"/>
              <w:bottom w:val="single" w:sz="2" w:space="0" w:color="000000"/>
              <w:right w:val="single" w:sz="5" w:space="0" w:color="000000"/>
            </w:tcBorders>
          </w:tcPr>
          <w:p w14:paraId="0B663BF4" w14:textId="2D76B2E5" w:rsidR="009F4D81" w:rsidRPr="00D93449" w:rsidRDefault="002F416D" w:rsidP="009F4D81">
            <w:pPr>
              <w:spacing w:after="0" w:line="259" w:lineRule="auto"/>
              <w:ind w:right="57" w:firstLine="0"/>
              <w:jc w:val="center"/>
              <w:rPr>
                <w:i/>
                <w:iCs/>
                <w:sz w:val="22"/>
                <w:szCs w:val="22"/>
                <w:lang w:val="en-US"/>
              </w:rPr>
            </w:pPr>
            <w:r w:rsidRPr="00D93449">
              <w:rPr>
                <w:i/>
                <w:iCs/>
                <w:sz w:val="22"/>
                <w:szCs w:val="22"/>
                <w:lang w:val="en-US"/>
              </w:rPr>
              <w:t>2</w:t>
            </w:r>
          </w:p>
        </w:tc>
        <w:tc>
          <w:tcPr>
            <w:tcW w:w="408" w:type="pct"/>
            <w:tcBorders>
              <w:top w:val="single" w:sz="5" w:space="0" w:color="000000"/>
              <w:left w:val="single" w:sz="5" w:space="0" w:color="000000"/>
              <w:bottom w:val="single" w:sz="2" w:space="0" w:color="000000"/>
              <w:right w:val="single" w:sz="2" w:space="0" w:color="000000"/>
            </w:tcBorders>
          </w:tcPr>
          <w:p w14:paraId="6C16B117" w14:textId="56D11182" w:rsidR="009F4D81" w:rsidRPr="00D93449" w:rsidRDefault="009F4D81" w:rsidP="009F4D81">
            <w:pPr>
              <w:spacing w:after="0" w:line="259" w:lineRule="auto"/>
              <w:ind w:right="57" w:firstLine="0"/>
              <w:jc w:val="center"/>
              <w:rPr>
                <w:i/>
                <w:iCs/>
                <w:sz w:val="22"/>
                <w:szCs w:val="22"/>
              </w:rPr>
            </w:pPr>
            <w:r w:rsidRPr="00D93449">
              <w:rPr>
                <w:i/>
                <w:iCs/>
                <w:sz w:val="22"/>
                <w:szCs w:val="22"/>
              </w:rPr>
              <w:t>Кем дегенде 3 жыл</w:t>
            </w:r>
          </w:p>
        </w:tc>
      </w:tr>
      <w:tr w:rsidR="009F4D81" w:rsidRPr="00AE00AD" w14:paraId="14D1755E" w14:textId="77777777" w:rsidTr="009F4D81">
        <w:trPr>
          <w:trHeight w:val="450"/>
        </w:trPr>
        <w:tc>
          <w:tcPr>
            <w:tcW w:w="1933" w:type="pct"/>
            <w:tcBorders>
              <w:top w:val="single" w:sz="5" w:space="0" w:color="000000"/>
              <w:left w:val="nil"/>
              <w:bottom w:val="single" w:sz="2" w:space="0" w:color="000000"/>
              <w:right w:val="single" w:sz="5" w:space="0" w:color="000000"/>
            </w:tcBorders>
          </w:tcPr>
          <w:p w14:paraId="7FBD9EA4" w14:textId="6A78919D" w:rsidR="009F4D81" w:rsidRPr="002F416D" w:rsidRDefault="00B83761" w:rsidP="00786D43">
            <w:pPr>
              <w:pStyle w:val="af4"/>
              <w:rPr>
                <w:i/>
                <w:iCs/>
                <w:sz w:val="22"/>
                <w:szCs w:val="22"/>
              </w:rPr>
            </w:pPr>
            <w:r w:rsidRPr="00B83761">
              <w:rPr>
                <w:rStyle w:val="af5"/>
                <w:b w:val="0"/>
                <w:bCs w:val="0"/>
                <w:i/>
                <w:iCs/>
                <w:sz w:val="22"/>
                <w:szCs w:val="32"/>
              </w:rPr>
              <w:t>Релелік қорғаныс және автоматика (РҚА) құрылғыларын жөндеу және оларға техникалық қызмет көрсету жөніндегі электрмонтерлер</w:t>
            </w:r>
            <w:r w:rsidRPr="00B83761">
              <w:rPr>
                <w:i/>
                <w:iCs/>
                <w:sz w:val="22"/>
                <w:szCs w:val="32"/>
              </w:rPr>
              <w:t xml:space="preserve"> — орта арнаулы немесе орта техникалық білімі бар, электр қауіпсіздігі бойынша рұқсат беру тобы III-тен төмен емес болуы тиіс.</w:t>
            </w:r>
          </w:p>
        </w:tc>
        <w:tc>
          <w:tcPr>
            <w:tcW w:w="2403" w:type="pct"/>
            <w:tcBorders>
              <w:top w:val="single" w:sz="5" w:space="0" w:color="000000"/>
              <w:left w:val="single" w:sz="5" w:space="0" w:color="000000"/>
              <w:bottom w:val="single" w:sz="2" w:space="0" w:color="000000"/>
              <w:right w:val="single" w:sz="5" w:space="0" w:color="000000"/>
            </w:tcBorders>
          </w:tcPr>
          <w:p w14:paraId="12140090" w14:textId="77777777" w:rsidR="00786D43" w:rsidRPr="00786D43" w:rsidRDefault="00786D43" w:rsidP="00786D43">
            <w:pPr>
              <w:pStyle w:val="af4"/>
              <w:numPr>
                <w:ilvl w:val="0"/>
                <w:numId w:val="17"/>
              </w:numPr>
              <w:ind w:left="264" w:hanging="264"/>
              <w:rPr>
                <w:i/>
                <w:iCs/>
                <w:color w:val="auto"/>
                <w:sz w:val="32"/>
                <w:szCs w:val="32"/>
                <w:lang w:eastAsia="ru-KZ"/>
              </w:rPr>
            </w:pPr>
            <w:r w:rsidRPr="00786D43">
              <w:rPr>
                <w:i/>
                <w:iCs/>
                <w:sz w:val="22"/>
                <w:szCs w:val="32"/>
              </w:rPr>
              <w:t>Орта арнаулы немесе орта техникалық білімінің бар екенін растайтын дипломдардың немесе білім туралы өзге де құжаттардың электрондық көшірмелері.</w:t>
            </w:r>
          </w:p>
          <w:p w14:paraId="24665B32" w14:textId="77777777" w:rsidR="00786D43" w:rsidRPr="00786D43" w:rsidRDefault="00786D43" w:rsidP="00786D43">
            <w:pPr>
              <w:pStyle w:val="af4"/>
              <w:numPr>
                <w:ilvl w:val="0"/>
                <w:numId w:val="17"/>
              </w:numPr>
              <w:ind w:left="264" w:hanging="264"/>
              <w:rPr>
                <w:i/>
                <w:iCs/>
                <w:sz w:val="22"/>
                <w:szCs w:val="32"/>
              </w:rPr>
            </w:pPr>
            <w:r w:rsidRPr="00786D43">
              <w:rPr>
                <w:i/>
                <w:iCs/>
                <w:sz w:val="22"/>
                <w:szCs w:val="32"/>
              </w:rPr>
              <w:t>Электр қауіпсіздігі бойынша III-тен төмен емес тобы көрсетілген білімін тексеру туралы қолданыстағы хаттамалардың электрондық көшірмелері.</w:t>
            </w:r>
          </w:p>
          <w:p w14:paraId="287BF37D" w14:textId="174295D7" w:rsidR="009F4D81" w:rsidRPr="00D93449" w:rsidRDefault="00786D43" w:rsidP="00786D43">
            <w:pPr>
              <w:pStyle w:val="af4"/>
              <w:numPr>
                <w:ilvl w:val="0"/>
                <w:numId w:val="17"/>
              </w:numPr>
              <w:ind w:left="264" w:hanging="264"/>
              <w:rPr>
                <w:i/>
                <w:iCs/>
                <w:sz w:val="22"/>
                <w:szCs w:val="22"/>
              </w:rPr>
            </w:pPr>
            <w:r w:rsidRPr="00786D43">
              <w:rPr>
                <w:i/>
                <w:iCs/>
                <w:sz w:val="22"/>
                <w:szCs w:val="32"/>
              </w:rPr>
              <w:t>Релелік қорғаныс және автоматика (РҚА) құрылғыларын жөндеу және оларға техникалық қызмет көрсету саласындағы жұмыс тәжірибесін растайтын еңбек шарттарының, еңбек қызметі туралы мәліметтердің немесе өзге де құжаттардың электрондық көшірмелері.</w:t>
            </w:r>
          </w:p>
        </w:tc>
        <w:tc>
          <w:tcPr>
            <w:tcW w:w="257" w:type="pct"/>
            <w:tcBorders>
              <w:top w:val="single" w:sz="5" w:space="0" w:color="000000"/>
              <w:left w:val="single" w:sz="5" w:space="0" w:color="000000"/>
              <w:bottom w:val="single" w:sz="2" w:space="0" w:color="000000"/>
              <w:right w:val="single" w:sz="5" w:space="0" w:color="000000"/>
            </w:tcBorders>
          </w:tcPr>
          <w:p w14:paraId="3638CA44" w14:textId="1B095E48" w:rsidR="009F4D81" w:rsidRPr="00D93449" w:rsidRDefault="002F416D" w:rsidP="009F4D81">
            <w:pPr>
              <w:spacing w:after="0" w:line="259" w:lineRule="auto"/>
              <w:ind w:right="57" w:firstLine="0"/>
              <w:jc w:val="center"/>
              <w:rPr>
                <w:i/>
                <w:iCs/>
                <w:sz w:val="22"/>
                <w:szCs w:val="22"/>
                <w:lang w:val="en-US"/>
              </w:rPr>
            </w:pPr>
            <w:r w:rsidRPr="00D93449">
              <w:rPr>
                <w:i/>
                <w:iCs/>
                <w:sz w:val="22"/>
                <w:szCs w:val="22"/>
                <w:lang w:val="en-US"/>
              </w:rPr>
              <w:t>2</w:t>
            </w:r>
          </w:p>
        </w:tc>
        <w:tc>
          <w:tcPr>
            <w:tcW w:w="408" w:type="pct"/>
            <w:tcBorders>
              <w:top w:val="single" w:sz="5" w:space="0" w:color="000000"/>
              <w:left w:val="single" w:sz="5" w:space="0" w:color="000000"/>
              <w:bottom w:val="single" w:sz="2" w:space="0" w:color="000000"/>
              <w:right w:val="single" w:sz="2" w:space="0" w:color="000000"/>
            </w:tcBorders>
          </w:tcPr>
          <w:p w14:paraId="3BB473F6" w14:textId="3420656D" w:rsidR="009F4D81" w:rsidRPr="00D93449" w:rsidRDefault="009F4D81" w:rsidP="009F4D81">
            <w:pPr>
              <w:spacing w:after="0" w:line="259" w:lineRule="auto"/>
              <w:ind w:right="57" w:firstLine="0"/>
              <w:jc w:val="center"/>
              <w:rPr>
                <w:i/>
                <w:iCs/>
                <w:sz w:val="22"/>
                <w:szCs w:val="22"/>
              </w:rPr>
            </w:pPr>
            <w:r w:rsidRPr="00D93449">
              <w:rPr>
                <w:i/>
                <w:iCs/>
                <w:sz w:val="22"/>
                <w:szCs w:val="22"/>
              </w:rPr>
              <w:t>Кем дегенде 3 жыл</w:t>
            </w:r>
          </w:p>
        </w:tc>
      </w:tr>
    </w:tbl>
    <w:permEnd w:id="1960263927"/>
    <w:p w14:paraId="065C37A6" w14:textId="77777777" w:rsidR="009E6E36" w:rsidRPr="009E6E36" w:rsidRDefault="009E6E36" w:rsidP="009E6E36">
      <w:pPr>
        <w:spacing w:after="0" w:line="240" w:lineRule="auto"/>
        <w:ind w:firstLine="708"/>
        <w:rPr>
          <w:sz w:val="24"/>
        </w:rPr>
      </w:pPr>
      <w:r w:rsidRPr="009E6E36">
        <w:rPr>
          <w:sz w:val="24"/>
        </w:rPr>
        <w:t>Әлеуетті жеткізушіде тиісті маман(дар)дың болуы маманның жеке басын куәландыратын құжаттың электрондық көшірмесімен және әлеуетті жеткізушінің жұмысқа қабылдау туралы актісімен немесе мәлімделген маманды басқа жұмысқа ауыстыру туралы актісімен немесе осы Тендерлік құжаттаманың №1 қосымшасына сәйкес нысан бойынша оның маман ретінде тартылуына берілген қол қойылған келісімімен расталады.</w:t>
      </w:r>
    </w:p>
    <w:p w14:paraId="546D4ABD" w14:textId="77777777" w:rsidR="00350F87" w:rsidRPr="00AE00AD" w:rsidRDefault="00350F87" w:rsidP="00350F87">
      <w:pPr>
        <w:spacing w:after="0" w:line="240" w:lineRule="auto"/>
        <w:ind w:firstLine="0"/>
        <w:rPr>
          <w:sz w:val="24"/>
        </w:rPr>
      </w:pPr>
    </w:p>
    <w:p w14:paraId="645F1905" w14:textId="1E230B8E"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Рұқсаттың (лицензияның) берілуіне қойылатын талаптар</w:t>
      </w:r>
    </w:p>
    <w:p w14:paraId="50B67F4D" w14:textId="77777777" w:rsidR="00350F87" w:rsidRPr="00AE00AD" w:rsidRDefault="00350F87" w:rsidP="00350F87">
      <w:pPr>
        <w:pStyle w:val="a7"/>
        <w:spacing w:after="0" w:line="240" w:lineRule="auto"/>
        <w:ind w:left="0" w:firstLine="0"/>
        <w:rPr>
          <w:sz w:val="24"/>
        </w:rPr>
      </w:pPr>
    </w:p>
    <w:p w14:paraId="0AF5C271" w14:textId="1A15D9CD" w:rsidR="009E6E36" w:rsidRPr="009E6E36" w:rsidRDefault="009E6E36" w:rsidP="009E6E36">
      <w:pPr>
        <w:pStyle w:val="a7"/>
        <w:numPr>
          <w:ilvl w:val="2"/>
          <w:numId w:val="1"/>
        </w:numPr>
        <w:spacing w:line="240" w:lineRule="auto"/>
        <w:ind w:left="0" w:firstLine="0"/>
        <w:rPr>
          <w:i/>
          <w:iCs/>
          <w:sz w:val="24"/>
        </w:rPr>
      </w:pPr>
      <w:permStart w:id="1267037089" w:edGrp="everyone"/>
      <w:r w:rsidRPr="009E6E36">
        <w:rPr>
          <w:b/>
          <w:bCs/>
          <w:i/>
          <w:iCs/>
          <w:sz w:val="24"/>
        </w:rPr>
        <w:t>«Талаптар жоқ»</w:t>
      </w:r>
    </w:p>
    <w:permEnd w:id="1267037089"/>
    <w:p w14:paraId="6BB099CA" w14:textId="113127C5" w:rsidR="00466128" w:rsidRPr="009E6E36" w:rsidRDefault="00466128" w:rsidP="009E6E36">
      <w:pPr>
        <w:pStyle w:val="a7"/>
        <w:spacing w:after="0" w:line="240" w:lineRule="auto"/>
        <w:ind w:left="0" w:firstLine="0"/>
        <w:rPr>
          <w:sz w:val="24"/>
        </w:rPr>
      </w:pPr>
    </w:p>
    <w:p w14:paraId="1AC53377" w14:textId="0E7B3E6A"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Потенциалды жеткізушінің жабдықтардың, техниканың (техникалық құрылғылардың), ғимараттардың (құрылыстардың), үй-жайлардың бар екені растайтын құжаттарды ұсына отырып, оларды иеленуіне қойылатын талаптар</w:t>
      </w:r>
    </w:p>
    <w:p w14:paraId="26050C6C" w14:textId="44F14BE9" w:rsidR="00776D61" w:rsidRPr="00786D43" w:rsidRDefault="00776D61" w:rsidP="00776D61">
      <w:pPr>
        <w:pStyle w:val="af4"/>
        <w:numPr>
          <w:ilvl w:val="2"/>
          <w:numId w:val="1"/>
        </w:numPr>
        <w:ind w:left="0" w:firstLine="0"/>
        <w:rPr>
          <w:i/>
          <w:iCs/>
          <w:color w:val="auto"/>
          <w:sz w:val="36"/>
          <w:szCs w:val="36"/>
          <w:lang w:eastAsia="ru-KZ"/>
        </w:rPr>
      </w:pPr>
      <w:permStart w:id="1193168589" w:edGrp="everyone"/>
      <w:r w:rsidRPr="00786D43">
        <w:rPr>
          <w:i/>
          <w:iCs/>
          <w:sz w:val="24"/>
          <w:szCs w:val="36"/>
        </w:rPr>
        <w:t>Әлеуетті өнім беруші өзіне тиесілі немесе заңды негізде тартылатын, кернеуі 110 кВ-қа дейінгі электр қондырғыларындағы электр жабдықтарын өлшеу және сынау жұмыстарын жүргізуге рұқсат етілген аттестатталған электротехникалық зертханаға, сондай-ақ осы техникалық ерекшелікте көзделген қажетті сынақ және өлшеу аспаптары мен жабдықтарына ие болуы тиіс.</w:t>
      </w:r>
    </w:p>
    <w:p w14:paraId="2ABA57E3" w14:textId="77777777" w:rsidR="00776D61" w:rsidRPr="00786D43" w:rsidRDefault="00776D61" w:rsidP="00776D61">
      <w:pPr>
        <w:pStyle w:val="af4"/>
        <w:ind w:firstLine="708"/>
        <w:rPr>
          <w:i/>
          <w:iCs/>
          <w:sz w:val="24"/>
          <w:szCs w:val="36"/>
        </w:rPr>
      </w:pPr>
      <w:r w:rsidRPr="00786D43">
        <w:rPr>
          <w:i/>
          <w:iCs/>
          <w:sz w:val="24"/>
          <w:szCs w:val="36"/>
        </w:rPr>
        <w:t>Осы талапқа сәйкестігін растау үшін әлеуетті өнім беруші мынадай құжаттарды ұсынады:</w:t>
      </w:r>
    </w:p>
    <w:p w14:paraId="49CA7256" w14:textId="77777777" w:rsidR="00776D61" w:rsidRPr="00786D43" w:rsidRDefault="00776D61" w:rsidP="00776D61">
      <w:pPr>
        <w:pStyle w:val="af4"/>
        <w:numPr>
          <w:ilvl w:val="0"/>
          <w:numId w:val="12"/>
        </w:numPr>
        <w:ind w:left="709"/>
        <w:rPr>
          <w:i/>
          <w:iCs/>
          <w:sz w:val="24"/>
          <w:szCs w:val="36"/>
        </w:rPr>
      </w:pPr>
      <w:r w:rsidRPr="00786D43">
        <w:rPr>
          <w:i/>
          <w:iCs/>
          <w:sz w:val="24"/>
          <w:szCs w:val="36"/>
        </w:rPr>
        <w:t>электротехникалық зертхананы аттестаттау туралы қолданыстағы құжаттың көшірмесін;</w:t>
      </w:r>
    </w:p>
    <w:p w14:paraId="76912308" w14:textId="77777777" w:rsidR="00776D61" w:rsidRPr="00786D43" w:rsidRDefault="00776D61" w:rsidP="00776D61">
      <w:pPr>
        <w:pStyle w:val="af4"/>
        <w:numPr>
          <w:ilvl w:val="0"/>
          <w:numId w:val="12"/>
        </w:numPr>
        <w:ind w:left="709"/>
        <w:rPr>
          <w:i/>
          <w:iCs/>
          <w:sz w:val="24"/>
          <w:szCs w:val="36"/>
        </w:rPr>
      </w:pPr>
      <w:r w:rsidRPr="00786D43">
        <w:rPr>
          <w:i/>
          <w:iCs/>
          <w:sz w:val="24"/>
          <w:szCs w:val="36"/>
        </w:rPr>
        <w:t>электротехникалық зертхананы меншік құқығымен немесе оны пайдаланудың өзге де заңды негіздерін растайтын құжаттарды;</w:t>
      </w:r>
    </w:p>
    <w:p w14:paraId="38F9E949" w14:textId="77777777" w:rsidR="00776D61" w:rsidRPr="00786D43" w:rsidRDefault="00776D61" w:rsidP="00776D61">
      <w:pPr>
        <w:pStyle w:val="af4"/>
        <w:numPr>
          <w:ilvl w:val="0"/>
          <w:numId w:val="12"/>
        </w:numPr>
        <w:ind w:left="709"/>
        <w:rPr>
          <w:i/>
          <w:iCs/>
          <w:sz w:val="24"/>
          <w:szCs w:val="36"/>
        </w:rPr>
      </w:pPr>
      <w:r w:rsidRPr="00786D43">
        <w:rPr>
          <w:i/>
          <w:iCs/>
          <w:sz w:val="24"/>
          <w:szCs w:val="36"/>
        </w:rPr>
        <w:t>мамандандырылған мердігер ұйым тартылған жағдайда, осы техникалық ерекшелікте көзделген жұмыстарды орындау үшін оның электротехникалық зертханасын пайдалану мүмкіндігін растайтын шарттың көшірмесін.</w:t>
      </w:r>
    </w:p>
    <w:permEnd w:id="1193168589"/>
    <w:p w14:paraId="1C46F394" w14:textId="6502D2F0" w:rsidR="00466128" w:rsidRPr="009E6E36" w:rsidRDefault="00466128" w:rsidP="009E6E36">
      <w:pPr>
        <w:pStyle w:val="a7"/>
        <w:spacing w:after="0" w:line="240" w:lineRule="auto"/>
        <w:ind w:left="0" w:firstLine="0"/>
        <w:rPr>
          <w:i/>
          <w:iCs/>
          <w:sz w:val="24"/>
        </w:rPr>
      </w:pPr>
    </w:p>
    <w:p w14:paraId="5A5EE7CB" w14:textId="2B556759" w:rsidR="00466128" w:rsidRPr="007F4A7F" w:rsidRDefault="00466128" w:rsidP="007F4A7F">
      <w:pPr>
        <w:pStyle w:val="a7"/>
        <w:numPr>
          <w:ilvl w:val="1"/>
          <w:numId w:val="1"/>
        </w:numPr>
        <w:spacing w:line="240" w:lineRule="auto"/>
        <w:ind w:left="0" w:firstLine="0"/>
        <w:rPr>
          <w:b/>
          <w:sz w:val="24"/>
        </w:rPr>
      </w:pPr>
      <w:r w:rsidRPr="00AE00AD">
        <w:rPr>
          <w:sz w:val="24"/>
        </w:rPr>
        <w:t xml:space="preserve"> </w:t>
      </w:r>
      <w:r w:rsidR="007F4A7F" w:rsidRPr="007F4A7F">
        <w:rPr>
          <w:b/>
          <w:sz w:val="24"/>
        </w:rPr>
        <w:t>Қазақстан Республикасының заңнамасында немесе Қазақстан Республикасының халықаралық шарттарында көзделген өзге де талаптар</w:t>
      </w:r>
    </w:p>
    <w:p w14:paraId="295D0874" w14:textId="77777777" w:rsidR="00350F87" w:rsidRPr="00AE00AD" w:rsidRDefault="00350F87" w:rsidP="00350F87">
      <w:pPr>
        <w:pStyle w:val="a7"/>
        <w:spacing w:after="0" w:line="240" w:lineRule="auto"/>
        <w:ind w:left="0" w:firstLine="0"/>
        <w:rPr>
          <w:sz w:val="24"/>
        </w:rPr>
      </w:pPr>
    </w:p>
    <w:p w14:paraId="2B8BE874" w14:textId="3B0A1B4F" w:rsidR="00466128" w:rsidRPr="009E6E36" w:rsidRDefault="009E6E36" w:rsidP="009E6E36">
      <w:pPr>
        <w:pStyle w:val="a7"/>
        <w:numPr>
          <w:ilvl w:val="2"/>
          <w:numId w:val="1"/>
        </w:numPr>
        <w:spacing w:line="240" w:lineRule="auto"/>
        <w:ind w:left="0" w:firstLine="0"/>
        <w:rPr>
          <w:i/>
          <w:iCs/>
          <w:sz w:val="24"/>
        </w:rPr>
      </w:pPr>
      <w:permStart w:id="283379875" w:edGrp="everyone"/>
      <w:r w:rsidRPr="009E6E36">
        <w:rPr>
          <w:i/>
          <w:iCs/>
          <w:sz w:val="24"/>
        </w:rPr>
        <w:t xml:space="preserve"> </w:t>
      </w:r>
      <w:r w:rsidRPr="009E6E36">
        <w:rPr>
          <w:b/>
          <w:bCs/>
          <w:i/>
          <w:iCs/>
          <w:sz w:val="24"/>
        </w:rPr>
        <w:t>«Талаптар жоқ»</w:t>
      </w:r>
    </w:p>
    <w:permEnd w:id="283379875"/>
    <w:p w14:paraId="0FA87252" w14:textId="77777777" w:rsidR="007F4A7F" w:rsidRPr="007F4A7F" w:rsidRDefault="007F4A7F" w:rsidP="007F4A7F">
      <w:pPr>
        <w:pStyle w:val="a7"/>
        <w:spacing w:after="0" w:line="240" w:lineRule="auto"/>
        <w:ind w:left="0" w:firstLine="0"/>
        <w:rPr>
          <w:sz w:val="24"/>
        </w:rPr>
      </w:pPr>
    </w:p>
    <w:p w14:paraId="281A2E02" w14:textId="3F13A653" w:rsidR="007F4A7F" w:rsidRPr="007F4A7F" w:rsidRDefault="007F4A7F" w:rsidP="007F4A7F">
      <w:pPr>
        <w:pStyle w:val="a7"/>
        <w:numPr>
          <w:ilvl w:val="1"/>
          <w:numId w:val="1"/>
        </w:numPr>
        <w:spacing w:line="240" w:lineRule="auto"/>
        <w:ind w:left="0" w:firstLine="0"/>
        <w:rPr>
          <w:b/>
          <w:bCs/>
          <w:sz w:val="24"/>
        </w:rPr>
      </w:pPr>
      <w:r w:rsidRPr="007F4A7F">
        <w:rPr>
          <w:b/>
          <w:bCs/>
          <w:sz w:val="24"/>
        </w:rPr>
        <w:t>Құжатпен расталуды талап ететін өзге де талаптар</w:t>
      </w:r>
    </w:p>
    <w:p w14:paraId="0E991743" w14:textId="0F63D84C" w:rsidR="00350F87" w:rsidRPr="007F4A7F" w:rsidRDefault="00350F87" w:rsidP="007F4A7F">
      <w:pPr>
        <w:pStyle w:val="a7"/>
        <w:spacing w:after="0" w:line="240" w:lineRule="auto"/>
        <w:ind w:left="0" w:firstLine="0"/>
        <w:rPr>
          <w:b/>
          <w:bCs/>
          <w:sz w:val="24"/>
        </w:rPr>
      </w:pPr>
    </w:p>
    <w:p w14:paraId="7FCA401A" w14:textId="2060D117" w:rsidR="009E6E36" w:rsidRPr="009E6E36" w:rsidRDefault="009E6E36" w:rsidP="009E6E36">
      <w:pPr>
        <w:pStyle w:val="a7"/>
        <w:numPr>
          <w:ilvl w:val="2"/>
          <w:numId w:val="1"/>
        </w:numPr>
        <w:spacing w:line="240" w:lineRule="auto"/>
        <w:ind w:left="0" w:firstLine="0"/>
        <w:rPr>
          <w:i/>
          <w:iCs/>
          <w:sz w:val="24"/>
        </w:rPr>
      </w:pPr>
      <w:permStart w:id="854466252" w:edGrp="everyone"/>
      <w:r w:rsidRPr="009E6E36">
        <w:rPr>
          <w:i/>
          <w:iCs/>
          <w:sz w:val="24"/>
        </w:rPr>
        <w:t xml:space="preserve"> </w:t>
      </w:r>
      <w:r w:rsidRPr="009E6E36">
        <w:rPr>
          <w:b/>
          <w:bCs/>
          <w:i/>
          <w:iCs/>
          <w:sz w:val="24"/>
        </w:rPr>
        <w:t>«Талаптар жоқ»</w:t>
      </w:r>
      <w:r w:rsidRPr="009E6E36">
        <w:rPr>
          <w:i/>
          <w:iCs/>
          <w:sz w:val="24"/>
        </w:rPr>
        <w:t xml:space="preserve"> </w:t>
      </w:r>
    </w:p>
    <w:permEnd w:id="854466252"/>
    <w:p w14:paraId="6C72BA67" w14:textId="0D0A1325" w:rsidR="00466128" w:rsidRPr="009E6E36" w:rsidRDefault="00466128" w:rsidP="009E6E36">
      <w:pPr>
        <w:pStyle w:val="a7"/>
        <w:spacing w:after="0" w:line="240" w:lineRule="auto"/>
        <w:ind w:left="0" w:firstLine="0"/>
        <w:rPr>
          <w:sz w:val="24"/>
        </w:rPr>
      </w:pPr>
    </w:p>
    <w:p w14:paraId="71DB7522" w14:textId="34E1E756" w:rsidR="00466128" w:rsidRPr="007F4A7F" w:rsidRDefault="007F4A7F" w:rsidP="007F4A7F">
      <w:pPr>
        <w:pStyle w:val="a7"/>
        <w:numPr>
          <w:ilvl w:val="1"/>
          <w:numId w:val="1"/>
        </w:numPr>
        <w:spacing w:line="240" w:lineRule="auto"/>
        <w:ind w:left="0" w:firstLine="0"/>
        <w:rPr>
          <w:b/>
          <w:sz w:val="24"/>
        </w:rPr>
      </w:pPr>
      <w:r w:rsidRPr="007F4A7F">
        <w:rPr>
          <w:b/>
          <w:sz w:val="24"/>
        </w:rPr>
        <w:t>Қазақстан Республикасының заңнамасына сәйкес айқындалатын құрылыс объектілерінің жауапкершілік деңгейі туралы ақпарат</w:t>
      </w:r>
    </w:p>
    <w:p w14:paraId="77CD5A0B" w14:textId="77777777" w:rsidR="00350F87" w:rsidRPr="00AE00AD" w:rsidRDefault="00350F87" w:rsidP="00350F87">
      <w:pPr>
        <w:pStyle w:val="a7"/>
        <w:spacing w:after="0" w:line="240" w:lineRule="auto"/>
        <w:ind w:left="0" w:firstLine="0"/>
        <w:rPr>
          <w:sz w:val="24"/>
        </w:rPr>
      </w:pPr>
    </w:p>
    <w:p w14:paraId="0F9F29A2" w14:textId="03847D9F" w:rsidR="00466128" w:rsidRPr="00CD2DD6" w:rsidRDefault="00CD2DD6" w:rsidP="00CD2DD6">
      <w:pPr>
        <w:pStyle w:val="a7"/>
        <w:numPr>
          <w:ilvl w:val="2"/>
          <w:numId w:val="1"/>
        </w:numPr>
        <w:spacing w:line="240" w:lineRule="auto"/>
        <w:ind w:left="0" w:firstLine="0"/>
        <w:rPr>
          <w:i/>
          <w:iCs/>
          <w:sz w:val="24"/>
        </w:rPr>
      </w:pPr>
      <w:permStart w:id="1961321875" w:edGrp="everyone"/>
      <w:r w:rsidRPr="00CD2DD6">
        <w:rPr>
          <w:i/>
          <w:iCs/>
          <w:sz w:val="24"/>
        </w:rPr>
        <w:t xml:space="preserve"> </w:t>
      </w:r>
      <w:r w:rsidRPr="00CD2DD6">
        <w:rPr>
          <w:b/>
          <w:bCs/>
          <w:i/>
          <w:iCs/>
          <w:sz w:val="24"/>
        </w:rPr>
        <w:t>«Ақпарат жоқ»</w:t>
      </w:r>
    </w:p>
    <w:permEnd w:id="1961321875"/>
    <w:p w14:paraId="2CE08425" w14:textId="77777777" w:rsidR="00466128" w:rsidRPr="00AE00AD" w:rsidRDefault="00466128" w:rsidP="00350F87">
      <w:pPr>
        <w:spacing w:after="0" w:line="240" w:lineRule="auto"/>
        <w:ind w:firstLine="0"/>
        <w:rPr>
          <w:sz w:val="24"/>
        </w:rPr>
      </w:pPr>
    </w:p>
    <w:p w14:paraId="1865FB1E" w14:textId="77777777" w:rsidR="008E1B26" w:rsidRPr="008E1B26" w:rsidRDefault="008E1B26" w:rsidP="008E1B26">
      <w:pPr>
        <w:pStyle w:val="a7"/>
        <w:numPr>
          <w:ilvl w:val="1"/>
          <w:numId w:val="1"/>
        </w:numPr>
        <w:spacing w:line="240" w:lineRule="auto"/>
        <w:ind w:left="0" w:firstLine="0"/>
        <w:rPr>
          <w:b/>
          <w:sz w:val="24"/>
        </w:rPr>
      </w:pPr>
      <w:r w:rsidRPr="008E1B26">
        <w:rPr>
          <w:b/>
          <w:sz w:val="24"/>
          <w:lang w:val="kk-KZ"/>
        </w:rPr>
        <w:t xml:space="preserve"> </w:t>
      </w:r>
      <w:r w:rsidRPr="008E1B26">
        <w:rPr>
          <w:b/>
          <w:sz w:val="24"/>
        </w:rPr>
        <w:t>Ықтимал жеткізуші субподрядшыларға (қоса орындаушыларға) бере алатын жұмыс пен қызметтердің шекті көлемдері</w:t>
      </w:r>
    </w:p>
    <w:p w14:paraId="6BFDC230" w14:textId="1B5F6D4A" w:rsidR="00350F87" w:rsidRPr="008E1B26" w:rsidRDefault="00350F87" w:rsidP="008E1B26">
      <w:pPr>
        <w:pStyle w:val="a7"/>
        <w:spacing w:after="0" w:line="240" w:lineRule="auto"/>
        <w:ind w:left="0" w:firstLine="0"/>
        <w:rPr>
          <w:sz w:val="24"/>
        </w:rPr>
      </w:pPr>
    </w:p>
    <w:p w14:paraId="4604C49E" w14:textId="359CE324" w:rsidR="007F4A7F" w:rsidRPr="007F4A7F" w:rsidRDefault="007F4A7F" w:rsidP="007F4A7F">
      <w:pPr>
        <w:pStyle w:val="a7"/>
        <w:numPr>
          <w:ilvl w:val="2"/>
          <w:numId w:val="1"/>
        </w:numPr>
        <w:spacing w:line="240" w:lineRule="auto"/>
        <w:ind w:left="0" w:firstLine="0"/>
        <w:rPr>
          <w:sz w:val="24"/>
        </w:rPr>
      </w:pPr>
      <w:r w:rsidRPr="007F4A7F">
        <w:rPr>
          <w:sz w:val="24"/>
        </w:rPr>
        <w:t>Потенциалды жеткізуші субмердігерлерге (қоса орындаушыларға) жұмыстардың жалпы көлемінің 25,00 %-ынан аспайтын мөлшерін беруге құқылы.</w:t>
      </w:r>
    </w:p>
    <w:p w14:paraId="143FD289" w14:textId="3FF7C1AE" w:rsidR="00466128" w:rsidRPr="007F4A7F" w:rsidRDefault="00466128" w:rsidP="007F4A7F">
      <w:pPr>
        <w:pStyle w:val="a7"/>
        <w:spacing w:after="0" w:line="240" w:lineRule="auto"/>
        <w:ind w:left="0" w:firstLine="0"/>
        <w:rPr>
          <w:sz w:val="24"/>
        </w:rPr>
      </w:pPr>
    </w:p>
    <w:p w14:paraId="08696FA1" w14:textId="45CB23FD" w:rsidR="00466128" w:rsidRPr="007F4A7F" w:rsidRDefault="007F4A7F" w:rsidP="007F4A7F">
      <w:pPr>
        <w:pStyle w:val="a7"/>
        <w:numPr>
          <w:ilvl w:val="1"/>
          <w:numId w:val="1"/>
        </w:numPr>
        <w:spacing w:line="240" w:lineRule="auto"/>
        <w:ind w:left="0" w:firstLine="0"/>
        <w:rPr>
          <w:b/>
          <w:bCs/>
          <w:sz w:val="24"/>
        </w:rPr>
      </w:pPr>
      <w:r w:rsidRPr="007F4A7F">
        <w:rPr>
          <w:b/>
          <w:bCs/>
          <w:sz w:val="24"/>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4F91F743" w14:textId="77777777" w:rsidR="00350F87" w:rsidRPr="00AE00AD" w:rsidRDefault="00350F87" w:rsidP="00350F87">
      <w:pPr>
        <w:pStyle w:val="a7"/>
        <w:spacing w:after="0" w:line="240" w:lineRule="auto"/>
        <w:ind w:left="0" w:firstLine="0"/>
        <w:rPr>
          <w:b/>
          <w:bCs/>
          <w:sz w:val="24"/>
        </w:rPr>
      </w:pPr>
    </w:p>
    <w:p w14:paraId="10D7A937" w14:textId="41D5586A" w:rsidR="00AE4F0B" w:rsidRPr="007F4A7F" w:rsidRDefault="007F4A7F" w:rsidP="007F4A7F">
      <w:pPr>
        <w:pStyle w:val="a7"/>
        <w:numPr>
          <w:ilvl w:val="2"/>
          <w:numId w:val="1"/>
        </w:numPr>
        <w:spacing w:line="240" w:lineRule="auto"/>
        <w:ind w:left="0" w:firstLine="0"/>
        <w:rPr>
          <w:sz w:val="24"/>
        </w:rPr>
      </w:pPr>
      <w:r w:rsidRPr="007F4A7F">
        <w:rPr>
          <w:sz w:val="24"/>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p>
    <w:p w14:paraId="7DBF29DB" w14:textId="77777777" w:rsidR="00350F87" w:rsidRPr="00AE00AD" w:rsidRDefault="00350F87" w:rsidP="00350F87">
      <w:pPr>
        <w:spacing w:after="0" w:line="240" w:lineRule="auto"/>
        <w:ind w:firstLine="0"/>
        <w:rPr>
          <w:sz w:val="24"/>
        </w:rPr>
      </w:pPr>
    </w:p>
    <w:p w14:paraId="7E293FDE" w14:textId="63461C10" w:rsidR="00AE4F0B" w:rsidRPr="007F4A7F" w:rsidRDefault="007F4A7F" w:rsidP="007F4A7F">
      <w:pPr>
        <w:pStyle w:val="a7"/>
        <w:numPr>
          <w:ilvl w:val="1"/>
          <w:numId w:val="1"/>
        </w:numPr>
        <w:spacing w:line="240" w:lineRule="auto"/>
        <w:ind w:left="0" w:firstLine="0"/>
        <w:rPr>
          <w:b/>
          <w:sz w:val="24"/>
        </w:rPr>
      </w:pPr>
      <w:r w:rsidRPr="007F4A7F">
        <w:rPr>
          <w:b/>
          <w:sz w:val="24"/>
        </w:rPr>
        <w:t>Ішкі елдік құндылықтың болжамды үлесі</w:t>
      </w:r>
    </w:p>
    <w:p w14:paraId="385149B2" w14:textId="77777777" w:rsidR="00350F87" w:rsidRPr="00AE00AD" w:rsidRDefault="00350F87" w:rsidP="00350F87">
      <w:pPr>
        <w:pStyle w:val="a7"/>
        <w:spacing w:after="0" w:line="240" w:lineRule="auto"/>
        <w:ind w:left="0" w:firstLine="0"/>
        <w:rPr>
          <w:sz w:val="24"/>
        </w:rPr>
      </w:pPr>
    </w:p>
    <w:p w14:paraId="10989AB2" w14:textId="77777777" w:rsidR="007F4A7F" w:rsidRDefault="007F4A7F" w:rsidP="007F4A7F">
      <w:pPr>
        <w:pStyle w:val="a7"/>
        <w:numPr>
          <w:ilvl w:val="2"/>
          <w:numId w:val="1"/>
        </w:numPr>
        <w:spacing w:line="259" w:lineRule="auto"/>
        <w:ind w:left="0" w:right="57" w:firstLine="0"/>
        <w:rPr>
          <w:bCs/>
          <w:sz w:val="24"/>
        </w:rPr>
      </w:pPr>
      <w:r w:rsidRPr="007F4A7F">
        <w:rPr>
          <w:bCs/>
          <w:sz w:val="24"/>
        </w:rPr>
        <w:t>Тауарлар, жұмыстар немесе қызметтер бойынша ішкі елдік құндылық үлесіне қатысты потенциалды жеткізушінің кепілдік міндеттемесі, ұсынылатын тауарлар, жұмыстар немесе қызметтердегі ішкі елдік құндылықтың пайыздық мөлшерін көрсете отырып.</w:t>
      </w:r>
      <w:r>
        <w:rPr>
          <w:bCs/>
          <w:sz w:val="24"/>
        </w:rPr>
        <w:t xml:space="preserve"> </w:t>
      </w:r>
    </w:p>
    <w:p w14:paraId="38013D9B" w14:textId="77777777" w:rsidR="007F4A7F" w:rsidRDefault="007F4A7F" w:rsidP="007F4A7F">
      <w:pPr>
        <w:pStyle w:val="a7"/>
        <w:spacing w:line="259" w:lineRule="auto"/>
        <w:ind w:left="0" w:right="57" w:firstLine="708"/>
        <w:rPr>
          <w:bCs/>
          <w:sz w:val="24"/>
        </w:rPr>
      </w:pPr>
      <w:r w:rsidRPr="007F4A7F">
        <w:rPr>
          <w:bCs/>
          <w:sz w:val="24"/>
        </w:rPr>
        <w:t>Тауарлар бойынша ішкі елдік құндылықтың үлесі Қазақстандық тауар өндірушілердің тізіліміне сәйкес көрсетіледі (уәкілетті орган бекіткен Қазақстандық тауар өндірушілердің тізілімін жүргізу қағидаларына сәйкес қалыптастырылған Қазақстандық тауар өндірушілер тізілімінен үзінді).</w:t>
      </w:r>
      <w:r>
        <w:rPr>
          <w:bCs/>
          <w:sz w:val="24"/>
        </w:rPr>
        <w:t xml:space="preserve"> </w:t>
      </w:r>
    </w:p>
    <w:p w14:paraId="6F0BB1A9" w14:textId="23C78335" w:rsidR="007F4A7F" w:rsidRPr="007F4A7F" w:rsidRDefault="007F4A7F" w:rsidP="007F4A7F">
      <w:pPr>
        <w:pStyle w:val="a7"/>
        <w:spacing w:line="259" w:lineRule="auto"/>
        <w:ind w:left="0" w:right="57" w:firstLine="708"/>
        <w:rPr>
          <w:bCs/>
          <w:sz w:val="24"/>
        </w:rPr>
      </w:pPr>
      <w:r w:rsidRPr="007F4A7F">
        <w:rPr>
          <w:bCs/>
          <w:sz w:val="24"/>
        </w:rPr>
        <w:t>Ішкі елдік құндылыққа қатысты деректер потенциалды жеткізушінің тендерлік өтінімінде толтырылады.</w:t>
      </w:r>
    </w:p>
    <w:p w14:paraId="02A38BC7" w14:textId="2EAB912A" w:rsidR="00AE4F0B" w:rsidRPr="00AE00AD" w:rsidRDefault="00AE4F0B" w:rsidP="007F4A7F">
      <w:pPr>
        <w:pStyle w:val="a7"/>
        <w:spacing w:after="0" w:line="259" w:lineRule="auto"/>
        <w:ind w:left="0" w:right="57" w:firstLine="0"/>
        <w:rPr>
          <w:sz w:val="24"/>
        </w:rPr>
      </w:pPr>
    </w:p>
    <w:p w14:paraId="4BFD86C9" w14:textId="5DF90DAC" w:rsidR="00AE4F0B" w:rsidRPr="003162AC" w:rsidRDefault="003162AC" w:rsidP="003162AC">
      <w:pPr>
        <w:pStyle w:val="a7"/>
        <w:numPr>
          <w:ilvl w:val="0"/>
          <w:numId w:val="1"/>
        </w:numPr>
        <w:spacing w:line="259" w:lineRule="auto"/>
        <w:ind w:left="0" w:right="57" w:firstLine="0"/>
        <w:jc w:val="center"/>
        <w:rPr>
          <w:b/>
          <w:bCs/>
          <w:sz w:val="24"/>
        </w:rPr>
      </w:pPr>
      <w:r w:rsidRPr="003162AC">
        <w:rPr>
          <w:b/>
          <w:bCs/>
          <w:sz w:val="24"/>
        </w:rPr>
        <w:t>Ашық тендерге қатысу үшін тендерлік өтінімдерді және бағалық ұсынысты ұсыну</w:t>
      </w:r>
    </w:p>
    <w:p w14:paraId="1093E876" w14:textId="77777777" w:rsidR="00AE4F0B" w:rsidRPr="00AE00AD" w:rsidRDefault="00AE4F0B" w:rsidP="00350F87">
      <w:pPr>
        <w:spacing w:after="0" w:line="240" w:lineRule="auto"/>
        <w:ind w:firstLine="0"/>
        <w:rPr>
          <w:sz w:val="24"/>
        </w:rPr>
      </w:pPr>
    </w:p>
    <w:p w14:paraId="45F4D8CF" w14:textId="26FBF76B" w:rsidR="00CD2DD6" w:rsidRDefault="00CD2DD6" w:rsidP="00CD2DD6">
      <w:pPr>
        <w:pStyle w:val="a7"/>
        <w:numPr>
          <w:ilvl w:val="1"/>
          <w:numId w:val="1"/>
        </w:numPr>
        <w:spacing w:line="240" w:lineRule="auto"/>
        <w:ind w:left="0" w:firstLine="0"/>
        <w:rPr>
          <w:sz w:val="24"/>
        </w:rPr>
      </w:pPr>
      <w:r w:rsidRPr="00CD2DD6">
        <w:rPr>
          <w:sz w:val="24"/>
        </w:rPr>
        <w:t>Ашық тендерге қатысуға өтінім (бұдан әрі – Өтінім) Әлеуетті жеткізушінің пайдаланушысы тарапынан Жүйеде қалыптастырылады және оның электрондық цифрлық қолтаңбасымен (бұдан әрі – ЭЦҚ) қол қойылады.</w:t>
      </w:r>
    </w:p>
    <w:p w14:paraId="20F98CCF" w14:textId="49AE031D" w:rsidR="00CD2DD6" w:rsidRDefault="00CD2DD6" w:rsidP="00CD2DD6">
      <w:pPr>
        <w:pStyle w:val="a7"/>
        <w:numPr>
          <w:ilvl w:val="1"/>
          <w:numId w:val="1"/>
        </w:numPr>
        <w:spacing w:line="240" w:lineRule="auto"/>
        <w:ind w:left="0" w:firstLine="0"/>
        <w:rPr>
          <w:sz w:val="24"/>
        </w:rPr>
      </w:pPr>
      <w:r w:rsidRPr="00CD2DD6">
        <w:rPr>
          <w:sz w:val="24"/>
        </w:rPr>
        <w:t>Электрондық сатып алуларға қатысу үшін әлеуетті жеткізуші берген өтінім Жүйеде орналастырылған сатып алу туралы хабарландыруда көрсетілген түпкілікті күн мен уақытқа дейін Жүйеде автоматты түрде тіркеледі.</w:t>
      </w:r>
    </w:p>
    <w:p w14:paraId="4EB37441" w14:textId="7B4D9B3F" w:rsidR="00CD2DD6" w:rsidRPr="00CD2DD6" w:rsidRDefault="00CD2DD6" w:rsidP="00CD2DD6">
      <w:pPr>
        <w:pStyle w:val="a7"/>
        <w:numPr>
          <w:ilvl w:val="1"/>
          <w:numId w:val="1"/>
        </w:numPr>
        <w:spacing w:line="240" w:lineRule="auto"/>
        <w:ind w:left="0" w:firstLine="0"/>
        <w:rPr>
          <w:sz w:val="24"/>
        </w:rPr>
      </w:pPr>
      <w:r w:rsidRPr="00CD2DD6">
        <w:rPr>
          <w:sz w:val="24"/>
        </w:rPr>
        <w:t>Электрондық сатып алуларға қатысуға өтінімді қабылдау немесе қабылдамау туралы растау ретінде, электрондық сатып алуларға қатысуға өтінім берген әлеуетті жеткізуші Жүйе арқылы автоматты түрде хабарландырылады.</w:t>
      </w:r>
    </w:p>
    <w:p w14:paraId="0AE5251F" w14:textId="5D2E4D72" w:rsidR="004330CA" w:rsidRPr="00CD2DD6" w:rsidRDefault="004330CA" w:rsidP="004330CA">
      <w:pPr>
        <w:pStyle w:val="a7"/>
        <w:numPr>
          <w:ilvl w:val="1"/>
          <w:numId w:val="1"/>
        </w:numPr>
        <w:spacing w:line="240" w:lineRule="auto"/>
        <w:ind w:left="0" w:firstLine="0"/>
        <w:rPr>
          <w:sz w:val="24"/>
          <w:lang w:val="kk-KZ"/>
        </w:rPr>
      </w:pPr>
      <w:r w:rsidRPr="00CD2DD6">
        <w:rPr>
          <w:sz w:val="24"/>
          <w:lang w:val="kk-KZ"/>
        </w:rPr>
        <w:t xml:space="preserve"> Бағалық ұсыныс – бұл потенциалды жеткізушінің сатып алулар туралы хабарландыруда белгіленген талаптар мен шарттарға сәйкес тауарларды жеткізуге, жұмыстарды орындауға және қызметтер көрсетуге келісімін білдіру нысаны.</w:t>
      </w:r>
    </w:p>
    <w:p w14:paraId="5A3311E8" w14:textId="2574BF8C" w:rsidR="00AE4F0B" w:rsidRPr="0090209F" w:rsidRDefault="004330CA" w:rsidP="004330CA">
      <w:pPr>
        <w:pStyle w:val="a7"/>
        <w:spacing w:line="240" w:lineRule="auto"/>
        <w:ind w:left="0" w:firstLine="708"/>
        <w:rPr>
          <w:sz w:val="24"/>
          <w:lang w:val="kk-KZ"/>
        </w:rPr>
      </w:pPr>
      <w:r w:rsidRPr="0090209F">
        <w:rPr>
          <w:sz w:val="24"/>
          <w:lang w:val="kk-KZ"/>
        </w:rPr>
        <w:t>Бағалық ұсыныс Тапсырыс берушінің веб-сайтында, ашық тендер тәсілімен сатып алулар туралы хабарландыруда көрсетілген, Потенциалды жеткізушілерден өтінімдерді қабылдау мерзімі аяқталғанға дейін беріледі. Әрбір потенциалды жеткізуші тек бір ғана бағалық ұсыныс бере алады</w:t>
      </w:r>
      <w:r w:rsidR="00AE4F0B" w:rsidRPr="0090209F">
        <w:rPr>
          <w:sz w:val="24"/>
          <w:lang w:val="kk-KZ"/>
        </w:rPr>
        <w:t>.</w:t>
      </w:r>
    </w:p>
    <w:p w14:paraId="24502F16" w14:textId="442A91FD" w:rsidR="00AE4F0B" w:rsidRPr="0090209F" w:rsidRDefault="004330CA" w:rsidP="004330CA">
      <w:pPr>
        <w:pStyle w:val="a7"/>
        <w:numPr>
          <w:ilvl w:val="1"/>
          <w:numId w:val="1"/>
        </w:numPr>
        <w:spacing w:line="240" w:lineRule="auto"/>
        <w:ind w:left="0" w:firstLine="0"/>
        <w:rPr>
          <w:sz w:val="24"/>
          <w:lang w:val="kk-KZ"/>
        </w:rPr>
      </w:pPr>
      <w:r w:rsidRPr="0090209F">
        <w:rPr>
          <w:sz w:val="24"/>
          <w:lang w:val="kk-KZ"/>
        </w:rPr>
        <w:t>Потенциалды жеткізуші ашық тендер тәсілімен сатып алуға қатысуға байланысты барлық шығындарды өз мойнына алады.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 үшін жауапты болмайды</w:t>
      </w:r>
      <w:r w:rsidR="00AE4F0B" w:rsidRPr="0090209F">
        <w:rPr>
          <w:sz w:val="24"/>
          <w:lang w:val="kk-KZ"/>
        </w:rPr>
        <w:t>.</w:t>
      </w:r>
    </w:p>
    <w:p w14:paraId="64E59A0C" w14:textId="77777777" w:rsidR="00AE4F0B" w:rsidRPr="0090209F" w:rsidRDefault="00AE4F0B" w:rsidP="00350F87">
      <w:pPr>
        <w:pStyle w:val="a7"/>
        <w:spacing w:after="0" w:line="240" w:lineRule="auto"/>
        <w:ind w:left="0" w:firstLine="0"/>
        <w:rPr>
          <w:b/>
          <w:bCs/>
          <w:sz w:val="24"/>
          <w:lang w:val="kk-KZ"/>
        </w:rPr>
      </w:pPr>
    </w:p>
    <w:p w14:paraId="3FF6B7A7" w14:textId="5FDC50CB" w:rsidR="00AE4F0B" w:rsidRPr="004330CA" w:rsidRDefault="004330CA" w:rsidP="004330CA">
      <w:pPr>
        <w:pStyle w:val="a7"/>
        <w:numPr>
          <w:ilvl w:val="0"/>
          <w:numId w:val="1"/>
        </w:numPr>
        <w:spacing w:line="240" w:lineRule="auto"/>
        <w:ind w:left="0" w:firstLine="0"/>
        <w:jc w:val="center"/>
        <w:rPr>
          <w:b/>
          <w:bCs/>
          <w:sz w:val="24"/>
        </w:rPr>
      </w:pPr>
      <w:r w:rsidRPr="004330CA">
        <w:rPr>
          <w:b/>
          <w:bCs/>
          <w:sz w:val="24"/>
        </w:rPr>
        <w:t>Тендерге қатысуға арналған өтінімдердің мазмұны</w:t>
      </w:r>
    </w:p>
    <w:p w14:paraId="06315B65" w14:textId="77777777" w:rsidR="00350F87" w:rsidRPr="00AE00AD" w:rsidRDefault="00350F87" w:rsidP="00350F87">
      <w:pPr>
        <w:pStyle w:val="a7"/>
        <w:spacing w:after="0" w:line="240" w:lineRule="auto"/>
        <w:ind w:left="0" w:firstLine="0"/>
        <w:rPr>
          <w:b/>
          <w:bCs/>
          <w:sz w:val="24"/>
        </w:rPr>
      </w:pPr>
    </w:p>
    <w:p w14:paraId="652F6551" w14:textId="3BF2E238" w:rsidR="00D607E2" w:rsidRPr="004330CA" w:rsidRDefault="004330CA" w:rsidP="004330CA">
      <w:pPr>
        <w:pStyle w:val="a7"/>
        <w:numPr>
          <w:ilvl w:val="1"/>
          <w:numId w:val="1"/>
        </w:numPr>
        <w:spacing w:line="240" w:lineRule="auto"/>
        <w:ind w:left="0" w:firstLine="0"/>
        <w:rPr>
          <w:sz w:val="24"/>
        </w:rPr>
      </w:pPr>
      <w:r w:rsidRPr="004330CA">
        <w:rPr>
          <w:sz w:val="24"/>
        </w:rPr>
        <w:t>Сатып алуға қатысуға арналған өтінімде келесілер қамтылуы тиіс</w:t>
      </w:r>
      <w:r w:rsidR="00D607E2" w:rsidRPr="004330CA">
        <w:rPr>
          <w:sz w:val="24"/>
        </w:rPr>
        <w:t>:</w:t>
      </w:r>
    </w:p>
    <w:p w14:paraId="090470F7" w14:textId="0E6A1EC1" w:rsidR="00CD2DD6" w:rsidRPr="00CD2DD6" w:rsidRDefault="00CD2DD6" w:rsidP="00CD2DD6">
      <w:pPr>
        <w:pStyle w:val="a7"/>
        <w:numPr>
          <w:ilvl w:val="2"/>
          <w:numId w:val="1"/>
        </w:numPr>
        <w:spacing w:line="240" w:lineRule="auto"/>
        <w:ind w:left="0" w:firstLine="0"/>
        <w:rPr>
          <w:sz w:val="24"/>
        </w:rPr>
      </w:pPr>
      <w:r w:rsidRPr="00CD2DD6">
        <w:rPr>
          <w:sz w:val="24"/>
        </w:rPr>
        <w:t>Әлеуетті жеткізуші толтырған және қол қойған, сатып алуға қатысуға арналған электрондық құжат нысанындағы өтінім;</w:t>
      </w:r>
    </w:p>
    <w:p w14:paraId="35DC1E37" w14:textId="6B49CB2D"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мемлекеттік тіркелуі, оның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 30 (отыз) күнтізбелік күннен аспайтын мерзімде берілген болуы тиіс. Құжат электрондық құжат нысанында немесе электрондық көшірме түрінде ұсынылады.</w:t>
      </w:r>
    </w:p>
    <w:p w14:paraId="49E452DF" w14:textId="5DE4D5B6" w:rsidR="00D607E2" w:rsidRPr="00AE00AD" w:rsidRDefault="004330CA" w:rsidP="004330CA">
      <w:pPr>
        <w:spacing w:after="0" w:line="240" w:lineRule="auto"/>
        <w:ind w:firstLine="708"/>
        <w:rPr>
          <w:sz w:val="24"/>
        </w:rPr>
      </w:pPr>
      <w:r w:rsidRPr="004330CA">
        <w:rPr>
          <w:sz w:val="24"/>
        </w:rPr>
        <w:t>Консорциум қатысқан жағдайда, консорциумға кіретін әрбір заңды тұлға бойынша көрсетілген мәліметтерді қамтитын құжаттар, сондай-ақ консорциумға кіретін әрбір заңды тұлғаның уәкілетті тұлғасының консорциум туралы келісімге қол қою құқығын растайтын құжат, және консорциум туралы келісім ұсынылады</w:t>
      </w:r>
      <w:r w:rsidR="00D607E2" w:rsidRPr="00AE00AD">
        <w:rPr>
          <w:sz w:val="24"/>
        </w:rPr>
        <w:t>.</w:t>
      </w:r>
    </w:p>
    <w:p w14:paraId="0ADEC5F2" w14:textId="77777777" w:rsidR="004330CA" w:rsidRDefault="004330CA" w:rsidP="004330CA">
      <w:pPr>
        <w:spacing w:after="0" w:line="240" w:lineRule="auto"/>
        <w:ind w:firstLine="708"/>
        <w:rPr>
          <w:sz w:val="24"/>
        </w:rPr>
      </w:pPr>
      <w:r w:rsidRPr="004330CA">
        <w:rPr>
          <w:sz w:val="24"/>
        </w:rPr>
        <w:t>Консорциум қатысқан жағдайда, потенциалды жеткізушінің құрылтайшылары (қатысушылары) туралы мәліметтерді қамтитын құжат ретінде консорциумға кіретін әрбір заңды тұлғаның жарғылары да ұсынылуы мүмкін.</w:t>
      </w:r>
    </w:p>
    <w:p w14:paraId="1652C75D" w14:textId="2EE782D5" w:rsidR="00D607E2" w:rsidRPr="00AE00AD" w:rsidRDefault="004330CA" w:rsidP="004330CA">
      <w:pPr>
        <w:spacing w:after="0" w:line="240" w:lineRule="auto"/>
        <w:ind w:firstLine="708"/>
        <w:rPr>
          <w:sz w:val="24"/>
        </w:rPr>
      </w:pPr>
      <w:r w:rsidRPr="004330CA">
        <w:rPr>
          <w:sz w:val="24"/>
        </w:rPr>
        <w:t>Жеке тұлғалар – заңды тұлға құрмай кәсіпкерлік қызметті жүзеге асыратындар үшін осы тармақта көрсетілген құжат ретінде Қазақстан Республикасының заңнамасына сәйкес берілген потенциалды жеткізушінің мемлекеттік тіркеуі туралы мәліметтерді қамтитын құжат ұсынылады</w:t>
      </w:r>
      <w:r w:rsidR="00D607E2" w:rsidRPr="00AE00AD">
        <w:rPr>
          <w:sz w:val="24"/>
        </w:rPr>
        <w:t>.</w:t>
      </w:r>
    </w:p>
    <w:p w14:paraId="5FD468A9" w14:textId="0292F0E9" w:rsidR="004330CA" w:rsidRDefault="004330CA" w:rsidP="00AE00AD">
      <w:pPr>
        <w:spacing w:after="0" w:line="240" w:lineRule="auto"/>
        <w:ind w:firstLine="708"/>
        <w:rPr>
          <w:sz w:val="24"/>
        </w:rPr>
      </w:pPr>
      <w:r w:rsidRPr="004330CA">
        <w:rPr>
          <w:sz w:val="24"/>
        </w:rPr>
        <w:t>Акционерлік қоғамдар үшін потенциалды жеткізушінің құрылтайшылары (қатысушылары) туралы мәліметтерді қамтитын құжат ретінде акция ұстаушылар тізілімінен үзінді де ұсынылуы мүмкін. Аталған үзінді тендерлік өтінімдерді ашу күніне дейін 30 (отыз) күнтізбелік күннен аспайтын мерзімде берілген болуы қажет.</w:t>
      </w:r>
    </w:p>
    <w:p w14:paraId="42A8716D" w14:textId="5A30D1B7" w:rsidR="00D607E2" w:rsidRPr="00AE00AD" w:rsidRDefault="004330CA" w:rsidP="004330CA">
      <w:pPr>
        <w:spacing w:after="0" w:line="240" w:lineRule="auto"/>
        <w:ind w:firstLine="708"/>
        <w:rPr>
          <w:sz w:val="24"/>
        </w:rPr>
      </w:pPr>
      <w:r w:rsidRPr="004330CA">
        <w:rPr>
          <w:sz w:val="24"/>
        </w:rPr>
        <w:t>Осы тармақпен белгіленген құжаттың (құжаттардың) берілген мерзіміне қойылатын талап Қазақстан Республикасының резиденті емес потенциалды жеткізушілерге қолданылмайды</w:t>
      </w:r>
      <w:r w:rsidR="00D607E2" w:rsidRPr="00AE00AD">
        <w:rPr>
          <w:sz w:val="24"/>
        </w:rPr>
        <w:t>.</w:t>
      </w:r>
    </w:p>
    <w:p w14:paraId="347684A1" w14:textId="0F581C27"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Тапсырыс берушінің техникалық спецификациясымен келісімі.</w:t>
      </w:r>
      <w:r w:rsidRPr="004330CA">
        <w:rPr>
          <w:sz w:val="24"/>
        </w:rPr>
        <w:br/>
        <w:t>Техникалық спецификацияға қатысты баламалы шарттардың болғаны жағдайда, потенциалды жеткізуші баламалы шарттарды қамтитын техникалық спецификацияны веб-сайт арқылы ұсынады</w:t>
      </w:r>
      <w:r w:rsidR="00D607E2" w:rsidRPr="004330CA">
        <w:rPr>
          <w:sz w:val="24"/>
        </w:rPr>
        <w:t>.</w:t>
      </w:r>
    </w:p>
    <w:p w14:paraId="7858F9F9" w14:textId="662AB469" w:rsidR="00D607E2" w:rsidRPr="004330CA" w:rsidRDefault="004330CA" w:rsidP="004330CA">
      <w:pPr>
        <w:pStyle w:val="a7"/>
        <w:numPr>
          <w:ilvl w:val="2"/>
          <w:numId w:val="1"/>
        </w:numPr>
        <w:spacing w:line="240" w:lineRule="auto"/>
        <w:ind w:left="0" w:firstLine="0"/>
        <w:rPr>
          <w:sz w:val="24"/>
        </w:rPr>
      </w:pPr>
      <w:r w:rsidRPr="004330CA">
        <w:rPr>
          <w:sz w:val="24"/>
        </w:rPr>
        <w:t>Потенциалды жеткізушінің сатып алу шартының орындалуын қамтамасыз етудің шарттары, түрі, мөлшері және енгізу тәсілімен келісімі</w:t>
      </w:r>
      <w:r w:rsidR="00D607E2" w:rsidRPr="004330CA">
        <w:rPr>
          <w:sz w:val="24"/>
        </w:rPr>
        <w:t>.</w:t>
      </w:r>
    </w:p>
    <w:p w14:paraId="2CB12EA0" w14:textId="2A6B5E75" w:rsidR="00D607E2" w:rsidRPr="00622407" w:rsidRDefault="00622407" w:rsidP="00622407">
      <w:pPr>
        <w:pStyle w:val="a7"/>
        <w:numPr>
          <w:ilvl w:val="2"/>
          <w:numId w:val="1"/>
        </w:numPr>
        <w:spacing w:line="240" w:lineRule="auto"/>
        <w:ind w:left="0" w:firstLine="0"/>
        <w:rPr>
          <w:sz w:val="24"/>
        </w:rPr>
      </w:pPr>
      <w:r w:rsidRPr="00622407">
        <w:rPr>
          <w:sz w:val="24"/>
        </w:rPr>
        <w:t>Осы Тендерлік құжаттаманың 3-бөлімінде белгіленген талаптарға сәйкестікті растайтын құжаттардың көшірмелері</w:t>
      </w:r>
      <w:r w:rsidR="00D607E2" w:rsidRPr="00622407">
        <w:rPr>
          <w:sz w:val="24"/>
        </w:rPr>
        <w:t>.</w:t>
      </w:r>
    </w:p>
    <w:p w14:paraId="6B94EFB4" w14:textId="6632C7C7" w:rsidR="00AE00AD" w:rsidRPr="00CD2DD6" w:rsidRDefault="00CD2DD6" w:rsidP="00CD2DD6">
      <w:pPr>
        <w:pStyle w:val="a7"/>
        <w:numPr>
          <w:ilvl w:val="2"/>
          <w:numId w:val="1"/>
        </w:numPr>
        <w:spacing w:line="240" w:lineRule="auto"/>
        <w:ind w:left="0" w:firstLine="0"/>
        <w:rPr>
          <w:sz w:val="24"/>
        </w:rPr>
      </w:pPr>
      <w:r w:rsidRPr="00CD2DD6">
        <w:rPr>
          <w:sz w:val="24"/>
        </w:rPr>
        <w:t>Тендерлік өтінімді қамтамасыз ету банктік кепілдік немесе кепілдікті ақшалай төлем түрінде ұсынылады, ол сатып алу туралы хабарландыруда көрсетілген өтінімдерді қабылдау мерзімі аяқталғанға дейін Әлеуетті жеткізушілерден Заказчиктің банктік шотына енгізіледі. Банктік кепілдіктің түпнұсқасы сатып алу туралы хабарландыруда көрсетілген өтінімдерді қабылдау мерзімі аяқталғанға дейін Заказчиктің мекенжайына ұсынылады.</w:t>
      </w:r>
    </w:p>
    <w:p w14:paraId="66A8D180" w14:textId="7E40D7A9" w:rsidR="00CD2DD6" w:rsidRPr="00CD2DD6" w:rsidRDefault="00CD2DD6" w:rsidP="00CD2DD6">
      <w:pPr>
        <w:spacing w:line="240" w:lineRule="auto"/>
        <w:ind w:firstLine="708"/>
        <w:rPr>
          <w:sz w:val="24"/>
        </w:rPr>
      </w:pPr>
      <w:r w:rsidRPr="00CD2DD6">
        <w:rPr>
          <w:sz w:val="24"/>
        </w:rPr>
        <w:t>Тендерлік өтінімді қамтамасыз ету сомасы тендерлік құжаттамада белгіленген мөлшерден төмен болмауы тиіс. Тендерлік өтінімді қамтамасыз ету енгізу шарттарына, мазмұнына және түріне қатысты тендерлік құжаттамада баяндалған талаптарға сәйкес болуы тиіс.</w:t>
      </w:r>
    </w:p>
    <w:p w14:paraId="70A5628F" w14:textId="757A0C1D" w:rsidR="00D607E2" w:rsidRPr="00AE00AD" w:rsidRDefault="00D607E2" w:rsidP="00CD2DD6">
      <w:pPr>
        <w:spacing w:line="240" w:lineRule="auto"/>
        <w:ind w:firstLine="708"/>
        <w:rPr>
          <w:sz w:val="24"/>
        </w:rPr>
      </w:pPr>
    </w:p>
    <w:p w14:paraId="5AC8A3AE" w14:textId="7705C3CC" w:rsidR="00D607E2" w:rsidRPr="00622407" w:rsidRDefault="00622407" w:rsidP="00622407">
      <w:pPr>
        <w:pStyle w:val="a7"/>
        <w:numPr>
          <w:ilvl w:val="0"/>
          <w:numId w:val="1"/>
        </w:numPr>
        <w:spacing w:line="240" w:lineRule="auto"/>
        <w:ind w:left="0" w:firstLine="0"/>
        <w:jc w:val="center"/>
        <w:rPr>
          <w:b/>
          <w:bCs/>
          <w:sz w:val="24"/>
        </w:rPr>
      </w:pPr>
      <w:r w:rsidRPr="00622407">
        <w:rPr>
          <w:b/>
          <w:bCs/>
          <w:sz w:val="24"/>
        </w:rPr>
        <w:t>Тендерлік өтінімдерді дайындау және ұсыну тіліне қойылатын талаптар</w:t>
      </w:r>
    </w:p>
    <w:p w14:paraId="6D7CDE45" w14:textId="77777777" w:rsidR="00AE00AD" w:rsidRPr="00AE00AD" w:rsidRDefault="00AE00AD" w:rsidP="00AE00AD">
      <w:pPr>
        <w:pStyle w:val="a7"/>
        <w:spacing w:after="0" w:line="240" w:lineRule="auto"/>
        <w:ind w:left="0" w:firstLine="0"/>
        <w:rPr>
          <w:b/>
          <w:bCs/>
          <w:sz w:val="24"/>
        </w:rPr>
      </w:pPr>
    </w:p>
    <w:p w14:paraId="53702750" w14:textId="2D2E0056" w:rsidR="00D607E2" w:rsidRPr="00622407" w:rsidRDefault="00622407" w:rsidP="00622407">
      <w:pPr>
        <w:pStyle w:val="a7"/>
        <w:numPr>
          <w:ilvl w:val="1"/>
          <w:numId w:val="1"/>
        </w:numPr>
        <w:spacing w:line="240" w:lineRule="auto"/>
        <w:ind w:left="0" w:firstLine="0"/>
        <w:rPr>
          <w:sz w:val="24"/>
        </w:rPr>
      </w:pPr>
      <w:r w:rsidRPr="00622407">
        <w:rPr>
          <w:sz w:val="24"/>
        </w:rPr>
        <w:t>Өтінім, сондай-ақ өтінімде көрсетілген барлық құжаттар мен мәліметтер қазақ немесе орыс тілдерінде ұсынылады. Өтінімде өзге тілде құжаттар болуы мүмкін, алайда олармен бірге әлеуетті жеткізушінің таңдауы бойынша қазақ немесе орыс тіліндегі нотариалды куәландырылған аударма қоса берілуі тиіс және бұл жағдайда басымдық аудармаға беріледі</w:t>
      </w:r>
      <w:r w:rsidR="00D607E2" w:rsidRPr="00622407">
        <w:rPr>
          <w:sz w:val="24"/>
        </w:rPr>
        <w:t>.</w:t>
      </w:r>
    </w:p>
    <w:p w14:paraId="717569F4" w14:textId="77777777" w:rsidR="003C59BA" w:rsidRPr="00AE00AD" w:rsidRDefault="003C59BA" w:rsidP="00350F87">
      <w:pPr>
        <w:spacing w:after="0" w:line="240" w:lineRule="auto"/>
        <w:ind w:firstLine="0"/>
        <w:rPr>
          <w:sz w:val="24"/>
        </w:rPr>
      </w:pPr>
    </w:p>
    <w:p w14:paraId="12A33B6A" w14:textId="586417A7" w:rsidR="003C59BA" w:rsidRPr="00A11059" w:rsidRDefault="00A11059" w:rsidP="00A11059">
      <w:pPr>
        <w:pStyle w:val="a7"/>
        <w:numPr>
          <w:ilvl w:val="0"/>
          <w:numId w:val="1"/>
        </w:numPr>
        <w:spacing w:line="240" w:lineRule="auto"/>
        <w:ind w:left="0" w:firstLine="0"/>
        <w:jc w:val="center"/>
        <w:rPr>
          <w:b/>
          <w:bCs/>
          <w:sz w:val="24"/>
        </w:rPr>
      </w:pPr>
      <w:r w:rsidRPr="00A11059">
        <w:rPr>
          <w:b/>
          <w:bCs/>
          <w:sz w:val="24"/>
        </w:rPr>
        <w:t>Бағалық ұсыныстың мазмұнына және валютасына қойылатын талаптар</w:t>
      </w:r>
    </w:p>
    <w:p w14:paraId="32E35C7C" w14:textId="77777777" w:rsidR="00AE00AD" w:rsidRPr="00AE00AD" w:rsidRDefault="00AE00AD" w:rsidP="00AE00AD">
      <w:pPr>
        <w:pStyle w:val="a7"/>
        <w:spacing w:after="0" w:line="240" w:lineRule="auto"/>
        <w:ind w:left="0" w:firstLine="0"/>
        <w:rPr>
          <w:b/>
          <w:bCs/>
          <w:sz w:val="24"/>
        </w:rPr>
      </w:pPr>
    </w:p>
    <w:p w14:paraId="3A5B5FA1" w14:textId="01E66F60" w:rsidR="003C59BA" w:rsidRPr="00A11059" w:rsidRDefault="00A11059" w:rsidP="00A11059">
      <w:pPr>
        <w:pStyle w:val="a7"/>
        <w:numPr>
          <w:ilvl w:val="1"/>
          <w:numId w:val="1"/>
        </w:numPr>
        <w:spacing w:line="240" w:lineRule="auto"/>
        <w:ind w:left="0" w:firstLine="0"/>
        <w:rPr>
          <w:sz w:val="24"/>
        </w:rPr>
      </w:pPr>
      <w:r w:rsidRPr="00A11059">
        <w:rPr>
          <w:sz w:val="24"/>
        </w:rPr>
        <w:t>Бағалық ұсыныс Тендерлік құжаттаманың 4-бабына сәйкес ұсынылады.</w:t>
      </w:r>
    </w:p>
    <w:p w14:paraId="30B2FBEB" w14:textId="496E75C6" w:rsidR="00997BB8" w:rsidRPr="00A11059" w:rsidRDefault="00A11059" w:rsidP="00A11059">
      <w:pPr>
        <w:pStyle w:val="a7"/>
        <w:numPr>
          <w:ilvl w:val="1"/>
          <w:numId w:val="1"/>
        </w:numPr>
        <w:spacing w:line="259" w:lineRule="auto"/>
        <w:ind w:left="0" w:right="57" w:firstLine="0"/>
        <w:rPr>
          <w:sz w:val="24"/>
        </w:rPr>
      </w:pPr>
      <w:r w:rsidRPr="00A11059">
        <w:rPr>
          <w:sz w:val="24"/>
        </w:rPr>
        <w:t>Әлеуетті жеткізушінің бағалық ұсынысында бірлік бағасы, сондай-ақ ҚҚС-сыз тауарлардың, жұмыстардың және көрсетілетін қызметтердің жалпы/қорытынды бағасы көрсетілуі тиіс. Бұл баға тауарларды, жұмыстарды және қызметтерді жеткізу шарттарында көзделген көлік шығындарын, сақтандыруды, кедендік баждарды, өзге де салықтар мен алымдарды, сондай-ақ басқа да шығыстарды қамтуы қажет</w:t>
      </w:r>
      <w:r w:rsidR="003C59BA" w:rsidRPr="00A11059">
        <w:rPr>
          <w:sz w:val="24"/>
        </w:rPr>
        <w:t>.</w:t>
      </w:r>
    </w:p>
    <w:p w14:paraId="4DA4B471" w14:textId="55885E31" w:rsidR="00997BB8" w:rsidRPr="00A11059" w:rsidRDefault="00A11059" w:rsidP="00A11059">
      <w:pPr>
        <w:pStyle w:val="a7"/>
        <w:numPr>
          <w:ilvl w:val="1"/>
          <w:numId w:val="1"/>
        </w:numPr>
        <w:spacing w:line="259" w:lineRule="auto"/>
        <w:ind w:left="0" w:right="57" w:firstLine="0"/>
        <w:rPr>
          <w:sz w:val="24"/>
        </w:rPr>
      </w:pPr>
      <w:r w:rsidRPr="00A11059">
        <w:rPr>
          <w:sz w:val="24"/>
        </w:rPr>
        <w:t>Әлеуетті жеткізушінің бағалық ұсынысында тауарлардың, жұмыстардың, қызметтердің жалпы/қорытынды бағасына Заказчик тендерлік құжаттамада айқындаған талаптар бойынша ұсынылатын жеңілдік, сондай-ақ баламалы шарттарды ескере отырып ұсынылатын жалпы/қорытынды бағаға жеңілдік қамтылуы мүмкін</w:t>
      </w:r>
      <w:r w:rsidR="00997BB8" w:rsidRPr="00A11059">
        <w:rPr>
          <w:sz w:val="24"/>
        </w:rPr>
        <w:t xml:space="preserve">.  </w:t>
      </w:r>
    </w:p>
    <w:p w14:paraId="42AB3AD4" w14:textId="6CE7DFD7" w:rsidR="00997BB8" w:rsidRPr="00AE00AD" w:rsidRDefault="00A11059" w:rsidP="00A11059">
      <w:pPr>
        <w:spacing w:after="0" w:line="259" w:lineRule="auto"/>
        <w:ind w:right="57" w:firstLine="708"/>
        <w:rPr>
          <w:sz w:val="24"/>
        </w:rPr>
      </w:pPr>
      <w:r w:rsidRPr="00A11059">
        <w:rPr>
          <w:sz w:val="24"/>
        </w:rPr>
        <w:t>Егер әлеуетті жеткізуші тапсырыс беруші тендерлік құжаттамада айқындаған шарттар бойынша және (немесе) баламалы шарттар кезінде тауарлардың, жұмыстардың, қызметтердің жалпы/қорытынды бағасына жеңілдік ұсынған жағдайда, бағалық ұсыныста көрсетілген жеңілдіктерді ескере отырып есептелген жалпы/қорытынды баға қамтылуы тиіс</w:t>
      </w:r>
      <w:r w:rsidR="00AE00AD" w:rsidRPr="00AE00AD">
        <w:rPr>
          <w:sz w:val="24"/>
        </w:rPr>
        <w:t>.</w:t>
      </w:r>
    </w:p>
    <w:p w14:paraId="748FD9D5" w14:textId="5B769539" w:rsidR="00997BB8" w:rsidRPr="00AE00AD" w:rsidRDefault="00A11059" w:rsidP="00A11059">
      <w:pPr>
        <w:spacing w:after="0" w:line="240" w:lineRule="auto"/>
        <w:ind w:firstLine="708"/>
        <w:rPr>
          <w:sz w:val="24"/>
        </w:rPr>
      </w:pPr>
      <w:r w:rsidRPr="00A11059">
        <w:rPr>
          <w:sz w:val="24"/>
        </w:rPr>
        <w:t>Ұзақ мерзімді сатып алулар жүзеге асырылған кезде бағалық ұсыныста осы тармақшамен белгіленген тәртіп бойынша жылдар бойынша бөлінген бағалар туралы ақпарат қамтылуы тиіс</w:t>
      </w:r>
      <w:r w:rsidR="00997BB8" w:rsidRPr="00AE00AD">
        <w:rPr>
          <w:sz w:val="24"/>
        </w:rPr>
        <w:t>.</w:t>
      </w:r>
    </w:p>
    <w:p w14:paraId="61B2C4D7" w14:textId="06E15C35" w:rsidR="00997BB8" w:rsidRPr="00A11059" w:rsidRDefault="00A11059" w:rsidP="00A11059">
      <w:pPr>
        <w:pStyle w:val="a7"/>
        <w:numPr>
          <w:ilvl w:val="1"/>
          <w:numId w:val="1"/>
        </w:numPr>
        <w:spacing w:line="240" w:lineRule="auto"/>
        <w:ind w:left="0" w:firstLine="0"/>
        <w:rPr>
          <w:sz w:val="24"/>
        </w:rPr>
      </w:pPr>
      <w:r w:rsidRPr="00A11059">
        <w:rPr>
          <w:sz w:val="24"/>
        </w:rPr>
        <w:t>Сатып алуға қатысушының бағалық ұсынысы теңгемен көрсетілуі тиіс</w:t>
      </w:r>
      <w:r w:rsidR="00997BB8" w:rsidRPr="00A11059">
        <w:rPr>
          <w:sz w:val="24"/>
        </w:rPr>
        <w:t>.</w:t>
      </w:r>
    </w:p>
    <w:p w14:paraId="0C731DBC" w14:textId="77777777" w:rsidR="00997BB8" w:rsidRPr="00AE00AD" w:rsidRDefault="00997BB8" w:rsidP="00350F87">
      <w:pPr>
        <w:spacing w:after="0" w:line="240" w:lineRule="auto"/>
        <w:ind w:firstLine="0"/>
        <w:rPr>
          <w:sz w:val="24"/>
        </w:rPr>
      </w:pPr>
    </w:p>
    <w:p w14:paraId="36AFEC6E" w14:textId="36154363" w:rsidR="00997BB8" w:rsidRPr="00A11059" w:rsidRDefault="00A11059" w:rsidP="00A11059">
      <w:pPr>
        <w:pStyle w:val="a7"/>
        <w:numPr>
          <w:ilvl w:val="0"/>
          <w:numId w:val="1"/>
        </w:numPr>
        <w:spacing w:line="240" w:lineRule="auto"/>
        <w:ind w:left="0" w:firstLine="0"/>
        <w:jc w:val="center"/>
        <w:rPr>
          <w:b/>
          <w:bCs/>
          <w:sz w:val="24"/>
        </w:rPr>
      </w:pPr>
      <w:r w:rsidRPr="00A11059">
        <w:rPr>
          <w:b/>
          <w:bCs/>
          <w:sz w:val="24"/>
        </w:rPr>
        <w:t>Тендерлік өтінімнің қамтамасыз етуін енгізу тәртібі, мазмұны және түрлері</w:t>
      </w:r>
    </w:p>
    <w:p w14:paraId="29B114BF" w14:textId="77777777" w:rsidR="00AE00AD" w:rsidRPr="00AE00AD" w:rsidRDefault="00AE00AD" w:rsidP="00AE00AD">
      <w:pPr>
        <w:pStyle w:val="a7"/>
        <w:spacing w:after="0" w:line="240" w:lineRule="auto"/>
        <w:ind w:left="0" w:firstLine="0"/>
        <w:rPr>
          <w:b/>
          <w:bCs/>
          <w:sz w:val="24"/>
        </w:rPr>
      </w:pPr>
    </w:p>
    <w:p w14:paraId="59889124" w14:textId="7E3E2BB1" w:rsidR="00997BB8" w:rsidRPr="008C18A8" w:rsidRDefault="008C18A8" w:rsidP="008C18A8">
      <w:pPr>
        <w:pStyle w:val="a7"/>
        <w:numPr>
          <w:ilvl w:val="1"/>
          <w:numId w:val="1"/>
        </w:numPr>
        <w:spacing w:line="240" w:lineRule="auto"/>
        <w:ind w:left="0" w:firstLine="0"/>
        <w:rPr>
          <w:sz w:val="24"/>
        </w:rPr>
      </w:pPr>
      <w:r w:rsidRPr="008C18A8">
        <w:rPr>
          <w:sz w:val="24"/>
        </w:rPr>
        <w:t>Әлеуетті жеткізуші Тендерлік өтінімнің қамтамасыз етуін төмендегілерді орындайтынына кепілдік ретінде енгізеді</w:t>
      </w:r>
      <w:r w:rsidR="00997BB8" w:rsidRPr="008C18A8">
        <w:rPr>
          <w:sz w:val="24"/>
        </w:rPr>
        <w:t>:</w:t>
      </w:r>
    </w:p>
    <w:p w14:paraId="1C7E17CF" w14:textId="402764D7" w:rsidR="00997BB8" w:rsidRPr="008C18A8" w:rsidRDefault="008C18A8" w:rsidP="008C18A8">
      <w:pPr>
        <w:pStyle w:val="a7"/>
        <w:numPr>
          <w:ilvl w:val="2"/>
          <w:numId w:val="1"/>
        </w:numPr>
        <w:spacing w:line="240" w:lineRule="auto"/>
        <w:ind w:left="0" w:firstLine="0"/>
        <w:rPr>
          <w:sz w:val="24"/>
        </w:rPr>
      </w:pPr>
      <w:r w:rsidRPr="008C18A8">
        <w:rPr>
          <w:sz w:val="24"/>
        </w:rPr>
        <w:t>өтінімдерді ұсынудың соңғы мерзімі өткеннен кейін өз тендерлік өтінімін кері қайтарып алмайтынына және оны өзгертпейтініне</w:t>
      </w:r>
      <w:r w:rsidR="00997BB8" w:rsidRPr="008C18A8">
        <w:rPr>
          <w:sz w:val="24"/>
        </w:rPr>
        <w:t>;</w:t>
      </w:r>
    </w:p>
    <w:p w14:paraId="67E09FEC" w14:textId="1AE6FF13" w:rsidR="00997BB8" w:rsidRPr="008C18A8" w:rsidRDefault="008C18A8" w:rsidP="008C18A8">
      <w:pPr>
        <w:pStyle w:val="a7"/>
        <w:numPr>
          <w:ilvl w:val="2"/>
          <w:numId w:val="1"/>
        </w:numPr>
        <w:spacing w:line="240" w:lineRule="auto"/>
        <w:ind w:left="0" w:firstLine="0"/>
        <w:rPr>
          <w:sz w:val="24"/>
        </w:rPr>
      </w:pPr>
      <w:r w:rsidRPr="008C18A8">
        <w:rPr>
          <w:sz w:val="24"/>
        </w:rPr>
        <w:t>егер ол тендердің жеңімпазы болып айқындалған жағдайда, Товариществомен тендердің қорытынды хаттамасында белгіленген мерзімдерде шарт жасасатынына және сатып алу шартының орындалуын қамтамасыз етуді енгізетініне (егер сатып алу талаптарында мұндай қамтамасыз етуді енгізу көзделсе). Сатып алуға қатысуға өтінімнің қамтамасыз ету сомасының Тендерлік құжаттама талаптарына сәйкестігін есептеу төлем аударылған, банк кепілдігі берілген немесе осы Тендерлік құжаттамада айқындалған өзге де қамтамасыз ету ұсынылған күнге Қазақстан Республикасы Ұлттық Банкінің айқындаған бағамына сәйкес анықталады</w:t>
      </w:r>
      <w:r w:rsidR="00997BB8" w:rsidRPr="008C18A8">
        <w:rPr>
          <w:sz w:val="24"/>
        </w:rPr>
        <w:t>.</w:t>
      </w:r>
    </w:p>
    <w:p w14:paraId="40B41F4B" w14:textId="31395083" w:rsidR="00997BB8" w:rsidRPr="008C18A8" w:rsidRDefault="008C18A8" w:rsidP="008C18A8">
      <w:pPr>
        <w:pStyle w:val="a7"/>
        <w:numPr>
          <w:ilvl w:val="1"/>
          <w:numId w:val="1"/>
        </w:numPr>
        <w:spacing w:line="240" w:lineRule="auto"/>
        <w:ind w:left="0" w:firstLine="0"/>
        <w:rPr>
          <w:sz w:val="24"/>
        </w:rPr>
      </w:pPr>
      <w:r w:rsidRPr="008C18A8">
        <w:rPr>
          <w:sz w:val="24"/>
        </w:rPr>
        <w:t>Әлеуетті жеткізуші тендерлік құжаттамада көрсетілген мөлшерде тендерлік өтінімнің қамтамасыз етуін ұсынуы тиіс. Қамтамасыз ету тапсырыс берушінің атына ұсынылатын банк кепілдігінің түпнұсқасы түрінде немесе тапсырыс берушінің банктік шотына енгізілетін кепілдік ақшалай төлем түрінде ұсынылады</w:t>
      </w:r>
      <w:r w:rsidR="00997BB8" w:rsidRPr="008C18A8">
        <w:rPr>
          <w:sz w:val="24"/>
        </w:rPr>
        <w:t>.</w:t>
      </w:r>
    </w:p>
    <w:p w14:paraId="6A43DC81" w14:textId="3C0F2837" w:rsidR="00997BB8" w:rsidRPr="008C18A8" w:rsidRDefault="008C18A8" w:rsidP="008C18A8">
      <w:pPr>
        <w:pStyle w:val="a7"/>
        <w:numPr>
          <w:ilvl w:val="1"/>
          <w:numId w:val="1"/>
        </w:numPr>
        <w:spacing w:line="240" w:lineRule="auto"/>
        <w:ind w:left="0" w:firstLine="0"/>
        <w:rPr>
          <w:sz w:val="24"/>
        </w:rPr>
      </w:pPr>
      <w:r w:rsidRPr="008C18A8">
        <w:rPr>
          <w:sz w:val="24"/>
        </w:rPr>
        <w:t>Өтінімнің қамтамасыз етуінің қолданылу мерзімі тендерге қатысуға арналған өтінімнің қолданылу мерзімінен кем болмауы тиіс. Осы ретте сатып алуға қатысуға арналған өтінімдердің қамтамасыз етуінің қолданылу мерзімі тендерге қатысуға өтінімдер ашылған күннен бастап есептеледі</w:t>
      </w:r>
      <w:r w:rsidR="00997BB8" w:rsidRPr="008C18A8">
        <w:rPr>
          <w:sz w:val="24"/>
        </w:rPr>
        <w:t>.</w:t>
      </w:r>
    </w:p>
    <w:p w14:paraId="5B498C6F" w14:textId="13ACBC11" w:rsidR="00997BB8" w:rsidRPr="00CB4A01" w:rsidRDefault="00CB4A01" w:rsidP="00CB4A01">
      <w:pPr>
        <w:pStyle w:val="a7"/>
        <w:numPr>
          <w:ilvl w:val="1"/>
          <w:numId w:val="1"/>
        </w:numPr>
        <w:spacing w:line="240" w:lineRule="auto"/>
        <w:ind w:left="0" w:firstLine="0"/>
        <w:rPr>
          <w:sz w:val="24"/>
        </w:rPr>
      </w:pPr>
      <w:r w:rsidRPr="00CB4A01">
        <w:rPr>
          <w:sz w:val="24"/>
        </w:rPr>
        <w:t>Тендерге қатысуға арналған өтінімнің қамтамасыз ету сомасы тиынмен есептелген кезде дөңгелектенеді. Бұл ретте елу тиыннан аз сома нөлге дейін, ал елу тиынға тең немесе одан жоғары сома бір теңгеге дейін дөңгелектенеді</w:t>
      </w:r>
      <w:r w:rsidR="00997BB8" w:rsidRPr="00CB4A01">
        <w:rPr>
          <w:sz w:val="24"/>
        </w:rPr>
        <w:t>.</w:t>
      </w:r>
    </w:p>
    <w:p w14:paraId="2B38512C" w14:textId="3A8AFA35" w:rsidR="00997BB8" w:rsidRPr="00CB4A01" w:rsidRDefault="00CB4A01" w:rsidP="00CB4A01">
      <w:pPr>
        <w:pStyle w:val="a7"/>
        <w:numPr>
          <w:ilvl w:val="1"/>
          <w:numId w:val="1"/>
        </w:numPr>
        <w:spacing w:line="240" w:lineRule="auto"/>
        <w:ind w:left="0" w:firstLine="0"/>
        <w:rPr>
          <w:sz w:val="24"/>
        </w:rPr>
      </w:pPr>
      <w:r w:rsidRPr="00CB4A01">
        <w:rPr>
          <w:sz w:val="24"/>
        </w:rPr>
        <w:t>Сатып алуға қатысуға арналған өтінімнің қамтамасыз етуін енгізбеген барлық өтінімдер тендерлік комиссиямен Тендерлік құжаттама талаптарына сәйкес келмейтін ретінде қабылданбайды</w:t>
      </w:r>
      <w:r w:rsidR="00997BB8" w:rsidRPr="00CB4A01">
        <w:rPr>
          <w:sz w:val="24"/>
        </w:rPr>
        <w:t>.</w:t>
      </w:r>
    </w:p>
    <w:p w14:paraId="7EC07BEF" w14:textId="0A27FE25" w:rsidR="00997BB8" w:rsidRPr="00CB4A01" w:rsidRDefault="00CB4A01" w:rsidP="00CB4A01">
      <w:pPr>
        <w:pStyle w:val="a7"/>
        <w:numPr>
          <w:ilvl w:val="1"/>
          <w:numId w:val="1"/>
        </w:numPr>
        <w:spacing w:line="240" w:lineRule="auto"/>
        <w:ind w:left="0" w:firstLine="0"/>
        <w:rPr>
          <w:sz w:val="24"/>
        </w:rPr>
      </w:pPr>
      <w:r>
        <w:rPr>
          <w:sz w:val="24"/>
        </w:rPr>
        <w:t xml:space="preserve"> </w:t>
      </w:r>
      <w:r w:rsidRPr="00CB4A01">
        <w:rPr>
          <w:sz w:val="24"/>
        </w:rPr>
        <w:t>Әлеуетті жеткізуші енгізген тендерлік өтінімнің қамтамасыз етуі төменде көрсетілген жағдайлардың біреуі туындаған күннен бастап 10 (он) жұмыс күні ішінде әлеуетті жеткізушіге қайтарылады</w:t>
      </w:r>
      <w:r w:rsidR="00997BB8" w:rsidRPr="00CB4A01">
        <w:rPr>
          <w:sz w:val="24"/>
        </w:rPr>
        <w:t>:</w:t>
      </w:r>
    </w:p>
    <w:p w14:paraId="55164ACD" w14:textId="3753E72C" w:rsidR="00997BB8" w:rsidRPr="00CB4A01" w:rsidRDefault="00CB4A01" w:rsidP="00CB4A01">
      <w:pPr>
        <w:pStyle w:val="a7"/>
        <w:numPr>
          <w:ilvl w:val="2"/>
          <w:numId w:val="1"/>
        </w:numPr>
        <w:spacing w:line="240" w:lineRule="auto"/>
        <w:ind w:left="0" w:firstLine="0"/>
        <w:rPr>
          <w:sz w:val="24"/>
        </w:rPr>
      </w:pPr>
      <w:r w:rsidRPr="00CB4A01">
        <w:rPr>
          <w:sz w:val="24"/>
        </w:rPr>
        <w:t>осы әлеуетті жеткізушінің өтінімдерді ұсынудың соңғы мерзімі өткенге дейін өзінің тендерлік өтінімін кері қайтарып алуы жағдайында</w:t>
      </w:r>
      <w:r w:rsidR="00997BB8" w:rsidRPr="00CB4A01">
        <w:rPr>
          <w:sz w:val="24"/>
        </w:rPr>
        <w:t>;</w:t>
      </w:r>
    </w:p>
    <w:p w14:paraId="34A6CD2B" w14:textId="0004CB11" w:rsidR="00997BB8" w:rsidRPr="00CB4A01" w:rsidRDefault="00CB4A01" w:rsidP="00CB4A01">
      <w:pPr>
        <w:pStyle w:val="a7"/>
        <w:numPr>
          <w:ilvl w:val="2"/>
          <w:numId w:val="1"/>
        </w:numPr>
        <w:spacing w:line="240" w:lineRule="auto"/>
        <w:ind w:left="0" w:firstLine="0"/>
        <w:rPr>
          <w:sz w:val="24"/>
        </w:rPr>
      </w:pPr>
      <w:r w:rsidRPr="00CB4A01">
        <w:rPr>
          <w:sz w:val="24"/>
        </w:rPr>
        <w:t>Тендердің қорытынды хаттамасына қол қойылған жағдайда. Көрсетілген жағдай тендердің жеңімпазына қолданылмайды</w:t>
      </w:r>
      <w:r w:rsidR="00997BB8" w:rsidRPr="00CB4A01">
        <w:rPr>
          <w:sz w:val="24"/>
        </w:rPr>
        <w:t>;</w:t>
      </w:r>
    </w:p>
    <w:p w14:paraId="67A8614C" w14:textId="4F0F3E84" w:rsidR="00997BB8" w:rsidRPr="00CB4A01" w:rsidRDefault="00CB4A01" w:rsidP="00CB4A01">
      <w:pPr>
        <w:pStyle w:val="a7"/>
        <w:numPr>
          <w:ilvl w:val="2"/>
          <w:numId w:val="1"/>
        </w:numPr>
        <w:spacing w:line="240" w:lineRule="auto"/>
        <w:ind w:left="0" w:firstLine="0"/>
        <w:rPr>
          <w:sz w:val="24"/>
        </w:rPr>
      </w:pPr>
      <w:r w:rsidRPr="00CB4A01">
        <w:rPr>
          <w:sz w:val="24"/>
        </w:rPr>
        <w:t>сатып алу шарты күшіне енген және тендерлік құжаттамада көзделген шарт орындалуын қамтамасыз етуді тендердің жеңімпазы енгізген жағдайда</w:t>
      </w:r>
      <w:r w:rsidR="00997BB8" w:rsidRPr="00CB4A01">
        <w:rPr>
          <w:sz w:val="24"/>
        </w:rPr>
        <w:t>;</w:t>
      </w:r>
    </w:p>
    <w:p w14:paraId="083EEF4A" w14:textId="60592926" w:rsidR="00997BB8" w:rsidRPr="00CB4A01" w:rsidRDefault="00CB4A01" w:rsidP="00CB4A01">
      <w:pPr>
        <w:pStyle w:val="a7"/>
        <w:numPr>
          <w:ilvl w:val="2"/>
          <w:numId w:val="1"/>
        </w:numPr>
        <w:spacing w:line="240" w:lineRule="auto"/>
        <w:ind w:left="0" w:firstLine="0"/>
        <w:rPr>
          <w:sz w:val="24"/>
        </w:rPr>
      </w:pPr>
      <w:r w:rsidRPr="00CB4A01">
        <w:rPr>
          <w:sz w:val="24"/>
        </w:rPr>
        <w:t>сатып алу шарты күшіне енген жағдайда (егер тендерлік құжаттамада шарттың орындалуын қамтамасыз етуді енгізу көзделмесе)</w:t>
      </w:r>
      <w:r w:rsidR="00997BB8" w:rsidRPr="00CB4A01">
        <w:rPr>
          <w:sz w:val="24"/>
        </w:rPr>
        <w:t>;</w:t>
      </w:r>
    </w:p>
    <w:p w14:paraId="71FBE0EE" w14:textId="3913B948" w:rsidR="00997BB8" w:rsidRPr="00CB4A01" w:rsidRDefault="00CB4A01" w:rsidP="00CB4A01">
      <w:pPr>
        <w:pStyle w:val="a7"/>
        <w:numPr>
          <w:ilvl w:val="2"/>
          <w:numId w:val="1"/>
        </w:numPr>
        <w:spacing w:line="240" w:lineRule="auto"/>
        <w:ind w:left="0" w:firstLine="0"/>
        <w:rPr>
          <w:sz w:val="24"/>
        </w:rPr>
      </w:pPr>
      <w:r w:rsidRPr="00CB4A01">
        <w:rPr>
          <w:sz w:val="24"/>
        </w:rPr>
        <w:t>сатып алулардың күшін жоюы/сатып алудан бас тарту жағдайында</w:t>
      </w:r>
      <w:r w:rsidR="00997BB8" w:rsidRPr="00CB4A01">
        <w:rPr>
          <w:sz w:val="24"/>
        </w:rPr>
        <w:t>.</w:t>
      </w:r>
    </w:p>
    <w:p w14:paraId="08F85DC2" w14:textId="493006CF" w:rsidR="00997BB8" w:rsidRPr="00CB4A01" w:rsidRDefault="00CB4A01" w:rsidP="00CB4A01">
      <w:pPr>
        <w:pStyle w:val="a7"/>
        <w:numPr>
          <w:ilvl w:val="1"/>
          <w:numId w:val="1"/>
        </w:numPr>
        <w:spacing w:line="240" w:lineRule="auto"/>
        <w:ind w:left="0" w:firstLine="0"/>
        <w:rPr>
          <w:sz w:val="24"/>
        </w:rPr>
      </w:pPr>
      <w:r w:rsidRPr="00CB4A01">
        <w:rPr>
          <w:sz w:val="24"/>
        </w:rPr>
        <w:t>Әлеуетті жеткізуші енгізген тендерлік өтінімнің қамтамасыз етуі төменде көрсетілген жағдайлардың біреуі туындаған кезде қайтарылмайды</w:t>
      </w:r>
      <w:r w:rsidR="00997BB8" w:rsidRPr="00CB4A01">
        <w:rPr>
          <w:sz w:val="24"/>
        </w:rPr>
        <w:t>;</w:t>
      </w:r>
    </w:p>
    <w:p w14:paraId="466C733F" w14:textId="1D540340" w:rsidR="00997BB8" w:rsidRPr="00CB4A01" w:rsidRDefault="00CB4A01" w:rsidP="00CB4A01">
      <w:pPr>
        <w:pStyle w:val="a7"/>
        <w:numPr>
          <w:ilvl w:val="2"/>
          <w:numId w:val="1"/>
        </w:numPr>
        <w:spacing w:line="240" w:lineRule="auto"/>
        <w:ind w:left="0" w:firstLine="0"/>
        <w:rPr>
          <w:sz w:val="24"/>
        </w:rPr>
      </w:pPr>
      <w:r w:rsidRPr="00CB4A01">
        <w:rPr>
          <w:sz w:val="24"/>
        </w:rPr>
        <w:t>тендердің жеңімпазы болып айқындалған әлеуетті жеткізуші сатып алу шартын жасасудан жалтарған жағдайда</w:t>
      </w:r>
      <w:r w:rsidR="00997BB8" w:rsidRPr="00CB4A01">
        <w:rPr>
          <w:sz w:val="24"/>
        </w:rPr>
        <w:t>;</w:t>
      </w:r>
    </w:p>
    <w:p w14:paraId="03CA96AB" w14:textId="38C5856C" w:rsidR="00997BB8" w:rsidRPr="00AE00AD" w:rsidRDefault="00CB4A01" w:rsidP="00350F87">
      <w:pPr>
        <w:pStyle w:val="a7"/>
        <w:numPr>
          <w:ilvl w:val="2"/>
          <w:numId w:val="1"/>
        </w:numPr>
        <w:spacing w:after="0" w:line="240" w:lineRule="auto"/>
        <w:ind w:left="0" w:firstLine="0"/>
        <w:rPr>
          <w:sz w:val="24"/>
        </w:rPr>
      </w:pPr>
      <w:r w:rsidRPr="00CB4A01">
        <w:rPr>
          <w:sz w:val="24"/>
        </w:rPr>
        <w:t>тендердің жеңімпазы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00997BB8" w:rsidRPr="00AE00AD">
        <w:rPr>
          <w:sz w:val="24"/>
        </w:rPr>
        <w:t>;</w:t>
      </w:r>
    </w:p>
    <w:p w14:paraId="14819400" w14:textId="5A4E76FB" w:rsidR="00997BB8" w:rsidRPr="00CB4A01" w:rsidRDefault="00CB4A01" w:rsidP="00CB4A01">
      <w:pPr>
        <w:pStyle w:val="a7"/>
        <w:numPr>
          <w:ilvl w:val="2"/>
          <w:numId w:val="1"/>
        </w:numPr>
        <w:spacing w:line="240" w:lineRule="auto"/>
        <w:ind w:left="0" w:firstLine="0"/>
        <w:rPr>
          <w:sz w:val="24"/>
        </w:rPr>
      </w:pPr>
      <w:r w:rsidRPr="00CB4A01">
        <w:rPr>
          <w:sz w:val="24"/>
        </w:rPr>
        <w:t>салыстыру және бағалау қорытындылары бойынша екінші орын алған әлеуетті жеткізуші сатып алу шартын жасасудан жалтарған жағдайда немесе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00997BB8" w:rsidRPr="00CB4A01">
        <w:rPr>
          <w:sz w:val="24"/>
        </w:rPr>
        <w:t>.</w:t>
      </w:r>
    </w:p>
    <w:p w14:paraId="60B8126A" w14:textId="77777777" w:rsidR="00997BB8" w:rsidRPr="00AE00AD" w:rsidRDefault="00997BB8" w:rsidP="00350F87">
      <w:pPr>
        <w:spacing w:after="0" w:line="240" w:lineRule="auto"/>
        <w:ind w:firstLine="0"/>
        <w:rPr>
          <w:sz w:val="24"/>
        </w:rPr>
      </w:pPr>
    </w:p>
    <w:p w14:paraId="2A66F20A" w14:textId="54961A6B" w:rsidR="00997BB8" w:rsidRPr="00F123DE" w:rsidRDefault="00F123DE" w:rsidP="00F123DE">
      <w:pPr>
        <w:pStyle w:val="a7"/>
        <w:numPr>
          <w:ilvl w:val="0"/>
          <w:numId w:val="1"/>
        </w:numPr>
        <w:spacing w:line="240" w:lineRule="auto"/>
        <w:ind w:left="0" w:firstLine="0"/>
        <w:jc w:val="center"/>
        <w:rPr>
          <w:b/>
          <w:bCs/>
          <w:sz w:val="24"/>
        </w:rPr>
      </w:pPr>
      <w:r w:rsidRPr="00F123DE">
        <w:rPr>
          <w:b/>
          <w:bCs/>
          <w:sz w:val="24"/>
        </w:rPr>
        <w:t>Тендерлік өтінімдерді өзгерту және кері қайтарып алу</w:t>
      </w:r>
    </w:p>
    <w:p w14:paraId="45028785" w14:textId="77777777" w:rsidR="00AE00AD" w:rsidRPr="00AE00AD" w:rsidRDefault="00AE00AD" w:rsidP="00AE00AD">
      <w:pPr>
        <w:pStyle w:val="a7"/>
        <w:spacing w:after="0" w:line="240" w:lineRule="auto"/>
        <w:ind w:left="0" w:firstLine="0"/>
        <w:rPr>
          <w:b/>
          <w:bCs/>
          <w:sz w:val="24"/>
        </w:rPr>
      </w:pPr>
    </w:p>
    <w:p w14:paraId="6BC9703E" w14:textId="46B00A43" w:rsidR="00997BB8" w:rsidRPr="00DE4137" w:rsidRDefault="00DE4137" w:rsidP="00DE4137">
      <w:pPr>
        <w:pStyle w:val="a7"/>
        <w:numPr>
          <w:ilvl w:val="1"/>
          <w:numId w:val="1"/>
        </w:numPr>
        <w:spacing w:line="240" w:lineRule="auto"/>
        <w:ind w:left="0" w:firstLine="0"/>
        <w:rPr>
          <w:sz w:val="24"/>
        </w:rPr>
      </w:pPr>
      <w:r w:rsidRPr="00DE4137">
        <w:rPr>
          <w:sz w:val="24"/>
        </w:rPr>
        <w:t>Әлеуетті жеткізуші сатып алуға қатысуға өтінімдерді ұсыну мерзімі аяқталғанға дейін мына құқықтарға ие</w:t>
      </w:r>
      <w:r w:rsidR="00997BB8" w:rsidRPr="00DE4137">
        <w:rPr>
          <w:sz w:val="24"/>
        </w:rPr>
        <w:t>:</w:t>
      </w:r>
    </w:p>
    <w:p w14:paraId="7CBF4A35" w14:textId="69004EB1" w:rsidR="00997BB8" w:rsidRPr="00DE4137" w:rsidRDefault="00DE4137" w:rsidP="00DE4137">
      <w:pPr>
        <w:pStyle w:val="a7"/>
        <w:numPr>
          <w:ilvl w:val="2"/>
          <w:numId w:val="1"/>
        </w:numPr>
        <w:spacing w:line="240" w:lineRule="auto"/>
        <w:ind w:left="0" w:firstLine="0"/>
        <w:rPr>
          <w:sz w:val="24"/>
        </w:rPr>
      </w:pPr>
      <w:r w:rsidRPr="00DE4137">
        <w:rPr>
          <w:sz w:val="24"/>
        </w:rPr>
        <w:t>Сатып алуға қатысуға енгізілген өтінімді өзгертуге және (немесе) толықтыруға</w:t>
      </w:r>
      <w:r w:rsidR="00997BB8" w:rsidRPr="00DE4137">
        <w:rPr>
          <w:sz w:val="24"/>
        </w:rPr>
        <w:t>;</w:t>
      </w:r>
    </w:p>
    <w:p w14:paraId="2E83CD4F" w14:textId="1A9EA057" w:rsidR="00997BB8" w:rsidRPr="00DE4137" w:rsidRDefault="00DE4137" w:rsidP="00DE4137">
      <w:pPr>
        <w:pStyle w:val="a7"/>
        <w:numPr>
          <w:ilvl w:val="2"/>
          <w:numId w:val="1"/>
        </w:numPr>
        <w:spacing w:line="240" w:lineRule="auto"/>
        <w:ind w:left="0" w:firstLine="0"/>
        <w:rPr>
          <w:sz w:val="24"/>
        </w:rPr>
      </w:pPr>
      <w:r w:rsidRPr="00DE4137">
        <w:rPr>
          <w:sz w:val="24"/>
        </w:rPr>
        <w:t>Сатып алуға электрондық түрде қатысуға арналған өзінің өтінімін кері қайтарып алуға, бұл ретте енгізілген өтінімнің қамтамасыз етуін қайтару құқығын сақтай отырып</w:t>
      </w:r>
      <w:r w:rsidR="00997BB8" w:rsidRPr="00DE4137">
        <w:rPr>
          <w:sz w:val="24"/>
        </w:rPr>
        <w:t>.</w:t>
      </w:r>
    </w:p>
    <w:p w14:paraId="202B4903" w14:textId="294F1AEB" w:rsidR="00997BB8" w:rsidRPr="00DE4137" w:rsidRDefault="00DE4137" w:rsidP="00DE4137">
      <w:pPr>
        <w:pStyle w:val="a7"/>
        <w:numPr>
          <w:ilvl w:val="1"/>
          <w:numId w:val="1"/>
        </w:numPr>
        <w:spacing w:line="240" w:lineRule="auto"/>
        <w:ind w:left="0" w:firstLine="0"/>
        <w:rPr>
          <w:sz w:val="24"/>
        </w:rPr>
      </w:pPr>
      <w:r w:rsidRPr="00DE4137">
        <w:rPr>
          <w:sz w:val="24"/>
        </w:rPr>
        <w:t>Сатып алуға қатысуға өтінімдерді ұсынудың соңғы мерзімі өткеннен кейін өтінімді кері қайтарып алуға жол берілмейді</w:t>
      </w:r>
      <w:r w:rsidR="00997BB8" w:rsidRPr="00DE4137">
        <w:rPr>
          <w:sz w:val="24"/>
        </w:rPr>
        <w:t>.</w:t>
      </w:r>
    </w:p>
    <w:p w14:paraId="3592ACB1" w14:textId="77777777" w:rsidR="00997BB8" w:rsidRPr="00AE00AD" w:rsidRDefault="00997BB8" w:rsidP="00350F87">
      <w:pPr>
        <w:spacing w:after="0" w:line="240" w:lineRule="auto"/>
        <w:ind w:firstLine="0"/>
        <w:rPr>
          <w:sz w:val="24"/>
        </w:rPr>
      </w:pPr>
    </w:p>
    <w:p w14:paraId="27DFE8A7" w14:textId="3BC9CF00" w:rsidR="00997BB8" w:rsidRPr="00DE4137" w:rsidRDefault="00DE4137" w:rsidP="00DE4137">
      <w:pPr>
        <w:pStyle w:val="a7"/>
        <w:numPr>
          <w:ilvl w:val="0"/>
          <w:numId w:val="1"/>
        </w:numPr>
        <w:spacing w:line="240" w:lineRule="auto"/>
        <w:ind w:left="0" w:firstLine="0"/>
        <w:jc w:val="center"/>
        <w:rPr>
          <w:b/>
          <w:bCs/>
          <w:sz w:val="24"/>
        </w:rPr>
      </w:pPr>
      <w:r w:rsidRPr="00DE4137">
        <w:rPr>
          <w:b/>
          <w:bCs/>
          <w:sz w:val="24"/>
        </w:rPr>
        <w:t>Тендерге қатысуға өтінімдерді қарау, бағалау және салыстыру тәртібі</w:t>
      </w:r>
    </w:p>
    <w:p w14:paraId="17612D94" w14:textId="77777777" w:rsidR="00AE00AD" w:rsidRPr="00AE00AD" w:rsidRDefault="00AE00AD" w:rsidP="00AE00AD">
      <w:pPr>
        <w:pStyle w:val="a7"/>
        <w:spacing w:after="0" w:line="240" w:lineRule="auto"/>
        <w:ind w:left="0" w:firstLine="0"/>
        <w:rPr>
          <w:b/>
          <w:bCs/>
          <w:sz w:val="24"/>
        </w:rPr>
      </w:pPr>
    </w:p>
    <w:p w14:paraId="3ACFC6B8" w14:textId="2FA749E9" w:rsidR="00997BB8" w:rsidRPr="00DE4137" w:rsidRDefault="00DE4137" w:rsidP="00DE4137">
      <w:pPr>
        <w:pStyle w:val="a7"/>
        <w:numPr>
          <w:ilvl w:val="1"/>
          <w:numId w:val="1"/>
        </w:numPr>
        <w:spacing w:line="240" w:lineRule="auto"/>
        <w:ind w:left="0" w:firstLine="0"/>
        <w:rPr>
          <w:sz w:val="24"/>
        </w:rPr>
      </w:pPr>
      <w:r w:rsidRPr="00DE4137">
        <w:rPr>
          <w:sz w:val="24"/>
        </w:rPr>
        <w:t>Сатып алуға қатысуға арналған өтінімдер тендерлік комиссиямен осы Тендерлік құжаттаманың талаптарына сәйкестігі тұрғысынан қаралады</w:t>
      </w:r>
      <w:r w:rsidR="00997BB8" w:rsidRPr="00DE4137">
        <w:rPr>
          <w:sz w:val="24"/>
        </w:rPr>
        <w:t>.</w:t>
      </w:r>
    </w:p>
    <w:p w14:paraId="3D912CB8" w14:textId="772B69C3" w:rsidR="00997BB8" w:rsidRPr="00DE4137" w:rsidRDefault="00DE4137" w:rsidP="00DE4137">
      <w:pPr>
        <w:pStyle w:val="a7"/>
        <w:numPr>
          <w:ilvl w:val="1"/>
          <w:numId w:val="1"/>
        </w:numPr>
        <w:spacing w:line="240" w:lineRule="auto"/>
        <w:ind w:left="0" w:firstLine="0"/>
        <w:rPr>
          <w:sz w:val="24"/>
        </w:rPr>
      </w:pPr>
      <w:r w:rsidRPr="00DE4137">
        <w:rPr>
          <w:sz w:val="24"/>
        </w:rPr>
        <w:t>Тендерлік комиссия өтінімдерді ашқан күннен бастап 10 (он) жұмыс күнінен аспайтын мерзімде тендерлік өтінімдерді қарауды жүзеге асырады. Техникалық сипаттамалары мен спецификациялары күрделі тауарларды, жұмыстарды, қызметтерді сатып алу кезінде тендерлік өтінімдер тендерлік комиссиямен сарапшыны (сараптамалық комиссияны) тарту арқылы өтінімдер ашылған күннен бастап 15 (он бес) жұмыс күнінен аспайтын мерзімде қаралады</w:t>
      </w:r>
      <w:r w:rsidR="00997BB8" w:rsidRPr="00DE4137">
        <w:rPr>
          <w:sz w:val="24"/>
        </w:rPr>
        <w:t>.</w:t>
      </w:r>
    </w:p>
    <w:p w14:paraId="73CCB06D" w14:textId="588F72CC" w:rsidR="00997BB8" w:rsidRPr="00DE4137" w:rsidRDefault="00DE4137" w:rsidP="00DE4137">
      <w:pPr>
        <w:pStyle w:val="a7"/>
        <w:numPr>
          <w:ilvl w:val="1"/>
          <w:numId w:val="1"/>
        </w:numPr>
        <w:spacing w:line="240" w:lineRule="auto"/>
        <w:ind w:left="0" w:firstLine="0"/>
        <w:rPr>
          <w:sz w:val="24"/>
        </w:rPr>
      </w:pPr>
      <w:r w:rsidRPr="00DE4137">
        <w:rPr>
          <w:sz w:val="24"/>
        </w:rPr>
        <w:t>Өтінімдерді қарау барысында тендерлік комиссия өтінімдерде көрсетілген мәліметтерді нақтылау мақсатында тиісті мемлекеттік органдардан, жеке және заңды тұлғалардан қажетті ақпаратты сұратуға құқылы</w:t>
      </w:r>
      <w:r w:rsidR="00997BB8" w:rsidRPr="00DE4137">
        <w:rPr>
          <w:sz w:val="24"/>
        </w:rPr>
        <w:t xml:space="preserve">.  </w:t>
      </w:r>
    </w:p>
    <w:p w14:paraId="0E992E33" w14:textId="4EDC0F97" w:rsidR="00997BB8" w:rsidRPr="00AE00AD" w:rsidRDefault="00DE4137" w:rsidP="00DE4137">
      <w:pPr>
        <w:spacing w:after="0" w:line="259" w:lineRule="auto"/>
        <w:ind w:right="57" w:firstLine="708"/>
        <w:rPr>
          <w:sz w:val="24"/>
        </w:rPr>
      </w:pPr>
      <w:r w:rsidRPr="00DE4137">
        <w:rPr>
          <w:sz w:val="24"/>
        </w:rPr>
        <w:t>Сұрау салу жіберілген жағдайда өтінімдерді қарау мерзімі ақпаратты алу мерзіміне сай ұзартылады, бірақ 20 (жиырма) жұмыс күнінен аспауы тиіс</w:t>
      </w:r>
      <w:r w:rsidR="00997BB8" w:rsidRPr="00AE00AD">
        <w:rPr>
          <w:sz w:val="24"/>
        </w:rPr>
        <w:t>.</w:t>
      </w:r>
    </w:p>
    <w:p w14:paraId="76B1C7CC" w14:textId="21C197C3" w:rsidR="00997BB8" w:rsidRPr="00AE00AD" w:rsidRDefault="00DE4137" w:rsidP="00DE4137">
      <w:pPr>
        <w:spacing w:after="0" w:line="240" w:lineRule="auto"/>
        <w:ind w:firstLine="708"/>
        <w:rPr>
          <w:sz w:val="24"/>
        </w:rPr>
      </w:pPr>
      <w:r w:rsidRPr="00DE4137">
        <w:rPr>
          <w:sz w:val="24"/>
        </w:rPr>
        <w:t>Тендерлік комиссияның выездтік тексеру рәсімін жүзеге асыруы жағдайында тендерлік өтінімдерді қарау мерзімі 10 (он) жұмыс күнінен аспайтын мерзімге ұзартылуы мүмкін</w:t>
      </w:r>
      <w:r w:rsidR="00997BB8" w:rsidRPr="00AE00AD">
        <w:rPr>
          <w:sz w:val="24"/>
        </w:rPr>
        <w:t>.</w:t>
      </w:r>
    </w:p>
    <w:p w14:paraId="717E89C6" w14:textId="73A79B93" w:rsidR="00997BB8" w:rsidRPr="00DE4137" w:rsidRDefault="00DE4137" w:rsidP="00DE4137">
      <w:pPr>
        <w:pStyle w:val="a7"/>
        <w:numPr>
          <w:ilvl w:val="1"/>
          <w:numId w:val="1"/>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болмаса, қорытынды хаттама қалыптастырылады</w:t>
      </w:r>
      <w:r w:rsidR="00997BB8" w:rsidRPr="00DE4137">
        <w:rPr>
          <w:sz w:val="24"/>
        </w:rPr>
        <w:t>.</w:t>
      </w:r>
    </w:p>
    <w:p w14:paraId="38A4401B" w14:textId="6E4F9991" w:rsidR="00997BB8" w:rsidRPr="00DE4137" w:rsidRDefault="00DE4137" w:rsidP="00DE4137">
      <w:pPr>
        <w:pStyle w:val="a7"/>
        <w:numPr>
          <w:ilvl w:val="1"/>
          <w:numId w:val="1"/>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болған жағдайда, тендерлік өтінімдерді алдын ала қарау рәсімінің қорытындылары бойынша анықталған сәйкессіздіктердің толық тізбесі көрсетілген ашу хаттамасы (протокол вскрытия) қалыптастырылады</w:t>
      </w:r>
      <w:r w:rsidR="00997BB8" w:rsidRPr="00DE4137">
        <w:rPr>
          <w:sz w:val="24"/>
        </w:rPr>
        <w:t xml:space="preserve">.  </w:t>
      </w:r>
    </w:p>
    <w:p w14:paraId="5157AC23" w14:textId="7515CD15" w:rsidR="00DE4137" w:rsidRPr="00DE4137" w:rsidRDefault="00DE4137" w:rsidP="00DE4137">
      <w:pPr>
        <w:spacing w:after="0" w:line="259" w:lineRule="auto"/>
        <w:ind w:right="57" w:firstLine="708"/>
        <w:rPr>
          <w:sz w:val="24"/>
        </w:rPr>
      </w:pPr>
      <w:r w:rsidRPr="00DE4137">
        <w:rPr>
          <w:sz w:val="24"/>
        </w:rPr>
        <w:t>Ашу хаттамасына тендерлік комиссияның мүшелері және оның хатшысы қол қояды. Ашу хаттамасы тендерлік комиссия мүшелері мен хатшысына қарау үшін қолжетімді. Сонымен бірге, осы сатып алуға қатысқан әлеуетті жеткізушілерге ашу хаттамасына қол қойылып, ол жарияланғаннан кейін қол жеткізу мүмкіндігі беріледі.</w:t>
      </w:r>
    </w:p>
    <w:p w14:paraId="425C853A" w14:textId="60699ED4" w:rsidR="00997BB8" w:rsidRPr="00AE00AD" w:rsidRDefault="00DE4137" w:rsidP="00DE4137">
      <w:pPr>
        <w:spacing w:after="0" w:line="259" w:lineRule="auto"/>
        <w:ind w:right="57" w:firstLine="708"/>
        <w:rPr>
          <w:sz w:val="24"/>
        </w:rPr>
      </w:pPr>
      <w:r w:rsidRPr="00DE4137">
        <w:rPr>
          <w:sz w:val="24"/>
        </w:rPr>
        <w:t>Тендерлік құжаттамада айқындалған талаптарға сәйкес тендерлік өтінімнің қамтамасыз етуін енгізбеген немесе оны талаптарды бұза отырып енгізген әлеуетті жеткізушілердің тендерлік өтінімдеріне енгізілген құжаттар мен мәліметтер қарауға жатпайды.</w:t>
      </w:r>
    </w:p>
    <w:p w14:paraId="281052DA" w14:textId="4EFF2320" w:rsidR="00DE4137" w:rsidRPr="00DE4137" w:rsidRDefault="00DE4137" w:rsidP="00DE4137">
      <w:pPr>
        <w:spacing w:after="0" w:line="259" w:lineRule="auto"/>
        <w:ind w:right="57" w:firstLine="708"/>
        <w:rPr>
          <w:sz w:val="24"/>
        </w:rPr>
      </w:pPr>
      <w:r w:rsidRPr="00DE4137">
        <w:rPr>
          <w:sz w:val="24"/>
        </w:rPr>
        <w:t>Өтінімдерінде сәйкессіздіктер анықталған әлеуетті жеткізушілерге, ашу хаттамасына қол қойылғаннан кейін, анықталған сәйкессіздіктер туралы хабарламалар Тапсырыс берушінің веб-сайты арқылы жіберіледі.</w:t>
      </w:r>
    </w:p>
    <w:p w14:paraId="4A9EB0EF" w14:textId="2CF362FC" w:rsidR="00997BB8" w:rsidRPr="00AE00AD" w:rsidRDefault="00DE4137" w:rsidP="00DE4137">
      <w:pPr>
        <w:spacing w:after="0" w:line="259" w:lineRule="auto"/>
        <w:ind w:right="57" w:firstLine="708"/>
        <w:rPr>
          <w:sz w:val="24"/>
        </w:rPr>
      </w:pPr>
      <w:r w:rsidRPr="00DE4137">
        <w:rPr>
          <w:sz w:val="24"/>
        </w:rPr>
        <w:t>Өтінімдерінде сәйкессіздіктер анықталған әлеуетті жеткізушілер, анықталған сәйкессіздіктер туралы хабарламаны алған күннен бастап және ашу хаттамасында көрсетілген мерзімдерде, анықталған сәйкессіздіктерді жою мақсатында тендерлік өтінімге толықтырулар және/немесе өзгерістер енгізуге құқылы. Сонымен қатар, тендерге қатысуға өтінімнің қамтамасыз етуін ұсыну талабы болған жағдайда, өтінімді қамтамасыз етуді енгізбеген немесе оны тендерлік құжаттамада көрсетілген талаптарды бұза отырып енгізген әлеуетті жеткізушілерге өтінімдерін сәйкестікке келтіруге жол берілмейді.</w:t>
      </w:r>
      <w:r w:rsidR="00997BB8" w:rsidRPr="00AE00AD">
        <w:rPr>
          <w:sz w:val="24"/>
        </w:rPr>
        <w:t xml:space="preserve"> </w:t>
      </w:r>
    </w:p>
    <w:p w14:paraId="7B2AEBC8" w14:textId="102927A7" w:rsidR="00997BB8" w:rsidRPr="00AE00AD" w:rsidRDefault="00DE4137" w:rsidP="00DE4137">
      <w:pPr>
        <w:spacing w:after="0" w:line="259" w:lineRule="auto"/>
        <w:ind w:right="57" w:firstLine="708"/>
        <w:rPr>
          <w:sz w:val="24"/>
        </w:rPr>
      </w:pPr>
      <w:r w:rsidRPr="00DE4137">
        <w:rPr>
          <w:sz w:val="24"/>
        </w:rPr>
        <w:t>Анықталған сәйкессіздіктерді жою мақсатында тендерлік өтінімге толықтырулар және/немесе өзгерістер енгізу кезінде әлеуетті жеткізуші тендерге субмердігерлерді (қоса орындаушыларды) тартуға құқылы, бұл ретте жұмыстарды орындау бойынша субмердігерлердің тізімін, сондай-ақ субмердігерлікке (қоса орындауға) берілетін жұмыстардың немесе қызметтердің көлемі мен түрлерін көрсетуі тиіс</w:t>
      </w:r>
      <w:r w:rsidR="00997BB8" w:rsidRPr="00AE00AD">
        <w:rPr>
          <w:sz w:val="24"/>
        </w:rPr>
        <w:t>.</w:t>
      </w:r>
    </w:p>
    <w:p w14:paraId="499CADEF" w14:textId="219C2570" w:rsidR="00997BB8" w:rsidRPr="00DE4137" w:rsidRDefault="00DE4137" w:rsidP="00DE4137">
      <w:pPr>
        <w:pStyle w:val="a7"/>
        <w:numPr>
          <w:ilvl w:val="1"/>
          <w:numId w:val="1"/>
        </w:numPr>
        <w:spacing w:line="259" w:lineRule="auto"/>
        <w:ind w:left="0" w:right="57" w:firstLine="0"/>
        <w:rPr>
          <w:sz w:val="24"/>
        </w:rPr>
      </w:pPr>
      <w:r w:rsidRPr="00DE4137">
        <w:rPr>
          <w:sz w:val="24"/>
        </w:rPr>
        <w:t>Алдын ала қарау рәсімінің қорытындылары бойынша және тендерге қатысуға өтінімге толықтырулар және/немесе өзгерістер енгізілгеннен кейін тендерлік өтінімдерді қайта қарау толықтырулар және/немесе өзгерістерді қабылдау үшін көзделген мерзім аяқталған күннен бастап 10 (он) жұмыс күнінен аспайтын мерзімде жүзеге асырылады.</w:t>
      </w:r>
    </w:p>
    <w:p w14:paraId="1E1919DC" w14:textId="3079A9C2" w:rsidR="00997BB8" w:rsidRPr="00DE4137" w:rsidRDefault="00DE4137" w:rsidP="00DE4137">
      <w:pPr>
        <w:pStyle w:val="a7"/>
        <w:numPr>
          <w:ilvl w:val="1"/>
          <w:numId w:val="1"/>
        </w:numPr>
        <w:spacing w:line="259" w:lineRule="auto"/>
        <w:ind w:left="0" w:right="57" w:firstLine="0"/>
        <w:rPr>
          <w:sz w:val="24"/>
        </w:rPr>
      </w:pPr>
      <w:r w:rsidRPr="00DE4137">
        <w:rPr>
          <w:sz w:val="24"/>
        </w:rPr>
        <w:t>Тендерлік комиссия әлеуетті жеткізушінің өтінімін келесі жағдайларда қабылдамайды</w:t>
      </w:r>
      <w:r w:rsidR="00997BB8" w:rsidRPr="00DE4137">
        <w:rPr>
          <w:sz w:val="24"/>
        </w:rPr>
        <w:t>:</w:t>
      </w:r>
    </w:p>
    <w:p w14:paraId="2FA4741C" w14:textId="3803E0C0" w:rsidR="00997BB8" w:rsidRPr="00DE4137" w:rsidRDefault="00DE4137" w:rsidP="00DE4137">
      <w:pPr>
        <w:pStyle w:val="a7"/>
        <w:numPr>
          <w:ilvl w:val="2"/>
          <w:numId w:val="1"/>
        </w:numPr>
        <w:spacing w:line="259" w:lineRule="auto"/>
        <w:ind w:left="0" w:right="57" w:firstLine="0"/>
        <w:rPr>
          <w:sz w:val="24"/>
        </w:rPr>
      </w:pPr>
      <w:r w:rsidRPr="00DE4137">
        <w:rPr>
          <w:sz w:val="24"/>
        </w:rPr>
        <w:t>Сатып алуға қатысуға арналған тендерлік өтінімнің осы Тендерлік құжаттама талаптарына сәйкес келмейтін деп танылуы жағдайында</w:t>
      </w:r>
      <w:r w:rsidR="00997BB8" w:rsidRPr="00DE4137">
        <w:rPr>
          <w:sz w:val="24"/>
        </w:rPr>
        <w:t>;</w:t>
      </w:r>
    </w:p>
    <w:p w14:paraId="647A44CE" w14:textId="7242930D" w:rsidR="00997BB8" w:rsidRPr="0067274F" w:rsidRDefault="0067274F" w:rsidP="0067274F">
      <w:pPr>
        <w:pStyle w:val="a7"/>
        <w:numPr>
          <w:ilvl w:val="2"/>
          <w:numId w:val="1"/>
        </w:numPr>
        <w:spacing w:line="259" w:lineRule="auto"/>
        <w:ind w:left="0" w:right="57" w:firstLine="0"/>
        <w:rPr>
          <w:sz w:val="24"/>
        </w:rPr>
      </w:pPr>
      <w:r w:rsidRPr="0067274F">
        <w:rPr>
          <w:sz w:val="24"/>
        </w:rPr>
        <w:t>Егер әлеуетті жеткізуші осы тендерге өтінім берген басқа әлеуетті жеткізушінің аффилиирленген тұлғасы болып табылса</w:t>
      </w:r>
      <w:r w:rsidR="00997BB8" w:rsidRPr="0067274F">
        <w:rPr>
          <w:sz w:val="24"/>
        </w:rPr>
        <w:t>;</w:t>
      </w:r>
    </w:p>
    <w:p w14:paraId="41518C2C" w14:textId="44D613E2" w:rsidR="00997BB8" w:rsidRPr="0067274F" w:rsidRDefault="0067274F" w:rsidP="0067274F">
      <w:pPr>
        <w:pStyle w:val="a7"/>
        <w:numPr>
          <w:ilvl w:val="2"/>
          <w:numId w:val="1"/>
        </w:numPr>
        <w:spacing w:line="259" w:lineRule="auto"/>
        <w:ind w:left="0" w:right="57" w:firstLine="0"/>
        <w:rPr>
          <w:sz w:val="24"/>
        </w:rPr>
      </w:pPr>
      <w:r w:rsidRPr="0067274F">
        <w:rPr>
          <w:sz w:val="24"/>
        </w:rPr>
        <w:t>Әлеуетті жеткізушінің бағалық ұсынысы сатып алуға бөлінген сомадан асып кеткен жағдайда</w:t>
      </w:r>
      <w:r w:rsidR="00997BB8" w:rsidRPr="0067274F">
        <w:rPr>
          <w:sz w:val="24"/>
        </w:rPr>
        <w:t>;</w:t>
      </w:r>
    </w:p>
    <w:p w14:paraId="2EF64B23" w14:textId="19F31CFC" w:rsidR="00997BB8" w:rsidRPr="00AE00AD" w:rsidRDefault="0067274F" w:rsidP="00350F87">
      <w:pPr>
        <w:pStyle w:val="a7"/>
        <w:numPr>
          <w:ilvl w:val="2"/>
          <w:numId w:val="1"/>
        </w:numPr>
        <w:spacing w:after="0" w:line="259" w:lineRule="auto"/>
        <w:ind w:left="0" w:right="57" w:firstLine="0"/>
        <w:rPr>
          <w:sz w:val="24"/>
        </w:rPr>
      </w:pPr>
      <w:r w:rsidRPr="0067274F">
        <w:rPr>
          <w:sz w:val="24"/>
        </w:rPr>
        <w:t>Уәкілетті мемлекеттік органның, заңды немесе өзге де мүдделі тұлғаның уәкілетті өкілі қол қойған немесе жеке тұлға қол қойған, әлеуетті жеткізушінің тендерлік өтінімінде жалған ақпарат бергенін растайтын құжатқа сәйкес әлеуетті жеткізуші тарапынан жалған ақпарат ұсынылған фактісі анықталған жағдайда</w:t>
      </w:r>
      <w:r w:rsidR="00997BB8" w:rsidRPr="00AE00AD">
        <w:rPr>
          <w:sz w:val="24"/>
        </w:rPr>
        <w:t>.</w:t>
      </w:r>
    </w:p>
    <w:p w14:paraId="24048289" w14:textId="77777777" w:rsidR="00997BB8" w:rsidRPr="00AE00AD" w:rsidRDefault="00997BB8" w:rsidP="00350F87">
      <w:pPr>
        <w:spacing w:after="0" w:line="259" w:lineRule="auto"/>
        <w:ind w:right="57" w:firstLine="0"/>
        <w:rPr>
          <w:sz w:val="24"/>
        </w:rPr>
      </w:pPr>
    </w:p>
    <w:p w14:paraId="74D47190" w14:textId="05B4A1BF" w:rsidR="00997BB8" w:rsidRPr="0067274F" w:rsidRDefault="0067274F" w:rsidP="0067274F">
      <w:pPr>
        <w:pStyle w:val="a7"/>
        <w:numPr>
          <w:ilvl w:val="0"/>
          <w:numId w:val="1"/>
        </w:numPr>
        <w:spacing w:line="259" w:lineRule="auto"/>
        <w:ind w:left="0" w:right="57" w:firstLine="0"/>
        <w:jc w:val="center"/>
        <w:rPr>
          <w:b/>
          <w:bCs/>
          <w:sz w:val="24"/>
        </w:rPr>
      </w:pPr>
      <w:r w:rsidRPr="0067274F">
        <w:rPr>
          <w:b/>
          <w:bCs/>
          <w:sz w:val="24"/>
        </w:rPr>
        <w:t>Қорытынды шығару</w:t>
      </w:r>
    </w:p>
    <w:p w14:paraId="53F7684D" w14:textId="77777777" w:rsidR="00AE00AD" w:rsidRPr="00AE00AD" w:rsidRDefault="00AE00AD" w:rsidP="00AE00AD">
      <w:pPr>
        <w:pStyle w:val="a7"/>
        <w:spacing w:after="0" w:line="259" w:lineRule="auto"/>
        <w:ind w:left="0" w:right="57" w:firstLine="0"/>
        <w:rPr>
          <w:b/>
          <w:bCs/>
          <w:sz w:val="24"/>
        </w:rPr>
      </w:pPr>
    </w:p>
    <w:p w14:paraId="793F0481" w14:textId="74EA1D9F" w:rsidR="0067274F" w:rsidRPr="0067274F" w:rsidRDefault="0067274F" w:rsidP="0067274F">
      <w:pPr>
        <w:pStyle w:val="a7"/>
        <w:numPr>
          <w:ilvl w:val="1"/>
          <w:numId w:val="1"/>
        </w:numPr>
        <w:spacing w:line="259" w:lineRule="auto"/>
        <w:ind w:left="0" w:right="57" w:firstLine="0"/>
        <w:rPr>
          <w:bCs/>
          <w:sz w:val="24"/>
        </w:rPr>
      </w:pPr>
      <w:r w:rsidRPr="0067274F">
        <w:rPr>
          <w:bCs/>
          <w:sz w:val="24"/>
        </w:rPr>
        <w:t>Ашық тендер тәсілімен жүргізілген сатып алулардың қорытындылары қорытынды хаттамамен ресімделеді, ол тендерлік комиссияның хатшысы тарапынан Тапсырыс берушінің веб-сайтына орналастырылады.</w:t>
      </w:r>
    </w:p>
    <w:p w14:paraId="4046F3BE" w14:textId="77777777" w:rsidR="0067274F" w:rsidRDefault="0067274F" w:rsidP="0067274F">
      <w:pPr>
        <w:pStyle w:val="a7"/>
        <w:numPr>
          <w:ilvl w:val="1"/>
          <w:numId w:val="1"/>
        </w:numPr>
        <w:spacing w:line="259" w:lineRule="auto"/>
        <w:ind w:left="0" w:right="57" w:firstLine="0"/>
        <w:rPr>
          <w:bCs/>
          <w:sz w:val="24"/>
        </w:rPr>
      </w:pPr>
      <w:r w:rsidRPr="0067274F">
        <w:rPr>
          <w:bCs/>
          <w:sz w:val="24"/>
        </w:rPr>
        <w:t>Потенциалды жеткізушілерден тендерлік өтінімдер түскеннен кейін Тендерлік комиссия ТМҚ-дың сапа талаптарына сәйкестігін, техникалық талаптарға сай болуын, жеткізу (орындау/көрсету) мерзімдерін, бағасын және өзге де маңызды шарттарды ескере отырып, жеткізушіні таңдайды</w:t>
      </w:r>
      <w:r w:rsidR="000B6541" w:rsidRPr="0067274F">
        <w:rPr>
          <w:bCs/>
          <w:sz w:val="24"/>
        </w:rPr>
        <w:t xml:space="preserve">. </w:t>
      </w:r>
    </w:p>
    <w:p w14:paraId="0FF9CC86" w14:textId="76268EF3" w:rsidR="000B6541" w:rsidRPr="0067274F" w:rsidRDefault="0067274F" w:rsidP="0067274F">
      <w:pPr>
        <w:pStyle w:val="a7"/>
        <w:spacing w:line="259" w:lineRule="auto"/>
        <w:ind w:left="0" w:right="57" w:firstLine="708"/>
        <w:rPr>
          <w:bCs/>
          <w:sz w:val="24"/>
        </w:rPr>
      </w:pPr>
      <w:r w:rsidRPr="0067274F">
        <w:rPr>
          <w:bCs/>
          <w:sz w:val="24"/>
        </w:rPr>
        <w:t>Бұл ретте алынған коммерциялық ұсыныстардағы ТМҚ бағасының төмен болуы жеткізушіні таңдауда негізгі критерий болып табылмайды</w:t>
      </w:r>
      <w:r w:rsidR="000B6541" w:rsidRPr="0067274F">
        <w:rPr>
          <w:bCs/>
          <w:sz w:val="24"/>
        </w:rPr>
        <w:t>.</w:t>
      </w:r>
    </w:p>
    <w:p w14:paraId="62551ED1" w14:textId="77777777" w:rsidR="00AE00AD" w:rsidRDefault="00AE00AD" w:rsidP="00AE00AD">
      <w:pPr>
        <w:pStyle w:val="a7"/>
        <w:spacing w:after="0" w:line="259" w:lineRule="auto"/>
        <w:ind w:left="0" w:right="57" w:firstLine="0"/>
        <w:rPr>
          <w:sz w:val="24"/>
        </w:rPr>
      </w:pPr>
    </w:p>
    <w:p w14:paraId="3CECA426" w14:textId="77777777" w:rsidR="00DE60AC" w:rsidRPr="00AE00AD" w:rsidRDefault="00DE60AC" w:rsidP="00AE00AD">
      <w:pPr>
        <w:pStyle w:val="a7"/>
        <w:spacing w:after="0" w:line="259" w:lineRule="auto"/>
        <w:ind w:left="0" w:right="57" w:firstLine="0"/>
        <w:rPr>
          <w:sz w:val="24"/>
        </w:rPr>
      </w:pPr>
    </w:p>
    <w:p w14:paraId="6ACC08D8" w14:textId="2BB9EE65" w:rsidR="000B6541" w:rsidRPr="0067274F" w:rsidRDefault="0067274F" w:rsidP="0067274F">
      <w:pPr>
        <w:pStyle w:val="a7"/>
        <w:numPr>
          <w:ilvl w:val="0"/>
          <w:numId w:val="1"/>
        </w:numPr>
        <w:spacing w:line="259" w:lineRule="auto"/>
        <w:ind w:left="0" w:right="57" w:firstLine="0"/>
        <w:jc w:val="center"/>
        <w:rPr>
          <w:b/>
          <w:bCs/>
          <w:sz w:val="24"/>
        </w:rPr>
      </w:pPr>
      <w:r w:rsidRPr="0067274F">
        <w:rPr>
          <w:b/>
          <w:bCs/>
          <w:sz w:val="24"/>
        </w:rPr>
        <w:t>Тендер қорытындылары бойынша сатып алу шартының жасалу тәртібі</w:t>
      </w:r>
    </w:p>
    <w:p w14:paraId="79837BFD" w14:textId="77777777" w:rsidR="00AE00AD" w:rsidRPr="00AE00AD" w:rsidRDefault="00AE00AD" w:rsidP="00AE00AD">
      <w:pPr>
        <w:pStyle w:val="a7"/>
        <w:spacing w:after="0" w:line="259" w:lineRule="auto"/>
        <w:ind w:left="0" w:right="57" w:firstLine="0"/>
        <w:rPr>
          <w:b/>
          <w:bCs/>
          <w:sz w:val="24"/>
        </w:rPr>
      </w:pPr>
    </w:p>
    <w:p w14:paraId="5EA0FFA1" w14:textId="6C1199A4" w:rsidR="0067274F" w:rsidRPr="0067274F" w:rsidRDefault="0067274F" w:rsidP="0067274F">
      <w:pPr>
        <w:pStyle w:val="a7"/>
        <w:numPr>
          <w:ilvl w:val="1"/>
          <w:numId w:val="1"/>
        </w:numPr>
        <w:spacing w:line="259" w:lineRule="auto"/>
        <w:ind w:left="0" w:right="57" w:firstLine="0"/>
        <w:rPr>
          <w:sz w:val="24"/>
        </w:rPr>
      </w:pPr>
      <w:r w:rsidRPr="0067274F">
        <w:rPr>
          <w:sz w:val="24"/>
        </w:rPr>
        <w:t>Сатып алу шарты тендерлік құжаттамада қамтылған сатып алу шартының жобасына сәйкес, 10 (он) жұмыс күнінен аспайтын мерзімде жасалады.</w:t>
      </w:r>
    </w:p>
    <w:p w14:paraId="52555561" w14:textId="23DC648A" w:rsidR="0067274F" w:rsidRPr="0067274F" w:rsidRDefault="0067274F" w:rsidP="0067274F">
      <w:pPr>
        <w:pStyle w:val="a7"/>
        <w:numPr>
          <w:ilvl w:val="1"/>
          <w:numId w:val="1"/>
        </w:numPr>
        <w:spacing w:line="259" w:lineRule="auto"/>
        <w:ind w:left="0" w:right="57" w:firstLine="0"/>
        <w:rPr>
          <w:sz w:val="24"/>
        </w:rPr>
      </w:pPr>
      <w:r w:rsidRPr="0067274F">
        <w:rPr>
          <w:sz w:val="24"/>
        </w:rPr>
        <w:t>Егер сатып алудың жеңімпазы белгіленген мерзімде шартқа қол қоймаса, мұндай әлеуетті жеткізуші сатып алу шартын жасасудан жалтарған деп танылады.</w:t>
      </w:r>
      <w:r>
        <w:rPr>
          <w:sz w:val="24"/>
        </w:rPr>
        <w:t xml:space="preserve"> </w:t>
      </w:r>
      <w:r w:rsidRPr="0067274F">
        <w:rPr>
          <w:sz w:val="24"/>
        </w:rPr>
        <w:t>Әлеуетті жеткізуші сатып алу шартын жасасудан жалтарған деп танылған жағдайда, Тапсырыс беруші оның тендерлік өтінімге енгізген қамтамасыз ету сомасын ұстап қалады.</w:t>
      </w:r>
    </w:p>
    <w:p w14:paraId="43CB2243" w14:textId="14834EC3" w:rsidR="0067274F" w:rsidRPr="0067274F" w:rsidRDefault="0067274F" w:rsidP="0067274F">
      <w:pPr>
        <w:pStyle w:val="a7"/>
        <w:numPr>
          <w:ilvl w:val="1"/>
          <w:numId w:val="1"/>
        </w:numPr>
        <w:spacing w:line="259" w:lineRule="auto"/>
        <w:ind w:left="0" w:right="57" w:firstLine="0"/>
        <w:rPr>
          <w:sz w:val="24"/>
        </w:rPr>
      </w:pPr>
      <w:r w:rsidRPr="0067274F">
        <w:rPr>
          <w:sz w:val="24"/>
        </w:rPr>
        <w:t>Сатып алу шартының жобасына өзгерістер мен толықтырулар енгізуге тараптардың өзара келісімі бойынша жол беріледі.</w:t>
      </w:r>
    </w:p>
    <w:p w14:paraId="1999C872" w14:textId="5BB5BC0B" w:rsidR="0067274F" w:rsidRPr="0067274F" w:rsidRDefault="0067274F" w:rsidP="0067274F">
      <w:pPr>
        <w:pStyle w:val="a7"/>
        <w:numPr>
          <w:ilvl w:val="1"/>
          <w:numId w:val="1"/>
        </w:numPr>
        <w:spacing w:line="259" w:lineRule="auto"/>
        <w:ind w:left="0" w:right="57" w:firstLine="0"/>
        <w:rPr>
          <w:sz w:val="24"/>
        </w:rPr>
      </w:pPr>
      <w:r w:rsidRPr="0067274F">
        <w:rPr>
          <w:sz w:val="24"/>
        </w:rPr>
        <w:t>Жасалған сатып алу шартына өзгерістер енгізуге тараптардың өзара келісімі бойынша жол беріледі.</w:t>
      </w:r>
    </w:p>
    <w:p w14:paraId="7081634F" w14:textId="4435DC02" w:rsidR="000B6541" w:rsidRPr="0067274F" w:rsidRDefault="0067274F" w:rsidP="0067274F">
      <w:pPr>
        <w:pStyle w:val="a7"/>
        <w:numPr>
          <w:ilvl w:val="1"/>
          <w:numId w:val="1"/>
        </w:numPr>
        <w:spacing w:line="259" w:lineRule="auto"/>
        <w:ind w:left="0" w:right="57" w:firstLine="0"/>
        <w:rPr>
          <w:sz w:val="24"/>
        </w:rPr>
      </w:pPr>
      <w:r w:rsidRPr="0067274F">
        <w:rPr>
          <w:sz w:val="24"/>
        </w:rPr>
        <w:t>Сатып алу шартына енгізілетін өзгерістер мен толықтырулар шарттың ажырамас бөлігі болып табылатын қосымша жазбаша келісім түрінде ресімделеді.</w:t>
      </w:r>
      <w:r>
        <w:rPr>
          <w:sz w:val="24"/>
        </w:rPr>
        <w:t xml:space="preserve"> </w:t>
      </w:r>
      <w:r w:rsidRPr="0067274F">
        <w:rPr>
          <w:sz w:val="24"/>
        </w:rPr>
        <w:t>Жеткізушіні таңдаудың негізі болған және өткізілетін (өткізілген) сатып алулардың шарттарының мазмұнын өзгертуі мүмкін түзетулерді сатып алу шартының жобасына немесе жасалған сатып алу шартына енгізуге жол берілмейді.</w:t>
      </w:r>
    </w:p>
    <w:p w14:paraId="61EC2867" w14:textId="77777777" w:rsidR="000B6541" w:rsidRPr="00AE00AD" w:rsidRDefault="000B6541" w:rsidP="00350F87">
      <w:pPr>
        <w:spacing w:after="0" w:line="259" w:lineRule="auto"/>
        <w:ind w:right="57" w:firstLine="0"/>
        <w:rPr>
          <w:sz w:val="24"/>
        </w:rPr>
      </w:pPr>
    </w:p>
    <w:p w14:paraId="3EE3D795" w14:textId="03D7C780" w:rsidR="000B6541" w:rsidRPr="00F21AF8" w:rsidRDefault="00F21AF8" w:rsidP="00F21AF8">
      <w:pPr>
        <w:pStyle w:val="a7"/>
        <w:numPr>
          <w:ilvl w:val="0"/>
          <w:numId w:val="1"/>
        </w:numPr>
        <w:spacing w:line="259" w:lineRule="auto"/>
        <w:ind w:left="0" w:right="57" w:firstLine="0"/>
        <w:jc w:val="center"/>
        <w:rPr>
          <w:b/>
          <w:bCs/>
          <w:sz w:val="24"/>
        </w:rPr>
      </w:pPr>
      <w:r w:rsidRPr="00F21AF8">
        <w:rPr>
          <w:b/>
          <w:bCs/>
          <w:sz w:val="24"/>
        </w:rPr>
        <w:t>Шартты орындауды қамтамасыз етудің шарттары, түрлері, мөлшері және енгізу тәсілі</w:t>
      </w:r>
    </w:p>
    <w:p w14:paraId="4970C9A1" w14:textId="77777777" w:rsidR="00AE00AD" w:rsidRPr="00AE00AD" w:rsidRDefault="00AE00AD" w:rsidP="00AE00AD">
      <w:pPr>
        <w:pStyle w:val="a7"/>
        <w:spacing w:after="0" w:line="259" w:lineRule="auto"/>
        <w:ind w:left="0" w:right="57" w:firstLine="0"/>
        <w:rPr>
          <w:b/>
          <w:bCs/>
          <w:sz w:val="24"/>
        </w:rPr>
      </w:pPr>
    </w:p>
    <w:p w14:paraId="6D041547" w14:textId="4D63695B" w:rsidR="00C70975" w:rsidRPr="00C70975" w:rsidRDefault="00C70975" w:rsidP="00C70975">
      <w:pPr>
        <w:pStyle w:val="a7"/>
        <w:numPr>
          <w:ilvl w:val="1"/>
          <w:numId w:val="1"/>
        </w:numPr>
        <w:spacing w:line="259" w:lineRule="auto"/>
        <w:ind w:left="0" w:right="57" w:firstLine="0"/>
        <w:rPr>
          <w:sz w:val="24"/>
        </w:rPr>
      </w:pPr>
      <w:r w:rsidRPr="00C70975">
        <w:rPr>
          <w:sz w:val="24"/>
        </w:rPr>
        <w:t>Шартты орындауды қамтамасыз етудің шарттары мен көлемі тендерлік құжаттамада қамтылған сатып алу шартының жобасына сәйкес айқындалады.</w:t>
      </w:r>
    </w:p>
    <w:p w14:paraId="363BDCD2" w14:textId="43F4832D" w:rsidR="00C70975" w:rsidRPr="00C70975" w:rsidRDefault="00C70975" w:rsidP="00C70975">
      <w:pPr>
        <w:pStyle w:val="a7"/>
        <w:numPr>
          <w:ilvl w:val="1"/>
          <w:numId w:val="1"/>
        </w:numPr>
        <w:spacing w:line="259" w:lineRule="auto"/>
        <w:ind w:left="0" w:right="57" w:firstLine="0"/>
        <w:rPr>
          <w:sz w:val="24"/>
        </w:rPr>
      </w:pPr>
      <w:r w:rsidRPr="00C70975">
        <w:rPr>
          <w:sz w:val="24"/>
        </w:rPr>
        <w:t>Егер тендер жеңімпазы сатып алу шартының талаптарында көрсетілген мерзімде шартты орындауды қамтамасыз етуді ұсынбаса, Тапсырыс беруші жасалған шарттың талаптарында белгіленген тәртіппен әрекет етеді.</w:t>
      </w:r>
    </w:p>
    <w:p w14:paraId="309A93B2" w14:textId="03094B92" w:rsidR="00C70975" w:rsidRPr="00C70975" w:rsidRDefault="00C70975" w:rsidP="00C70975">
      <w:pPr>
        <w:pStyle w:val="a7"/>
        <w:numPr>
          <w:ilvl w:val="1"/>
          <w:numId w:val="1"/>
        </w:numPr>
        <w:spacing w:line="259" w:lineRule="auto"/>
        <w:ind w:left="0" w:right="57" w:firstLine="0"/>
        <w:rPr>
          <w:sz w:val="24"/>
        </w:rPr>
      </w:pPr>
      <w:r w:rsidRPr="00C70975">
        <w:rPr>
          <w:sz w:val="24"/>
        </w:rPr>
        <w:t>Әлеуетті жеткізуші Шартта көрсетілген шартты орындауды қамтамасыз етудің келесі түрлерінің бірін таңдауға құқылы.</w:t>
      </w:r>
    </w:p>
    <w:p w14:paraId="60CE227D" w14:textId="21489558" w:rsidR="000B6541" w:rsidRPr="00C70975" w:rsidRDefault="00C70975" w:rsidP="00C70975">
      <w:pPr>
        <w:pStyle w:val="a7"/>
        <w:numPr>
          <w:ilvl w:val="1"/>
          <w:numId w:val="1"/>
        </w:numPr>
        <w:spacing w:line="259" w:lineRule="auto"/>
        <w:ind w:left="0" w:right="57" w:firstLine="0"/>
        <w:rPr>
          <w:sz w:val="24"/>
        </w:rPr>
      </w:pPr>
      <w:r w:rsidRPr="00C70975">
        <w:rPr>
          <w:sz w:val="24"/>
        </w:rPr>
        <w:t>Тапсырыс беруші шартты орындауды қамтамасыз етуді қайтаруды төмендегі жағдайларда инициирлемейді, егер:</w:t>
      </w:r>
    </w:p>
    <w:p w14:paraId="3BFA3A76" w14:textId="3D26C273" w:rsidR="00C70975" w:rsidRPr="00C70975" w:rsidRDefault="00C70975" w:rsidP="00C70975">
      <w:pPr>
        <w:pStyle w:val="a7"/>
        <w:numPr>
          <w:ilvl w:val="2"/>
          <w:numId w:val="1"/>
        </w:numPr>
        <w:spacing w:line="259" w:lineRule="auto"/>
        <w:ind w:left="0" w:right="57" w:firstLine="0"/>
        <w:rPr>
          <w:sz w:val="24"/>
        </w:rPr>
      </w:pPr>
      <w:r w:rsidRPr="00C70975">
        <w:rPr>
          <w:sz w:val="24"/>
        </w:rPr>
        <w:t>шарт жеткізушінің кінәсінен бұзылған жағдайда;</w:t>
      </w:r>
    </w:p>
    <w:p w14:paraId="25C58F92" w14:textId="77777777" w:rsidR="00C70975" w:rsidRDefault="00C70975" w:rsidP="00C70975">
      <w:pPr>
        <w:pStyle w:val="a7"/>
        <w:numPr>
          <w:ilvl w:val="2"/>
          <w:numId w:val="1"/>
        </w:numPr>
        <w:spacing w:line="259" w:lineRule="auto"/>
        <w:ind w:left="0" w:right="57" w:firstLine="0"/>
        <w:rPr>
          <w:sz w:val="24"/>
        </w:rPr>
      </w:pPr>
      <w:r w:rsidRPr="00C70975">
        <w:rPr>
          <w:sz w:val="24"/>
        </w:rPr>
        <w:t>жеткізуші шартта көзделген, шартты орындауды қамтамасыз ету сомасынан айыппұл санкцияларын ұстап қалуды қарастыратын талаптарды бұзған жағдайда.</w:t>
      </w:r>
      <w:r>
        <w:rPr>
          <w:sz w:val="24"/>
        </w:rPr>
        <w:t xml:space="preserve"> </w:t>
      </w:r>
    </w:p>
    <w:p w14:paraId="163E69F1" w14:textId="272A888F" w:rsidR="00C70975" w:rsidRPr="00C70975" w:rsidRDefault="00C70975" w:rsidP="00C70975">
      <w:pPr>
        <w:spacing w:line="259" w:lineRule="auto"/>
        <w:ind w:right="57" w:firstLine="708"/>
        <w:rPr>
          <w:sz w:val="24"/>
        </w:rPr>
      </w:pPr>
      <w:r w:rsidRPr="00C70975">
        <w:rPr>
          <w:sz w:val="24"/>
        </w:rPr>
        <w:t>Осы ретте, Товарищество шарт талаптарын бұзғаны үшін есептеген айыппұл санкцияларының сомасы шартты орындауды қамтамасыз ету сомасынан аз болған жағдайда, жеткізушіге шартты орындауды қамтамасыз ету сомасының ұсталған айыппұл санкциялары шегерілгеннен кейінгі бөлігі қайтарылады;</w:t>
      </w:r>
    </w:p>
    <w:p w14:paraId="762F0751" w14:textId="581EC4F2" w:rsidR="000B6541" w:rsidRDefault="00C70975" w:rsidP="00C70975">
      <w:pPr>
        <w:pStyle w:val="a7"/>
        <w:numPr>
          <w:ilvl w:val="2"/>
          <w:numId w:val="1"/>
        </w:numPr>
        <w:spacing w:after="0" w:line="259" w:lineRule="auto"/>
        <w:ind w:left="0" w:right="57" w:firstLine="0"/>
        <w:rPr>
          <w:sz w:val="24"/>
        </w:rPr>
      </w:pPr>
      <w:r w:rsidRPr="00C70975">
        <w:rPr>
          <w:sz w:val="24"/>
        </w:rPr>
        <w:t>жеткізуші шартты орындаудан бас тартқан жағдайда.</w:t>
      </w:r>
    </w:p>
    <w:p w14:paraId="637CC80B" w14:textId="77777777" w:rsidR="00DF75C9" w:rsidRDefault="00DF75C9" w:rsidP="00DF75C9">
      <w:pPr>
        <w:spacing w:after="0" w:line="259" w:lineRule="auto"/>
        <w:ind w:right="57"/>
        <w:rPr>
          <w:sz w:val="24"/>
        </w:rPr>
      </w:pPr>
    </w:p>
    <w:p w14:paraId="06CA0FA6" w14:textId="77777777" w:rsidR="00DF75C9" w:rsidRDefault="00DF75C9" w:rsidP="00DF75C9">
      <w:pPr>
        <w:spacing w:after="0" w:line="259" w:lineRule="auto"/>
        <w:ind w:right="57"/>
        <w:rPr>
          <w:sz w:val="24"/>
        </w:rPr>
      </w:pPr>
    </w:p>
    <w:p w14:paraId="3CFD481B" w14:textId="77777777" w:rsidR="00DF75C9" w:rsidRDefault="00DF75C9" w:rsidP="00DF75C9">
      <w:pPr>
        <w:spacing w:after="0" w:line="259" w:lineRule="auto"/>
        <w:ind w:right="57"/>
        <w:rPr>
          <w:sz w:val="24"/>
        </w:rPr>
      </w:pPr>
    </w:p>
    <w:p w14:paraId="0BD664C6" w14:textId="77777777" w:rsidR="00DF75C9" w:rsidRDefault="00DF75C9" w:rsidP="00DF75C9">
      <w:pPr>
        <w:spacing w:after="0" w:line="259" w:lineRule="auto"/>
        <w:ind w:right="57"/>
        <w:rPr>
          <w:sz w:val="24"/>
        </w:rPr>
      </w:pPr>
    </w:p>
    <w:p w14:paraId="71CC3993" w14:textId="77777777" w:rsidR="00DF75C9" w:rsidRDefault="00DF75C9" w:rsidP="00DF75C9">
      <w:pPr>
        <w:spacing w:after="0" w:line="259" w:lineRule="auto"/>
        <w:ind w:right="57"/>
        <w:rPr>
          <w:sz w:val="24"/>
        </w:rPr>
      </w:pPr>
    </w:p>
    <w:p w14:paraId="4BE30B45" w14:textId="77777777" w:rsidR="00DF75C9" w:rsidRDefault="00DF75C9" w:rsidP="00DF75C9">
      <w:pPr>
        <w:spacing w:after="0" w:line="259" w:lineRule="auto"/>
        <w:ind w:right="57"/>
        <w:rPr>
          <w:sz w:val="24"/>
        </w:rPr>
      </w:pPr>
    </w:p>
    <w:p w14:paraId="4B725C39" w14:textId="77777777" w:rsidR="00DF75C9" w:rsidRDefault="00DF75C9" w:rsidP="00DF75C9">
      <w:pPr>
        <w:spacing w:after="0" w:line="259" w:lineRule="auto"/>
        <w:ind w:right="57"/>
        <w:rPr>
          <w:sz w:val="24"/>
        </w:rPr>
      </w:pPr>
    </w:p>
    <w:p w14:paraId="6D6CBCEB" w14:textId="77777777" w:rsidR="00DF75C9" w:rsidRDefault="00DF75C9" w:rsidP="00DF75C9">
      <w:pPr>
        <w:spacing w:after="0" w:line="259" w:lineRule="auto"/>
        <w:ind w:right="57"/>
        <w:rPr>
          <w:sz w:val="24"/>
        </w:rPr>
      </w:pPr>
    </w:p>
    <w:p w14:paraId="15089DAD" w14:textId="77777777" w:rsidR="00DF75C9" w:rsidRDefault="00DF75C9" w:rsidP="00DF75C9">
      <w:pPr>
        <w:spacing w:after="0" w:line="259" w:lineRule="auto"/>
        <w:ind w:right="57"/>
        <w:rPr>
          <w:sz w:val="24"/>
        </w:rPr>
      </w:pPr>
    </w:p>
    <w:p w14:paraId="3676A7DC" w14:textId="77777777" w:rsidR="00DF75C9" w:rsidRDefault="00DF75C9" w:rsidP="00DF75C9">
      <w:pPr>
        <w:spacing w:after="0" w:line="259" w:lineRule="auto"/>
        <w:ind w:right="57"/>
        <w:rPr>
          <w:sz w:val="24"/>
        </w:rPr>
      </w:pPr>
    </w:p>
    <w:p w14:paraId="3C68E09A" w14:textId="77777777" w:rsidR="00DF75C9" w:rsidRDefault="00DF75C9" w:rsidP="00DF75C9">
      <w:pPr>
        <w:spacing w:after="0" w:line="259" w:lineRule="auto"/>
        <w:ind w:right="57"/>
        <w:rPr>
          <w:sz w:val="24"/>
        </w:rPr>
      </w:pPr>
    </w:p>
    <w:p w14:paraId="447A9F0F" w14:textId="77777777" w:rsidR="00DF75C9" w:rsidRDefault="00DF75C9" w:rsidP="00DF75C9">
      <w:pPr>
        <w:spacing w:after="0" w:line="259" w:lineRule="auto"/>
        <w:ind w:right="57"/>
        <w:rPr>
          <w:sz w:val="24"/>
        </w:rPr>
      </w:pPr>
    </w:p>
    <w:p w14:paraId="178F901B" w14:textId="77777777" w:rsidR="00DF75C9" w:rsidRDefault="00DF75C9" w:rsidP="00DF75C9">
      <w:pPr>
        <w:spacing w:after="0" w:line="259" w:lineRule="auto"/>
        <w:ind w:right="57"/>
        <w:rPr>
          <w:sz w:val="24"/>
        </w:rPr>
      </w:pPr>
    </w:p>
    <w:p w14:paraId="58CE9DDB" w14:textId="77777777" w:rsidR="00DF75C9" w:rsidRDefault="00DF75C9" w:rsidP="00DF75C9">
      <w:pPr>
        <w:spacing w:after="0" w:line="259" w:lineRule="auto"/>
        <w:ind w:right="57"/>
        <w:rPr>
          <w:sz w:val="24"/>
        </w:rPr>
      </w:pPr>
    </w:p>
    <w:p w14:paraId="2A4B7250" w14:textId="77777777" w:rsidR="00DF75C9" w:rsidRDefault="00DF75C9" w:rsidP="00DF75C9">
      <w:pPr>
        <w:spacing w:after="0" w:line="259" w:lineRule="auto"/>
        <w:ind w:right="57"/>
        <w:rPr>
          <w:sz w:val="24"/>
        </w:rPr>
      </w:pPr>
    </w:p>
    <w:p w14:paraId="17828510" w14:textId="77777777" w:rsidR="00DF75C9" w:rsidRDefault="00DF75C9" w:rsidP="00DF75C9">
      <w:pPr>
        <w:spacing w:after="0" w:line="259" w:lineRule="auto"/>
        <w:ind w:right="57"/>
        <w:rPr>
          <w:sz w:val="24"/>
        </w:rPr>
      </w:pPr>
    </w:p>
    <w:p w14:paraId="38ECF674" w14:textId="77777777" w:rsidR="00DF75C9" w:rsidRDefault="00DF75C9" w:rsidP="00DF75C9">
      <w:pPr>
        <w:spacing w:after="0" w:line="259" w:lineRule="auto"/>
        <w:ind w:right="57"/>
        <w:rPr>
          <w:sz w:val="24"/>
        </w:rPr>
      </w:pPr>
    </w:p>
    <w:p w14:paraId="1EDD4C65" w14:textId="77777777" w:rsidR="00DF75C9" w:rsidRDefault="00DF75C9" w:rsidP="00DF75C9">
      <w:pPr>
        <w:spacing w:after="0" w:line="259" w:lineRule="auto"/>
        <w:ind w:right="57"/>
        <w:rPr>
          <w:sz w:val="24"/>
        </w:rPr>
      </w:pPr>
    </w:p>
    <w:p w14:paraId="6743A81E" w14:textId="77777777" w:rsidR="00DF75C9" w:rsidRDefault="00DF75C9" w:rsidP="00DF75C9">
      <w:pPr>
        <w:spacing w:after="0" w:line="259" w:lineRule="auto"/>
        <w:ind w:right="57"/>
        <w:rPr>
          <w:sz w:val="24"/>
        </w:rPr>
      </w:pPr>
    </w:p>
    <w:p w14:paraId="66A6968C" w14:textId="77777777" w:rsidR="00DF75C9" w:rsidRDefault="00DF75C9" w:rsidP="00DF75C9">
      <w:pPr>
        <w:spacing w:after="0" w:line="259" w:lineRule="auto"/>
        <w:ind w:right="57"/>
        <w:rPr>
          <w:sz w:val="24"/>
        </w:rPr>
      </w:pPr>
    </w:p>
    <w:p w14:paraId="00F9AF13" w14:textId="77777777" w:rsidR="00DF75C9" w:rsidRDefault="00DF75C9" w:rsidP="00DF75C9">
      <w:pPr>
        <w:spacing w:after="0" w:line="259" w:lineRule="auto"/>
        <w:ind w:right="57"/>
        <w:rPr>
          <w:sz w:val="24"/>
        </w:rPr>
      </w:pPr>
    </w:p>
    <w:p w14:paraId="03552A1A" w14:textId="77777777" w:rsidR="00DF75C9" w:rsidRPr="00DF75C9" w:rsidRDefault="00DF75C9" w:rsidP="00DF75C9">
      <w:pPr>
        <w:spacing w:after="0" w:line="259" w:lineRule="auto"/>
        <w:ind w:right="57"/>
        <w:jc w:val="right"/>
        <w:rPr>
          <w:sz w:val="24"/>
        </w:rPr>
      </w:pPr>
      <w:r w:rsidRPr="00DF75C9">
        <w:rPr>
          <w:sz w:val="24"/>
        </w:rPr>
        <w:t>Тендерлік құжаттаманың №1 қосымшасы</w:t>
      </w:r>
    </w:p>
    <w:p w14:paraId="6A8FD4DB" w14:textId="77777777" w:rsidR="00DF75C9" w:rsidRDefault="00DF75C9" w:rsidP="00DF75C9">
      <w:pPr>
        <w:spacing w:after="0" w:line="259" w:lineRule="auto"/>
        <w:ind w:right="57"/>
        <w:jc w:val="right"/>
        <w:rPr>
          <w:sz w:val="24"/>
        </w:rPr>
      </w:pPr>
    </w:p>
    <w:p w14:paraId="20AEAA57" w14:textId="6CA9817F" w:rsidR="00DF75C9" w:rsidRPr="00DF75C9" w:rsidRDefault="00DF75C9" w:rsidP="00DF75C9">
      <w:pPr>
        <w:spacing w:after="0" w:line="259" w:lineRule="auto"/>
        <w:ind w:right="57"/>
        <w:jc w:val="right"/>
        <w:rPr>
          <w:sz w:val="24"/>
        </w:rPr>
      </w:pPr>
      <w:r w:rsidRPr="00DF75C9">
        <w:rPr>
          <w:b/>
          <w:bCs/>
          <w:sz w:val="24"/>
        </w:rPr>
        <w:t>«Урихтау Оперейтинг» ЖШС-нің тендерлік комиссиясына</w:t>
      </w:r>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t>Ұялы телефон: _______________________</w:t>
      </w:r>
    </w:p>
    <w:p w14:paraId="023B8855" w14:textId="77777777" w:rsidR="00DF75C9" w:rsidRDefault="00DF75C9" w:rsidP="00DF75C9">
      <w:pPr>
        <w:spacing w:after="0" w:line="259" w:lineRule="auto"/>
        <w:ind w:right="57"/>
        <w:jc w:val="right"/>
        <w:rPr>
          <w:sz w:val="24"/>
        </w:rPr>
      </w:pPr>
    </w:p>
    <w:p w14:paraId="05E90EED" w14:textId="77777777" w:rsidR="00DF75C9" w:rsidRPr="00DF75C9" w:rsidRDefault="00DF75C9" w:rsidP="00DF75C9">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58EE5ECE" w14:textId="77777777" w:rsidR="00DF75C9" w:rsidRPr="00DF75C9" w:rsidRDefault="00DF75C9" w:rsidP="00DF75C9">
      <w:pPr>
        <w:spacing w:after="0" w:line="259" w:lineRule="auto"/>
        <w:ind w:right="57"/>
        <w:jc w:val="center"/>
        <w:rPr>
          <w:sz w:val="24"/>
          <w:lang w:val="kk-KZ"/>
        </w:rPr>
      </w:pPr>
    </w:p>
    <w:p w14:paraId="20088594" w14:textId="60AED1A4" w:rsidR="00DF75C9" w:rsidRPr="00DF75C9" w:rsidRDefault="00DF75C9" w:rsidP="00DF75C9">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67A84CAA" w14:textId="77777777" w:rsidR="00DF75C9" w:rsidRDefault="00DF75C9" w:rsidP="00DF75C9">
      <w:pPr>
        <w:rPr>
          <w:sz w:val="24"/>
          <w:lang w:val="kk-KZ"/>
        </w:rPr>
      </w:pPr>
    </w:p>
    <w:p w14:paraId="40289350" w14:textId="77777777" w:rsidR="00DF75C9" w:rsidRDefault="00DF75C9" w:rsidP="00DF75C9">
      <w:pPr>
        <w:rPr>
          <w:sz w:val="24"/>
          <w:lang w:val="kk-KZ"/>
        </w:rPr>
      </w:pPr>
    </w:p>
    <w:p w14:paraId="38CF1416" w14:textId="77777777" w:rsidR="00DF75C9" w:rsidRDefault="00DF75C9" w:rsidP="00DF75C9">
      <w:pPr>
        <w:rPr>
          <w:sz w:val="24"/>
          <w:lang w:val="kk-KZ"/>
        </w:rPr>
      </w:pPr>
      <w:r w:rsidRPr="00DF75C9">
        <w:rPr>
          <w:b/>
          <w:bCs/>
          <w:sz w:val="24"/>
          <w:lang w:val="kk-KZ"/>
        </w:rPr>
        <w:t>Т.А.Ә.</w:t>
      </w:r>
      <w:r w:rsidRPr="00DF75C9">
        <w:rPr>
          <w:sz w:val="24"/>
          <w:lang w:val="kk-KZ"/>
        </w:rPr>
        <w:t xml:space="preserve"> _____________________</w:t>
      </w:r>
    </w:p>
    <w:p w14:paraId="2A1DE3C5" w14:textId="77777777" w:rsidR="00DF75C9" w:rsidRPr="00DF75C9" w:rsidRDefault="00DF75C9" w:rsidP="00DF75C9">
      <w:pPr>
        <w:rPr>
          <w:sz w:val="24"/>
          <w:lang w:val="kk-KZ"/>
        </w:rPr>
      </w:pPr>
    </w:p>
    <w:p w14:paraId="7B425812" w14:textId="77777777" w:rsidR="00DF75C9" w:rsidRPr="00DF75C9" w:rsidRDefault="00DF75C9" w:rsidP="00DF75C9">
      <w:pPr>
        <w:rPr>
          <w:sz w:val="24"/>
          <w:lang w:val="kk-KZ"/>
        </w:rPr>
      </w:pPr>
      <w:r w:rsidRPr="00DF75C9">
        <w:rPr>
          <w:b/>
          <w:bCs/>
          <w:sz w:val="24"/>
          <w:lang w:val="kk-KZ"/>
        </w:rPr>
        <w:t>Қолы</w:t>
      </w:r>
      <w:r w:rsidRPr="00DF75C9">
        <w:rPr>
          <w:sz w:val="24"/>
          <w:lang w:val="kk-KZ"/>
        </w:rPr>
        <w:t xml:space="preserve"> ____________________</w:t>
      </w:r>
    </w:p>
    <w:p w14:paraId="42B1C511" w14:textId="77777777" w:rsidR="00DF75C9" w:rsidRDefault="00DF75C9" w:rsidP="00DF75C9">
      <w:pPr>
        <w:rPr>
          <w:b/>
          <w:bCs/>
          <w:sz w:val="24"/>
          <w:lang w:val="kk-KZ"/>
        </w:rPr>
      </w:pPr>
    </w:p>
    <w:p w14:paraId="3B39A0B4" w14:textId="57B7D6A1" w:rsidR="00DF75C9" w:rsidRPr="00DF75C9" w:rsidRDefault="00DF75C9" w:rsidP="00DF75C9">
      <w:pPr>
        <w:rPr>
          <w:sz w:val="24"/>
          <w:lang w:val="kk-KZ"/>
        </w:rPr>
      </w:pPr>
      <w:r w:rsidRPr="00DF75C9">
        <w:rPr>
          <w:b/>
          <w:bCs/>
          <w:sz w:val="24"/>
          <w:lang w:val="kk-KZ"/>
        </w:rPr>
        <w:t>Күні</w:t>
      </w:r>
      <w:r w:rsidRPr="00DF75C9">
        <w:rPr>
          <w:sz w:val="24"/>
          <w:lang w:val="kk-KZ"/>
        </w:rPr>
        <w:t xml:space="preserve"> ______________________</w:t>
      </w:r>
    </w:p>
    <w:p w14:paraId="26809FE4" w14:textId="77777777" w:rsidR="00DF75C9" w:rsidRPr="00DF75C9" w:rsidRDefault="00DF75C9" w:rsidP="00DF75C9">
      <w:pPr>
        <w:rPr>
          <w:sz w:val="24"/>
          <w:lang w:val="kk-KZ"/>
        </w:rPr>
      </w:pPr>
    </w:p>
    <w:sectPr w:rsidR="00DF75C9" w:rsidRPr="00DF75C9" w:rsidSect="00350F87">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1DE4"/>
    <w:multiLevelType w:val="hybridMultilevel"/>
    <w:tmpl w:val="EC8434BE"/>
    <w:lvl w:ilvl="0" w:tplc="20000011">
      <w:start w:val="1"/>
      <w:numFmt w:val="decimal"/>
      <w:lvlText w:val="%1)"/>
      <w:lvlJc w:val="left"/>
      <w:pPr>
        <w:ind w:left="721" w:hanging="360"/>
      </w:pPr>
    </w:lvl>
    <w:lvl w:ilvl="1" w:tplc="20000019" w:tentative="1">
      <w:start w:val="1"/>
      <w:numFmt w:val="lowerLetter"/>
      <w:lvlText w:val="%2."/>
      <w:lvlJc w:val="left"/>
      <w:pPr>
        <w:ind w:left="1441" w:hanging="360"/>
      </w:pPr>
    </w:lvl>
    <w:lvl w:ilvl="2" w:tplc="2000001B" w:tentative="1">
      <w:start w:val="1"/>
      <w:numFmt w:val="lowerRoman"/>
      <w:lvlText w:val="%3."/>
      <w:lvlJc w:val="right"/>
      <w:pPr>
        <w:ind w:left="2161" w:hanging="180"/>
      </w:pPr>
    </w:lvl>
    <w:lvl w:ilvl="3" w:tplc="2000000F" w:tentative="1">
      <w:start w:val="1"/>
      <w:numFmt w:val="decimal"/>
      <w:lvlText w:val="%4."/>
      <w:lvlJc w:val="left"/>
      <w:pPr>
        <w:ind w:left="2881" w:hanging="360"/>
      </w:pPr>
    </w:lvl>
    <w:lvl w:ilvl="4" w:tplc="20000019" w:tentative="1">
      <w:start w:val="1"/>
      <w:numFmt w:val="lowerLetter"/>
      <w:lvlText w:val="%5."/>
      <w:lvlJc w:val="left"/>
      <w:pPr>
        <w:ind w:left="3601" w:hanging="360"/>
      </w:pPr>
    </w:lvl>
    <w:lvl w:ilvl="5" w:tplc="2000001B" w:tentative="1">
      <w:start w:val="1"/>
      <w:numFmt w:val="lowerRoman"/>
      <w:lvlText w:val="%6."/>
      <w:lvlJc w:val="right"/>
      <w:pPr>
        <w:ind w:left="4321" w:hanging="180"/>
      </w:pPr>
    </w:lvl>
    <w:lvl w:ilvl="6" w:tplc="2000000F" w:tentative="1">
      <w:start w:val="1"/>
      <w:numFmt w:val="decimal"/>
      <w:lvlText w:val="%7."/>
      <w:lvlJc w:val="left"/>
      <w:pPr>
        <w:ind w:left="5041" w:hanging="360"/>
      </w:pPr>
    </w:lvl>
    <w:lvl w:ilvl="7" w:tplc="20000019" w:tentative="1">
      <w:start w:val="1"/>
      <w:numFmt w:val="lowerLetter"/>
      <w:lvlText w:val="%8."/>
      <w:lvlJc w:val="left"/>
      <w:pPr>
        <w:ind w:left="5761" w:hanging="360"/>
      </w:pPr>
    </w:lvl>
    <w:lvl w:ilvl="8" w:tplc="2000001B" w:tentative="1">
      <w:start w:val="1"/>
      <w:numFmt w:val="lowerRoman"/>
      <w:lvlText w:val="%9."/>
      <w:lvlJc w:val="right"/>
      <w:pPr>
        <w:ind w:left="6481" w:hanging="180"/>
      </w:pPr>
    </w:lvl>
  </w:abstractNum>
  <w:abstractNum w:abstractNumId="1"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600B85"/>
    <w:multiLevelType w:val="hybridMultilevel"/>
    <w:tmpl w:val="59603DFA"/>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3" w15:restartNumberingAfterBreak="0">
    <w:nsid w:val="0D620FBF"/>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4" w15:restartNumberingAfterBreak="0">
    <w:nsid w:val="0E7306E0"/>
    <w:multiLevelType w:val="multilevel"/>
    <w:tmpl w:val="BE9AA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02328"/>
    <w:multiLevelType w:val="multilevel"/>
    <w:tmpl w:val="5A60AE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040540B"/>
    <w:multiLevelType w:val="multilevel"/>
    <w:tmpl w:val="F56CE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B659D"/>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8" w15:restartNumberingAfterBreak="0">
    <w:nsid w:val="34722960"/>
    <w:multiLevelType w:val="hybridMultilevel"/>
    <w:tmpl w:val="163EB284"/>
    <w:lvl w:ilvl="0" w:tplc="04660DFA">
      <w:start w:val="3"/>
      <w:numFmt w:val="decimal"/>
      <w:lvlText w:val="%1)"/>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0E8DBE">
      <w:start w:val="1"/>
      <w:numFmt w:val="lowerLetter"/>
      <w:lvlText w:val="%2"/>
      <w:lvlJc w:val="left"/>
      <w:pPr>
        <w:ind w:left="10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DA2DCE">
      <w:start w:val="1"/>
      <w:numFmt w:val="lowerRoman"/>
      <w:lvlText w:val="%3"/>
      <w:lvlJc w:val="left"/>
      <w:pPr>
        <w:ind w:left="1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07C676E">
      <w:start w:val="1"/>
      <w:numFmt w:val="decimal"/>
      <w:lvlText w:val="%4"/>
      <w:lvlJc w:val="left"/>
      <w:pPr>
        <w:ind w:left="25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D540A3C">
      <w:start w:val="1"/>
      <w:numFmt w:val="lowerLetter"/>
      <w:lvlText w:val="%5"/>
      <w:lvlJc w:val="left"/>
      <w:pPr>
        <w:ind w:left="32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59AD124">
      <w:start w:val="1"/>
      <w:numFmt w:val="lowerRoman"/>
      <w:lvlText w:val="%6"/>
      <w:lvlJc w:val="left"/>
      <w:pPr>
        <w:ind w:left="39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BDC684E">
      <w:start w:val="1"/>
      <w:numFmt w:val="decimal"/>
      <w:lvlText w:val="%7"/>
      <w:lvlJc w:val="left"/>
      <w:pPr>
        <w:ind w:left="46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806E860">
      <w:start w:val="1"/>
      <w:numFmt w:val="lowerLetter"/>
      <w:lvlText w:val="%8"/>
      <w:lvlJc w:val="left"/>
      <w:pPr>
        <w:ind w:left="54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D8A6F3E">
      <w:start w:val="1"/>
      <w:numFmt w:val="lowerRoman"/>
      <w:lvlText w:val="%9"/>
      <w:lvlJc w:val="left"/>
      <w:pPr>
        <w:ind w:left="61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4BC03DA8"/>
    <w:multiLevelType w:val="multilevel"/>
    <w:tmpl w:val="8070B0C4"/>
    <w:lvl w:ilvl="0">
      <w:start w:val="1"/>
      <w:numFmt w:val="decimal"/>
      <w:lvlText w:val="%1."/>
      <w:lvlJc w:val="left"/>
      <w:pPr>
        <w:ind w:left="361" w:hanging="360"/>
      </w:pPr>
      <w:rPr>
        <w:rFonts w:hint="default"/>
      </w:rPr>
    </w:lvl>
    <w:lvl w:ilvl="1">
      <w:start w:val="1"/>
      <w:numFmt w:val="decimal"/>
      <w:isLgl/>
      <w:lvlText w:val="%1.%2."/>
      <w:lvlJc w:val="left"/>
      <w:pPr>
        <w:ind w:left="721" w:hanging="360"/>
      </w:pPr>
      <w:rPr>
        <w:rFonts w:hint="default"/>
      </w:rPr>
    </w:lvl>
    <w:lvl w:ilvl="2">
      <w:start w:val="1"/>
      <w:numFmt w:val="decimal"/>
      <w:isLgl/>
      <w:lvlText w:val="%1.%2.%3."/>
      <w:lvlJc w:val="left"/>
      <w:pPr>
        <w:ind w:left="144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0" w15:restartNumberingAfterBreak="0">
    <w:nsid w:val="512368C3"/>
    <w:multiLevelType w:val="multilevel"/>
    <w:tmpl w:val="AB84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AA6008"/>
    <w:multiLevelType w:val="multilevel"/>
    <w:tmpl w:val="D4CC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DA7F08"/>
    <w:multiLevelType w:val="hybridMultilevel"/>
    <w:tmpl w:val="88582546"/>
    <w:lvl w:ilvl="0" w:tplc="0ACA50CE">
      <w:start w:val="1"/>
      <w:numFmt w:val="bullet"/>
      <w:lvlText w:val=""/>
      <w:lvlJc w:val="left"/>
      <w:pPr>
        <w:ind w:left="721" w:hanging="360"/>
      </w:pPr>
      <w:rPr>
        <w:rFonts w:ascii="Symbol" w:hAnsi="Symbol" w:hint="default"/>
      </w:r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13"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40F25"/>
    <w:multiLevelType w:val="hybridMultilevel"/>
    <w:tmpl w:val="4C48BDFE"/>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5" w15:restartNumberingAfterBreak="0">
    <w:nsid w:val="6E0C0265"/>
    <w:multiLevelType w:val="hybridMultilevel"/>
    <w:tmpl w:val="2154D494"/>
    <w:lvl w:ilvl="0" w:tplc="0ACA50CE">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16" w15:restartNumberingAfterBreak="0">
    <w:nsid w:val="75DF41F2"/>
    <w:multiLevelType w:val="multilevel"/>
    <w:tmpl w:val="452E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9D117C"/>
    <w:multiLevelType w:val="hybridMultilevel"/>
    <w:tmpl w:val="0E2ACE3C"/>
    <w:lvl w:ilvl="0" w:tplc="20000011">
      <w:start w:val="1"/>
      <w:numFmt w:val="decimal"/>
      <w:lvlText w:val="%1)"/>
      <w:lvlJc w:val="left"/>
      <w:pPr>
        <w:ind w:left="721" w:hanging="360"/>
      </w:pPr>
    </w:lvl>
    <w:lvl w:ilvl="1" w:tplc="20000019" w:tentative="1">
      <w:start w:val="1"/>
      <w:numFmt w:val="lowerLetter"/>
      <w:lvlText w:val="%2."/>
      <w:lvlJc w:val="left"/>
      <w:pPr>
        <w:ind w:left="1441" w:hanging="360"/>
      </w:pPr>
    </w:lvl>
    <w:lvl w:ilvl="2" w:tplc="2000001B" w:tentative="1">
      <w:start w:val="1"/>
      <w:numFmt w:val="lowerRoman"/>
      <w:lvlText w:val="%3."/>
      <w:lvlJc w:val="right"/>
      <w:pPr>
        <w:ind w:left="2161" w:hanging="180"/>
      </w:pPr>
    </w:lvl>
    <w:lvl w:ilvl="3" w:tplc="2000000F" w:tentative="1">
      <w:start w:val="1"/>
      <w:numFmt w:val="decimal"/>
      <w:lvlText w:val="%4."/>
      <w:lvlJc w:val="left"/>
      <w:pPr>
        <w:ind w:left="2881" w:hanging="360"/>
      </w:pPr>
    </w:lvl>
    <w:lvl w:ilvl="4" w:tplc="20000019" w:tentative="1">
      <w:start w:val="1"/>
      <w:numFmt w:val="lowerLetter"/>
      <w:lvlText w:val="%5."/>
      <w:lvlJc w:val="left"/>
      <w:pPr>
        <w:ind w:left="3601" w:hanging="360"/>
      </w:pPr>
    </w:lvl>
    <w:lvl w:ilvl="5" w:tplc="2000001B" w:tentative="1">
      <w:start w:val="1"/>
      <w:numFmt w:val="lowerRoman"/>
      <w:lvlText w:val="%6."/>
      <w:lvlJc w:val="right"/>
      <w:pPr>
        <w:ind w:left="4321" w:hanging="180"/>
      </w:pPr>
    </w:lvl>
    <w:lvl w:ilvl="6" w:tplc="2000000F" w:tentative="1">
      <w:start w:val="1"/>
      <w:numFmt w:val="decimal"/>
      <w:lvlText w:val="%7."/>
      <w:lvlJc w:val="left"/>
      <w:pPr>
        <w:ind w:left="5041" w:hanging="360"/>
      </w:pPr>
    </w:lvl>
    <w:lvl w:ilvl="7" w:tplc="20000019" w:tentative="1">
      <w:start w:val="1"/>
      <w:numFmt w:val="lowerLetter"/>
      <w:lvlText w:val="%8."/>
      <w:lvlJc w:val="left"/>
      <w:pPr>
        <w:ind w:left="5761" w:hanging="360"/>
      </w:pPr>
    </w:lvl>
    <w:lvl w:ilvl="8" w:tplc="2000001B" w:tentative="1">
      <w:start w:val="1"/>
      <w:numFmt w:val="lowerRoman"/>
      <w:lvlText w:val="%9."/>
      <w:lvlJc w:val="right"/>
      <w:pPr>
        <w:ind w:left="6481" w:hanging="180"/>
      </w:pPr>
    </w:lvl>
  </w:abstractNum>
  <w:abstractNum w:abstractNumId="18" w15:restartNumberingAfterBreak="0">
    <w:nsid w:val="7E137A97"/>
    <w:multiLevelType w:val="multilevel"/>
    <w:tmpl w:val="BB240280"/>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sz w:val="24"/>
        <w:szCs w:val="24"/>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18"/>
  </w:num>
  <w:num w:numId="2" w16cid:durableId="2139953595">
    <w:abstractNumId w:val="5"/>
  </w:num>
  <w:num w:numId="3" w16cid:durableId="465009148">
    <w:abstractNumId w:val="8"/>
  </w:num>
  <w:num w:numId="4" w16cid:durableId="981349374">
    <w:abstractNumId w:val="3"/>
  </w:num>
  <w:num w:numId="5" w16cid:durableId="579799800">
    <w:abstractNumId w:val="9"/>
  </w:num>
  <w:num w:numId="6" w16cid:durableId="83453518">
    <w:abstractNumId w:val="7"/>
  </w:num>
  <w:num w:numId="7" w16cid:durableId="353968682">
    <w:abstractNumId w:val="13"/>
  </w:num>
  <w:num w:numId="8" w16cid:durableId="1436025142">
    <w:abstractNumId w:val="1"/>
  </w:num>
  <w:num w:numId="9" w16cid:durableId="1634292922">
    <w:abstractNumId w:val="4"/>
  </w:num>
  <w:num w:numId="10" w16cid:durableId="507403295">
    <w:abstractNumId w:val="15"/>
  </w:num>
  <w:num w:numId="11" w16cid:durableId="2076972531">
    <w:abstractNumId w:val="6"/>
  </w:num>
  <w:num w:numId="12" w16cid:durableId="133332209">
    <w:abstractNumId w:val="0"/>
  </w:num>
  <w:num w:numId="13" w16cid:durableId="13116933">
    <w:abstractNumId w:val="10"/>
  </w:num>
  <w:num w:numId="14" w16cid:durableId="1512842778">
    <w:abstractNumId w:val="17"/>
  </w:num>
  <w:num w:numId="15" w16cid:durableId="665597027">
    <w:abstractNumId w:val="12"/>
  </w:num>
  <w:num w:numId="16" w16cid:durableId="291642412">
    <w:abstractNumId w:val="16"/>
  </w:num>
  <w:num w:numId="17" w16cid:durableId="1719082872">
    <w:abstractNumId w:val="14"/>
  </w:num>
  <w:num w:numId="18" w16cid:durableId="315452841">
    <w:abstractNumId w:val="11"/>
  </w:num>
  <w:num w:numId="19" w16cid:durableId="1800416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oFfRB7MdZS6pZAKYdNYk3HbL/tcG6Rlji2jB/C6AjQUBR9lMIP5i08Yry46rwmtaUKEPIdItqH+Sy2pMXqug3Q==" w:salt="CX2uI5cDVNhGAZ/q2UAh7w=="/>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6F"/>
    <w:rsid w:val="000B6541"/>
    <w:rsid w:val="00104C87"/>
    <w:rsid w:val="0013477C"/>
    <w:rsid w:val="00177BD6"/>
    <w:rsid w:val="001D6622"/>
    <w:rsid w:val="00213C73"/>
    <w:rsid w:val="00216BB1"/>
    <w:rsid w:val="002F416D"/>
    <w:rsid w:val="003162AC"/>
    <w:rsid w:val="00350F87"/>
    <w:rsid w:val="00361CC1"/>
    <w:rsid w:val="003C59BA"/>
    <w:rsid w:val="004330CA"/>
    <w:rsid w:val="0043658C"/>
    <w:rsid w:val="00453D91"/>
    <w:rsid w:val="00454A6F"/>
    <w:rsid w:val="00466128"/>
    <w:rsid w:val="004E4389"/>
    <w:rsid w:val="00535064"/>
    <w:rsid w:val="005434A1"/>
    <w:rsid w:val="00622407"/>
    <w:rsid w:val="0065672C"/>
    <w:rsid w:val="0067274F"/>
    <w:rsid w:val="006D5D1D"/>
    <w:rsid w:val="00776D61"/>
    <w:rsid w:val="00786D43"/>
    <w:rsid w:val="007A11FA"/>
    <w:rsid w:val="007D1C24"/>
    <w:rsid w:val="007E167C"/>
    <w:rsid w:val="007F4A7F"/>
    <w:rsid w:val="00850459"/>
    <w:rsid w:val="008C18A8"/>
    <w:rsid w:val="008E1B26"/>
    <w:rsid w:val="0090209F"/>
    <w:rsid w:val="00910BC6"/>
    <w:rsid w:val="00974BF5"/>
    <w:rsid w:val="00997BB8"/>
    <w:rsid w:val="009C6F75"/>
    <w:rsid w:val="009E6E36"/>
    <w:rsid w:val="009F4D81"/>
    <w:rsid w:val="00A11059"/>
    <w:rsid w:val="00AE00AD"/>
    <w:rsid w:val="00AE4F0B"/>
    <w:rsid w:val="00AF27D7"/>
    <w:rsid w:val="00B21D88"/>
    <w:rsid w:val="00B3454A"/>
    <w:rsid w:val="00B83761"/>
    <w:rsid w:val="00BA7A18"/>
    <w:rsid w:val="00BF5898"/>
    <w:rsid w:val="00C306CE"/>
    <w:rsid w:val="00C3702D"/>
    <w:rsid w:val="00C70975"/>
    <w:rsid w:val="00CA08AA"/>
    <w:rsid w:val="00CB4A01"/>
    <w:rsid w:val="00CD2DD6"/>
    <w:rsid w:val="00D11542"/>
    <w:rsid w:val="00D607E2"/>
    <w:rsid w:val="00D93449"/>
    <w:rsid w:val="00DE4137"/>
    <w:rsid w:val="00DE60AC"/>
    <w:rsid w:val="00DE7F80"/>
    <w:rsid w:val="00DF75C9"/>
    <w:rsid w:val="00E40DAC"/>
    <w:rsid w:val="00F123DE"/>
    <w:rsid w:val="00F21AF8"/>
    <w:rsid w:val="00F60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8C9F"/>
  <w15:chartTrackingRefBased/>
  <w15:docId w15:val="{3C82D134-98EF-4071-9D85-717A70D3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128"/>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454A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A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A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A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A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A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A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A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A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A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A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A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A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A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A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A6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A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A6F"/>
    <w:rPr>
      <w:rFonts w:eastAsiaTheme="majorEastAsia" w:cstheme="majorBidi"/>
      <w:color w:val="272727" w:themeColor="text1" w:themeTint="D8"/>
    </w:rPr>
  </w:style>
  <w:style w:type="paragraph" w:styleId="a3">
    <w:name w:val="Title"/>
    <w:basedOn w:val="a"/>
    <w:next w:val="a"/>
    <w:link w:val="a4"/>
    <w:uiPriority w:val="10"/>
    <w:qFormat/>
    <w:rsid w:val="004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4A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A6F"/>
    <w:pPr>
      <w:numPr>
        <w:ilvl w:val="1"/>
      </w:numPr>
      <w:ind w:firstLine="1"/>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A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A6F"/>
    <w:pPr>
      <w:spacing w:before="160"/>
      <w:jc w:val="center"/>
    </w:pPr>
    <w:rPr>
      <w:i/>
      <w:iCs/>
      <w:color w:val="404040" w:themeColor="text1" w:themeTint="BF"/>
    </w:rPr>
  </w:style>
  <w:style w:type="character" w:customStyle="1" w:styleId="22">
    <w:name w:val="Цитата 2 Знак"/>
    <w:basedOn w:val="a0"/>
    <w:link w:val="21"/>
    <w:uiPriority w:val="29"/>
    <w:rsid w:val="00454A6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454A6F"/>
    <w:pPr>
      <w:ind w:left="720"/>
      <w:contextualSpacing/>
    </w:pPr>
  </w:style>
  <w:style w:type="character" w:styleId="a9">
    <w:name w:val="Intense Emphasis"/>
    <w:basedOn w:val="a0"/>
    <w:uiPriority w:val="21"/>
    <w:qFormat/>
    <w:rsid w:val="00454A6F"/>
    <w:rPr>
      <w:i/>
      <w:iCs/>
      <w:color w:val="0F4761" w:themeColor="accent1" w:themeShade="BF"/>
    </w:rPr>
  </w:style>
  <w:style w:type="paragraph" w:styleId="aa">
    <w:name w:val="Intense Quote"/>
    <w:basedOn w:val="a"/>
    <w:next w:val="a"/>
    <w:link w:val="ab"/>
    <w:uiPriority w:val="30"/>
    <w:qFormat/>
    <w:rsid w:val="00454A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A6F"/>
    <w:rPr>
      <w:i/>
      <w:iCs/>
      <w:color w:val="0F4761" w:themeColor="accent1" w:themeShade="BF"/>
    </w:rPr>
  </w:style>
  <w:style w:type="character" w:styleId="ac">
    <w:name w:val="Intense Reference"/>
    <w:basedOn w:val="a0"/>
    <w:uiPriority w:val="32"/>
    <w:qFormat/>
    <w:rsid w:val="00454A6F"/>
    <w:rPr>
      <w:b/>
      <w:bCs/>
      <w:smallCaps/>
      <w:color w:val="0F4761" w:themeColor="accent1" w:themeShade="BF"/>
      <w:spacing w:val="5"/>
    </w:rPr>
  </w:style>
  <w:style w:type="character" w:styleId="ad">
    <w:name w:val="Hyperlink"/>
    <w:basedOn w:val="a0"/>
    <w:uiPriority w:val="99"/>
    <w:unhideWhenUsed/>
    <w:rsid w:val="00466128"/>
    <w:rPr>
      <w:color w:val="467886" w:themeColor="hyperlink"/>
      <w:u w:val="single"/>
    </w:rPr>
  </w:style>
  <w:style w:type="table" w:customStyle="1" w:styleId="TableGrid">
    <w:name w:val="TableGrid"/>
    <w:rsid w:val="00466128"/>
    <w:pPr>
      <w:spacing w:after="0" w:line="240" w:lineRule="auto"/>
    </w:pPr>
    <w:rPr>
      <w:rFonts w:eastAsiaTheme="minorEastAsia"/>
      <w:lang w:eastAsia="ru-RU"/>
    </w:rPr>
    <w:tblPr>
      <w:tblCellMar>
        <w:top w:w="0" w:type="dxa"/>
        <w:left w:w="0" w:type="dxa"/>
        <w:bottom w:w="0" w:type="dxa"/>
        <w:right w:w="0" w:type="dxa"/>
      </w:tblCellMar>
    </w:tblPr>
  </w:style>
  <w:style w:type="character" w:styleId="ae">
    <w:name w:val="annotation reference"/>
    <w:basedOn w:val="a0"/>
    <w:uiPriority w:val="99"/>
    <w:semiHidden/>
    <w:unhideWhenUsed/>
    <w:rsid w:val="00466128"/>
    <w:rPr>
      <w:sz w:val="16"/>
      <w:szCs w:val="16"/>
    </w:rPr>
  </w:style>
  <w:style w:type="paragraph" w:styleId="af">
    <w:name w:val="annotation text"/>
    <w:basedOn w:val="a"/>
    <w:link w:val="af0"/>
    <w:uiPriority w:val="99"/>
    <w:unhideWhenUsed/>
    <w:rsid w:val="00466128"/>
    <w:pPr>
      <w:spacing w:line="240" w:lineRule="auto"/>
    </w:pPr>
    <w:rPr>
      <w:sz w:val="20"/>
      <w:szCs w:val="20"/>
    </w:rPr>
  </w:style>
  <w:style w:type="character" w:customStyle="1" w:styleId="af0">
    <w:name w:val="Текст примечания Знак"/>
    <w:basedOn w:val="a0"/>
    <w:link w:val="af"/>
    <w:uiPriority w:val="99"/>
    <w:rsid w:val="00466128"/>
    <w:rPr>
      <w:rFonts w:ascii="Times New Roman" w:eastAsia="Times New Roman" w:hAnsi="Times New Roman" w:cs="Times New Roman"/>
      <w:color w:val="000000"/>
      <w:sz w:val="20"/>
      <w:szCs w:val="20"/>
      <w:lang w:eastAsia="ru-RU"/>
    </w:r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466128"/>
    <w:rPr>
      <w:rFonts w:ascii="Times New Roman" w:eastAsia="Times New Roman" w:hAnsi="Times New Roman" w:cs="Times New Roman"/>
      <w:color w:val="000000"/>
      <w:sz w:val="18"/>
      <w:lang w:eastAsia="ru-RU"/>
    </w:rPr>
  </w:style>
  <w:style w:type="paragraph" w:styleId="af1">
    <w:name w:val="annotation subject"/>
    <w:basedOn w:val="af"/>
    <w:next w:val="af"/>
    <w:link w:val="af2"/>
    <w:uiPriority w:val="99"/>
    <w:semiHidden/>
    <w:unhideWhenUsed/>
    <w:rsid w:val="00997BB8"/>
    <w:rPr>
      <w:b/>
      <w:bCs/>
    </w:rPr>
  </w:style>
  <w:style w:type="character" w:customStyle="1" w:styleId="af2">
    <w:name w:val="Тема примечания Знак"/>
    <w:basedOn w:val="af0"/>
    <w:link w:val="af1"/>
    <w:uiPriority w:val="99"/>
    <w:semiHidden/>
    <w:rsid w:val="00997BB8"/>
    <w:rPr>
      <w:rFonts w:ascii="Times New Roman" w:eastAsia="Times New Roman" w:hAnsi="Times New Roman" w:cs="Times New Roman"/>
      <w:b/>
      <w:bCs/>
      <w:color w:val="000000"/>
      <w:sz w:val="20"/>
      <w:szCs w:val="20"/>
      <w:lang w:eastAsia="ru-RU"/>
    </w:rPr>
  </w:style>
  <w:style w:type="paragraph" w:styleId="af3">
    <w:name w:val="Normal (Web)"/>
    <w:basedOn w:val="a"/>
    <w:uiPriority w:val="99"/>
    <w:unhideWhenUsed/>
    <w:rsid w:val="009F4D81"/>
    <w:pPr>
      <w:spacing w:before="100" w:beforeAutospacing="1" w:after="100" w:afterAutospacing="1" w:line="240" w:lineRule="auto"/>
      <w:ind w:firstLine="0"/>
      <w:jc w:val="left"/>
    </w:pPr>
    <w:rPr>
      <w:color w:val="auto"/>
      <w:kern w:val="0"/>
      <w:sz w:val="24"/>
      <w:lang w:val="ru-KZ" w:eastAsia="ru-KZ"/>
      <w14:ligatures w14:val="none"/>
    </w:rPr>
  </w:style>
  <w:style w:type="paragraph" w:styleId="af4">
    <w:name w:val="No Spacing"/>
    <w:uiPriority w:val="1"/>
    <w:qFormat/>
    <w:rsid w:val="009F4D81"/>
    <w:pPr>
      <w:spacing w:after="0" w:line="240" w:lineRule="auto"/>
      <w:ind w:firstLine="1"/>
      <w:jc w:val="both"/>
    </w:pPr>
    <w:rPr>
      <w:rFonts w:ascii="Times New Roman" w:eastAsia="Times New Roman" w:hAnsi="Times New Roman" w:cs="Times New Roman"/>
      <w:color w:val="000000"/>
      <w:sz w:val="18"/>
      <w:lang w:eastAsia="ru-RU"/>
    </w:rPr>
  </w:style>
  <w:style w:type="character" w:styleId="af5">
    <w:name w:val="Strong"/>
    <w:basedOn w:val="a0"/>
    <w:uiPriority w:val="22"/>
    <w:qFormat/>
    <w:rsid w:val="00B837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seitimov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5" Type="http://schemas.openxmlformats.org/officeDocument/2006/relationships/hyperlink" Target="mailto:a.kopzhassar@uo.kmg.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4252</Words>
  <Characters>24240</Characters>
  <Application>Microsoft Office Word</Application>
  <DocSecurity>8</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dc:description/>
  <cp:lastModifiedBy>Сейтимова Гульнур Сапаргазиевна</cp:lastModifiedBy>
  <cp:revision>2</cp:revision>
  <dcterms:created xsi:type="dcterms:W3CDTF">2026-10-16T04:18:00Z</dcterms:created>
  <dcterms:modified xsi:type="dcterms:W3CDTF">2026-10-16T04:18:00Z</dcterms:modified>
</cp:coreProperties>
</file>